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1"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DF0AAB"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- 10 REPORT</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sz w:val="28"/>
          <w:szCs w:val="28"/>
          <w:rtl w:val="0"/>
        </w:rPr>
        <w:t xml:space="preserve">Title</w:t>
      </w:r>
      <w:r w:rsidDel="00000000" w:rsidR="00000000" w:rsidRPr="00000000">
        <w:rPr>
          <w:b w:val="1"/>
          <w:sz w:val="28"/>
          <w:szCs w:val="28"/>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Normalizing databases using functional dependencies upto Third Normal Form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3">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4">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5">
            <w:pPr>
              <w:spacing w:after="0" w:line="240" w:lineRule="auto"/>
              <w:rPr/>
            </w:pPr>
            <w:r w:rsidDel="00000000" w:rsidR="00000000" w:rsidRPr="00000000">
              <w:rPr>
                <w:rtl w:val="0"/>
              </w:rPr>
              <w:t xml:space="preserve">VTU28822</w:t>
            </w:r>
          </w:p>
        </w:tc>
        <w:tc>
          <w:tcPr>
            <w:vAlign w:val="bottom"/>
          </w:tcPr>
          <w:p w:rsidR="00000000" w:rsidDel="00000000" w:rsidP="00000000" w:rsidRDefault="00000000" w:rsidRPr="00000000" w14:paraId="00000016">
            <w:pPr>
              <w:spacing w:after="0" w:line="240" w:lineRule="auto"/>
              <w:rPr/>
            </w:pPr>
            <w:r w:rsidDel="00000000" w:rsidR="00000000" w:rsidRPr="00000000">
              <w:rPr>
                <w:rtl w:val="0"/>
              </w:rPr>
              <w:t xml:space="preserve">24UECS1302</w:t>
            </w:r>
          </w:p>
        </w:tc>
        <w:tc>
          <w:tcPr>
            <w:vAlign w:val="bottom"/>
          </w:tcPr>
          <w:p w:rsidR="00000000" w:rsidDel="00000000" w:rsidP="00000000" w:rsidRDefault="00000000" w:rsidRPr="00000000" w14:paraId="00000017">
            <w:pPr>
              <w:spacing w:after="0" w:line="240" w:lineRule="auto"/>
              <w:rPr/>
            </w:pPr>
            <w:r w:rsidDel="00000000" w:rsidR="00000000" w:rsidRPr="00000000">
              <w:rPr>
                <w:rtl w:val="0"/>
              </w:rPr>
              <w:t xml:space="preserve">N. V. Sriram</w:t>
            </w:r>
          </w:p>
        </w:tc>
      </w:tr>
    </w:tbl>
    <w:p w:rsidR="00000000" w:rsidDel="00000000" w:rsidP="00000000" w:rsidRDefault="00000000" w:rsidRPr="00000000" w14:paraId="00000018">
      <w:pPr>
        <w:rPr/>
      </w:pPr>
      <w:r w:rsidDel="00000000" w:rsidR="00000000" w:rsidRPr="00000000">
        <w:rPr>
          <w:rtl w:val="0"/>
        </w:rPr>
        <w:br w:type="textWrapp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Aim:</w:t>
      </w:r>
      <w:r w:rsidDel="00000000" w:rsidR="00000000" w:rsidRPr="00000000">
        <w:rPr>
          <w:rFonts w:ascii="Times New Roman" w:cs="Times New Roman" w:eastAsia="Times New Roman" w:hAnsi="Times New Roman"/>
          <w:color w:val="000000"/>
          <w:rtl w:val="0"/>
        </w:rPr>
        <w:t xml:space="preserve"> To normalize the below relation and create the simplified table with suitable constraint.</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CricketBoard(BoardID, Name, Address, Contact_No,  TeamID, TName,</w:t>
        <w:tab/>
        <w:t xml:space="preserve">Coach,</w:t>
        <w:tab/>
        <w:t xml:space="preserve">Captain, PlayerID, PFName, PLName, Age, PDateofBirth, PlayingRole, email, contact_no, Batting, Bowling, MatchID, Match_Date, Time1, Result, GroundID, GName, Location, Capacity, UmpireID, UFName, ULName, UAge, UDateofBirth, Country, Uemail, Ucontact_no).</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functional dependency, normalize to 1NF</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the relations using FD+ and α+.</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minimal cover, canonical cover.</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to 2NF, add/alter constraints if necessary.</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to 3NF, add/alter constraints if necessary.</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Procedure:</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Functional Dependency:</w:t>
        <w:br w:type="textWrapping"/>
      </w: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 → Name, Address, Contact_No</w:t>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TeamID → TName, Coach, Captain</w:t>
      </w:r>
    </w:p>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PlayerID → PFName, PLName, Age, PDateofBirth, PlayingRole, email, contact_no, Batting, Bowling</w:t>
      </w:r>
    </w:p>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MatchID → Match_Date, Time1, Result, GroundID</w:t>
      </w:r>
    </w:p>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GroundID → GName, Location, Capacity</w:t>
      </w:r>
    </w:p>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UmpireID → UFName, ULName, UAge, UDateofBirth, Country, Uemail, Ucontact_no</w:t>
      </w:r>
    </w:p>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can create simplified tables:</w:t>
      </w:r>
    </w:p>
    <w:p w:rsidR="00000000" w:rsidDel="00000000" w:rsidP="00000000" w:rsidRDefault="00000000" w:rsidRPr="00000000" w14:paraId="000000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CricketBoard (BoardID [PK], Name, Address, Contact_No)</w:t>
      </w:r>
    </w:p>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CricketTeam (TeamID [PK], TName, Coach, Captain)</w:t>
      </w:r>
    </w:p>
    <w:p w:rsidR="00000000" w:rsidDel="00000000" w:rsidP="00000000" w:rsidRDefault="00000000" w:rsidRPr="00000000" w14:paraId="000000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CricketPlayer (PlayerID [PK], TeamID [FK], PFName, PLName, Age, PDateofBirth, PlayingRole, email, contact_no, Batting, Bowling)</w:t>
      </w:r>
    </w:p>
    <w:p w:rsidR="00000000" w:rsidDel="00000000" w:rsidP="00000000" w:rsidRDefault="00000000" w:rsidRPr="00000000" w14:paraId="000000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CricketMatch (MatchID [PK], TeamID [FK], Match_Date, Time1, Result, GroundID [FK])</w:t>
      </w:r>
    </w:p>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CricketGround (GroundID [PK], GName, Location, Capacity)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CricketUmpire (UmpireID [PK], UFName, ULName, UAge, UDateofBirth, Country, Uemail, Ucontact_no)</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these tables, [PK] denotes the primary key, [FK] denotes the foreign key, and suitable constraints should be added to maintain data integrity. </w:t>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tables for all non-prime attributes using α+</w:t>
      </w:r>
    </w:p>
    <w:p w:rsidR="00000000" w:rsidDel="00000000" w:rsidP="00000000" w:rsidRDefault="00000000" w:rsidRPr="00000000" w14:paraId="0000003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Table: BoardID (PK),  Name, Address, Contact_No</w:t>
      </w:r>
    </w:p>
    <w:p w:rsidR="00000000" w:rsidDel="00000000" w:rsidP="00000000" w:rsidRDefault="00000000" w:rsidRPr="00000000" w14:paraId="000000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Table: TeamID (PK), TName, Coach, Captain</w:t>
      </w:r>
    </w:p>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Table: PlayerID (PK), TeamID (FK), PFName, PLName, Age, PDateofBirth, PlayingRole, </w:t>
      </w:r>
    </w:p>
    <w:p w:rsidR="00000000" w:rsidDel="00000000" w:rsidP="00000000" w:rsidRDefault="00000000" w:rsidRPr="00000000" w14:paraId="000000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contact_no, Batting, Bowling</w:t>
      </w:r>
    </w:p>
    <w:p w:rsidR="00000000" w:rsidDel="00000000" w:rsidP="00000000" w:rsidRDefault="00000000" w:rsidRPr="00000000" w14:paraId="000000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Table: MatchID (PK), TeamID (FK), Match_Date, Time1, Result</w:t>
      </w:r>
    </w:p>
    <w:p w:rsidR="00000000" w:rsidDel="00000000" w:rsidP="00000000" w:rsidRDefault="00000000" w:rsidRPr="00000000" w14:paraId="000000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Table: GroundID (PK), GName, Location, Capacity</w:t>
      </w:r>
    </w:p>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 Table: UmpireID (PK), UFName, ULName, UAge, UDateofBirth, Country, Uemail, Ucontact_no</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additional tables to represent transitive dependencies.</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addressed transitive dependencies in previous normalization steps by introducing the MatchVenue table for the transitive dependency between MatchID and GroundID through the Result attribute.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MatchVenue Table: MatchID (PK, FK), GroundID (FK)</w:t>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First Normal Form:</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given relation into the First Normal Form (1NF), to need to ensure that each attribute (column) contains atomic (indivisible) values, and there are no repeating groups or arrays.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provided relation, it appears that each attribute already contains atomic values, so there are no repeating groups to eliminate.</w:t>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 Normal Form:</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the given relation is in the Second Normal Form (2NF), we need to check two conditions: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 must already be in 1NF (First Normal Form).</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non-prime attributes (attributes not part of any candidate key) must be fully functionally dependent on the entire primary key.</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let's identify the potential candidate key(s) from the given relation based on functional dependencies: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appears that the potential candidate keys could be:</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BoardID</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TeamID</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PlayerID</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MatchID</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UmpireID</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need to check if all non-prime attributes are fully functionally dependent on their respective candidate key(s).</w:t>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Third Normal Form:</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the given relation is in the Third Normal Form (3NF), need to check two conditions:</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 must already be in the Second Normal Form (2NF).</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should be no transitive dependencies between non-prime attributes and candidate keys.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given relation satisfies the conditions of the Second Normal Form (2NF). Now, let's check for transitive dependencies: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analyze each functional dependency and check for transitive dependencies: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 → Name, Address, Contact_No</w:t>
      </w:r>
    </w:p>
    <w:p w:rsidR="00000000" w:rsidDel="00000000" w:rsidP="00000000" w:rsidRDefault="00000000" w:rsidRPr="00000000" w14:paraId="000000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in this case, as Name, Address, and Contact_No are directly dependent on BoardID.</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TeamID → TName, Coach, Captain</w:t>
      </w:r>
    </w:p>
    <w:p w:rsidR="00000000" w:rsidDel="00000000" w:rsidP="00000000" w:rsidRDefault="00000000" w:rsidRPr="00000000" w14:paraId="000000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here either, as TName, Coach, and Captain are directly dependent on TeamID.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PlayerID → PFName, PLName, Age, PDateofBirth, PlayingRole, email, contact_no, Batting, Bowling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PlayerID, as all the mentioned attributes are directly dependent on PlayerID.</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MatchID → Match_Date, Time1, Result, GroundID</w:t>
      </w:r>
    </w:p>
    <w:p w:rsidR="00000000" w:rsidDel="00000000" w:rsidP="00000000" w:rsidRDefault="00000000" w:rsidRPr="00000000" w14:paraId="000000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transitive dependency between MatchID and GroundID through the Result attribute. To resolve this, we create a new table called MatchVenue: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MatchVenue (MatchID [PK], GroundID [FK])</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GroundID → GName, Location, Capacity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GroundID, as GName, Location, and Capacity are directly dependent on GroundID.</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UmpireID → UFName, ULName, UAge, UDateofBirth, Country, Uemail, Ucontact_no</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UmpireID, as UFName, ULName, UAge, UDateofBirth, Country, Uemail, and Ucontact_no are directly dependent on UmpireID.</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introduction of the MatchVenue table to resolve the transitive dependency, the relation now satisfies the conditions of the Third Normal Form (3NF).</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Thus the normalization of the given relation is created the simplified tables with suitable constraint successfully.</w:t>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sectPr>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2"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