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AD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2E7C3C9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1D02A1E7" wp14:editId="7971E9FB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204EE00C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7B5D092" wp14:editId="750F506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0CF5E0A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4FB884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D21D7" wp14:editId="2C581072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D2784D" w14:textId="77777777" w:rsidR="00B66DAA" w:rsidRDefault="00B66DAA" w:rsidP="00B66DA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55DEEEC" w14:textId="77777777" w:rsidR="00B66DAA" w:rsidRDefault="00B66DAA" w:rsidP="00B66DA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8D21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0D2784D" w14:textId="77777777" w:rsidR="00B66DAA" w:rsidRDefault="00B66DAA" w:rsidP="00B66DA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55DEEEC" w14:textId="77777777" w:rsidR="00B66DAA" w:rsidRDefault="00B66DAA" w:rsidP="00B66DAA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D2D6B1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833D02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60C8678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033915F8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400C6FBC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38275252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578DE828" w14:textId="1D9DF201" w:rsidR="00B66DAA" w:rsidRPr="0070689B" w:rsidRDefault="00B66DAA" w:rsidP="00B66DAA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36BA8C3C" w14:textId="2DA2A8C6" w:rsidR="00B66DAA" w:rsidRPr="00B66DAA" w:rsidRDefault="00B66DAA" w:rsidP="00B66DAA">
      <w:pPr>
        <w:pStyle w:val="Header"/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B66DAA">
        <w:rPr>
          <w:sz w:val="28"/>
          <w:szCs w:val="28"/>
        </w:rPr>
        <w:t>Indexing various devices in IoT platform</w:t>
      </w:r>
    </w:p>
    <w:p w14:paraId="3B5A091A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BECB44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66DAA" w:rsidRPr="0070689B" w14:paraId="317C41C5" w14:textId="77777777" w:rsidTr="003E52C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C8F1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AC33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1AE2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3E52C2" w:rsidRPr="0070689B" w14:paraId="05FE0ACC" w14:textId="77777777" w:rsidTr="003E52C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3EB1A" w14:textId="49B81974" w:rsidR="003E52C2" w:rsidRPr="0070689B" w:rsidRDefault="003E52C2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EF002F">
              <w:rPr>
                <w:sz w:val="27"/>
                <w:szCs w:val="27"/>
                <w:lang w:val="en-IN"/>
              </w:rPr>
              <w:t>9</w:t>
            </w:r>
            <w:r w:rsidR="00181BF0">
              <w:rPr>
                <w:sz w:val="27"/>
                <w:szCs w:val="27"/>
                <w:lang w:val="en-IN"/>
              </w:rPr>
              <w:t>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EF154" w14:textId="37C843C2" w:rsidR="003E52C2" w:rsidRPr="0070689B" w:rsidRDefault="003E52C2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</w:t>
            </w:r>
            <w:r w:rsidR="00EF002F">
              <w:rPr>
                <w:sz w:val="27"/>
                <w:szCs w:val="27"/>
                <w:lang w:val="en-IN"/>
              </w:rPr>
              <w:t>S0</w:t>
            </w:r>
            <w:r w:rsidR="00181BF0">
              <w:rPr>
                <w:sz w:val="27"/>
                <w:szCs w:val="27"/>
                <w:lang w:val="en-IN"/>
              </w:rPr>
              <w:t>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CF5C9" w14:textId="2F8EAFA9" w:rsidR="003E52C2" w:rsidRPr="0070689B" w:rsidRDefault="00181BF0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P.Yaghnasri</w:t>
            </w:r>
          </w:p>
        </w:tc>
      </w:tr>
    </w:tbl>
    <w:p w14:paraId="7DF0E15D" w14:textId="77777777" w:rsidR="00B66DAA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899384D" w14:textId="77777777" w:rsidR="0029593F" w:rsidRPr="0029593F" w:rsidRDefault="00502496" w:rsidP="0029593F">
      <w:pPr>
        <w:rPr>
          <w:sz w:val="28"/>
          <w:szCs w:val="28"/>
        </w:rPr>
      </w:pPr>
      <w:r w:rsidRPr="00502496">
        <w:rPr>
          <w:sz w:val="28"/>
          <w:szCs w:val="28"/>
        </w:rPr>
        <w:lastRenderedPageBreak/>
        <w:t xml:space="preserve">  </w:t>
      </w:r>
      <w:r w:rsidR="0029593F" w:rsidRPr="0029593F">
        <w:rPr>
          <w:sz w:val="28"/>
          <w:szCs w:val="28"/>
        </w:rPr>
        <w:t>Use Case-2: Indexing Various Devices in IoT Platform</w:t>
      </w:r>
    </w:p>
    <w:p w14:paraId="2911E40D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A generic IoT platform requires support for data from a wide range of devices. The data storage</w:t>
      </w:r>
    </w:p>
    <w:p w14:paraId="2E6686C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mechanism must handle diverse data formats efficiently. MongoDB, a JSON-based document</w:t>
      </w:r>
    </w:p>
    <w:p w14:paraId="2E4DB27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database, provides the flexibility, scalability, and indexing support necessary for this scenario.</w:t>
      </w:r>
    </w:p>
    <w:p w14:paraId="75C4A38C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1. Why Choose MongoDB</w:t>
      </w:r>
    </w:p>
    <w:p w14:paraId="13C318A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Schema flexibility – supports heterogeneous device data structures.</w:t>
      </w:r>
    </w:p>
    <w:p w14:paraId="3E95ED54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JSON data model – matches IoT telemetry formats naturally.</w:t>
      </w:r>
    </w:p>
    <w:p w14:paraId="18BE7281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High write throughput &amp; horizontal scaling through sharding.</w:t>
      </w:r>
    </w:p>
    <w:p w14:paraId="5D3B812C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Advanced indexing: compound, TTL, and geospatial.</w:t>
      </w:r>
    </w:p>
    <w:p w14:paraId="4ED76BAC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Built-in time-series support for sensor data.</w:t>
      </w:r>
    </w:p>
    <w:p w14:paraId="394A748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2. Example JSON Documents</w:t>
      </w:r>
    </w:p>
    <w:p w14:paraId="78657772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devices collection:</w:t>
      </w:r>
    </w:p>
    <w:p w14:paraId="67A43BC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{</w:t>
      </w:r>
    </w:p>
    <w:p w14:paraId="2296731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"_id": "dev-1001",</w:t>
      </w:r>
    </w:p>
    <w:p w14:paraId="00CA6133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"deviceId": "dev-1001",</w:t>
      </w:r>
    </w:p>
    <w:p w14:paraId="6EFF9035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"type": "temp-sensor-v2",</w:t>
      </w:r>
    </w:p>
    <w:p w14:paraId="5D4C2150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"location": {</w:t>
      </w:r>
    </w:p>
    <w:p w14:paraId="4CA6DA32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"locationId": "loc-22",</w:t>
      </w:r>
    </w:p>
    <w:p w14:paraId="380D8BB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"name": "Warehouse A - Rack 7",</w:t>
      </w:r>
    </w:p>
    <w:p w14:paraId="7AB6370F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"coordinates": { "type": "Point", "coordinates": [77.5946, 12.9716] }</w:t>
      </w:r>
    </w:p>
    <w:p w14:paraId="3B6B2825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},</w:t>
      </w:r>
    </w:p>
    <w:p w14:paraId="18EFEA4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"specs": { "minTemp": -20, "maxTemp": 80, "manufacturer": "AcmeSensors" }</w:t>
      </w:r>
    </w:p>
    <w:p w14:paraId="46FBBA00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}</w:t>
      </w:r>
    </w:p>
    <w:p w14:paraId="421B76C7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telemetry collection:</w:t>
      </w:r>
    </w:p>
    <w:p w14:paraId="32A895E6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lastRenderedPageBreak/>
        <w:t>{</w:t>
      </w:r>
    </w:p>
    <w:p w14:paraId="088B57B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"deviceId": "dev-1001",</w:t>
      </w:r>
    </w:p>
    <w:p w14:paraId="64B10C67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"locationId": "loc-22",</w:t>
      </w:r>
    </w:p>
    <w:p w14:paraId="7735AE18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"timestamp": "2025-10-31T10:23:00Z",</w:t>
      </w:r>
    </w:p>
    <w:p w14:paraId="6164D763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"metrics": { "temperature": 28.4, "humidity": 45.1 },</w:t>
      </w:r>
    </w:p>
    <w:p w14:paraId="74A7D6C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"battery": 87,</w:t>
      </w:r>
    </w:p>
    <w:p w14:paraId="65E7FDD0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"status": "ok"</w:t>
      </w:r>
    </w:p>
    <w:p w14:paraId="10010D20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}</w:t>
      </w:r>
    </w:p>
    <w:p w14:paraId="13614212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3. Index Strategy</w:t>
      </w:r>
    </w:p>
    <w:p w14:paraId="15305DEB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db.telemetry.createIndex({ deviceId: 1, timestamp: -1 })</w:t>
      </w:r>
    </w:p>
    <w:p w14:paraId="7B8FCEBE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db.telemetry.createIndex({ locationId: 1, timestamp: -1 })</w:t>
      </w:r>
    </w:p>
    <w:p w14:paraId="56FB4F13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db.telemetry.createIndex({ "metrics.temperature": 1 })</w:t>
      </w:r>
    </w:p>
    <w:p w14:paraId="02157614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db.telemetry.createIndex({ "timestamp": 1 }, { expireAfterSeconds: 7776000 })</w:t>
      </w:r>
    </w:p>
    <w:p w14:paraId="0C5F9F81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db.devices.createIndex({ "location.coordinates": "2dsphere" })</w:t>
      </w:r>
    </w:p>
    <w:p w14:paraId="4B76E138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4. Sample Queries</w:t>
      </w:r>
    </w:p>
    <w:p w14:paraId="2AAB0B82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Latest 10 readings per device:</w:t>
      </w:r>
    </w:p>
    <w:p w14:paraId="7C63C37B" w14:textId="77777777" w:rsidR="00FC265D" w:rsidRPr="00FC265D" w:rsidRDefault="0029593F" w:rsidP="00FC265D">
      <w:pPr>
        <w:rPr>
          <w:b/>
          <w:bCs/>
          <w:noProof/>
          <w:sz w:val="28"/>
          <w:szCs w:val="28"/>
        </w:rPr>
      </w:pPr>
      <w:r w:rsidRPr="0029593F">
        <w:rPr>
          <w:sz w:val="28"/>
          <w:szCs w:val="28"/>
        </w:rPr>
        <w:t>db.telemetry.find({ deviceId: "dev-1001" }).sort({ timestamp: -1 }).limit(10)</w:t>
      </w:r>
      <w:r>
        <w:rPr>
          <w:b/>
          <w:bCs/>
          <w:noProof/>
          <w:sz w:val="28"/>
          <w:szCs w:val="28"/>
        </w:rPr>
        <w:t xml:space="preserve"> </w:t>
      </w:r>
      <w:r w:rsidR="00FC265D" w:rsidRPr="00FC265D">
        <w:rPr>
          <w:b/>
          <w:bCs/>
          <w:noProof/>
          <w:sz w:val="28"/>
          <w:szCs w:val="28"/>
        </w:rPr>
        <w:t>• Records at location in last hour:</w:t>
      </w:r>
    </w:p>
    <w:p w14:paraId="1A4F42F7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db.telemetry.find({ locationId: "loc-22", timestamp: { $gte: oneHourAgo } })</w:t>
      </w:r>
    </w:p>
    <w:p w14:paraId="6DC8CC2E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• Devices near a point (geo query):</w:t>
      </w:r>
    </w:p>
    <w:p w14:paraId="4B4DE15E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db.devices.find({ "location.coordinates": { $near: { $geometry: { type: "Point", coordinates: [77.5946,</w:t>
      </w:r>
    </w:p>
    <w:p w14:paraId="05CBB921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12.9716] }, $maxDistance: 500 } } })</w:t>
      </w:r>
    </w:p>
    <w:p w14:paraId="7389E2A1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5. Conclusion</w:t>
      </w:r>
    </w:p>
    <w:p w14:paraId="0BC82ACF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MongoDB suits IoT indexing because it handles large-scale, flexible, and time-series device data</w:t>
      </w:r>
    </w:p>
    <w:p w14:paraId="17DC3695" w14:textId="56217DE5" w:rsidR="00502496" w:rsidRPr="008C45FB" w:rsidRDefault="00FC265D">
      <w:pPr>
        <w:rPr>
          <w:b/>
          <w:bCs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lastRenderedPageBreak/>
        <w:t>efficiently with schema-less JSON storage, high performance, and multiple index types.</w:t>
      </w:r>
      <w:r>
        <w:rPr>
          <w:b/>
          <w:bCs/>
          <w:noProof/>
          <w:sz w:val="28"/>
          <w:szCs w:val="28"/>
        </w:rPr>
        <w:t xml:space="preserve"> </w:t>
      </w:r>
      <w:r w:rsidR="008C6817">
        <w:rPr>
          <w:b/>
          <w:bCs/>
          <w:noProof/>
          <w:sz w:val="28"/>
          <w:szCs w:val="28"/>
        </w:rPr>
      </w:r>
      <w:r w:rsidR="008C6817">
        <w:rPr>
          <w:b/>
          <w:bCs/>
          <w:noProof/>
          <w:sz w:val="28"/>
          <w:szCs w:val="28"/>
        </w:rPr>
        <w:pict w14:anchorId="130A72E7">
          <v:rect id="_x0000_i1025" style="width:0;height:1.5pt" o:hralign="center" o:hrstd="t" o:hr="t" fillcolor="#a0a0a0" stroked="f"/>
        </w:pict>
      </w:r>
    </w:p>
    <w:sectPr w:rsidR="00502496" w:rsidRPr="008C45FB" w:rsidSect="00B66DAA">
      <w:headerReference w:type="default" r:id="rId9"/>
      <w:pgSz w:w="11906" w:h="16838" w:code="9"/>
      <w:pgMar w:top="1701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A99B2" w14:textId="77777777" w:rsidR="006E4EE6" w:rsidRDefault="006E4EE6" w:rsidP="00502496">
      <w:pPr>
        <w:spacing w:after="0" w:line="240" w:lineRule="auto"/>
      </w:pPr>
      <w:r>
        <w:separator/>
      </w:r>
    </w:p>
  </w:endnote>
  <w:endnote w:type="continuationSeparator" w:id="0">
    <w:p w14:paraId="08AD9D8F" w14:textId="77777777" w:rsidR="006E4EE6" w:rsidRDefault="006E4EE6" w:rsidP="0050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63AE" w14:textId="77777777" w:rsidR="006E4EE6" w:rsidRDefault="006E4EE6" w:rsidP="00502496">
      <w:pPr>
        <w:spacing w:after="0" w:line="240" w:lineRule="auto"/>
      </w:pPr>
      <w:r>
        <w:separator/>
      </w:r>
    </w:p>
  </w:footnote>
  <w:footnote w:type="continuationSeparator" w:id="0">
    <w:p w14:paraId="0A3D15C1" w14:textId="77777777" w:rsidR="006E4EE6" w:rsidRDefault="006E4EE6" w:rsidP="0050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7D2C" w14:textId="77777777" w:rsidR="00B66DAA" w:rsidRPr="00502496" w:rsidRDefault="00B66DAA" w:rsidP="00B66DAA">
    <w:pPr>
      <w:pStyle w:val="Header"/>
      <w:jc w:val="center"/>
      <w:rPr>
        <w:b/>
        <w:bCs/>
      </w:rPr>
    </w:pPr>
    <w:r w:rsidRPr="00502496">
      <w:rPr>
        <w:b/>
        <w:bCs/>
        <w:sz w:val="32"/>
        <w:szCs w:val="32"/>
      </w:rPr>
      <w:t>TASK 13:USECASE</w:t>
    </w:r>
    <w:r w:rsidRPr="00502496">
      <w:rPr>
        <w:b/>
        <w:bCs/>
        <w:sz w:val="32"/>
        <w:szCs w:val="32"/>
      </w:rPr>
      <w:br/>
    </w:r>
    <w:r w:rsidRPr="00502496">
      <w:rPr>
        <w:b/>
        <w:bCs/>
        <w:sz w:val="28"/>
        <w:szCs w:val="28"/>
      </w:rPr>
      <w:t>Indexing various devices in IoT platform</w:t>
    </w:r>
  </w:p>
  <w:p w14:paraId="0720ED26" w14:textId="200E23CF" w:rsidR="00502496" w:rsidRPr="00B66DAA" w:rsidRDefault="00502496" w:rsidP="00B66D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07B0"/>
    <w:multiLevelType w:val="multilevel"/>
    <w:tmpl w:val="42E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96"/>
    <w:rsid w:val="0001312B"/>
    <w:rsid w:val="000930EF"/>
    <w:rsid w:val="00181BF0"/>
    <w:rsid w:val="0029593F"/>
    <w:rsid w:val="003C57DA"/>
    <w:rsid w:val="003E52C2"/>
    <w:rsid w:val="004D2B1D"/>
    <w:rsid w:val="00502496"/>
    <w:rsid w:val="006E4EE6"/>
    <w:rsid w:val="00780EAC"/>
    <w:rsid w:val="007855D7"/>
    <w:rsid w:val="008439F3"/>
    <w:rsid w:val="008525C7"/>
    <w:rsid w:val="008C45FB"/>
    <w:rsid w:val="008C6817"/>
    <w:rsid w:val="00943FEF"/>
    <w:rsid w:val="00A41A7A"/>
    <w:rsid w:val="00B340DE"/>
    <w:rsid w:val="00B66DAA"/>
    <w:rsid w:val="00CE5DAD"/>
    <w:rsid w:val="00EF002F"/>
    <w:rsid w:val="00FA0C9C"/>
    <w:rsid w:val="00FC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66143F"/>
  <w15:chartTrackingRefBased/>
  <w15:docId w15:val="{039DE9D2-5B4D-455B-847C-9B655786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496"/>
  </w:style>
  <w:style w:type="paragraph" w:styleId="Footer">
    <w:name w:val="footer"/>
    <w:basedOn w:val="Normal"/>
    <w:link w:val="Foot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496"/>
  </w:style>
  <w:style w:type="table" w:styleId="TableGrid">
    <w:name w:val="Table Grid"/>
    <w:basedOn w:val="TableNormal"/>
    <w:uiPriority w:val="59"/>
    <w:rsid w:val="00B66DA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yaghnasripeyyala@gmail.com</cp:lastModifiedBy>
  <cp:revision>2</cp:revision>
  <dcterms:created xsi:type="dcterms:W3CDTF">2025-11-01T19:28:00Z</dcterms:created>
  <dcterms:modified xsi:type="dcterms:W3CDTF">2025-11-01T19:28:00Z</dcterms:modified>
</cp:coreProperties>
</file>