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InvalidBookingException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InvalidBookingException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(message);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name; }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name; }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name; 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name; }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ratePerKm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ratePerKm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ratePerKm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ratePerKm;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calculateFare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"Bike"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calculateFare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(distance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ratePerKm);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calculateFare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(distance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ratePerKm);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calculateFare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(distance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ratePerKm);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Trip class coordinating booking and fare calculation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InvalidBookingException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(distance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InvalidBookingException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"Distance cannot be negative"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distance;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"Bike"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InvalidBookingException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"Unknown ride type: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rideType);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calculateFare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(distance);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(rideType, distance);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getFare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InvalidBookingException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"Booking error: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