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B4E94" w14:textId="77777777" w:rsidR="00DF2EF7" w:rsidRPr="00F21689" w:rsidRDefault="00DF2EF7" w:rsidP="00EF78A1">
      <w:pPr>
        <w:pStyle w:val="Header"/>
        <w:tabs>
          <w:tab w:val="clear" w:pos="4320"/>
          <w:tab w:val="clear" w:pos="8640"/>
        </w:tabs>
        <w:spacing w:line="276" w:lineRule="auto"/>
        <w:rPr>
          <w:rFonts w:cs="Arial"/>
          <w:szCs w:val="20"/>
        </w:rPr>
      </w:pPr>
    </w:p>
    <w:p w14:paraId="5DB2313F" w14:textId="77777777" w:rsidR="00DF2EF7" w:rsidRPr="00F21689" w:rsidRDefault="00DF2EF7" w:rsidP="00EF78A1">
      <w:pPr>
        <w:pStyle w:val="Header"/>
        <w:tabs>
          <w:tab w:val="clear" w:pos="4320"/>
          <w:tab w:val="clear" w:pos="8640"/>
        </w:tabs>
        <w:spacing w:line="276" w:lineRule="auto"/>
        <w:rPr>
          <w:rFonts w:cs="Arial"/>
          <w:szCs w:val="20"/>
        </w:rPr>
      </w:pPr>
    </w:p>
    <w:p w14:paraId="1818218B" w14:textId="77777777" w:rsidR="00DF2EF7" w:rsidRPr="00F21689" w:rsidRDefault="00DF2EF7" w:rsidP="00EF78A1">
      <w:pPr>
        <w:pStyle w:val="Header"/>
        <w:tabs>
          <w:tab w:val="clear" w:pos="4320"/>
          <w:tab w:val="clear" w:pos="8640"/>
        </w:tabs>
        <w:spacing w:line="276" w:lineRule="auto"/>
        <w:rPr>
          <w:rFonts w:cs="Arial"/>
          <w:szCs w:val="20"/>
        </w:rPr>
      </w:pPr>
    </w:p>
    <w:p w14:paraId="70CB9B4C" w14:textId="77777777" w:rsidR="00DF2EF7" w:rsidRPr="00F21689" w:rsidRDefault="00DF2EF7" w:rsidP="00EF78A1">
      <w:pPr>
        <w:spacing w:line="276" w:lineRule="auto"/>
        <w:rPr>
          <w:rFonts w:cs="Arial"/>
          <w:szCs w:val="20"/>
        </w:rPr>
      </w:pPr>
    </w:p>
    <w:p w14:paraId="54F1F65C" w14:textId="77777777" w:rsidR="00DF2EF7" w:rsidRPr="00F21689" w:rsidRDefault="00DF2EF7" w:rsidP="00EF78A1">
      <w:pPr>
        <w:spacing w:line="276" w:lineRule="auto"/>
        <w:jc w:val="center"/>
        <w:rPr>
          <w:rFonts w:cs="Arial"/>
          <w:szCs w:val="20"/>
        </w:rPr>
      </w:pPr>
    </w:p>
    <w:p w14:paraId="20B4CDA5" w14:textId="77777777" w:rsidR="008022F3" w:rsidRPr="00F21689" w:rsidRDefault="008022F3" w:rsidP="00EF78A1">
      <w:pPr>
        <w:spacing w:line="276" w:lineRule="auto"/>
        <w:jc w:val="center"/>
        <w:rPr>
          <w:rFonts w:cs="Arial"/>
          <w:szCs w:val="20"/>
        </w:rPr>
      </w:pPr>
    </w:p>
    <w:p w14:paraId="53420297" w14:textId="77777777" w:rsidR="008022F3" w:rsidRPr="00F21689" w:rsidRDefault="00050DE7" w:rsidP="00B75F0F">
      <w:pPr>
        <w:tabs>
          <w:tab w:val="left" w:pos="6735"/>
          <w:tab w:val="left" w:pos="7350"/>
        </w:tabs>
        <w:spacing w:line="276" w:lineRule="auto"/>
        <w:jc w:val="left"/>
        <w:rPr>
          <w:rFonts w:cs="Arial"/>
          <w:szCs w:val="20"/>
        </w:rPr>
      </w:pPr>
      <w:r>
        <w:rPr>
          <w:rFonts w:cs="Arial"/>
          <w:szCs w:val="20"/>
        </w:rPr>
        <w:tab/>
      </w:r>
      <w:r w:rsidR="00B75F0F">
        <w:rPr>
          <w:rFonts w:cs="Arial"/>
          <w:szCs w:val="20"/>
        </w:rPr>
        <w:tab/>
      </w:r>
    </w:p>
    <w:p w14:paraId="266A37EB" w14:textId="77777777" w:rsidR="008022F3" w:rsidRPr="00F21689" w:rsidRDefault="008022F3" w:rsidP="00EF78A1">
      <w:pPr>
        <w:spacing w:line="276" w:lineRule="auto"/>
        <w:jc w:val="center"/>
        <w:rPr>
          <w:rFonts w:cs="Arial"/>
          <w:szCs w:val="20"/>
        </w:rPr>
      </w:pPr>
    </w:p>
    <w:p w14:paraId="53EFFCC6" w14:textId="77777777" w:rsidR="008022F3" w:rsidRPr="00F21689" w:rsidRDefault="008022F3" w:rsidP="00EF78A1">
      <w:pPr>
        <w:spacing w:line="276" w:lineRule="auto"/>
        <w:jc w:val="center"/>
        <w:rPr>
          <w:rFonts w:cs="Arial"/>
          <w:szCs w:val="20"/>
        </w:rPr>
      </w:pPr>
    </w:p>
    <w:p w14:paraId="38C11FEE" w14:textId="77777777" w:rsidR="00DF2EF7" w:rsidRPr="00F21689" w:rsidRDefault="00DF2EF7" w:rsidP="00EF78A1">
      <w:pPr>
        <w:spacing w:line="276" w:lineRule="auto"/>
        <w:rPr>
          <w:rFonts w:cs="Arial"/>
          <w:szCs w:val="20"/>
        </w:rPr>
      </w:pPr>
    </w:p>
    <w:p w14:paraId="63F2CBCB" w14:textId="77777777" w:rsidR="00DF2EF7" w:rsidRPr="00F21689" w:rsidRDefault="00DF2EF7" w:rsidP="00EF78A1">
      <w:pPr>
        <w:spacing w:line="276" w:lineRule="auto"/>
        <w:rPr>
          <w:rFonts w:cs="Arial"/>
          <w:szCs w:val="20"/>
        </w:rPr>
      </w:pPr>
    </w:p>
    <w:p w14:paraId="74811EE2" w14:textId="77777777" w:rsidR="00DF2EF7" w:rsidRPr="00F21689" w:rsidRDefault="0040239A" w:rsidP="007F1767">
      <w:pPr>
        <w:tabs>
          <w:tab w:val="left" w:pos="5205"/>
          <w:tab w:val="left" w:pos="6375"/>
        </w:tabs>
        <w:spacing w:line="276" w:lineRule="auto"/>
        <w:rPr>
          <w:rFonts w:cs="Arial"/>
          <w:szCs w:val="20"/>
        </w:rPr>
      </w:pPr>
      <w:r>
        <w:rPr>
          <w:rFonts w:cs="Arial"/>
          <w:szCs w:val="20"/>
        </w:rPr>
        <w:tab/>
      </w:r>
      <w:r w:rsidR="007F1767">
        <w:rPr>
          <w:rFonts w:cs="Arial"/>
          <w:szCs w:val="20"/>
        </w:rPr>
        <w:tab/>
      </w:r>
    </w:p>
    <w:p w14:paraId="188AB2C6" w14:textId="77777777" w:rsidR="00DF2EF7" w:rsidRPr="00F21689" w:rsidRDefault="00DF2EF7" w:rsidP="00EF78A1">
      <w:pPr>
        <w:spacing w:line="276" w:lineRule="auto"/>
        <w:rPr>
          <w:rFonts w:cs="Arial"/>
          <w:szCs w:val="20"/>
        </w:rPr>
      </w:pPr>
    </w:p>
    <w:p w14:paraId="1BF91459" w14:textId="77777777" w:rsidR="00DF2EF7" w:rsidRPr="00F21689" w:rsidRDefault="00DF2EF7" w:rsidP="00EF78A1">
      <w:pPr>
        <w:spacing w:line="276" w:lineRule="auto"/>
        <w:rPr>
          <w:rFonts w:cs="Arial"/>
          <w:szCs w:val="20"/>
        </w:rPr>
      </w:pPr>
    </w:p>
    <w:p w14:paraId="3D8E5992" w14:textId="77777777" w:rsidR="00DF2EF7" w:rsidRPr="00F21689" w:rsidRDefault="00564660" w:rsidP="00EF78A1">
      <w:pPr>
        <w:spacing w:line="276" w:lineRule="auto"/>
        <w:rPr>
          <w:rFonts w:cs="Arial"/>
          <w:szCs w:val="20"/>
        </w:rPr>
      </w:pPr>
      <w:r>
        <w:rPr>
          <w:rFonts w:cs="Arial"/>
          <w:noProof/>
          <w:szCs w:val="20"/>
          <w:lang w:val="en-IN" w:eastAsia="en-IN"/>
        </w:rPr>
        <mc:AlternateContent>
          <mc:Choice Requires="wpg">
            <w:drawing>
              <wp:anchor distT="0" distB="0" distL="114300" distR="114300" simplePos="0" relativeHeight="2" behindDoc="0" locked="0" layoutInCell="1" allowOverlap="1" wp14:anchorId="14AC1882" wp14:editId="2BBF7427">
                <wp:simplePos x="0" y="0"/>
                <wp:positionH relativeFrom="column">
                  <wp:posOffset>720725</wp:posOffset>
                </wp:positionH>
                <wp:positionV relativeFrom="paragraph">
                  <wp:posOffset>-2540</wp:posOffset>
                </wp:positionV>
                <wp:extent cx="5234940" cy="2625725"/>
                <wp:effectExtent l="6350" t="4445" r="6985" b="8255"/>
                <wp:wrapNone/>
                <wp:docPr id="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625725"/>
                          <a:chOff x="900" y="5580"/>
                          <a:chExt cx="8103" cy="3600"/>
                        </a:xfrm>
                      </wpg:grpSpPr>
                      <wps:wsp>
                        <wps:cNvPr id="8" name="AutoShape 5"/>
                        <wps:cNvSpPr>
                          <a:spLocks noChangeArrowheads="1"/>
                        </wps:cNvSpPr>
                        <wps:spPr bwMode="auto">
                          <a:xfrm>
                            <a:off x="3600" y="5580"/>
                            <a:ext cx="5400" cy="900"/>
                          </a:xfrm>
                          <a:prstGeom prst="roundRect">
                            <a:avLst>
                              <a:gd name="adj" fmla="val 24889"/>
                            </a:avLst>
                          </a:prstGeom>
                          <a:solidFill>
                            <a:srgbClr val="4B80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AutoShape 6"/>
                        <wps:cNvSpPr>
                          <a:spLocks noChangeArrowheads="1"/>
                        </wps:cNvSpPr>
                        <wps:spPr bwMode="auto">
                          <a:xfrm>
                            <a:off x="900" y="6120"/>
                            <a:ext cx="8100" cy="3060"/>
                          </a:xfrm>
                          <a:prstGeom prst="roundRect">
                            <a:avLst>
                              <a:gd name="adj" fmla="val 16667"/>
                            </a:avLst>
                          </a:prstGeom>
                          <a:solidFill>
                            <a:srgbClr val="A7C1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7"/>
                        <wps:cNvSpPr>
                          <a:spLocks noChangeArrowheads="1"/>
                        </wps:cNvSpPr>
                        <wps:spPr bwMode="auto">
                          <a:xfrm>
                            <a:off x="8283" y="6120"/>
                            <a:ext cx="720" cy="2520"/>
                          </a:xfrm>
                          <a:prstGeom prst="roundRect">
                            <a:avLst>
                              <a:gd name="adj" fmla="val 0"/>
                            </a:avLst>
                          </a:prstGeom>
                          <a:solidFill>
                            <a:srgbClr val="A7C1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7B4A97" id="Group 4" o:spid="_x0000_s1026" style="position:absolute;margin-left:56.75pt;margin-top:-.2pt;width:412.2pt;height:206.75pt;z-index:2" coordorigin="900,5580" coordsize="8103,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">
                <v:roundrect id="AutoShape 5" o:spid="_x0000_s1027" style="position:absolute;left:3600;top:5580;width:5400;height:900;visibility:visible;mso-wrap-style:square;v-text-anchor:top" arcsize="163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" fillcolor="#4b80b1" stroked="f"/>
                <v:roundrect id="AutoShape 6" o:spid="_x0000_s1028" style="position:absolute;left:900;top:6120;width:8100;height:306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" fillcolor="#a7c1d9" stroked="f"/>
                <v:roundrect id="AutoShape 7" o:spid="_x0000_s1029" style="position:absolute;left:8283;top:6120;width:720;height:2520;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" fillcolor="#a7c1d9" stroked="f"/>
              </v:group>
            </w:pict>
          </mc:Fallback>
        </mc:AlternateContent>
      </w:r>
    </w:p>
    <w:p w14:paraId="190F1B92" w14:textId="77777777" w:rsidR="00DF2EF7" w:rsidRPr="00F21689" w:rsidRDefault="00DF2EF7" w:rsidP="00EF78A1">
      <w:pPr>
        <w:spacing w:line="276" w:lineRule="auto"/>
        <w:rPr>
          <w:rFonts w:cs="Arial"/>
          <w:szCs w:val="20"/>
        </w:rPr>
      </w:pPr>
    </w:p>
    <w:p w14:paraId="73A1683C" w14:textId="77777777" w:rsidR="00DF2EF7" w:rsidRPr="00F21689" w:rsidRDefault="00DF2EF7" w:rsidP="00EF78A1">
      <w:pPr>
        <w:spacing w:line="276" w:lineRule="auto"/>
        <w:rPr>
          <w:rFonts w:cs="Arial"/>
          <w:szCs w:val="20"/>
        </w:rPr>
      </w:pPr>
    </w:p>
    <w:p w14:paraId="1228A87B" w14:textId="77777777" w:rsidR="00DF2EF7" w:rsidRPr="00F21689" w:rsidRDefault="00564660" w:rsidP="00EF78A1">
      <w:pPr>
        <w:spacing w:line="276" w:lineRule="auto"/>
        <w:rPr>
          <w:rFonts w:cs="Arial"/>
          <w:szCs w:val="20"/>
        </w:rPr>
      </w:pPr>
      <w:r>
        <w:rPr>
          <w:rFonts w:cs="Arial"/>
          <w:noProof/>
          <w:szCs w:val="20"/>
          <w:lang w:val="en-IN" w:eastAsia="en-IN"/>
        </w:rPr>
        <mc:AlternateContent>
          <mc:Choice Requires="wps">
            <w:drawing>
              <wp:anchor distT="0" distB="0" distL="114300" distR="114300" simplePos="0" relativeHeight="3" behindDoc="0" locked="0" layoutInCell="1" allowOverlap="1" wp14:anchorId="6DA2F7A3" wp14:editId="20032100">
                <wp:simplePos x="0" y="0"/>
                <wp:positionH relativeFrom="column">
                  <wp:posOffset>1624965</wp:posOffset>
                </wp:positionH>
                <wp:positionV relativeFrom="paragraph">
                  <wp:posOffset>17145</wp:posOffset>
                </wp:positionV>
                <wp:extent cx="4229100" cy="2307590"/>
                <wp:effectExtent l="0" t="4445" r="3810" b="254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307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F9FAA" w14:textId="77777777" w:rsidR="00BB627B" w:rsidRPr="00B54496" w:rsidRDefault="00BB627B" w:rsidP="00433E8A">
                            <w:pPr>
                              <w:jc w:val="right"/>
                              <w:rPr>
                                <w:rFonts w:cs="Arial"/>
                                <w:b/>
                                <w:bCs/>
                              </w:rPr>
                            </w:pPr>
                          </w:p>
                          <w:p w14:paraId="2BCD140D" w14:textId="77777777" w:rsidR="00BB627B" w:rsidRDefault="00BB627B" w:rsidP="00A26FE8">
                            <w:pPr>
                              <w:spacing w:line="276" w:lineRule="auto"/>
                              <w:jc w:val="right"/>
                              <w:rPr>
                                <w:rFonts w:ascii="Georgia" w:hAnsi="Georgia" w:cs="Arial"/>
                                <w:b/>
                                <w:sz w:val="32"/>
                                <w:szCs w:val="32"/>
                              </w:rPr>
                            </w:pPr>
                            <w:r>
                              <w:rPr>
                                <w:rFonts w:ascii="Georgia" w:hAnsi="Georgia" w:cs="Arial"/>
                                <w:b/>
                                <w:sz w:val="32"/>
                                <w:szCs w:val="32"/>
                              </w:rPr>
                              <w:t>Cloud Managed Support</w:t>
                            </w:r>
                          </w:p>
                          <w:p w14:paraId="758701A6" w14:textId="77777777" w:rsidR="00BB627B" w:rsidRPr="009B3430" w:rsidRDefault="00BB627B" w:rsidP="00A26FE8">
                            <w:pPr>
                              <w:spacing w:line="276" w:lineRule="auto"/>
                              <w:jc w:val="right"/>
                              <w:rPr>
                                <w:rFonts w:ascii="Georgia" w:hAnsi="Georgia" w:cs="Arial"/>
                                <w:b/>
                                <w:bCs/>
                                <w:sz w:val="22"/>
                              </w:rPr>
                            </w:pPr>
                            <w:r w:rsidRPr="009B3430">
                              <w:rPr>
                                <w:rFonts w:ascii="Georgia" w:hAnsi="Georgia" w:cs="Arial"/>
                                <w:b/>
                                <w:bCs/>
                                <w:sz w:val="22"/>
                              </w:rPr>
                              <w:t xml:space="preserve">Version# </w:t>
                            </w:r>
                            <w:r>
                              <w:rPr>
                                <w:rFonts w:ascii="Georgia" w:hAnsi="Georgia" w:cs="Arial"/>
                                <w:b/>
                                <w:bCs/>
                                <w:sz w:val="22"/>
                              </w:rPr>
                              <w:t>0.1</w:t>
                            </w:r>
                          </w:p>
                          <w:p w14:paraId="57572FB8" w14:textId="77777777" w:rsidR="00BB627B" w:rsidRDefault="00BB627B" w:rsidP="0005456A">
                            <w:pPr>
                              <w:spacing w:line="276" w:lineRule="auto"/>
                              <w:jc w:val="right"/>
                              <w:rPr>
                                <w:rFonts w:cs="Arial"/>
                                <w:b/>
                                <w:sz w:val="60"/>
                                <w:szCs w:val="60"/>
                              </w:rPr>
                            </w:pPr>
                            <w:r>
                              <w:rPr>
                                <w:rFonts w:ascii="Georgia" w:hAnsi="Georgia" w:cs="Arial"/>
                                <w:b/>
                                <w:bCs/>
                                <w:sz w:val="22"/>
                              </w:rPr>
                              <w:t>14 November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A2F7A3" id="_x0000_t202" coordsize="21600,21600" o:spt="202" path="m,l,21600r21600,l21600,xe">
                <v:stroke joinstyle="miter"/>
                <v:path gradientshapeok="t" o:connecttype="rect"/>
              </v:shapetype>
              <v:shape id="Text Box 8" o:spid="_x0000_s1026" type="#_x0000_t202" style="position:absolute;left:0;text-align:left;margin-left:127.95pt;margin-top:1.35pt;width:333pt;height:181.7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" filled="f" stroked="f">
                <v:textbox>
                  <w:txbxContent>
                    <w:p w14:paraId="48EF9FAA" w14:textId="77777777" w:rsidR="00BB627B" w:rsidRPr="00B54496" w:rsidRDefault="00BB627B" w:rsidP="00433E8A">
                      <w:pPr>
                        <w:jc w:val="right"/>
                        <w:rPr>
                          <w:rFonts w:cs="Arial"/>
                          <w:b/>
                          <w:bCs/>
                        </w:rPr>
                      </w:pPr>
                    </w:p>
                    <w:p w14:paraId="2BCD140D" w14:textId="77777777" w:rsidR="00BB627B" w:rsidRDefault="00BB627B" w:rsidP="00A26FE8">
                      <w:pPr>
                        <w:spacing w:line="276" w:lineRule="auto"/>
                        <w:jc w:val="right"/>
                        <w:rPr>
                          <w:rFonts w:ascii="Georgia" w:hAnsi="Georgia" w:cs="Arial"/>
                          <w:b/>
                          <w:sz w:val="32"/>
                          <w:szCs w:val="32"/>
                        </w:rPr>
                      </w:pPr>
                      <w:r>
                        <w:rPr>
                          <w:rFonts w:ascii="Georgia" w:hAnsi="Georgia" w:cs="Arial"/>
                          <w:b/>
                          <w:sz w:val="32"/>
                          <w:szCs w:val="32"/>
                        </w:rPr>
                        <w:t>Cloud Managed Support</w:t>
                      </w:r>
                    </w:p>
                    <w:p w14:paraId="758701A6" w14:textId="77777777" w:rsidR="00BB627B" w:rsidRPr="009B3430" w:rsidRDefault="00BB627B" w:rsidP="00A26FE8">
                      <w:pPr>
                        <w:spacing w:line="276" w:lineRule="auto"/>
                        <w:jc w:val="right"/>
                        <w:rPr>
                          <w:rFonts w:ascii="Georgia" w:hAnsi="Georgia" w:cs="Arial"/>
                          <w:b/>
                          <w:bCs/>
                          <w:sz w:val="22"/>
                        </w:rPr>
                      </w:pPr>
                      <w:r w:rsidRPr="009B3430">
                        <w:rPr>
                          <w:rFonts w:ascii="Georgia" w:hAnsi="Georgia" w:cs="Arial"/>
                          <w:b/>
                          <w:bCs/>
                          <w:sz w:val="22"/>
                        </w:rPr>
                        <w:t xml:space="preserve">Version# </w:t>
                      </w:r>
                      <w:r>
                        <w:rPr>
                          <w:rFonts w:ascii="Georgia" w:hAnsi="Georgia" w:cs="Arial"/>
                          <w:b/>
                          <w:bCs/>
                          <w:sz w:val="22"/>
                        </w:rPr>
                        <w:t>0.1</w:t>
                      </w:r>
                    </w:p>
                    <w:p w14:paraId="57572FB8" w14:textId="77777777" w:rsidR="00BB627B" w:rsidRDefault="00BB627B" w:rsidP="0005456A">
                      <w:pPr>
                        <w:spacing w:line="276" w:lineRule="auto"/>
                        <w:jc w:val="right"/>
                        <w:rPr>
                          <w:rFonts w:cs="Arial"/>
                          <w:b/>
                          <w:sz w:val="60"/>
                          <w:szCs w:val="60"/>
                        </w:rPr>
                      </w:pPr>
                      <w:r>
                        <w:rPr>
                          <w:rFonts w:ascii="Georgia" w:hAnsi="Georgia" w:cs="Arial"/>
                          <w:b/>
                          <w:bCs/>
                          <w:sz w:val="22"/>
                        </w:rPr>
                        <w:t>14 November 2016</w:t>
                      </w:r>
                    </w:p>
                  </w:txbxContent>
                </v:textbox>
              </v:shape>
            </w:pict>
          </mc:Fallback>
        </mc:AlternateContent>
      </w:r>
    </w:p>
    <w:p w14:paraId="3CD432B4" w14:textId="77777777" w:rsidR="00DF2EF7" w:rsidRPr="00F21689" w:rsidRDefault="00DF2EF7" w:rsidP="00EF78A1">
      <w:pPr>
        <w:spacing w:line="276" w:lineRule="auto"/>
        <w:rPr>
          <w:rFonts w:cs="Arial"/>
          <w:szCs w:val="20"/>
        </w:rPr>
      </w:pPr>
    </w:p>
    <w:p w14:paraId="33A9E9D3" w14:textId="77777777" w:rsidR="00DF2EF7" w:rsidRPr="00F21689" w:rsidRDefault="00DF2EF7" w:rsidP="00EF78A1">
      <w:pPr>
        <w:spacing w:line="276" w:lineRule="auto"/>
        <w:rPr>
          <w:rFonts w:cs="Arial"/>
          <w:szCs w:val="20"/>
        </w:rPr>
      </w:pPr>
    </w:p>
    <w:p w14:paraId="187C139B" w14:textId="77777777" w:rsidR="00DF2EF7" w:rsidRPr="00F21689" w:rsidRDefault="00DF2EF7" w:rsidP="00EF78A1">
      <w:pPr>
        <w:spacing w:line="276" w:lineRule="auto"/>
        <w:rPr>
          <w:rFonts w:cs="Arial"/>
          <w:szCs w:val="20"/>
        </w:rPr>
      </w:pPr>
    </w:p>
    <w:p w14:paraId="6B08CD84" w14:textId="77777777" w:rsidR="00DF2EF7" w:rsidRPr="00F21689" w:rsidRDefault="00DF2EF7" w:rsidP="00EF78A1">
      <w:pPr>
        <w:spacing w:line="276" w:lineRule="auto"/>
        <w:rPr>
          <w:rFonts w:cs="Arial"/>
          <w:szCs w:val="20"/>
        </w:rPr>
      </w:pPr>
    </w:p>
    <w:p w14:paraId="4BC1213C" w14:textId="77777777" w:rsidR="00DF2EF7" w:rsidRPr="00F21689" w:rsidRDefault="00DF2EF7" w:rsidP="00EF78A1">
      <w:pPr>
        <w:spacing w:line="276" w:lineRule="auto"/>
        <w:rPr>
          <w:rFonts w:cs="Arial"/>
          <w:szCs w:val="20"/>
        </w:rPr>
      </w:pPr>
    </w:p>
    <w:p w14:paraId="4B24E45F" w14:textId="77777777" w:rsidR="00DF2EF7" w:rsidRPr="00F21689" w:rsidRDefault="00DF2EF7" w:rsidP="00EF78A1">
      <w:pPr>
        <w:spacing w:line="276" w:lineRule="auto"/>
        <w:rPr>
          <w:rFonts w:cs="Arial"/>
          <w:szCs w:val="20"/>
        </w:rPr>
      </w:pPr>
    </w:p>
    <w:p w14:paraId="6159E7BA" w14:textId="77777777" w:rsidR="00DF2EF7" w:rsidRPr="00F21689" w:rsidRDefault="00DF2EF7" w:rsidP="00EF78A1">
      <w:pPr>
        <w:spacing w:line="276" w:lineRule="auto"/>
        <w:rPr>
          <w:rFonts w:cs="Arial"/>
          <w:szCs w:val="20"/>
        </w:rPr>
      </w:pPr>
    </w:p>
    <w:p w14:paraId="511BB4E5" w14:textId="77777777" w:rsidR="00DF2EF7" w:rsidRPr="00F21689" w:rsidRDefault="00DF2EF7" w:rsidP="00EF78A1">
      <w:pPr>
        <w:spacing w:line="276" w:lineRule="auto"/>
        <w:rPr>
          <w:rFonts w:cs="Arial"/>
          <w:szCs w:val="20"/>
        </w:rPr>
      </w:pPr>
    </w:p>
    <w:p w14:paraId="2EF7855E" w14:textId="77777777" w:rsidR="00DF2EF7" w:rsidRPr="00F21689" w:rsidRDefault="00DF2EF7" w:rsidP="00EF78A1">
      <w:pPr>
        <w:spacing w:line="276" w:lineRule="auto"/>
        <w:rPr>
          <w:rFonts w:cs="Arial"/>
          <w:szCs w:val="20"/>
        </w:rPr>
      </w:pPr>
    </w:p>
    <w:p w14:paraId="68C42842" w14:textId="77777777" w:rsidR="00DF2EF7" w:rsidRPr="00F21689" w:rsidRDefault="00DF2EF7" w:rsidP="00EF78A1">
      <w:pPr>
        <w:spacing w:line="276" w:lineRule="auto"/>
        <w:rPr>
          <w:rFonts w:cs="Arial"/>
          <w:szCs w:val="20"/>
        </w:rPr>
      </w:pPr>
    </w:p>
    <w:p w14:paraId="48496642" w14:textId="77777777" w:rsidR="00DF2EF7" w:rsidRPr="00F21689" w:rsidRDefault="00DF2EF7" w:rsidP="00EF78A1">
      <w:pPr>
        <w:spacing w:line="276" w:lineRule="auto"/>
        <w:rPr>
          <w:rFonts w:cs="Arial"/>
          <w:szCs w:val="20"/>
        </w:rPr>
      </w:pPr>
    </w:p>
    <w:p w14:paraId="42E4DC9A" w14:textId="77777777" w:rsidR="00DF2EF7" w:rsidRPr="00F21689" w:rsidRDefault="00DF2EF7" w:rsidP="00EF78A1">
      <w:pPr>
        <w:spacing w:line="276" w:lineRule="auto"/>
        <w:rPr>
          <w:rFonts w:cs="Arial"/>
          <w:szCs w:val="20"/>
        </w:rPr>
      </w:pPr>
    </w:p>
    <w:p w14:paraId="60EFC5A0" w14:textId="77777777" w:rsidR="00DF2EF7" w:rsidRPr="00F21689" w:rsidRDefault="00DF2EF7" w:rsidP="00EF78A1">
      <w:pPr>
        <w:spacing w:line="276" w:lineRule="auto"/>
        <w:rPr>
          <w:rFonts w:cs="Arial"/>
          <w:szCs w:val="20"/>
        </w:rPr>
      </w:pPr>
    </w:p>
    <w:p w14:paraId="697D887A" w14:textId="77777777" w:rsidR="00DF2EF7" w:rsidRPr="00F21689" w:rsidRDefault="00DF2EF7" w:rsidP="00EF78A1">
      <w:pPr>
        <w:spacing w:line="276" w:lineRule="auto"/>
        <w:rPr>
          <w:rFonts w:cs="Arial"/>
          <w:szCs w:val="20"/>
        </w:rPr>
      </w:pPr>
    </w:p>
    <w:p w14:paraId="0FE9AC1B" w14:textId="77777777" w:rsidR="00DF2EF7" w:rsidRPr="00F21689" w:rsidRDefault="00DF2EF7" w:rsidP="00EF78A1">
      <w:pPr>
        <w:spacing w:line="276" w:lineRule="auto"/>
        <w:rPr>
          <w:rFonts w:cs="Arial"/>
          <w:szCs w:val="20"/>
        </w:rPr>
      </w:pPr>
    </w:p>
    <w:p w14:paraId="127C3DFC" w14:textId="77777777" w:rsidR="00DF2EF7" w:rsidRPr="00F21689" w:rsidRDefault="00DF2EF7" w:rsidP="00EF78A1">
      <w:pPr>
        <w:spacing w:line="276" w:lineRule="auto"/>
        <w:rPr>
          <w:rFonts w:cs="Arial"/>
          <w:szCs w:val="20"/>
        </w:rPr>
      </w:pPr>
    </w:p>
    <w:p w14:paraId="4362AC89" w14:textId="77777777" w:rsidR="00DF2EF7" w:rsidRPr="00F21689" w:rsidRDefault="00DF2EF7" w:rsidP="00EF78A1">
      <w:pPr>
        <w:spacing w:line="276" w:lineRule="auto"/>
        <w:rPr>
          <w:rFonts w:cs="Arial"/>
          <w:szCs w:val="20"/>
        </w:rPr>
      </w:pPr>
    </w:p>
    <w:p w14:paraId="3B81E241" w14:textId="77777777" w:rsidR="00DF2EF7" w:rsidRPr="00F21689" w:rsidRDefault="00DF2EF7" w:rsidP="00EF78A1">
      <w:pPr>
        <w:spacing w:line="276" w:lineRule="auto"/>
        <w:rPr>
          <w:rFonts w:cs="Arial"/>
          <w:szCs w:val="20"/>
        </w:rPr>
      </w:pPr>
    </w:p>
    <w:p w14:paraId="00D1B354" w14:textId="77777777" w:rsidR="00DF2EF7" w:rsidRPr="00F21689" w:rsidRDefault="00DF2EF7" w:rsidP="00EF78A1">
      <w:pPr>
        <w:spacing w:line="276" w:lineRule="auto"/>
        <w:rPr>
          <w:rFonts w:cs="Arial"/>
          <w:szCs w:val="20"/>
        </w:rPr>
      </w:pPr>
    </w:p>
    <w:p w14:paraId="07D95D95" w14:textId="77777777" w:rsidR="00DF2EF7" w:rsidRPr="00F21689" w:rsidRDefault="00DF2EF7" w:rsidP="00EF78A1">
      <w:pPr>
        <w:spacing w:line="276" w:lineRule="auto"/>
        <w:rPr>
          <w:rFonts w:cs="Arial"/>
          <w:szCs w:val="20"/>
        </w:rPr>
      </w:pPr>
    </w:p>
    <w:p w14:paraId="38E7DC38" w14:textId="77777777" w:rsidR="00DF2EF7" w:rsidRPr="00F21689" w:rsidRDefault="00DF2EF7" w:rsidP="00EF78A1">
      <w:pPr>
        <w:spacing w:line="276" w:lineRule="auto"/>
        <w:rPr>
          <w:rFonts w:cs="Arial"/>
          <w:szCs w:val="20"/>
        </w:rPr>
      </w:pPr>
    </w:p>
    <w:p w14:paraId="31F83370" w14:textId="77777777" w:rsidR="00DF2EF7" w:rsidRPr="00F21689" w:rsidRDefault="00DF2EF7" w:rsidP="00EF78A1">
      <w:pPr>
        <w:spacing w:line="276" w:lineRule="auto"/>
        <w:rPr>
          <w:rFonts w:cs="Arial"/>
          <w:szCs w:val="20"/>
        </w:rPr>
      </w:pPr>
    </w:p>
    <w:p w14:paraId="19DA1ED0" w14:textId="77777777" w:rsidR="00DF2EF7" w:rsidRPr="00F21689" w:rsidRDefault="00DF2EF7" w:rsidP="00EF78A1">
      <w:pPr>
        <w:spacing w:line="276" w:lineRule="auto"/>
        <w:rPr>
          <w:rFonts w:cs="Arial"/>
          <w:szCs w:val="20"/>
        </w:rPr>
      </w:pPr>
    </w:p>
    <w:p w14:paraId="5FDCE435" w14:textId="77777777" w:rsidR="00DF2EF7" w:rsidRPr="00F21689" w:rsidRDefault="00DF2EF7" w:rsidP="00EF78A1">
      <w:pPr>
        <w:spacing w:line="276" w:lineRule="auto"/>
        <w:rPr>
          <w:rFonts w:cs="Arial"/>
          <w:szCs w:val="20"/>
        </w:rPr>
      </w:pPr>
    </w:p>
    <w:p w14:paraId="382BAC82" w14:textId="77777777" w:rsidR="00DF2EF7" w:rsidRPr="00F21689" w:rsidRDefault="00DF2EF7" w:rsidP="00EF78A1">
      <w:pPr>
        <w:spacing w:line="276" w:lineRule="auto"/>
        <w:rPr>
          <w:rFonts w:cs="Arial"/>
          <w:szCs w:val="20"/>
        </w:rPr>
      </w:pPr>
    </w:p>
    <w:p w14:paraId="7E85B63D" w14:textId="77777777" w:rsidR="00041A32" w:rsidRPr="00F21689" w:rsidRDefault="00041A32" w:rsidP="00EF78A1">
      <w:pPr>
        <w:spacing w:line="276" w:lineRule="auto"/>
        <w:rPr>
          <w:rFonts w:cs="Arial"/>
          <w:szCs w:val="20"/>
        </w:rPr>
      </w:pPr>
    </w:p>
    <w:p w14:paraId="6AAD3925" w14:textId="77777777" w:rsidR="00041A32" w:rsidRPr="00F21689" w:rsidRDefault="00041A32" w:rsidP="00EF78A1">
      <w:pPr>
        <w:spacing w:line="276" w:lineRule="auto"/>
        <w:rPr>
          <w:rFonts w:cs="Arial"/>
          <w:szCs w:val="20"/>
        </w:rPr>
      </w:pPr>
    </w:p>
    <w:p w14:paraId="12762B5E" w14:textId="77777777" w:rsidR="00041A32" w:rsidRPr="00F21689" w:rsidRDefault="00041A32" w:rsidP="00EF78A1">
      <w:pPr>
        <w:spacing w:line="276" w:lineRule="auto"/>
        <w:rPr>
          <w:rFonts w:cs="Arial"/>
          <w:szCs w:val="20"/>
        </w:rPr>
      </w:pPr>
    </w:p>
    <w:p w14:paraId="5A6A7057" w14:textId="77777777" w:rsidR="00041A32" w:rsidRPr="00F21689" w:rsidRDefault="00041A32" w:rsidP="00EF78A1">
      <w:pPr>
        <w:spacing w:line="276" w:lineRule="auto"/>
        <w:rPr>
          <w:rFonts w:cs="Arial"/>
          <w:szCs w:val="20"/>
        </w:rPr>
      </w:pPr>
    </w:p>
    <w:p w14:paraId="4064A67A" w14:textId="77777777" w:rsidR="00041A32" w:rsidRPr="00F21689" w:rsidRDefault="00041A32" w:rsidP="00EF78A1">
      <w:pPr>
        <w:spacing w:line="276" w:lineRule="auto"/>
        <w:rPr>
          <w:rFonts w:cs="Arial"/>
          <w:szCs w:val="20"/>
        </w:rPr>
      </w:pPr>
    </w:p>
    <w:p w14:paraId="70536D3C" w14:textId="4E027CDB" w:rsidR="00701FA7" w:rsidRDefault="00701FA7" w:rsidP="00EF78A1">
      <w:pPr>
        <w:tabs>
          <w:tab w:val="left" w:pos="3240"/>
        </w:tabs>
        <w:spacing w:line="276" w:lineRule="auto"/>
        <w:jc w:val="center"/>
        <w:rPr>
          <w:rFonts w:ascii="Georgia" w:hAnsi="Georgia" w:cs="Arial"/>
          <w:b/>
          <w:sz w:val="28"/>
          <w:szCs w:val="28"/>
        </w:rPr>
      </w:pPr>
    </w:p>
    <w:p w14:paraId="507CB599" w14:textId="5ACABA07" w:rsidR="007E4F99" w:rsidRDefault="007E4F99" w:rsidP="00EF78A1">
      <w:pPr>
        <w:tabs>
          <w:tab w:val="left" w:pos="3240"/>
        </w:tabs>
        <w:spacing w:line="276" w:lineRule="auto"/>
        <w:jc w:val="center"/>
        <w:rPr>
          <w:rFonts w:ascii="Georgia" w:hAnsi="Georgia" w:cs="Arial"/>
          <w:b/>
          <w:sz w:val="28"/>
          <w:szCs w:val="28"/>
        </w:rPr>
      </w:pPr>
    </w:p>
    <w:p w14:paraId="2E4F76F6" w14:textId="77777777" w:rsidR="007E4F99" w:rsidRDefault="007E4F99" w:rsidP="00EF78A1">
      <w:pPr>
        <w:tabs>
          <w:tab w:val="left" w:pos="3240"/>
        </w:tabs>
        <w:spacing w:line="276" w:lineRule="auto"/>
        <w:jc w:val="center"/>
        <w:rPr>
          <w:rFonts w:ascii="Georgia" w:hAnsi="Georgia" w:cs="Arial"/>
          <w:b/>
          <w:sz w:val="28"/>
          <w:szCs w:val="28"/>
        </w:rPr>
      </w:pPr>
    </w:p>
    <w:p w14:paraId="4B928B9C" w14:textId="77777777" w:rsidR="00041A32" w:rsidRPr="00C2674B" w:rsidRDefault="0093308F" w:rsidP="00EF78A1">
      <w:pPr>
        <w:tabs>
          <w:tab w:val="left" w:pos="3240"/>
        </w:tabs>
        <w:spacing w:line="276" w:lineRule="auto"/>
        <w:jc w:val="center"/>
        <w:rPr>
          <w:rFonts w:ascii="Georgia" w:hAnsi="Georgia" w:cs="Arial"/>
          <w:b/>
          <w:sz w:val="28"/>
          <w:szCs w:val="28"/>
        </w:rPr>
      </w:pPr>
      <w:r>
        <w:rPr>
          <w:rFonts w:ascii="Georgia" w:hAnsi="Georgia" w:cs="Arial"/>
          <w:b/>
          <w:sz w:val="28"/>
          <w:szCs w:val="28"/>
        </w:rPr>
        <w:lastRenderedPageBreak/>
        <w:t>Change</w:t>
      </w:r>
      <w:r w:rsidR="00041A32" w:rsidRPr="00C2674B">
        <w:rPr>
          <w:rFonts w:ascii="Georgia" w:hAnsi="Georgia" w:cs="Arial"/>
          <w:b/>
          <w:sz w:val="28"/>
          <w:szCs w:val="28"/>
        </w:rPr>
        <w:t xml:space="preserve"> History</w:t>
      </w:r>
    </w:p>
    <w:p w14:paraId="5002C067" w14:textId="77777777" w:rsidR="00191A88" w:rsidRPr="00327866" w:rsidRDefault="00191A88" w:rsidP="00EF78A1">
      <w:pPr>
        <w:tabs>
          <w:tab w:val="left" w:pos="3240"/>
        </w:tabs>
        <w:spacing w:line="276" w:lineRule="auto"/>
        <w:jc w:val="center"/>
        <w:rPr>
          <w:rFonts w:cs="Arial"/>
          <w:b/>
          <w:sz w:val="28"/>
          <w:szCs w:val="28"/>
        </w:rPr>
      </w:pPr>
    </w:p>
    <w:tbl>
      <w:tblPr>
        <w:tblW w:w="5464" w:type="pct"/>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64"/>
        <w:gridCol w:w="1276"/>
        <w:gridCol w:w="1809"/>
        <w:gridCol w:w="2161"/>
        <w:gridCol w:w="1241"/>
        <w:gridCol w:w="1227"/>
        <w:gridCol w:w="1294"/>
      </w:tblGrid>
      <w:tr w:rsidR="0093308F" w:rsidRPr="009C5B22" w14:paraId="29358D37" w14:textId="77777777" w:rsidTr="00B11924">
        <w:trPr>
          <w:cantSplit/>
          <w:trHeight w:val="635"/>
        </w:trPr>
        <w:tc>
          <w:tcPr>
            <w:tcW w:w="572" w:type="pct"/>
            <w:shd w:val="pct15" w:color="auto" w:fill="auto"/>
          </w:tcPr>
          <w:p w14:paraId="149C1C5E" w14:textId="77777777" w:rsidR="0093308F" w:rsidRPr="009C5B22" w:rsidRDefault="0093308F" w:rsidP="00191A88">
            <w:pPr>
              <w:pStyle w:val="Tableheads"/>
              <w:spacing w:line="276" w:lineRule="auto"/>
              <w:rPr>
                <w:rFonts w:ascii="Georgia" w:hAnsi="Georgia"/>
              </w:rPr>
            </w:pPr>
            <w:r w:rsidRPr="009C5B22">
              <w:rPr>
                <w:rFonts w:ascii="Georgia" w:hAnsi="Georgia"/>
              </w:rPr>
              <w:t xml:space="preserve">Version </w:t>
            </w:r>
            <w:r>
              <w:rPr>
                <w:rFonts w:ascii="Georgia" w:hAnsi="Georgia"/>
              </w:rPr>
              <w:t>No</w:t>
            </w:r>
          </w:p>
        </w:tc>
        <w:tc>
          <w:tcPr>
            <w:tcW w:w="627" w:type="pct"/>
            <w:shd w:val="pct15" w:color="auto" w:fill="auto"/>
          </w:tcPr>
          <w:p w14:paraId="43F8F9AC" w14:textId="77777777" w:rsidR="0093308F" w:rsidRPr="009C5B22" w:rsidRDefault="0093308F" w:rsidP="00191A88">
            <w:pPr>
              <w:pStyle w:val="Tableheads"/>
              <w:spacing w:line="276" w:lineRule="auto"/>
              <w:rPr>
                <w:rFonts w:ascii="Georgia" w:hAnsi="Georgia"/>
              </w:rPr>
            </w:pPr>
            <w:r>
              <w:rPr>
                <w:rFonts w:ascii="Georgia" w:hAnsi="Georgia"/>
              </w:rPr>
              <w:t>Date</w:t>
            </w:r>
          </w:p>
        </w:tc>
        <w:tc>
          <w:tcPr>
            <w:tcW w:w="889" w:type="pct"/>
            <w:shd w:val="pct15" w:color="auto" w:fill="auto"/>
          </w:tcPr>
          <w:p w14:paraId="418F05D0" w14:textId="77777777" w:rsidR="0093308F" w:rsidRPr="009C5B22" w:rsidRDefault="0093308F" w:rsidP="00191A88">
            <w:pPr>
              <w:pStyle w:val="Tableheads"/>
              <w:spacing w:line="276" w:lineRule="auto"/>
              <w:rPr>
                <w:rFonts w:ascii="Georgia" w:hAnsi="Georgia"/>
              </w:rPr>
            </w:pPr>
            <w:r>
              <w:rPr>
                <w:rFonts w:ascii="Georgia" w:hAnsi="Georgia"/>
              </w:rPr>
              <w:t>Reasons &amp; Triggers</w:t>
            </w:r>
          </w:p>
        </w:tc>
        <w:tc>
          <w:tcPr>
            <w:tcW w:w="1062" w:type="pct"/>
            <w:shd w:val="pct15" w:color="auto" w:fill="auto"/>
          </w:tcPr>
          <w:p w14:paraId="26DEDD99" w14:textId="77777777" w:rsidR="0093308F" w:rsidRPr="009C5B22" w:rsidRDefault="0093308F" w:rsidP="00191A88">
            <w:pPr>
              <w:pStyle w:val="Tableheads"/>
              <w:spacing w:line="276" w:lineRule="auto"/>
              <w:rPr>
                <w:rFonts w:ascii="Georgia" w:hAnsi="Georgia"/>
              </w:rPr>
            </w:pPr>
            <w:r>
              <w:rPr>
                <w:rFonts w:ascii="Georgia" w:hAnsi="Georgia"/>
              </w:rPr>
              <w:t>Change Summary</w:t>
            </w:r>
          </w:p>
        </w:tc>
        <w:tc>
          <w:tcPr>
            <w:tcW w:w="610" w:type="pct"/>
            <w:shd w:val="pct15" w:color="auto" w:fill="auto"/>
          </w:tcPr>
          <w:p w14:paraId="4EE7F2AD" w14:textId="28D30E19" w:rsidR="0093308F" w:rsidRPr="009C5B22" w:rsidRDefault="0093308F" w:rsidP="00191A88">
            <w:pPr>
              <w:pStyle w:val="Tableheads"/>
              <w:spacing w:line="276" w:lineRule="auto"/>
              <w:rPr>
                <w:rFonts w:ascii="Georgia" w:hAnsi="Georgia"/>
              </w:rPr>
            </w:pPr>
            <w:r>
              <w:rPr>
                <w:rFonts w:ascii="Georgia" w:hAnsi="Georgia"/>
              </w:rPr>
              <w:t xml:space="preserve">Owned </w:t>
            </w:r>
            <w:r w:rsidR="005E08C1">
              <w:rPr>
                <w:rFonts w:ascii="Georgia" w:hAnsi="Georgia"/>
              </w:rPr>
              <w:t>by</w:t>
            </w:r>
          </w:p>
        </w:tc>
        <w:tc>
          <w:tcPr>
            <w:tcW w:w="603" w:type="pct"/>
            <w:shd w:val="pct15" w:color="auto" w:fill="auto"/>
          </w:tcPr>
          <w:p w14:paraId="3355A440" w14:textId="5653A13B" w:rsidR="0093308F" w:rsidRPr="009C5B22" w:rsidRDefault="0093308F" w:rsidP="0093308F">
            <w:pPr>
              <w:pStyle w:val="Tableheads"/>
              <w:spacing w:line="276" w:lineRule="auto"/>
              <w:rPr>
                <w:rFonts w:ascii="Georgia" w:hAnsi="Georgia"/>
              </w:rPr>
            </w:pPr>
            <w:r w:rsidRPr="009C5B22">
              <w:rPr>
                <w:rFonts w:ascii="Georgia" w:hAnsi="Georgia"/>
              </w:rPr>
              <w:t xml:space="preserve">Reviewed </w:t>
            </w:r>
            <w:r w:rsidR="005E08C1">
              <w:rPr>
                <w:rFonts w:ascii="Georgia" w:hAnsi="Georgia"/>
              </w:rPr>
              <w:t>by</w:t>
            </w:r>
          </w:p>
        </w:tc>
        <w:tc>
          <w:tcPr>
            <w:tcW w:w="636" w:type="pct"/>
            <w:shd w:val="pct15" w:color="auto" w:fill="auto"/>
          </w:tcPr>
          <w:p w14:paraId="778AF713" w14:textId="2A92273E" w:rsidR="0093308F" w:rsidRPr="009C5B22" w:rsidRDefault="0093308F" w:rsidP="0093308F">
            <w:pPr>
              <w:pStyle w:val="Tableheads"/>
              <w:spacing w:line="276" w:lineRule="auto"/>
              <w:rPr>
                <w:rFonts w:ascii="Georgia" w:hAnsi="Georgia"/>
              </w:rPr>
            </w:pPr>
            <w:r w:rsidRPr="009C5B22">
              <w:rPr>
                <w:rFonts w:ascii="Georgia" w:hAnsi="Georgia"/>
              </w:rPr>
              <w:t xml:space="preserve">Approved </w:t>
            </w:r>
            <w:r w:rsidR="005E08C1">
              <w:rPr>
                <w:rFonts w:ascii="Georgia" w:hAnsi="Georgia"/>
              </w:rPr>
              <w:t>by</w:t>
            </w:r>
          </w:p>
        </w:tc>
      </w:tr>
      <w:tr w:rsidR="0093308F" w:rsidRPr="009C5B22" w14:paraId="59C3C8ED" w14:textId="77777777" w:rsidTr="00B11924">
        <w:trPr>
          <w:cantSplit/>
          <w:trHeight w:val="275"/>
        </w:trPr>
        <w:tc>
          <w:tcPr>
            <w:tcW w:w="572" w:type="pct"/>
          </w:tcPr>
          <w:p w14:paraId="06772D75" w14:textId="77777777" w:rsidR="0093308F" w:rsidRPr="009C5B22" w:rsidRDefault="00B11924" w:rsidP="00EF78A1">
            <w:pPr>
              <w:spacing w:line="276" w:lineRule="auto"/>
              <w:jc w:val="left"/>
              <w:rPr>
                <w:rFonts w:ascii="Georgia" w:hAnsi="Georgia" w:cs="Arial"/>
                <w:szCs w:val="20"/>
              </w:rPr>
            </w:pPr>
            <w:r>
              <w:rPr>
                <w:rFonts w:ascii="Georgia" w:hAnsi="Georgia" w:cs="Arial"/>
                <w:szCs w:val="20"/>
              </w:rPr>
              <w:t>0.1</w:t>
            </w:r>
          </w:p>
        </w:tc>
        <w:tc>
          <w:tcPr>
            <w:tcW w:w="627" w:type="pct"/>
          </w:tcPr>
          <w:p w14:paraId="25179701" w14:textId="77777777" w:rsidR="0093308F" w:rsidRPr="009C5B22" w:rsidRDefault="00B11924" w:rsidP="00EF78A1">
            <w:pPr>
              <w:spacing w:line="276" w:lineRule="auto"/>
              <w:jc w:val="left"/>
              <w:rPr>
                <w:rFonts w:ascii="Georgia" w:hAnsi="Georgia" w:cs="Arial"/>
                <w:szCs w:val="20"/>
              </w:rPr>
            </w:pPr>
            <w:r>
              <w:rPr>
                <w:rFonts w:ascii="Georgia" w:hAnsi="Georgia" w:cs="Arial"/>
                <w:szCs w:val="20"/>
              </w:rPr>
              <w:t>14-11-2014</w:t>
            </w:r>
          </w:p>
        </w:tc>
        <w:tc>
          <w:tcPr>
            <w:tcW w:w="889" w:type="pct"/>
          </w:tcPr>
          <w:p w14:paraId="1508CF5E" w14:textId="77777777" w:rsidR="0093308F" w:rsidRPr="009C5B22" w:rsidRDefault="00B11924" w:rsidP="00EF78A1">
            <w:pPr>
              <w:spacing w:line="276" w:lineRule="auto"/>
              <w:jc w:val="left"/>
              <w:rPr>
                <w:rFonts w:ascii="Georgia" w:hAnsi="Georgia" w:cs="Arial"/>
                <w:szCs w:val="20"/>
              </w:rPr>
            </w:pPr>
            <w:r>
              <w:rPr>
                <w:rFonts w:ascii="Georgia" w:hAnsi="Georgia" w:cs="Arial"/>
                <w:szCs w:val="20"/>
              </w:rPr>
              <w:t>Create a new doc</w:t>
            </w:r>
          </w:p>
        </w:tc>
        <w:tc>
          <w:tcPr>
            <w:tcW w:w="1062" w:type="pct"/>
          </w:tcPr>
          <w:p w14:paraId="0E080000" w14:textId="77777777" w:rsidR="0093308F" w:rsidRPr="009C5B22" w:rsidRDefault="0093308F" w:rsidP="00EF78A1">
            <w:pPr>
              <w:spacing w:line="276" w:lineRule="auto"/>
              <w:jc w:val="left"/>
              <w:rPr>
                <w:rFonts w:ascii="Georgia" w:hAnsi="Georgia" w:cs="Arial"/>
                <w:szCs w:val="20"/>
              </w:rPr>
            </w:pPr>
          </w:p>
        </w:tc>
        <w:tc>
          <w:tcPr>
            <w:tcW w:w="610" w:type="pct"/>
          </w:tcPr>
          <w:p w14:paraId="63F4B1FA" w14:textId="77777777" w:rsidR="0093308F" w:rsidRPr="009C5B22" w:rsidRDefault="00B11924" w:rsidP="00EF78A1">
            <w:pPr>
              <w:spacing w:line="276" w:lineRule="auto"/>
              <w:jc w:val="left"/>
              <w:rPr>
                <w:rFonts w:ascii="Georgia" w:hAnsi="Georgia" w:cs="Arial"/>
                <w:szCs w:val="20"/>
              </w:rPr>
            </w:pPr>
            <w:r>
              <w:rPr>
                <w:rFonts w:ascii="Georgia" w:hAnsi="Georgia" w:cs="Arial"/>
                <w:szCs w:val="20"/>
              </w:rPr>
              <w:t>Vijay Thurimella</w:t>
            </w:r>
          </w:p>
        </w:tc>
        <w:tc>
          <w:tcPr>
            <w:tcW w:w="603" w:type="pct"/>
          </w:tcPr>
          <w:p w14:paraId="3D5CA394" w14:textId="77777777" w:rsidR="0093308F" w:rsidRPr="009C5B22" w:rsidRDefault="00B11924" w:rsidP="00EF78A1">
            <w:pPr>
              <w:spacing w:line="276" w:lineRule="auto"/>
              <w:jc w:val="left"/>
              <w:rPr>
                <w:rFonts w:ascii="Georgia" w:hAnsi="Georgia" w:cs="Arial"/>
                <w:szCs w:val="20"/>
              </w:rPr>
            </w:pPr>
            <w:r>
              <w:rPr>
                <w:rFonts w:ascii="Georgia" w:hAnsi="Georgia" w:cs="Arial"/>
                <w:szCs w:val="20"/>
              </w:rPr>
              <w:t>Vijay Thurimella</w:t>
            </w:r>
          </w:p>
        </w:tc>
        <w:tc>
          <w:tcPr>
            <w:tcW w:w="636" w:type="pct"/>
          </w:tcPr>
          <w:p w14:paraId="25FC43DA" w14:textId="77777777" w:rsidR="0093308F" w:rsidRPr="009C5B22" w:rsidRDefault="0093308F" w:rsidP="00EF78A1">
            <w:pPr>
              <w:spacing w:line="276" w:lineRule="auto"/>
              <w:jc w:val="left"/>
              <w:rPr>
                <w:rFonts w:ascii="Georgia" w:hAnsi="Georgia" w:cs="Arial"/>
                <w:szCs w:val="20"/>
              </w:rPr>
            </w:pPr>
          </w:p>
        </w:tc>
      </w:tr>
      <w:tr w:rsidR="0093308F" w:rsidRPr="009C5B22" w14:paraId="63BE41AD" w14:textId="77777777" w:rsidTr="00B11924">
        <w:trPr>
          <w:cantSplit/>
          <w:trHeight w:val="275"/>
        </w:trPr>
        <w:tc>
          <w:tcPr>
            <w:tcW w:w="572" w:type="pct"/>
          </w:tcPr>
          <w:p w14:paraId="470017EB" w14:textId="77777777" w:rsidR="0093308F" w:rsidRPr="009C5B22" w:rsidRDefault="005D4E5B" w:rsidP="00EF78A1">
            <w:pPr>
              <w:spacing w:line="276" w:lineRule="auto"/>
              <w:jc w:val="left"/>
              <w:rPr>
                <w:rFonts w:ascii="Georgia" w:hAnsi="Georgia" w:cs="Arial"/>
                <w:szCs w:val="20"/>
              </w:rPr>
            </w:pPr>
            <w:r>
              <w:rPr>
                <w:rFonts w:ascii="Georgia" w:hAnsi="Georgia" w:cs="Arial"/>
                <w:szCs w:val="20"/>
              </w:rPr>
              <w:t>update</w:t>
            </w:r>
          </w:p>
        </w:tc>
        <w:tc>
          <w:tcPr>
            <w:tcW w:w="627" w:type="pct"/>
          </w:tcPr>
          <w:p w14:paraId="69A27AD2" w14:textId="77777777" w:rsidR="0093308F" w:rsidRPr="009C5B22" w:rsidRDefault="00B11924" w:rsidP="00EF78A1">
            <w:pPr>
              <w:spacing w:line="276" w:lineRule="auto"/>
              <w:jc w:val="left"/>
              <w:rPr>
                <w:rFonts w:ascii="Georgia" w:hAnsi="Georgia" w:cs="Arial"/>
                <w:szCs w:val="20"/>
              </w:rPr>
            </w:pPr>
            <w:r>
              <w:rPr>
                <w:rFonts w:ascii="Georgia" w:hAnsi="Georgia" w:cs="Arial"/>
                <w:szCs w:val="20"/>
              </w:rPr>
              <w:t>10-07-2015</w:t>
            </w:r>
          </w:p>
        </w:tc>
        <w:tc>
          <w:tcPr>
            <w:tcW w:w="889" w:type="pct"/>
          </w:tcPr>
          <w:p w14:paraId="194EAC13" w14:textId="77777777" w:rsidR="0093308F" w:rsidRPr="009C5B22" w:rsidRDefault="00B11924" w:rsidP="00EF78A1">
            <w:pPr>
              <w:spacing w:line="276" w:lineRule="auto"/>
              <w:jc w:val="left"/>
              <w:rPr>
                <w:rFonts w:ascii="Georgia" w:hAnsi="Georgia" w:cs="Arial"/>
                <w:szCs w:val="20"/>
              </w:rPr>
            </w:pPr>
            <w:r>
              <w:rPr>
                <w:rFonts w:ascii="Georgia" w:hAnsi="Georgia" w:cs="Arial"/>
                <w:szCs w:val="20"/>
              </w:rPr>
              <w:t>Updated with client info</w:t>
            </w:r>
          </w:p>
        </w:tc>
        <w:tc>
          <w:tcPr>
            <w:tcW w:w="1062" w:type="pct"/>
          </w:tcPr>
          <w:p w14:paraId="7A2C09F3" w14:textId="77777777" w:rsidR="0093308F" w:rsidRPr="009C5B22" w:rsidRDefault="00B11924" w:rsidP="00EF78A1">
            <w:pPr>
              <w:spacing w:line="276" w:lineRule="auto"/>
              <w:jc w:val="left"/>
              <w:rPr>
                <w:rFonts w:ascii="Georgia" w:hAnsi="Georgia" w:cs="Arial"/>
                <w:szCs w:val="20"/>
              </w:rPr>
            </w:pPr>
            <w:r>
              <w:rPr>
                <w:rFonts w:ascii="Georgia" w:hAnsi="Georgia" w:cs="Arial"/>
                <w:szCs w:val="20"/>
              </w:rPr>
              <w:t>Added client contact and made it more product specific</w:t>
            </w:r>
          </w:p>
        </w:tc>
        <w:tc>
          <w:tcPr>
            <w:tcW w:w="610" w:type="pct"/>
          </w:tcPr>
          <w:p w14:paraId="0686A033" w14:textId="77777777" w:rsidR="0093308F" w:rsidRPr="009C5B22" w:rsidRDefault="009027F5" w:rsidP="00EF78A1">
            <w:pPr>
              <w:spacing w:line="276" w:lineRule="auto"/>
              <w:jc w:val="left"/>
              <w:rPr>
                <w:rFonts w:ascii="Georgia" w:hAnsi="Georgia" w:cs="Arial"/>
                <w:szCs w:val="20"/>
              </w:rPr>
            </w:pPr>
            <w:r>
              <w:rPr>
                <w:rFonts w:ascii="Georgia" w:hAnsi="Georgia" w:cs="Arial"/>
                <w:szCs w:val="20"/>
              </w:rPr>
              <w:t>GSO</w:t>
            </w:r>
          </w:p>
        </w:tc>
        <w:tc>
          <w:tcPr>
            <w:tcW w:w="603" w:type="pct"/>
          </w:tcPr>
          <w:p w14:paraId="75BC6DCF" w14:textId="77777777" w:rsidR="0093308F" w:rsidRPr="009C5B22" w:rsidRDefault="009027F5" w:rsidP="00EF78A1">
            <w:pPr>
              <w:spacing w:line="276" w:lineRule="auto"/>
              <w:jc w:val="left"/>
              <w:rPr>
                <w:rFonts w:ascii="Georgia" w:hAnsi="Georgia" w:cs="Arial"/>
                <w:szCs w:val="20"/>
              </w:rPr>
            </w:pPr>
            <w:r>
              <w:rPr>
                <w:rFonts w:ascii="Georgia" w:hAnsi="Georgia" w:cs="Arial"/>
                <w:szCs w:val="20"/>
              </w:rPr>
              <w:t>Vijay Thurimella</w:t>
            </w:r>
          </w:p>
        </w:tc>
        <w:tc>
          <w:tcPr>
            <w:tcW w:w="636" w:type="pct"/>
          </w:tcPr>
          <w:p w14:paraId="58CDA19F" w14:textId="77777777" w:rsidR="0093308F" w:rsidRPr="009C5B22" w:rsidRDefault="0093308F" w:rsidP="00EF78A1">
            <w:pPr>
              <w:spacing w:line="276" w:lineRule="auto"/>
              <w:jc w:val="left"/>
              <w:rPr>
                <w:rFonts w:ascii="Georgia" w:hAnsi="Georgia" w:cs="Arial"/>
                <w:szCs w:val="20"/>
              </w:rPr>
            </w:pPr>
          </w:p>
        </w:tc>
      </w:tr>
      <w:tr w:rsidR="0093308F" w:rsidRPr="009C5B22" w14:paraId="56682741" w14:textId="77777777" w:rsidTr="00B11924">
        <w:trPr>
          <w:cantSplit/>
          <w:trHeight w:val="291"/>
        </w:trPr>
        <w:tc>
          <w:tcPr>
            <w:tcW w:w="572" w:type="pct"/>
          </w:tcPr>
          <w:p w14:paraId="14EA7FCA" w14:textId="77777777" w:rsidR="0093308F" w:rsidRPr="009C5B22" w:rsidRDefault="009027F5" w:rsidP="00EF78A1">
            <w:pPr>
              <w:spacing w:line="276" w:lineRule="auto"/>
              <w:jc w:val="left"/>
              <w:rPr>
                <w:rFonts w:ascii="Georgia" w:hAnsi="Georgia" w:cs="Arial"/>
                <w:szCs w:val="20"/>
              </w:rPr>
            </w:pPr>
            <w:r>
              <w:rPr>
                <w:rFonts w:ascii="Georgia" w:hAnsi="Georgia" w:cs="Arial"/>
                <w:szCs w:val="20"/>
              </w:rPr>
              <w:t>0.3</w:t>
            </w:r>
          </w:p>
        </w:tc>
        <w:tc>
          <w:tcPr>
            <w:tcW w:w="627" w:type="pct"/>
          </w:tcPr>
          <w:p w14:paraId="0335181E" w14:textId="77777777" w:rsidR="0093308F" w:rsidRPr="009C5B22" w:rsidRDefault="009027F5" w:rsidP="00EF78A1">
            <w:pPr>
              <w:spacing w:line="276" w:lineRule="auto"/>
              <w:jc w:val="left"/>
              <w:rPr>
                <w:rFonts w:ascii="Georgia" w:hAnsi="Georgia" w:cs="Arial"/>
                <w:szCs w:val="20"/>
              </w:rPr>
            </w:pPr>
            <w:r>
              <w:rPr>
                <w:rFonts w:ascii="Georgia" w:hAnsi="Georgia" w:cs="Arial"/>
                <w:szCs w:val="20"/>
              </w:rPr>
              <w:t>01-10-2015</w:t>
            </w:r>
          </w:p>
        </w:tc>
        <w:tc>
          <w:tcPr>
            <w:tcW w:w="889" w:type="pct"/>
          </w:tcPr>
          <w:p w14:paraId="26EADF10" w14:textId="77777777" w:rsidR="0093308F" w:rsidRPr="009C5B22" w:rsidRDefault="009027F5" w:rsidP="00EF78A1">
            <w:pPr>
              <w:spacing w:line="276" w:lineRule="auto"/>
              <w:jc w:val="left"/>
              <w:rPr>
                <w:rFonts w:ascii="Georgia" w:hAnsi="Georgia" w:cs="Arial"/>
                <w:szCs w:val="20"/>
              </w:rPr>
            </w:pPr>
            <w:r>
              <w:rPr>
                <w:rFonts w:ascii="Georgia" w:hAnsi="Georgia" w:cs="Arial"/>
                <w:szCs w:val="20"/>
              </w:rPr>
              <w:t>Update with NHS</w:t>
            </w:r>
          </w:p>
        </w:tc>
        <w:tc>
          <w:tcPr>
            <w:tcW w:w="1062" w:type="pct"/>
          </w:tcPr>
          <w:p w14:paraId="1B7C2A14" w14:textId="77777777" w:rsidR="0093308F" w:rsidRPr="009C5B22" w:rsidRDefault="009027F5" w:rsidP="00EF78A1">
            <w:pPr>
              <w:spacing w:line="276" w:lineRule="auto"/>
              <w:jc w:val="left"/>
              <w:rPr>
                <w:rFonts w:ascii="Georgia" w:hAnsi="Georgia" w:cs="Arial"/>
                <w:szCs w:val="20"/>
              </w:rPr>
            </w:pPr>
            <w:r>
              <w:rPr>
                <w:rFonts w:ascii="Georgia" w:hAnsi="Georgia" w:cs="Arial"/>
                <w:szCs w:val="20"/>
              </w:rPr>
              <w:t>Updated with NHS product info</w:t>
            </w:r>
          </w:p>
        </w:tc>
        <w:tc>
          <w:tcPr>
            <w:tcW w:w="610" w:type="pct"/>
          </w:tcPr>
          <w:p w14:paraId="056713C4" w14:textId="77777777" w:rsidR="0093308F" w:rsidRPr="009C5B22" w:rsidRDefault="009027F5" w:rsidP="00EF78A1">
            <w:pPr>
              <w:spacing w:line="276" w:lineRule="auto"/>
              <w:jc w:val="left"/>
              <w:rPr>
                <w:rFonts w:ascii="Georgia" w:hAnsi="Georgia" w:cs="Arial"/>
                <w:szCs w:val="20"/>
              </w:rPr>
            </w:pPr>
            <w:r>
              <w:rPr>
                <w:rFonts w:ascii="Georgia" w:hAnsi="Georgia" w:cs="Arial"/>
                <w:szCs w:val="20"/>
              </w:rPr>
              <w:t>GSO</w:t>
            </w:r>
          </w:p>
        </w:tc>
        <w:tc>
          <w:tcPr>
            <w:tcW w:w="603" w:type="pct"/>
          </w:tcPr>
          <w:p w14:paraId="5E6DF927" w14:textId="77777777" w:rsidR="0093308F" w:rsidRPr="009C5B22" w:rsidRDefault="009027F5" w:rsidP="00EF78A1">
            <w:pPr>
              <w:spacing w:line="276" w:lineRule="auto"/>
              <w:jc w:val="left"/>
              <w:rPr>
                <w:rFonts w:ascii="Georgia" w:hAnsi="Georgia" w:cs="Arial"/>
                <w:szCs w:val="20"/>
              </w:rPr>
            </w:pPr>
            <w:r>
              <w:rPr>
                <w:rFonts w:ascii="Georgia" w:hAnsi="Georgia" w:cs="Arial"/>
                <w:szCs w:val="20"/>
              </w:rPr>
              <w:t>Vijay Thurimella</w:t>
            </w:r>
          </w:p>
        </w:tc>
        <w:tc>
          <w:tcPr>
            <w:tcW w:w="636" w:type="pct"/>
          </w:tcPr>
          <w:p w14:paraId="3BFC3ACA" w14:textId="77777777" w:rsidR="0093308F" w:rsidRPr="009C5B22" w:rsidRDefault="0093308F" w:rsidP="00EF78A1">
            <w:pPr>
              <w:spacing w:line="276" w:lineRule="auto"/>
              <w:jc w:val="left"/>
              <w:rPr>
                <w:rFonts w:ascii="Georgia" w:hAnsi="Georgia" w:cs="Arial"/>
                <w:szCs w:val="20"/>
              </w:rPr>
            </w:pPr>
          </w:p>
        </w:tc>
      </w:tr>
    </w:tbl>
    <w:p w14:paraId="74B6DA94" w14:textId="77777777" w:rsidR="00A26FE8" w:rsidRPr="00F21689" w:rsidRDefault="00A26FE8" w:rsidP="00EF78A1">
      <w:pPr>
        <w:spacing w:line="276" w:lineRule="auto"/>
        <w:jc w:val="center"/>
        <w:rPr>
          <w:rFonts w:cs="Arial"/>
          <w:szCs w:val="20"/>
        </w:rPr>
      </w:pPr>
    </w:p>
    <w:p w14:paraId="25EC442C" w14:textId="77777777" w:rsidR="00A26FE8" w:rsidRPr="00F21689" w:rsidRDefault="00A26FE8" w:rsidP="00EF78A1">
      <w:pPr>
        <w:spacing w:line="276" w:lineRule="auto"/>
        <w:jc w:val="center"/>
        <w:rPr>
          <w:rFonts w:cs="Arial"/>
          <w:szCs w:val="20"/>
        </w:rPr>
      </w:pPr>
    </w:p>
    <w:p w14:paraId="74000EBE" w14:textId="77777777" w:rsidR="00A26FE8" w:rsidRPr="00F21689" w:rsidRDefault="00A26FE8" w:rsidP="00EF78A1">
      <w:pPr>
        <w:spacing w:line="276" w:lineRule="auto"/>
        <w:jc w:val="center"/>
        <w:rPr>
          <w:rFonts w:cs="Arial"/>
          <w:szCs w:val="20"/>
        </w:rPr>
      </w:pPr>
    </w:p>
    <w:p w14:paraId="41428928" w14:textId="77777777" w:rsidR="00A26FE8" w:rsidRPr="00F21689" w:rsidRDefault="00A26FE8" w:rsidP="00EF78A1">
      <w:pPr>
        <w:spacing w:line="276" w:lineRule="auto"/>
        <w:jc w:val="center"/>
        <w:rPr>
          <w:rFonts w:cs="Arial"/>
          <w:szCs w:val="20"/>
        </w:rPr>
      </w:pPr>
    </w:p>
    <w:p w14:paraId="3094A05E" w14:textId="77777777" w:rsidR="00A26FE8" w:rsidRPr="00F21689" w:rsidRDefault="00A26FE8" w:rsidP="00EF78A1">
      <w:pPr>
        <w:spacing w:line="276" w:lineRule="auto"/>
        <w:jc w:val="center"/>
        <w:rPr>
          <w:rFonts w:cs="Arial"/>
          <w:szCs w:val="20"/>
        </w:rPr>
      </w:pPr>
    </w:p>
    <w:p w14:paraId="50D91203" w14:textId="77777777" w:rsidR="00A26FE8" w:rsidRPr="00F21689" w:rsidRDefault="00A26FE8" w:rsidP="00EF78A1">
      <w:pPr>
        <w:spacing w:line="276" w:lineRule="auto"/>
        <w:jc w:val="center"/>
        <w:rPr>
          <w:rFonts w:cs="Arial"/>
          <w:szCs w:val="20"/>
        </w:rPr>
      </w:pPr>
    </w:p>
    <w:p w14:paraId="3294CB17" w14:textId="77777777" w:rsidR="00A26FE8" w:rsidRPr="00F21689" w:rsidRDefault="00A26FE8" w:rsidP="00EF78A1">
      <w:pPr>
        <w:spacing w:line="276" w:lineRule="auto"/>
        <w:jc w:val="center"/>
        <w:rPr>
          <w:rFonts w:cs="Arial"/>
          <w:szCs w:val="20"/>
        </w:rPr>
      </w:pPr>
    </w:p>
    <w:p w14:paraId="11400E92" w14:textId="77777777" w:rsidR="00A26FE8" w:rsidRPr="00F21689" w:rsidRDefault="00A26FE8" w:rsidP="00EF78A1">
      <w:pPr>
        <w:spacing w:line="276" w:lineRule="auto"/>
        <w:jc w:val="center"/>
        <w:rPr>
          <w:rFonts w:cs="Arial"/>
          <w:szCs w:val="20"/>
        </w:rPr>
      </w:pPr>
    </w:p>
    <w:p w14:paraId="617BA904" w14:textId="77777777" w:rsidR="00A26FE8" w:rsidRPr="00F21689" w:rsidRDefault="00A26FE8" w:rsidP="00EF78A1">
      <w:pPr>
        <w:spacing w:line="276" w:lineRule="auto"/>
        <w:jc w:val="center"/>
        <w:rPr>
          <w:rFonts w:cs="Arial"/>
          <w:szCs w:val="20"/>
        </w:rPr>
      </w:pPr>
    </w:p>
    <w:p w14:paraId="600FDE36" w14:textId="77777777" w:rsidR="00A26FE8" w:rsidRPr="00F21689" w:rsidRDefault="00A26FE8" w:rsidP="00EF78A1">
      <w:pPr>
        <w:spacing w:line="276" w:lineRule="auto"/>
        <w:jc w:val="center"/>
        <w:rPr>
          <w:rFonts w:cs="Arial"/>
          <w:szCs w:val="20"/>
        </w:rPr>
      </w:pPr>
    </w:p>
    <w:p w14:paraId="5BCC9CB3" w14:textId="77777777" w:rsidR="00A26FE8" w:rsidRPr="00F21689" w:rsidRDefault="00A26FE8" w:rsidP="00EF78A1">
      <w:pPr>
        <w:spacing w:line="276" w:lineRule="auto"/>
        <w:jc w:val="center"/>
        <w:rPr>
          <w:rFonts w:cs="Arial"/>
          <w:szCs w:val="20"/>
        </w:rPr>
      </w:pPr>
    </w:p>
    <w:p w14:paraId="53A46C1F" w14:textId="77777777" w:rsidR="00A26FE8" w:rsidRPr="00F21689" w:rsidRDefault="00A26FE8" w:rsidP="00EF78A1">
      <w:pPr>
        <w:spacing w:line="276" w:lineRule="auto"/>
        <w:jc w:val="center"/>
        <w:rPr>
          <w:rFonts w:cs="Arial"/>
          <w:szCs w:val="20"/>
        </w:rPr>
      </w:pPr>
    </w:p>
    <w:p w14:paraId="65D4CD15" w14:textId="77777777" w:rsidR="00A26FE8" w:rsidRPr="00F21689" w:rsidRDefault="00A26FE8" w:rsidP="00EF78A1">
      <w:pPr>
        <w:spacing w:line="276" w:lineRule="auto"/>
        <w:jc w:val="center"/>
        <w:rPr>
          <w:rFonts w:cs="Arial"/>
          <w:szCs w:val="20"/>
        </w:rPr>
      </w:pPr>
    </w:p>
    <w:p w14:paraId="2FCC8715" w14:textId="77777777" w:rsidR="00A26FE8" w:rsidRPr="00F21689" w:rsidRDefault="00A26FE8" w:rsidP="00EF78A1">
      <w:pPr>
        <w:spacing w:line="276" w:lineRule="auto"/>
        <w:jc w:val="center"/>
        <w:rPr>
          <w:rFonts w:cs="Arial"/>
          <w:szCs w:val="20"/>
        </w:rPr>
      </w:pPr>
    </w:p>
    <w:p w14:paraId="5466EC0C" w14:textId="77777777" w:rsidR="00A26FE8" w:rsidRPr="00F21689" w:rsidRDefault="00A26FE8" w:rsidP="00EF78A1">
      <w:pPr>
        <w:spacing w:line="276" w:lineRule="auto"/>
        <w:jc w:val="center"/>
        <w:rPr>
          <w:rFonts w:cs="Arial"/>
          <w:szCs w:val="20"/>
        </w:rPr>
      </w:pPr>
    </w:p>
    <w:p w14:paraId="0B7A63C7" w14:textId="77777777" w:rsidR="00A26FE8" w:rsidRDefault="00A26FE8" w:rsidP="00EF78A1">
      <w:pPr>
        <w:spacing w:line="276" w:lineRule="auto"/>
        <w:jc w:val="center"/>
        <w:rPr>
          <w:rFonts w:cs="Arial"/>
          <w:szCs w:val="20"/>
        </w:rPr>
      </w:pPr>
    </w:p>
    <w:p w14:paraId="71526D7B" w14:textId="77777777" w:rsidR="00574F40" w:rsidRDefault="00574F40" w:rsidP="00EF78A1">
      <w:pPr>
        <w:spacing w:line="276" w:lineRule="auto"/>
        <w:jc w:val="center"/>
        <w:rPr>
          <w:rFonts w:cs="Arial"/>
          <w:szCs w:val="20"/>
        </w:rPr>
      </w:pPr>
    </w:p>
    <w:p w14:paraId="023EFDA0" w14:textId="77777777" w:rsidR="00574F40" w:rsidRDefault="00574F40" w:rsidP="00EF78A1">
      <w:pPr>
        <w:spacing w:line="276" w:lineRule="auto"/>
        <w:jc w:val="center"/>
        <w:rPr>
          <w:rFonts w:cs="Arial"/>
          <w:szCs w:val="20"/>
        </w:rPr>
      </w:pPr>
    </w:p>
    <w:p w14:paraId="45949301" w14:textId="77777777" w:rsidR="00574F40" w:rsidRDefault="00574F40" w:rsidP="00EF78A1">
      <w:pPr>
        <w:spacing w:line="276" w:lineRule="auto"/>
        <w:jc w:val="center"/>
        <w:rPr>
          <w:rFonts w:cs="Arial"/>
          <w:szCs w:val="20"/>
        </w:rPr>
      </w:pPr>
    </w:p>
    <w:p w14:paraId="6FD869D3" w14:textId="77777777" w:rsidR="007F443D" w:rsidRDefault="007F443D" w:rsidP="00EF78A1">
      <w:pPr>
        <w:spacing w:line="276" w:lineRule="auto"/>
        <w:jc w:val="center"/>
        <w:rPr>
          <w:rFonts w:cs="Arial"/>
          <w:szCs w:val="20"/>
        </w:rPr>
      </w:pPr>
    </w:p>
    <w:p w14:paraId="5C60BA0A" w14:textId="77777777" w:rsidR="00C353CE" w:rsidRDefault="00C353CE" w:rsidP="00EF78A1">
      <w:pPr>
        <w:spacing w:line="276" w:lineRule="auto"/>
        <w:jc w:val="center"/>
        <w:rPr>
          <w:rFonts w:cs="Arial"/>
          <w:szCs w:val="20"/>
        </w:rPr>
      </w:pPr>
    </w:p>
    <w:p w14:paraId="05CDEB2D" w14:textId="77777777" w:rsidR="00C353CE" w:rsidRDefault="00C353CE" w:rsidP="00EF78A1">
      <w:pPr>
        <w:spacing w:line="276" w:lineRule="auto"/>
        <w:jc w:val="center"/>
        <w:rPr>
          <w:rFonts w:cs="Arial"/>
          <w:szCs w:val="20"/>
        </w:rPr>
      </w:pPr>
    </w:p>
    <w:p w14:paraId="47C3D325" w14:textId="77777777" w:rsidR="00C353CE" w:rsidRDefault="00C353CE" w:rsidP="00EF78A1">
      <w:pPr>
        <w:spacing w:line="276" w:lineRule="auto"/>
        <w:jc w:val="center"/>
        <w:rPr>
          <w:rFonts w:cs="Arial"/>
          <w:szCs w:val="20"/>
        </w:rPr>
      </w:pPr>
    </w:p>
    <w:p w14:paraId="3E881C51" w14:textId="77777777" w:rsidR="00C353CE" w:rsidRDefault="00C353CE" w:rsidP="00EF78A1">
      <w:pPr>
        <w:spacing w:line="276" w:lineRule="auto"/>
        <w:jc w:val="center"/>
        <w:rPr>
          <w:rFonts w:cs="Arial"/>
          <w:szCs w:val="20"/>
        </w:rPr>
      </w:pPr>
    </w:p>
    <w:p w14:paraId="06B31C28" w14:textId="77777777" w:rsidR="00C353CE" w:rsidRDefault="00C353CE" w:rsidP="00EF78A1">
      <w:pPr>
        <w:spacing w:line="276" w:lineRule="auto"/>
        <w:jc w:val="center"/>
        <w:rPr>
          <w:rFonts w:cs="Arial"/>
          <w:szCs w:val="20"/>
        </w:rPr>
      </w:pPr>
    </w:p>
    <w:p w14:paraId="204BDE02" w14:textId="77777777" w:rsidR="00C353CE" w:rsidRDefault="00C353CE" w:rsidP="00EF78A1">
      <w:pPr>
        <w:spacing w:line="276" w:lineRule="auto"/>
        <w:jc w:val="center"/>
        <w:rPr>
          <w:rFonts w:cs="Arial"/>
          <w:szCs w:val="20"/>
        </w:rPr>
      </w:pPr>
    </w:p>
    <w:p w14:paraId="1990C467" w14:textId="77777777" w:rsidR="00C353CE" w:rsidRDefault="00C353CE" w:rsidP="00EF78A1">
      <w:pPr>
        <w:spacing w:line="276" w:lineRule="auto"/>
        <w:jc w:val="center"/>
        <w:rPr>
          <w:rFonts w:cs="Arial"/>
          <w:szCs w:val="20"/>
        </w:rPr>
      </w:pPr>
    </w:p>
    <w:p w14:paraId="61CB5671" w14:textId="77777777" w:rsidR="00C353CE" w:rsidRDefault="00C353CE" w:rsidP="00EF78A1">
      <w:pPr>
        <w:spacing w:line="276" w:lineRule="auto"/>
        <w:jc w:val="center"/>
        <w:rPr>
          <w:rFonts w:cs="Arial"/>
          <w:szCs w:val="20"/>
        </w:rPr>
      </w:pPr>
    </w:p>
    <w:p w14:paraId="50C021A3" w14:textId="77777777" w:rsidR="00C353CE" w:rsidRDefault="00C353CE" w:rsidP="00EF78A1">
      <w:pPr>
        <w:spacing w:line="276" w:lineRule="auto"/>
        <w:jc w:val="center"/>
        <w:rPr>
          <w:rFonts w:cs="Arial"/>
          <w:szCs w:val="20"/>
        </w:rPr>
      </w:pPr>
    </w:p>
    <w:p w14:paraId="75D75C54" w14:textId="77777777" w:rsidR="00C353CE" w:rsidRDefault="00C353CE" w:rsidP="00EF78A1">
      <w:pPr>
        <w:spacing w:line="276" w:lineRule="auto"/>
        <w:jc w:val="center"/>
        <w:rPr>
          <w:rFonts w:cs="Arial"/>
          <w:szCs w:val="20"/>
        </w:rPr>
      </w:pPr>
    </w:p>
    <w:p w14:paraId="61FDF4DB" w14:textId="77777777" w:rsidR="00C353CE" w:rsidRDefault="00C353CE" w:rsidP="00EF78A1">
      <w:pPr>
        <w:spacing w:line="276" w:lineRule="auto"/>
        <w:jc w:val="center"/>
        <w:rPr>
          <w:rFonts w:cs="Arial"/>
          <w:szCs w:val="20"/>
        </w:rPr>
      </w:pPr>
    </w:p>
    <w:p w14:paraId="66A75697" w14:textId="77777777" w:rsidR="00C353CE" w:rsidRDefault="00C353CE" w:rsidP="00EF78A1">
      <w:pPr>
        <w:spacing w:line="276" w:lineRule="auto"/>
        <w:jc w:val="center"/>
        <w:rPr>
          <w:rFonts w:cs="Arial"/>
          <w:szCs w:val="20"/>
        </w:rPr>
      </w:pPr>
    </w:p>
    <w:p w14:paraId="3CB1C150" w14:textId="77777777" w:rsidR="00C353CE" w:rsidRDefault="00C353CE" w:rsidP="00EF78A1">
      <w:pPr>
        <w:spacing w:line="276" w:lineRule="auto"/>
        <w:jc w:val="center"/>
        <w:rPr>
          <w:rFonts w:cs="Arial"/>
          <w:szCs w:val="20"/>
        </w:rPr>
      </w:pPr>
    </w:p>
    <w:p w14:paraId="0A51E778" w14:textId="77777777" w:rsidR="00C353CE" w:rsidRDefault="00C353CE" w:rsidP="00EF78A1">
      <w:pPr>
        <w:spacing w:line="276" w:lineRule="auto"/>
        <w:jc w:val="center"/>
        <w:rPr>
          <w:rFonts w:cs="Arial"/>
          <w:szCs w:val="20"/>
        </w:rPr>
      </w:pPr>
    </w:p>
    <w:p w14:paraId="03298C10" w14:textId="77777777" w:rsidR="00C353CE" w:rsidRDefault="00C353CE" w:rsidP="00EF78A1">
      <w:pPr>
        <w:spacing w:line="276" w:lineRule="auto"/>
        <w:jc w:val="center"/>
        <w:rPr>
          <w:rFonts w:cs="Arial"/>
          <w:szCs w:val="20"/>
        </w:rPr>
      </w:pPr>
    </w:p>
    <w:p w14:paraId="6BEEEE64" w14:textId="77777777" w:rsidR="00C353CE" w:rsidRDefault="00C353CE" w:rsidP="00EF78A1">
      <w:pPr>
        <w:spacing w:line="276" w:lineRule="auto"/>
        <w:jc w:val="center"/>
        <w:rPr>
          <w:rFonts w:cs="Arial"/>
          <w:szCs w:val="20"/>
        </w:rPr>
      </w:pPr>
    </w:p>
    <w:p w14:paraId="483C7574" w14:textId="77777777" w:rsidR="00C353CE" w:rsidRDefault="00C353CE" w:rsidP="00EF78A1">
      <w:pPr>
        <w:spacing w:line="276" w:lineRule="auto"/>
        <w:jc w:val="center"/>
        <w:rPr>
          <w:rFonts w:cs="Arial"/>
          <w:szCs w:val="20"/>
        </w:rPr>
      </w:pPr>
    </w:p>
    <w:p w14:paraId="5272CF1D" w14:textId="77777777" w:rsidR="00C353CE" w:rsidRDefault="00C353CE" w:rsidP="00EF78A1">
      <w:pPr>
        <w:spacing w:line="276" w:lineRule="auto"/>
        <w:jc w:val="center"/>
        <w:rPr>
          <w:rFonts w:cs="Arial"/>
          <w:szCs w:val="20"/>
        </w:rPr>
      </w:pPr>
    </w:p>
    <w:p w14:paraId="19805B90" w14:textId="77777777" w:rsidR="00C353CE" w:rsidRDefault="00C353CE" w:rsidP="00EF78A1">
      <w:pPr>
        <w:spacing w:line="276" w:lineRule="auto"/>
        <w:jc w:val="center"/>
        <w:rPr>
          <w:rFonts w:cs="Arial"/>
          <w:szCs w:val="20"/>
        </w:rPr>
      </w:pPr>
    </w:p>
    <w:p w14:paraId="6C45567C" w14:textId="77777777" w:rsidR="00C353CE" w:rsidRDefault="00C353CE" w:rsidP="00EF78A1">
      <w:pPr>
        <w:spacing w:line="276" w:lineRule="auto"/>
        <w:jc w:val="center"/>
        <w:rPr>
          <w:rFonts w:cs="Arial"/>
          <w:szCs w:val="20"/>
        </w:rPr>
      </w:pPr>
    </w:p>
    <w:p w14:paraId="6614010F" w14:textId="65AEFD5A" w:rsidR="007C523A" w:rsidRDefault="006640A1">
      <w:pPr>
        <w:pStyle w:val="TOC1"/>
        <w:rPr>
          <w:rFonts w:eastAsiaTheme="minorEastAsia" w:cstheme="minorBidi"/>
          <w:b w:val="0"/>
          <w:bCs w:val="0"/>
          <w:caps w:val="0"/>
          <w:noProof/>
          <w:sz w:val="22"/>
          <w:szCs w:val="22"/>
          <w:lang w:val="en-IN" w:eastAsia="en-IN"/>
        </w:rPr>
      </w:pPr>
      <w:r>
        <w:rPr>
          <w:rFonts w:ascii="Georgia" w:hAnsi="Georgia" w:cs="Arial"/>
          <w:i/>
          <w:iCs/>
          <w:sz w:val="24"/>
        </w:rPr>
        <w:fldChar w:fldCharType="begin"/>
      </w:r>
      <w:r>
        <w:rPr>
          <w:rFonts w:ascii="Georgia" w:hAnsi="Georgia" w:cs="Arial"/>
          <w:sz w:val="24"/>
        </w:rPr>
        <w:instrText xml:space="preserve"> TOC \o \h \z \u </w:instrText>
      </w:r>
      <w:r>
        <w:rPr>
          <w:rFonts w:ascii="Georgia" w:hAnsi="Georgia" w:cs="Arial"/>
          <w:i/>
          <w:iCs/>
          <w:sz w:val="24"/>
        </w:rPr>
        <w:fldChar w:fldCharType="separate"/>
      </w:r>
      <w:hyperlink w:anchor="_Toc476125672" w:history="1">
        <w:r w:rsidR="007C523A" w:rsidRPr="00871182">
          <w:rPr>
            <w:rStyle w:val="Hyperlink"/>
            <w:noProof/>
          </w:rPr>
          <w:t>1</w:t>
        </w:r>
        <w:r w:rsidR="007C523A">
          <w:rPr>
            <w:rFonts w:eastAsiaTheme="minorEastAsia" w:cstheme="minorBidi"/>
            <w:b w:val="0"/>
            <w:bCs w:val="0"/>
            <w:caps w:val="0"/>
            <w:noProof/>
            <w:sz w:val="22"/>
            <w:szCs w:val="22"/>
            <w:lang w:val="en-IN" w:eastAsia="en-IN"/>
          </w:rPr>
          <w:tab/>
        </w:r>
        <w:r w:rsidR="007C523A" w:rsidRPr="00871182">
          <w:rPr>
            <w:rStyle w:val="Hyperlink"/>
            <w:noProof/>
          </w:rPr>
          <w:t>Overview</w:t>
        </w:r>
        <w:r w:rsidR="007C523A">
          <w:rPr>
            <w:noProof/>
            <w:webHidden/>
          </w:rPr>
          <w:tab/>
        </w:r>
        <w:r w:rsidR="007C523A">
          <w:rPr>
            <w:noProof/>
            <w:webHidden/>
          </w:rPr>
          <w:fldChar w:fldCharType="begin"/>
        </w:r>
        <w:r w:rsidR="007C523A">
          <w:rPr>
            <w:noProof/>
            <w:webHidden/>
          </w:rPr>
          <w:instrText xml:space="preserve"> PAGEREF _Toc476125672 \h </w:instrText>
        </w:r>
        <w:r w:rsidR="007C523A">
          <w:rPr>
            <w:noProof/>
            <w:webHidden/>
          </w:rPr>
        </w:r>
        <w:r w:rsidR="007C523A">
          <w:rPr>
            <w:noProof/>
            <w:webHidden/>
          </w:rPr>
          <w:fldChar w:fldCharType="separate"/>
        </w:r>
        <w:r w:rsidR="007C523A">
          <w:rPr>
            <w:noProof/>
            <w:webHidden/>
          </w:rPr>
          <w:t>4</w:t>
        </w:r>
        <w:r w:rsidR="007C523A">
          <w:rPr>
            <w:noProof/>
            <w:webHidden/>
          </w:rPr>
          <w:fldChar w:fldCharType="end"/>
        </w:r>
      </w:hyperlink>
    </w:p>
    <w:p w14:paraId="28799BE7" w14:textId="570496D1"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673" w:history="1">
        <w:r w:rsidR="007C523A" w:rsidRPr="00871182">
          <w:rPr>
            <w:rStyle w:val="Hyperlink"/>
            <w:noProof/>
          </w:rPr>
          <w:t>1.1</w:t>
        </w:r>
        <w:r w:rsidR="007C523A">
          <w:rPr>
            <w:rFonts w:eastAsiaTheme="minorEastAsia" w:cstheme="minorBidi"/>
            <w:smallCaps w:val="0"/>
            <w:noProof/>
            <w:sz w:val="22"/>
            <w:szCs w:val="22"/>
            <w:lang w:val="en-IN" w:eastAsia="en-IN"/>
          </w:rPr>
          <w:tab/>
        </w:r>
        <w:r w:rsidR="007C523A" w:rsidRPr="00871182">
          <w:rPr>
            <w:rStyle w:val="Hyperlink"/>
            <w:noProof/>
          </w:rPr>
          <w:t>Goals and Objectives</w:t>
        </w:r>
        <w:r w:rsidR="007C523A">
          <w:rPr>
            <w:noProof/>
            <w:webHidden/>
          </w:rPr>
          <w:tab/>
        </w:r>
        <w:r w:rsidR="007C523A">
          <w:rPr>
            <w:noProof/>
            <w:webHidden/>
          </w:rPr>
          <w:fldChar w:fldCharType="begin"/>
        </w:r>
        <w:r w:rsidR="007C523A">
          <w:rPr>
            <w:noProof/>
            <w:webHidden/>
          </w:rPr>
          <w:instrText xml:space="preserve"> PAGEREF _Toc476125673 \h </w:instrText>
        </w:r>
        <w:r w:rsidR="007C523A">
          <w:rPr>
            <w:noProof/>
            <w:webHidden/>
          </w:rPr>
        </w:r>
        <w:r w:rsidR="007C523A">
          <w:rPr>
            <w:noProof/>
            <w:webHidden/>
          </w:rPr>
          <w:fldChar w:fldCharType="separate"/>
        </w:r>
        <w:r w:rsidR="007C523A">
          <w:rPr>
            <w:noProof/>
            <w:webHidden/>
          </w:rPr>
          <w:t>4</w:t>
        </w:r>
        <w:r w:rsidR="007C523A">
          <w:rPr>
            <w:noProof/>
            <w:webHidden/>
          </w:rPr>
          <w:fldChar w:fldCharType="end"/>
        </w:r>
      </w:hyperlink>
    </w:p>
    <w:p w14:paraId="5C5EC5A2" w14:textId="11D292DC"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674" w:history="1">
        <w:r w:rsidR="007C523A" w:rsidRPr="00871182">
          <w:rPr>
            <w:rStyle w:val="Hyperlink"/>
            <w:noProof/>
          </w:rPr>
          <w:t>1.2</w:t>
        </w:r>
        <w:r w:rsidR="007C523A">
          <w:rPr>
            <w:rFonts w:eastAsiaTheme="minorEastAsia" w:cstheme="minorBidi"/>
            <w:smallCaps w:val="0"/>
            <w:noProof/>
            <w:sz w:val="22"/>
            <w:szCs w:val="22"/>
            <w:lang w:val="en-IN" w:eastAsia="en-IN"/>
          </w:rPr>
          <w:tab/>
        </w:r>
        <w:r w:rsidR="007C523A" w:rsidRPr="00871182">
          <w:rPr>
            <w:rStyle w:val="Hyperlink"/>
            <w:noProof/>
          </w:rPr>
          <w:t>Deployment Models</w:t>
        </w:r>
        <w:r w:rsidR="007C523A">
          <w:rPr>
            <w:noProof/>
            <w:webHidden/>
          </w:rPr>
          <w:tab/>
        </w:r>
        <w:r w:rsidR="007C523A">
          <w:rPr>
            <w:noProof/>
            <w:webHidden/>
          </w:rPr>
          <w:fldChar w:fldCharType="begin"/>
        </w:r>
        <w:r w:rsidR="007C523A">
          <w:rPr>
            <w:noProof/>
            <w:webHidden/>
          </w:rPr>
          <w:instrText xml:space="preserve"> PAGEREF _Toc476125674 \h </w:instrText>
        </w:r>
        <w:r w:rsidR="007C523A">
          <w:rPr>
            <w:noProof/>
            <w:webHidden/>
          </w:rPr>
        </w:r>
        <w:r w:rsidR="007C523A">
          <w:rPr>
            <w:noProof/>
            <w:webHidden/>
          </w:rPr>
          <w:fldChar w:fldCharType="separate"/>
        </w:r>
        <w:r w:rsidR="007C523A">
          <w:rPr>
            <w:noProof/>
            <w:webHidden/>
          </w:rPr>
          <w:t>5</w:t>
        </w:r>
        <w:r w:rsidR="007C523A">
          <w:rPr>
            <w:noProof/>
            <w:webHidden/>
          </w:rPr>
          <w:fldChar w:fldCharType="end"/>
        </w:r>
      </w:hyperlink>
    </w:p>
    <w:p w14:paraId="3AD0B417" w14:textId="4A614556"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675" w:history="1">
        <w:r w:rsidR="007C523A" w:rsidRPr="00871182">
          <w:rPr>
            <w:rStyle w:val="Hyperlink"/>
            <w:noProof/>
          </w:rPr>
          <w:t>1.3</w:t>
        </w:r>
        <w:r w:rsidR="007C523A">
          <w:rPr>
            <w:rFonts w:eastAsiaTheme="minorEastAsia" w:cstheme="minorBidi"/>
            <w:smallCaps w:val="0"/>
            <w:noProof/>
            <w:sz w:val="22"/>
            <w:szCs w:val="22"/>
            <w:lang w:val="en-IN" w:eastAsia="en-IN"/>
          </w:rPr>
          <w:tab/>
        </w:r>
        <w:r w:rsidR="007C523A" w:rsidRPr="00871182">
          <w:rPr>
            <w:rStyle w:val="Hyperlink"/>
            <w:noProof/>
          </w:rPr>
          <w:t>Critical Success Factors</w:t>
        </w:r>
        <w:r w:rsidR="007C523A">
          <w:rPr>
            <w:noProof/>
            <w:webHidden/>
          </w:rPr>
          <w:tab/>
        </w:r>
        <w:r w:rsidR="007C523A">
          <w:rPr>
            <w:noProof/>
            <w:webHidden/>
          </w:rPr>
          <w:fldChar w:fldCharType="begin"/>
        </w:r>
        <w:r w:rsidR="007C523A">
          <w:rPr>
            <w:noProof/>
            <w:webHidden/>
          </w:rPr>
          <w:instrText xml:space="preserve"> PAGEREF _Toc476125675 \h </w:instrText>
        </w:r>
        <w:r w:rsidR="007C523A">
          <w:rPr>
            <w:noProof/>
            <w:webHidden/>
          </w:rPr>
        </w:r>
        <w:r w:rsidR="007C523A">
          <w:rPr>
            <w:noProof/>
            <w:webHidden/>
          </w:rPr>
          <w:fldChar w:fldCharType="separate"/>
        </w:r>
        <w:r w:rsidR="007C523A">
          <w:rPr>
            <w:noProof/>
            <w:webHidden/>
          </w:rPr>
          <w:t>5</w:t>
        </w:r>
        <w:r w:rsidR="007C523A">
          <w:rPr>
            <w:noProof/>
            <w:webHidden/>
          </w:rPr>
          <w:fldChar w:fldCharType="end"/>
        </w:r>
      </w:hyperlink>
    </w:p>
    <w:p w14:paraId="7399A0D5" w14:textId="2A8EB8CB"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676" w:history="1">
        <w:r w:rsidR="007C523A" w:rsidRPr="00871182">
          <w:rPr>
            <w:rStyle w:val="Hyperlink"/>
            <w:noProof/>
          </w:rPr>
          <w:t>1.4</w:t>
        </w:r>
        <w:r w:rsidR="007C523A">
          <w:rPr>
            <w:rFonts w:eastAsiaTheme="minorEastAsia" w:cstheme="minorBidi"/>
            <w:smallCaps w:val="0"/>
            <w:noProof/>
            <w:sz w:val="22"/>
            <w:szCs w:val="22"/>
            <w:lang w:val="en-IN" w:eastAsia="en-IN"/>
          </w:rPr>
          <w:tab/>
        </w:r>
        <w:r w:rsidR="007C523A" w:rsidRPr="00871182">
          <w:rPr>
            <w:rStyle w:val="Hyperlink"/>
            <w:noProof/>
          </w:rPr>
          <w:t>Support framework</w:t>
        </w:r>
        <w:r w:rsidR="007C523A">
          <w:rPr>
            <w:noProof/>
            <w:webHidden/>
          </w:rPr>
          <w:tab/>
        </w:r>
        <w:r w:rsidR="007C523A">
          <w:rPr>
            <w:noProof/>
            <w:webHidden/>
          </w:rPr>
          <w:fldChar w:fldCharType="begin"/>
        </w:r>
        <w:r w:rsidR="007C523A">
          <w:rPr>
            <w:noProof/>
            <w:webHidden/>
          </w:rPr>
          <w:instrText xml:space="preserve"> PAGEREF _Toc476125676 \h </w:instrText>
        </w:r>
        <w:r w:rsidR="007C523A">
          <w:rPr>
            <w:noProof/>
            <w:webHidden/>
          </w:rPr>
        </w:r>
        <w:r w:rsidR="007C523A">
          <w:rPr>
            <w:noProof/>
            <w:webHidden/>
          </w:rPr>
          <w:fldChar w:fldCharType="separate"/>
        </w:r>
        <w:r w:rsidR="007C523A">
          <w:rPr>
            <w:noProof/>
            <w:webHidden/>
          </w:rPr>
          <w:t>6</w:t>
        </w:r>
        <w:r w:rsidR="007C523A">
          <w:rPr>
            <w:noProof/>
            <w:webHidden/>
          </w:rPr>
          <w:fldChar w:fldCharType="end"/>
        </w:r>
      </w:hyperlink>
    </w:p>
    <w:p w14:paraId="67BBFA58" w14:textId="318E2571"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677" w:history="1">
        <w:r w:rsidR="007C523A" w:rsidRPr="00871182">
          <w:rPr>
            <w:rStyle w:val="Hyperlink"/>
            <w:noProof/>
          </w:rPr>
          <w:t>1.5</w:t>
        </w:r>
        <w:r w:rsidR="007C523A">
          <w:rPr>
            <w:rFonts w:eastAsiaTheme="minorEastAsia" w:cstheme="minorBidi"/>
            <w:smallCaps w:val="0"/>
            <w:noProof/>
            <w:sz w:val="22"/>
            <w:szCs w:val="22"/>
            <w:lang w:val="en-IN" w:eastAsia="en-IN"/>
          </w:rPr>
          <w:tab/>
        </w:r>
        <w:r w:rsidR="007C523A" w:rsidRPr="00871182">
          <w:rPr>
            <w:rStyle w:val="Hyperlink"/>
            <w:noProof/>
          </w:rPr>
          <w:t>Measurement and Reporting</w:t>
        </w:r>
        <w:r w:rsidR="007C523A">
          <w:rPr>
            <w:noProof/>
            <w:webHidden/>
          </w:rPr>
          <w:tab/>
        </w:r>
        <w:r w:rsidR="007C523A">
          <w:rPr>
            <w:noProof/>
            <w:webHidden/>
          </w:rPr>
          <w:fldChar w:fldCharType="begin"/>
        </w:r>
        <w:r w:rsidR="007C523A">
          <w:rPr>
            <w:noProof/>
            <w:webHidden/>
          </w:rPr>
          <w:instrText xml:space="preserve"> PAGEREF _Toc476125677 \h </w:instrText>
        </w:r>
        <w:r w:rsidR="007C523A">
          <w:rPr>
            <w:noProof/>
            <w:webHidden/>
          </w:rPr>
        </w:r>
        <w:r w:rsidR="007C523A">
          <w:rPr>
            <w:noProof/>
            <w:webHidden/>
          </w:rPr>
          <w:fldChar w:fldCharType="separate"/>
        </w:r>
        <w:r w:rsidR="007C523A">
          <w:rPr>
            <w:noProof/>
            <w:webHidden/>
          </w:rPr>
          <w:t>6</w:t>
        </w:r>
        <w:r w:rsidR="007C523A">
          <w:rPr>
            <w:noProof/>
            <w:webHidden/>
          </w:rPr>
          <w:fldChar w:fldCharType="end"/>
        </w:r>
      </w:hyperlink>
    </w:p>
    <w:p w14:paraId="3180029F" w14:textId="7756BAC6"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678" w:history="1">
        <w:r w:rsidR="007C523A" w:rsidRPr="00871182">
          <w:rPr>
            <w:rStyle w:val="Hyperlink"/>
            <w:noProof/>
          </w:rPr>
          <w:t>1.6</w:t>
        </w:r>
        <w:r w:rsidR="007C523A">
          <w:rPr>
            <w:rFonts w:eastAsiaTheme="minorEastAsia" w:cstheme="minorBidi"/>
            <w:smallCaps w:val="0"/>
            <w:noProof/>
            <w:sz w:val="22"/>
            <w:szCs w:val="22"/>
            <w:lang w:val="en-IN" w:eastAsia="en-IN"/>
          </w:rPr>
          <w:tab/>
        </w:r>
        <w:r w:rsidR="007C523A" w:rsidRPr="00871182">
          <w:rPr>
            <w:rStyle w:val="Hyperlink"/>
            <w:noProof/>
          </w:rPr>
          <w:t>Support Offerings</w:t>
        </w:r>
        <w:r w:rsidR="007C523A">
          <w:rPr>
            <w:noProof/>
            <w:webHidden/>
          </w:rPr>
          <w:tab/>
        </w:r>
        <w:r w:rsidR="007C523A">
          <w:rPr>
            <w:noProof/>
            <w:webHidden/>
          </w:rPr>
          <w:fldChar w:fldCharType="begin"/>
        </w:r>
        <w:r w:rsidR="007C523A">
          <w:rPr>
            <w:noProof/>
            <w:webHidden/>
          </w:rPr>
          <w:instrText xml:space="preserve"> PAGEREF _Toc476125678 \h </w:instrText>
        </w:r>
        <w:r w:rsidR="007C523A">
          <w:rPr>
            <w:noProof/>
            <w:webHidden/>
          </w:rPr>
        </w:r>
        <w:r w:rsidR="007C523A">
          <w:rPr>
            <w:noProof/>
            <w:webHidden/>
          </w:rPr>
          <w:fldChar w:fldCharType="separate"/>
        </w:r>
        <w:r w:rsidR="007C523A">
          <w:rPr>
            <w:noProof/>
            <w:webHidden/>
          </w:rPr>
          <w:t>7</w:t>
        </w:r>
        <w:r w:rsidR="007C523A">
          <w:rPr>
            <w:noProof/>
            <w:webHidden/>
          </w:rPr>
          <w:fldChar w:fldCharType="end"/>
        </w:r>
      </w:hyperlink>
    </w:p>
    <w:p w14:paraId="16F162E2" w14:textId="2828D2E0" w:rsidR="007C523A" w:rsidRDefault="00000000">
      <w:pPr>
        <w:pStyle w:val="TOC1"/>
        <w:rPr>
          <w:rFonts w:eastAsiaTheme="minorEastAsia" w:cstheme="minorBidi"/>
          <w:b w:val="0"/>
          <w:bCs w:val="0"/>
          <w:caps w:val="0"/>
          <w:noProof/>
          <w:sz w:val="22"/>
          <w:szCs w:val="22"/>
          <w:lang w:val="en-IN" w:eastAsia="en-IN"/>
        </w:rPr>
      </w:pPr>
      <w:hyperlink w:anchor="_Toc476125679" w:history="1">
        <w:r w:rsidR="007C523A" w:rsidRPr="00871182">
          <w:rPr>
            <w:rStyle w:val="Hyperlink"/>
            <w:noProof/>
          </w:rPr>
          <w:t>2</w:t>
        </w:r>
        <w:r w:rsidR="007C523A">
          <w:rPr>
            <w:rFonts w:eastAsiaTheme="minorEastAsia" w:cstheme="minorBidi"/>
            <w:b w:val="0"/>
            <w:bCs w:val="0"/>
            <w:caps w:val="0"/>
            <w:noProof/>
            <w:sz w:val="22"/>
            <w:szCs w:val="22"/>
            <w:lang w:val="en-IN" w:eastAsia="en-IN"/>
          </w:rPr>
          <w:tab/>
        </w:r>
        <w:r w:rsidR="007C523A" w:rsidRPr="00871182">
          <w:rPr>
            <w:rStyle w:val="Hyperlink"/>
            <w:noProof/>
          </w:rPr>
          <w:t>Support Services</w:t>
        </w:r>
        <w:r w:rsidR="007C523A">
          <w:rPr>
            <w:noProof/>
            <w:webHidden/>
          </w:rPr>
          <w:tab/>
        </w:r>
        <w:r w:rsidR="007C523A">
          <w:rPr>
            <w:noProof/>
            <w:webHidden/>
          </w:rPr>
          <w:fldChar w:fldCharType="begin"/>
        </w:r>
        <w:r w:rsidR="007C523A">
          <w:rPr>
            <w:noProof/>
            <w:webHidden/>
          </w:rPr>
          <w:instrText xml:space="preserve"> PAGEREF _Toc476125679 \h </w:instrText>
        </w:r>
        <w:r w:rsidR="007C523A">
          <w:rPr>
            <w:noProof/>
            <w:webHidden/>
          </w:rPr>
        </w:r>
        <w:r w:rsidR="007C523A">
          <w:rPr>
            <w:noProof/>
            <w:webHidden/>
          </w:rPr>
          <w:fldChar w:fldCharType="separate"/>
        </w:r>
        <w:r w:rsidR="007C523A">
          <w:rPr>
            <w:noProof/>
            <w:webHidden/>
          </w:rPr>
          <w:t>8</w:t>
        </w:r>
        <w:r w:rsidR="007C523A">
          <w:rPr>
            <w:noProof/>
            <w:webHidden/>
          </w:rPr>
          <w:fldChar w:fldCharType="end"/>
        </w:r>
      </w:hyperlink>
    </w:p>
    <w:p w14:paraId="456B38C4" w14:textId="133C43F4"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680" w:history="1">
        <w:r w:rsidR="007C523A" w:rsidRPr="00871182">
          <w:rPr>
            <w:rStyle w:val="Hyperlink"/>
            <w:noProof/>
          </w:rPr>
          <w:t>2.1</w:t>
        </w:r>
        <w:r w:rsidR="007C523A">
          <w:rPr>
            <w:rFonts w:eastAsiaTheme="minorEastAsia" w:cstheme="minorBidi"/>
            <w:smallCaps w:val="0"/>
            <w:noProof/>
            <w:sz w:val="22"/>
            <w:szCs w:val="22"/>
            <w:lang w:val="en-IN" w:eastAsia="en-IN"/>
          </w:rPr>
          <w:tab/>
        </w:r>
        <w:r w:rsidR="007C523A" w:rsidRPr="00871182">
          <w:rPr>
            <w:rStyle w:val="Hyperlink"/>
            <w:noProof/>
          </w:rPr>
          <w:t>Support organization</w:t>
        </w:r>
        <w:r w:rsidR="007C523A">
          <w:rPr>
            <w:noProof/>
            <w:webHidden/>
          </w:rPr>
          <w:tab/>
        </w:r>
        <w:r w:rsidR="007C523A">
          <w:rPr>
            <w:noProof/>
            <w:webHidden/>
          </w:rPr>
          <w:fldChar w:fldCharType="begin"/>
        </w:r>
        <w:r w:rsidR="007C523A">
          <w:rPr>
            <w:noProof/>
            <w:webHidden/>
          </w:rPr>
          <w:instrText xml:space="preserve"> PAGEREF _Toc476125680 \h </w:instrText>
        </w:r>
        <w:r w:rsidR="007C523A">
          <w:rPr>
            <w:noProof/>
            <w:webHidden/>
          </w:rPr>
        </w:r>
        <w:r w:rsidR="007C523A">
          <w:rPr>
            <w:noProof/>
            <w:webHidden/>
          </w:rPr>
          <w:fldChar w:fldCharType="separate"/>
        </w:r>
        <w:r w:rsidR="007C523A">
          <w:rPr>
            <w:noProof/>
            <w:webHidden/>
          </w:rPr>
          <w:t>8</w:t>
        </w:r>
        <w:r w:rsidR="007C523A">
          <w:rPr>
            <w:noProof/>
            <w:webHidden/>
          </w:rPr>
          <w:fldChar w:fldCharType="end"/>
        </w:r>
      </w:hyperlink>
    </w:p>
    <w:p w14:paraId="3D6D87AD" w14:textId="0AB0761C"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681" w:history="1">
        <w:r w:rsidR="007C523A" w:rsidRPr="00871182">
          <w:rPr>
            <w:rStyle w:val="Hyperlink"/>
            <w:noProof/>
          </w:rPr>
          <w:t>2.2</w:t>
        </w:r>
        <w:r w:rsidR="007C523A">
          <w:rPr>
            <w:rFonts w:eastAsiaTheme="minorEastAsia" w:cstheme="minorBidi"/>
            <w:smallCaps w:val="0"/>
            <w:noProof/>
            <w:sz w:val="22"/>
            <w:szCs w:val="22"/>
            <w:lang w:val="en-IN" w:eastAsia="en-IN"/>
          </w:rPr>
          <w:tab/>
        </w:r>
        <w:r w:rsidR="007C523A" w:rsidRPr="00871182">
          <w:rPr>
            <w:rStyle w:val="Hyperlink"/>
            <w:noProof/>
          </w:rPr>
          <w:t>Roles and Responsibilities</w:t>
        </w:r>
        <w:r w:rsidR="007C523A">
          <w:rPr>
            <w:noProof/>
            <w:webHidden/>
          </w:rPr>
          <w:tab/>
        </w:r>
        <w:r w:rsidR="007C523A">
          <w:rPr>
            <w:noProof/>
            <w:webHidden/>
          </w:rPr>
          <w:fldChar w:fldCharType="begin"/>
        </w:r>
        <w:r w:rsidR="007C523A">
          <w:rPr>
            <w:noProof/>
            <w:webHidden/>
          </w:rPr>
          <w:instrText xml:space="preserve"> PAGEREF _Toc476125681 \h </w:instrText>
        </w:r>
        <w:r w:rsidR="007C523A">
          <w:rPr>
            <w:noProof/>
            <w:webHidden/>
          </w:rPr>
        </w:r>
        <w:r w:rsidR="007C523A">
          <w:rPr>
            <w:noProof/>
            <w:webHidden/>
          </w:rPr>
          <w:fldChar w:fldCharType="separate"/>
        </w:r>
        <w:r w:rsidR="007C523A">
          <w:rPr>
            <w:noProof/>
            <w:webHidden/>
          </w:rPr>
          <w:t>9</w:t>
        </w:r>
        <w:r w:rsidR="007C523A">
          <w:rPr>
            <w:noProof/>
            <w:webHidden/>
          </w:rPr>
          <w:fldChar w:fldCharType="end"/>
        </w:r>
      </w:hyperlink>
    </w:p>
    <w:p w14:paraId="2DFAD4D6" w14:textId="2DC5D6F7"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682" w:history="1">
        <w:r w:rsidR="007C523A" w:rsidRPr="00871182">
          <w:rPr>
            <w:rStyle w:val="Hyperlink"/>
            <w:noProof/>
          </w:rPr>
          <w:t>2.3</w:t>
        </w:r>
        <w:r w:rsidR="007C523A">
          <w:rPr>
            <w:rFonts w:eastAsiaTheme="minorEastAsia" w:cstheme="minorBidi"/>
            <w:smallCaps w:val="0"/>
            <w:noProof/>
            <w:sz w:val="22"/>
            <w:szCs w:val="22"/>
            <w:lang w:val="en-IN" w:eastAsia="en-IN"/>
          </w:rPr>
          <w:tab/>
        </w:r>
        <w:r w:rsidR="007C523A" w:rsidRPr="00871182">
          <w:rPr>
            <w:rStyle w:val="Hyperlink"/>
            <w:noProof/>
          </w:rPr>
          <w:t>Support Coverage</w:t>
        </w:r>
        <w:r w:rsidR="007C523A">
          <w:rPr>
            <w:noProof/>
            <w:webHidden/>
          </w:rPr>
          <w:tab/>
        </w:r>
        <w:r w:rsidR="007C523A">
          <w:rPr>
            <w:noProof/>
            <w:webHidden/>
          </w:rPr>
          <w:fldChar w:fldCharType="begin"/>
        </w:r>
        <w:r w:rsidR="007C523A">
          <w:rPr>
            <w:noProof/>
            <w:webHidden/>
          </w:rPr>
          <w:instrText xml:space="preserve"> PAGEREF _Toc476125682 \h </w:instrText>
        </w:r>
        <w:r w:rsidR="007C523A">
          <w:rPr>
            <w:noProof/>
            <w:webHidden/>
          </w:rPr>
        </w:r>
        <w:r w:rsidR="007C523A">
          <w:rPr>
            <w:noProof/>
            <w:webHidden/>
          </w:rPr>
          <w:fldChar w:fldCharType="separate"/>
        </w:r>
        <w:r w:rsidR="007C523A">
          <w:rPr>
            <w:noProof/>
            <w:webHidden/>
          </w:rPr>
          <w:t>9</w:t>
        </w:r>
        <w:r w:rsidR="007C523A">
          <w:rPr>
            <w:noProof/>
            <w:webHidden/>
          </w:rPr>
          <w:fldChar w:fldCharType="end"/>
        </w:r>
      </w:hyperlink>
    </w:p>
    <w:p w14:paraId="0AC3D92E" w14:textId="7455EDBE"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683" w:history="1">
        <w:r w:rsidR="007C523A" w:rsidRPr="00871182">
          <w:rPr>
            <w:rStyle w:val="Hyperlink"/>
            <w:noProof/>
          </w:rPr>
          <w:t>2.4</w:t>
        </w:r>
        <w:r w:rsidR="007C523A">
          <w:rPr>
            <w:rFonts w:eastAsiaTheme="minorEastAsia" w:cstheme="minorBidi"/>
            <w:smallCaps w:val="0"/>
            <w:noProof/>
            <w:sz w:val="22"/>
            <w:szCs w:val="22"/>
            <w:lang w:val="en-IN" w:eastAsia="en-IN"/>
          </w:rPr>
          <w:tab/>
        </w:r>
        <w:r w:rsidR="007C523A" w:rsidRPr="00871182">
          <w:rPr>
            <w:rStyle w:val="Hyperlink"/>
            <w:noProof/>
          </w:rPr>
          <w:t>Support Communication Channels</w:t>
        </w:r>
        <w:r w:rsidR="007C523A">
          <w:rPr>
            <w:noProof/>
            <w:webHidden/>
          </w:rPr>
          <w:tab/>
        </w:r>
        <w:r w:rsidR="007C523A">
          <w:rPr>
            <w:noProof/>
            <w:webHidden/>
          </w:rPr>
          <w:fldChar w:fldCharType="begin"/>
        </w:r>
        <w:r w:rsidR="007C523A">
          <w:rPr>
            <w:noProof/>
            <w:webHidden/>
          </w:rPr>
          <w:instrText xml:space="preserve"> PAGEREF _Toc476125683 \h </w:instrText>
        </w:r>
        <w:r w:rsidR="007C523A">
          <w:rPr>
            <w:noProof/>
            <w:webHidden/>
          </w:rPr>
        </w:r>
        <w:r w:rsidR="007C523A">
          <w:rPr>
            <w:noProof/>
            <w:webHidden/>
          </w:rPr>
          <w:fldChar w:fldCharType="separate"/>
        </w:r>
        <w:r w:rsidR="007C523A">
          <w:rPr>
            <w:noProof/>
            <w:webHidden/>
          </w:rPr>
          <w:t>10</w:t>
        </w:r>
        <w:r w:rsidR="007C523A">
          <w:rPr>
            <w:noProof/>
            <w:webHidden/>
          </w:rPr>
          <w:fldChar w:fldCharType="end"/>
        </w:r>
      </w:hyperlink>
    </w:p>
    <w:p w14:paraId="166F7F79" w14:textId="146C19C1"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684" w:history="1">
        <w:r w:rsidR="007C523A" w:rsidRPr="00871182">
          <w:rPr>
            <w:rStyle w:val="Hyperlink"/>
            <w:noProof/>
          </w:rPr>
          <w:t>2.5</w:t>
        </w:r>
        <w:r w:rsidR="007C523A">
          <w:rPr>
            <w:rFonts w:eastAsiaTheme="minorEastAsia" w:cstheme="minorBidi"/>
            <w:smallCaps w:val="0"/>
            <w:noProof/>
            <w:sz w:val="22"/>
            <w:szCs w:val="22"/>
            <w:lang w:val="en-IN" w:eastAsia="en-IN"/>
          </w:rPr>
          <w:tab/>
        </w:r>
        <w:r w:rsidR="007C523A" w:rsidRPr="00871182">
          <w:rPr>
            <w:rStyle w:val="Hyperlink"/>
            <w:noProof/>
          </w:rPr>
          <w:t>Service Scope</w:t>
        </w:r>
        <w:r w:rsidR="007C523A">
          <w:rPr>
            <w:noProof/>
            <w:webHidden/>
          </w:rPr>
          <w:tab/>
        </w:r>
        <w:r w:rsidR="007C523A">
          <w:rPr>
            <w:noProof/>
            <w:webHidden/>
          </w:rPr>
          <w:fldChar w:fldCharType="begin"/>
        </w:r>
        <w:r w:rsidR="007C523A">
          <w:rPr>
            <w:noProof/>
            <w:webHidden/>
          </w:rPr>
          <w:instrText xml:space="preserve"> PAGEREF _Toc476125684 \h </w:instrText>
        </w:r>
        <w:r w:rsidR="007C523A">
          <w:rPr>
            <w:noProof/>
            <w:webHidden/>
          </w:rPr>
        </w:r>
        <w:r w:rsidR="007C523A">
          <w:rPr>
            <w:noProof/>
            <w:webHidden/>
          </w:rPr>
          <w:fldChar w:fldCharType="separate"/>
        </w:r>
        <w:r w:rsidR="007C523A">
          <w:rPr>
            <w:noProof/>
            <w:webHidden/>
          </w:rPr>
          <w:t>10</w:t>
        </w:r>
        <w:r w:rsidR="007C523A">
          <w:rPr>
            <w:noProof/>
            <w:webHidden/>
          </w:rPr>
          <w:fldChar w:fldCharType="end"/>
        </w:r>
      </w:hyperlink>
    </w:p>
    <w:p w14:paraId="4E79FC8E" w14:textId="6EBC016A" w:rsidR="007C523A" w:rsidRDefault="00000000">
      <w:pPr>
        <w:pStyle w:val="TOC3"/>
        <w:tabs>
          <w:tab w:val="left" w:pos="1200"/>
          <w:tab w:val="right" w:leader="dot" w:pos="9308"/>
        </w:tabs>
        <w:rPr>
          <w:rFonts w:eastAsiaTheme="minorEastAsia" w:cstheme="minorBidi"/>
          <w:i w:val="0"/>
          <w:iCs w:val="0"/>
          <w:noProof/>
          <w:sz w:val="22"/>
          <w:szCs w:val="22"/>
          <w:lang w:val="en-IN" w:eastAsia="en-IN"/>
        </w:rPr>
      </w:pPr>
      <w:hyperlink w:anchor="_Toc476125685" w:history="1">
        <w:r w:rsidR="007C523A" w:rsidRPr="00871182">
          <w:rPr>
            <w:rStyle w:val="Hyperlink"/>
            <w:noProof/>
          </w:rPr>
          <w:t>2.5.1</w:t>
        </w:r>
        <w:r w:rsidR="007C523A">
          <w:rPr>
            <w:rFonts w:eastAsiaTheme="minorEastAsia" w:cstheme="minorBidi"/>
            <w:i w:val="0"/>
            <w:iCs w:val="0"/>
            <w:noProof/>
            <w:sz w:val="22"/>
            <w:szCs w:val="22"/>
            <w:lang w:val="en-IN" w:eastAsia="en-IN"/>
          </w:rPr>
          <w:tab/>
        </w:r>
        <w:r w:rsidR="007C523A" w:rsidRPr="00871182">
          <w:rPr>
            <w:rStyle w:val="Hyperlink"/>
            <w:noProof/>
          </w:rPr>
          <w:t>In Scope</w:t>
        </w:r>
        <w:r w:rsidR="007C523A">
          <w:rPr>
            <w:noProof/>
            <w:webHidden/>
          </w:rPr>
          <w:tab/>
        </w:r>
        <w:r w:rsidR="007C523A">
          <w:rPr>
            <w:noProof/>
            <w:webHidden/>
          </w:rPr>
          <w:fldChar w:fldCharType="begin"/>
        </w:r>
        <w:r w:rsidR="007C523A">
          <w:rPr>
            <w:noProof/>
            <w:webHidden/>
          </w:rPr>
          <w:instrText xml:space="preserve"> PAGEREF _Toc476125685 \h </w:instrText>
        </w:r>
        <w:r w:rsidR="007C523A">
          <w:rPr>
            <w:noProof/>
            <w:webHidden/>
          </w:rPr>
        </w:r>
        <w:r w:rsidR="007C523A">
          <w:rPr>
            <w:noProof/>
            <w:webHidden/>
          </w:rPr>
          <w:fldChar w:fldCharType="separate"/>
        </w:r>
        <w:r w:rsidR="007C523A">
          <w:rPr>
            <w:noProof/>
            <w:webHidden/>
          </w:rPr>
          <w:t>10</w:t>
        </w:r>
        <w:r w:rsidR="007C523A">
          <w:rPr>
            <w:noProof/>
            <w:webHidden/>
          </w:rPr>
          <w:fldChar w:fldCharType="end"/>
        </w:r>
      </w:hyperlink>
    </w:p>
    <w:p w14:paraId="38DAA4E2" w14:textId="586251B9" w:rsidR="007C523A" w:rsidRDefault="00000000">
      <w:pPr>
        <w:pStyle w:val="TOC3"/>
        <w:tabs>
          <w:tab w:val="left" w:pos="1200"/>
          <w:tab w:val="right" w:leader="dot" w:pos="9308"/>
        </w:tabs>
        <w:rPr>
          <w:rFonts w:eastAsiaTheme="minorEastAsia" w:cstheme="minorBidi"/>
          <w:i w:val="0"/>
          <w:iCs w:val="0"/>
          <w:noProof/>
          <w:sz w:val="22"/>
          <w:szCs w:val="22"/>
          <w:lang w:val="en-IN" w:eastAsia="en-IN"/>
        </w:rPr>
      </w:pPr>
      <w:hyperlink w:anchor="_Toc476125686" w:history="1">
        <w:r w:rsidR="007C523A" w:rsidRPr="00871182">
          <w:rPr>
            <w:rStyle w:val="Hyperlink"/>
            <w:noProof/>
          </w:rPr>
          <w:t>2.5.2</w:t>
        </w:r>
        <w:r w:rsidR="007C523A">
          <w:rPr>
            <w:rFonts w:eastAsiaTheme="minorEastAsia" w:cstheme="minorBidi"/>
            <w:i w:val="0"/>
            <w:iCs w:val="0"/>
            <w:noProof/>
            <w:sz w:val="22"/>
            <w:szCs w:val="22"/>
            <w:lang w:val="en-IN" w:eastAsia="en-IN"/>
          </w:rPr>
          <w:tab/>
        </w:r>
        <w:r w:rsidR="007C523A" w:rsidRPr="00871182">
          <w:rPr>
            <w:rStyle w:val="Hyperlink"/>
            <w:noProof/>
          </w:rPr>
          <w:t>Out of Scope</w:t>
        </w:r>
        <w:r w:rsidR="007C523A">
          <w:rPr>
            <w:noProof/>
            <w:webHidden/>
          </w:rPr>
          <w:tab/>
        </w:r>
        <w:r w:rsidR="007C523A">
          <w:rPr>
            <w:noProof/>
            <w:webHidden/>
          </w:rPr>
          <w:fldChar w:fldCharType="begin"/>
        </w:r>
        <w:r w:rsidR="007C523A">
          <w:rPr>
            <w:noProof/>
            <w:webHidden/>
          </w:rPr>
          <w:instrText xml:space="preserve"> PAGEREF _Toc476125686 \h </w:instrText>
        </w:r>
        <w:r w:rsidR="007C523A">
          <w:rPr>
            <w:noProof/>
            <w:webHidden/>
          </w:rPr>
        </w:r>
        <w:r w:rsidR="007C523A">
          <w:rPr>
            <w:noProof/>
            <w:webHidden/>
          </w:rPr>
          <w:fldChar w:fldCharType="separate"/>
        </w:r>
        <w:r w:rsidR="007C523A">
          <w:rPr>
            <w:noProof/>
            <w:webHidden/>
          </w:rPr>
          <w:t>10</w:t>
        </w:r>
        <w:r w:rsidR="007C523A">
          <w:rPr>
            <w:noProof/>
            <w:webHidden/>
          </w:rPr>
          <w:fldChar w:fldCharType="end"/>
        </w:r>
      </w:hyperlink>
    </w:p>
    <w:p w14:paraId="36F44F03" w14:textId="0698718C" w:rsidR="007C523A" w:rsidRDefault="00000000">
      <w:pPr>
        <w:pStyle w:val="TOC1"/>
        <w:rPr>
          <w:rFonts w:eastAsiaTheme="minorEastAsia" w:cstheme="minorBidi"/>
          <w:b w:val="0"/>
          <w:bCs w:val="0"/>
          <w:caps w:val="0"/>
          <w:noProof/>
          <w:sz w:val="22"/>
          <w:szCs w:val="22"/>
          <w:lang w:val="en-IN" w:eastAsia="en-IN"/>
        </w:rPr>
      </w:pPr>
      <w:hyperlink w:anchor="_Toc476125687" w:history="1">
        <w:r w:rsidR="007C523A" w:rsidRPr="00871182">
          <w:rPr>
            <w:rStyle w:val="Hyperlink"/>
            <w:noProof/>
          </w:rPr>
          <w:t>3</w:t>
        </w:r>
        <w:r w:rsidR="007C523A">
          <w:rPr>
            <w:rFonts w:eastAsiaTheme="minorEastAsia" w:cstheme="minorBidi"/>
            <w:b w:val="0"/>
            <w:bCs w:val="0"/>
            <w:caps w:val="0"/>
            <w:noProof/>
            <w:sz w:val="22"/>
            <w:szCs w:val="22"/>
            <w:lang w:val="en-IN" w:eastAsia="en-IN"/>
          </w:rPr>
          <w:tab/>
        </w:r>
        <w:r w:rsidR="007C523A" w:rsidRPr="00871182">
          <w:rPr>
            <w:rStyle w:val="Hyperlink"/>
            <w:noProof/>
          </w:rPr>
          <w:t>Software Agreement</w:t>
        </w:r>
        <w:r w:rsidR="007C523A">
          <w:rPr>
            <w:noProof/>
            <w:webHidden/>
          </w:rPr>
          <w:tab/>
        </w:r>
        <w:r w:rsidR="007C523A">
          <w:rPr>
            <w:noProof/>
            <w:webHidden/>
          </w:rPr>
          <w:fldChar w:fldCharType="begin"/>
        </w:r>
        <w:r w:rsidR="007C523A">
          <w:rPr>
            <w:noProof/>
            <w:webHidden/>
          </w:rPr>
          <w:instrText xml:space="preserve"> PAGEREF _Toc476125687 \h </w:instrText>
        </w:r>
        <w:r w:rsidR="007C523A">
          <w:rPr>
            <w:noProof/>
            <w:webHidden/>
          </w:rPr>
        </w:r>
        <w:r w:rsidR="007C523A">
          <w:rPr>
            <w:noProof/>
            <w:webHidden/>
          </w:rPr>
          <w:fldChar w:fldCharType="separate"/>
        </w:r>
        <w:r w:rsidR="007C523A">
          <w:rPr>
            <w:noProof/>
            <w:webHidden/>
          </w:rPr>
          <w:t>11</w:t>
        </w:r>
        <w:r w:rsidR="007C523A">
          <w:rPr>
            <w:noProof/>
            <w:webHidden/>
          </w:rPr>
          <w:fldChar w:fldCharType="end"/>
        </w:r>
      </w:hyperlink>
    </w:p>
    <w:p w14:paraId="558808EB" w14:textId="5B1916BB"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688" w:history="1">
        <w:r w:rsidR="007C523A" w:rsidRPr="00871182">
          <w:rPr>
            <w:rStyle w:val="Hyperlink"/>
            <w:noProof/>
          </w:rPr>
          <w:t>3.1</w:t>
        </w:r>
        <w:r w:rsidR="007C523A">
          <w:rPr>
            <w:rFonts w:eastAsiaTheme="minorEastAsia" w:cstheme="minorBidi"/>
            <w:smallCaps w:val="0"/>
            <w:noProof/>
            <w:sz w:val="22"/>
            <w:szCs w:val="22"/>
            <w:lang w:val="en-IN" w:eastAsia="en-IN"/>
          </w:rPr>
          <w:tab/>
        </w:r>
        <w:r w:rsidR="007C523A" w:rsidRPr="00871182">
          <w:rPr>
            <w:rStyle w:val="Hyperlink"/>
            <w:noProof/>
          </w:rPr>
          <w:t>Termination of Software Support &amp; Maintenance Service</w:t>
        </w:r>
        <w:r w:rsidR="007C523A">
          <w:rPr>
            <w:noProof/>
            <w:webHidden/>
          </w:rPr>
          <w:tab/>
        </w:r>
        <w:r w:rsidR="007C523A">
          <w:rPr>
            <w:noProof/>
            <w:webHidden/>
          </w:rPr>
          <w:fldChar w:fldCharType="begin"/>
        </w:r>
        <w:r w:rsidR="007C523A">
          <w:rPr>
            <w:noProof/>
            <w:webHidden/>
          </w:rPr>
          <w:instrText xml:space="preserve"> PAGEREF _Toc476125688 \h </w:instrText>
        </w:r>
        <w:r w:rsidR="007C523A">
          <w:rPr>
            <w:noProof/>
            <w:webHidden/>
          </w:rPr>
        </w:r>
        <w:r w:rsidR="007C523A">
          <w:rPr>
            <w:noProof/>
            <w:webHidden/>
          </w:rPr>
          <w:fldChar w:fldCharType="separate"/>
        </w:r>
        <w:r w:rsidR="007C523A">
          <w:rPr>
            <w:noProof/>
            <w:webHidden/>
          </w:rPr>
          <w:t>11</w:t>
        </w:r>
        <w:r w:rsidR="007C523A">
          <w:rPr>
            <w:noProof/>
            <w:webHidden/>
          </w:rPr>
          <w:fldChar w:fldCharType="end"/>
        </w:r>
      </w:hyperlink>
    </w:p>
    <w:p w14:paraId="5ECB0F9D" w14:textId="31B998FC"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689" w:history="1">
        <w:r w:rsidR="007C523A" w:rsidRPr="00871182">
          <w:rPr>
            <w:rStyle w:val="Hyperlink"/>
            <w:noProof/>
          </w:rPr>
          <w:t>3.2</w:t>
        </w:r>
        <w:r w:rsidR="007C523A">
          <w:rPr>
            <w:rFonts w:eastAsiaTheme="minorEastAsia" w:cstheme="minorBidi"/>
            <w:smallCaps w:val="0"/>
            <w:noProof/>
            <w:sz w:val="22"/>
            <w:szCs w:val="22"/>
            <w:lang w:val="en-IN" w:eastAsia="en-IN"/>
          </w:rPr>
          <w:tab/>
        </w:r>
        <w:r w:rsidR="007C523A" w:rsidRPr="00871182">
          <w:rPr>
            <w:rStyle w:val="Hyperlink"/>
            <w:noProof/>
          </w:rPr>
          <w:t>Reinstatement Policy</w:t>
        </w:r>
        <w:r w:rsidR="007C523A">
          <w:rPr>
            <w:noProof/>
            <w:webHidden/>
          </w:rPr>
          <w:tab/>
        </w:r>
        <w:r w:rsidR="007C523A">
          <w:rPr>
            <w:noProof/>
            <w:webHidden/>
          </w:rPr>
          <w:fldChar w:fldCharType="begin"/>
        </w:r>
        <w:r w:rsidR="007C523A">
          <w:rPr>
            <w:noProof/>
            <w:webHidden/>
          </w:rPr>
          <w:instrText xml:space="preserve"> PAGEREF _Toc476125689 \h </w:instrText>
        </w:r>
        <w:r w:rsidR="007C523A">
          <w:rPr>
            <w:noProof/>
            <w:webHidden/>
          </w:rPr>
        </w:r>
        <w:r w:rsidR="007C523A">
          <w:rPr>
            <w:noProof/>
            <w:webHidden/>
          </w:rPr>
          <w:fldChar w:fldCharType="separate"/>
        </w:r>
        <w:r w:rsidR="007C523A">
          <w:rPr>
            <w:noProof/>
            <w:webHidden/>
          </w:rPr>
          <w:t>11</w:t>
        </w:r>
        <w:r w:rsidR="007C523A">
          <w:rPr>
            <w:noProof/>
            <w:webHidden/>
          </w:rPr>
          <w:fldChar w:fldCharType="end"/>
        </w:r>
      </w:hyperlink>
    </w:p>
    <w:p w14:paraId="2F22D79F" w14:textId="5B76DAEE" w:rsidR="007C523A" w:rsidRDefault="00000000">
      <w:pPr>
        <w:pStyle w:val="TOC1"/>
        <w:rPr>
          <w:rFonts w:eastAsiaTheme="minorEastAsia" w:cstheme="minorBidi"/>
          <w:b w:val="0"/>
          <w:bCs w:val="0"/>
          <w:caps w:val="0"/>
          <w:noProof/>
          <w:sz w:val="22"/>
          <w:szCs w:val="22"/>
          <w:lang w:val="en-IN" w:eastAsia="en-IN"/>
        </w:rPr>
      </w:pPr>
      <w:hyperlink w:anchor="_Toc476125690" w:history="1">
        <w:r w:rsidR="007C523A" w:rsidRPr="00871182">
          <w:rPr>
            <w:rStyle w:val="Hyperlink"/>
            <w:noProof/>
          </w:rPr>
          <w:t>4</w:t>
        </w:r>
        <w:r w:rsidR="007C523A">
          <w:rPr>
            <w:rFonts w:eastAsiaTheme="minorEastAsia" w:cstheme="minorBidi"/>
            <w:b w:val="0"/>
            <w:bCs w:val="0"/>
            <w:caps w:val="0"/>
            <w:noProof/>
            <w:sz w:val="22"/>
            <w:szCs w:val="22"/>
            <w:lang w:val="en-IN" w:eastAsia="en-IN"/>
          </w:rPr>
          <w:tab/>
        </w:r>
        <w:r w:rsidR="007C523A" w:rsidRPr="00871182">
          <w:rPr>
            <w:rStyle w:val="Hyperlink"/>
            <w:noProof/>
          </w:rPr>
          <w:t>Problem Management</w:t>
        </w:r>
        <w:r w:rsidR="007C523A">
          <w:rPr>
            <w:noProof/>
            <w:webHidden/>
          </w:rPr>
          <w:tab/>
        </w:r>
        <w:r w:rsidR="007C523A">
          <w:rPr>
            <w:noProof/>
            <w:webHidden/>
          </w:rPr>
          <w:fldChar w:fldCharType="begin"/>
        </w:r>
        <w:r w:rsidR="007C523A">
          <w:rPr>
            <w:noProof/>
            <w:webHidden/>
          </w:rPr>
          <w:instrText xml:space="preserve"> PAGEREF _Toc476125690 \h </w:instrText>
        </w:r>
        <w:r w:rsidR="007C523A">
          <w:rPr>
            <w:noProof/>
            <w:webHidden/>
          </w:rPr>
        </w:r>
        <w:r w:rsidR="007C523A">
          <w:rPr>
            <w:noProof/>
            <w:webHidden/>
          </w:rPr>
          <w:fldChar w:fldCharType="separate"/>
        </w:r>
        <w:r w:rsidR="007C523A">
          <w:rPr>
            <w:noProof/>
            <w:webHidden/>
          </w:rPr>
          <w:t>11</w:t>
        </w:r>
        <w:r w:rsidR="007C523A">
          <w:rPr>
            <w:noProof/>
            <w:webHidden/>
          </w:rPr>
          <w:fldChar w:fldCharType="end"/>
        </w:r>
      </w:hyperlink>
    </w:p>
    <w:p w14:paraId="66B6C394" w14:textId="28056866"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691" w:history="1">
        <w:r w:rsidR="007C523A" w:rsidRPr="00871182">
          <w:rPr>
            <w:rStyle w:val="Hyperlink"/>
            <w:noProof/>
          </w:rPr>
          <w:t>4.1</w:t>
        </w:r>
        <w:r w:rsidR="007C523A">
          <w:rPr>
            <w:rFonts w:eastAsiaTheme="minorEastAsia" w:cstheme="minorBidi"/>
            <w:smallCaps w:val="0"/>
            <w:noProof/>
            <w:sz w:val="22"/>
            <w:szCs w:val="22"/>
            <w:lang w:val="en-IN" w:eastAsia="en-IN"/>
          </w:rPr>
          <w:tab/>
        </w:r>
        <w:r w:rsidR="007C523A" w:rsidRPr="00871182">
          <w:rPr>
            <w:rStyle w:val="Hyperlink"/>
            <w:noProof/>
          </w:rPr>
          <w:t>Enhancement Request Processing</w:t>
        </w:r>
        <w:r w:rsidR="007C523A">
          <w:rPr>
            <w:noProof/>
            <w:webHidden/>
          </w:rPr>
          <w:tab/>
        </w:r>
        <w:r w:rsidR="007C523A">
          <w:rPr>
            <w:noProof/>
            <w:webHidden/>
          </w:rPr>
          <w:fldChar w:fldCharType="begin"/>
        </w:r>
        <w:r w:rsidR="007C523A">
          <w:rPr>
            <w:noProof/>
            <w:webHidden/>
          </w:rPr>
          <w:instrText xml:space="preserve"> PAGEREF _Toc476125691 \h </w:instrText>
        </w:r>
        <w:r w:rsidR="007C523A">
          <w:rPr>
            <w:noProof/>
            <w:webHidden/>
          </w:rPr>
        </w:r>
        <w:r w:rsidR="007C523A">
          <w:rPr>
            <w:noProof/>
            <w:webHidden/>
          </w:rPr>
          <w:fldChar w:fldCharType="separate"/>
        </w:r>
        <w:r w:rsidR="007C523A">
          <w:rPr>
            <w:noProof/>
            <w:webHidden/>
          </w:rPr>
          <w:t>12</w:t>
        </w:r>
        <w:r w:rsidR="007C523A">
          <w:rPr>
            <w:noProof/>
            <w:webHidden/>
          </w:rPr>
          <w:fldChar w:fldCharType="end"/>
        </w:r>
      </w:hyperlink>
    </w:p>
    <w:p w14:paraId="0C79F649" w14:textId="6908216D"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692" w:history="1">
        <w:r w:rsidR="007C523A" w:rsidRPr="00871182">
          <w:rPr>
            <w:rStyle w:val="Hyperlink"/>
            <w:noProof/>
          </w:rPr>
          <w:t>4.2</w:t>
        </w:r>
        <w:r w:rsidR="007C523A">
          <w:rPr>
            <w:rFonts w:eastAsiaTheme="minorEastAsia" w:cstheme="minorBidi"/>
            <w:smallCaps w:val="0"/>
            <w:noProof/>
            <w:sz w:val="22"/>
            <w:szCs w:val="22"/>
            <w:lang w:val="en-IN" w:eastAsia="en-IN"/>
          </w:rPr>
          <w:tab/>
        </w:r>
        <w:r w:rsidR="007C523A" w:rsidRPr="00871182">
          <w:rPr>
            <w:rStyle w:val="Hyperlink"/>
            <w:noProof/>
          </w:rPr>
          <w:t>Product Bugs</w:t>
        </w:r>
        <w:r w:rsidR="007C523A">
          <w:rPr>
            <w:noProof/>
            <w:webHidden/>
          </w:rPr>
          <w:tab/>
        </w:r>
        <w:r w:rsidR="007C523A">
          <w:rPr>
            <w:noProof/>
            <w:webHidden/>
          </w:rPr>
          <w:fldChar w:fldCharType="begin"/>
        </w:r>
        <w:r w:rsidR="007C523A">
          <w:rPr>
            <w:noProof/>
            <w:webHidden/>
          </w:rPr>
          <w:instrText xml:space="preserve"> PAGEREF _Toc476125692 \h </w:instrText>
        </w:r>
        <w:r w:rsidR="007C523A">
          <w:rPr>
            <w:noProof/>
            <w:webHidden/>
          </w:rPr>
        </w:r>
        <w:r w:rsidR="007C523A">
          <w:rPr>
            <w:noProof/>
            <w:webHidden/>
          </w:rPr>
          <w:fldChar w:fldCharType="separate"/>
        </w:r>
        <w:r w:rsidR="007C523A">
          <w:rPr>
            <w:noProof/>
            <w:webHidden/>
          </w:rPr>
          <w:t>12</w:t>
        </w:r>
        <w:r w:rsidR="007C523A">
          <w:rPr>
            <w:noProof/>
            <w:webHidden/>
          </w:rPr>
          <w:fldChar w:fldCharType="end"/>
        </w:r>
      </w:hyperlink>
    </w:p>
    <w:p w14:paraId="3DEA091D" w14:textId="42DF0E03"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693" w:history="1">
        <w:r w:rsidR="007C523A" w:rsidRPr="00871182">
          <w:rPr>
            <w:rStyle w:val="Hyperlink"/>
            <w:noProof/>
          </w:rPr>
          <w:t>4.3</w:t>
        </w:r>
        <w:r w:rsidR="007C523A">
          <w:rPr>
            <w:rFonts w:eastAsiaTheme="minorEastAsia" w:cstheme="minorBidi"/>
            <w:smallCaps w:val="0"/>
            <w:noProof/>
            <w:sz w:val="22"/>
            <w:szCs w:val="22"/>
            <w:lang w:val="en-IN" w:eastAsia="en-IN"/>
          </w:rPr>
          <w:tab/>
        </w:r>
        <w:r w:rsidR="007C523A" w:rsidRPr="00871182">
          <w:rPr>
            <w:rStyle w:val="Hyperlink"/>
            <w:noProof/>
          </w:rPr>
          <w:t>Release Types</w:t>
        </w:r>
        <w:r w:rsidR="007C523A">
          <w:rPr>
            <w:noProof/>
            <w:webHidden/>
          </w:rPr>
          <w:tab/>
        </w:r>
        <w:r w:rsidR="007C523A">
          <w:rPr>
            <w:noProof/>
            <w:webHidden/>
          </w:rPr>
          <w:fldChar w:fldCharType="begin"/>
        </w:r>
        <w:r w:rsidR="007C523A">
          <w:rPr>
            <w:noProof/>
            <w:webHidden/>
          </w:rPr>
          <w:instrText xml:space="preserve"> PAGEREF _Toc476125693 \h </w:instrText>
        </w:r>
        <w:r w:rsidR="007C523A">
          <w:rPr>
            <w:noProof/>
            <w:webHidden/>
          </w:rPr>
        </w:r>
        <w:r w:rsidR="007C523A">
          <w:rPr>
            <w:noProof/>
            <w:webHidden/>
          </w:rPr>
          <w:fldChar w:fldCharType="separate"/>
        </w:r>
        <w:r w:rsidR="007C523A">
          <w:rPr>
            <w:noProof/>
            <w:webHidden/>
          </w:rPr>
          <w:t>13</w:t>
        </w:r>
        <w:r w:rsidR="007C523A">
          <w:rPr>
            <w:noProof/>
            <w:webHidden/>
          </w:rPr>
          <w:fldChar w:fldCharType="end"/>
        </w:r>
      </w:hyperlink>
    </w:p>
    <w:p w14:paraId="566C7906" w14:textId="418E0D36"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694" w:history="1">
        <w:r w:rsidR="007C523A" w:rsidRPr="00871182">
          <w:rPr>
            <w:rStyle w:val="Hyperlink"/>
            <w:noProof/>
          </w:rPr>
          <w:t>4.4</w:t>
        </w:r>
        <w:r w:rsidR="007C523A">
          <w:rPr>
            <w:rFonts w:eastAsiaTheme="minorEastAsia" w:cstheme="minorBidi"/>
            <w:smallCaps w:val="0"/>
            <w:noProof/>
            <w:sz w:val="22"/>
            <w:szCs w:val="22"/>
            <w:lang w:val="en-IN" w:eastAsia="en-IN"/>
          </w:rPr>
          <w:tab/>
        </w:r>
        <w:r w:rsidR="007C523A" w:rsidRPr="00871182">
          <w:rPr>
            <w:rStyle w:val="Hyperlink"/>
            <w:noProof/>
          </w:rPr>
          <w:t>Move to Production</w:t>
        </w:r>
        <w:r w:rsidR="007C523A">
          <w:rPr>
            <w:noProof/>
            <w:webHidden/>
          </w:rPr>
          <w:tab/>
        </w:r>
        <w:r w:rsidR="007C523A">
          <w:rPr>
            <w:noProof/>
            <w:webHidden/>
          </w:rPr>
          <w:fldChar w:fldCharType="begin"/>
        </w:r>
        <w:r w:rsidR="007C523A">
          <w:rPr>
            <w:noProof/>
            <w:webHidden/>
          </w:rPr>
          <w:instrText xml:space="preserve"> PAGEREF _Toc476125694 \h </w:instrText>
        </w:r>
        <w:r w:rsidR="007C523A">
          <w:rPr>
            <w:noProof/>
            <w:webHidden/>
          </w:rPr>
        </w:r>
        <w:r w:rsidR="007C523A">
          <w:rPr>
            <w:noProof/>
            <w:webHidden/>
          </w:rPr>
          <w:fldChar w:fldCharType="separate"/>
        </w:r>
        <w:r w:rsidR="007C523A">
          <w:rPr>
            <w:noProof/>
            <w:webHidden/>
          </w:rPr>
          <w:t>13</w:t>
        </w:r>
        <w:r w:rsidR="007C523A">
          <w:rPr>
            <w:noProof/>
            <w:webHidden/>
          </w:rPr>
          <w:fldChar w:fldCharType="end"/>
        </w:r>
      </w:hyperlink>
    </w:p>
    <w:p w14:paraId="1A6BACB4" w14:textId="6FAC721D" w:rsidR="007C523A" w:rsidRDefault="00000000">
      <w:pPr>
        <w:pStyle w:val="TOC1"/>
        <w:rPr>
          <w:rFonts w:eastAsiaTheme="minorEastAsia" w:cstheme="minorBidi"/>
          <w:b w:val="0"/>
          <w:bCs w:val="0"/>
          <w:caps w:val="0"/>
          <w:noProof/>
          <w:sz w:val="22"/>
          <w:szCs w:val="22"/>
          <w:lang w:val="en-IN" w:eastAsia="en-IN"/>
        </w:rPr>
      </w:pPr>
      <w:hyperlink w:anchor="_Toc476125695" w:history="1">
        <w:r w:rsidR="007C523A" w:rsidRPr="00871182">
          <w:rPr>
            <w:rStyle w:val="Hyperlink"/>
            <w:noProof/>
          </w:rPr>
          <w:t>5</w:t>
        </w:r>
        <w:r w:rsidR="007C523A">
          <w:rPr>
            <w:rFonts w:eastAsiaTheme="minorEastAsia" w:cstheme="minorBidi"/>
            <w:b w:val="0"/>
            <w:bCs w:val="0"/>
            <w:caps w:val="0"/>
            <w:noProof/>
            <w:sz w:val="22"/>
            <w:szCs w:val="22"/>
            <w:lang w:val="en-IN" w:eastAsia="en-IN"/>
          </w:rPr>
          <w:tab/>
        </w:r>
        <w:r w:rsidR="007C523A" w:rsidRPr="00871182">
          <w:rPr>
            <w:rStyle w:val="Hyperlink"/>
            <w:noProof/>
          </w:rPr>
          <w:t>Master Data Update</w:t>
        </w:r>
        <w:r w:rsidR="007C523A">
          <w:rPr>
            <w:noProof/>
            <w:webHidden/>
          </w:rPr>
          <w:tab/>
        </w:r>
        <w:r w:rsidR="007C523A">
          <w:rPr>
            <w:noProof/>
            <w:webHidden/>
          </w:rPr>
          <w:fldChar w:fldCharType="begin"/>
        </w:r>
        <w:r w:rsidR="007C523A">
          <w:rPr>
            <w:noProof/>
            <w:webHidden/>
          </w:rPr>
          <w:instrText xml:space="preserve"> PAGEREF _Toc476125695 \h </w:instrText>
        </w:r>
        <w:r w:rsidR="007C523A">
          <w:rPr>
            <w:noProof/>
            <w:webHidden/>
          </w:rPr>
        </w:r>
        <w:r w:rsidR="007C523A">
          <w:rPr>
            <w:noProof/>
            <w:webHidden/>
          </w:rPr>
          <w:fldChar w:fldCharType="separate"/>
        </w:r>
        <w:r w:rsidR="007C523A">
          <w:rPr>
            <w:noProof/>
            <w:webHidden/>
          </w:rPr>
          <w:t>14</w:t>
        </w:r>
        <w:r w:rsidR="007C523A">
          <w:rPr>
            <w:noProof/>
            <w:webHidden/>
          </w:rPr>
          <w:fldChar w:fldCharType="end"/>
        </w:r>
      </w:hyperlink>
    </w:p>
    <w:p w14:paraId="2FCD40D8" w14:textId="07BF99D1" w:rsidR="007C523A" w:rsidRDefault="00000000">
      <w:pPr>
        <w:pStyle w:val="TOC1"/>
        <w:rPr>
          <w:rFonts w:eastAsiaTheme="minorEastAsia" w:cstheme="minorBidi"/>
          <w:b w:val="0"/>
          <w:bCs w:val="0"/>
          <w:caps w:val="0"/>
          <w:noProof/>
          <w:sz w:val="22"/>
          <w:szCs w:val="22"/>
          <w:lang w:val="en-IN" w:eastAsia="en-IN"/>
        </w:rPr>
      </w:pPr>
      <w:hyperlink w:anchor="_Toc476125696" w:history="1">
        <w:r w:rsidR="007C523A" w:rsidRPr="00871182">
          <w:rPr>
            <w:rStyle w:val="Hyperlink"/>
            <w:noProof/>
          </w:rPr>
          <w:t>6</w:t>
        </w:r>
        <w:r w:rsidR="007C523A">
          <w:rPr>
            <w:rFonts w:eastAsiaTheme="minorEastAsia" w:cstheme="minorBidi"/>
            <w:b w:val="0"/>
            <w:bCs w:val="0"/>
            <w:caps w:val="0"/>
            <w:noProof/>
            <w:sz w:val="22"/>
            <w:szCs w:val="22"/>
            <w:lang w:val="en-IN" w:eastAsia="en-IN"/>
          </w:rPr>
          <w:tab/>
        </w:r>
        <w:r w:rsidR="007C523A" w:rsidRPr="00871182">
          <w:rPr>
            <w:rStyle w:val="Hyperlink"/>
            <w:noProof/>
          </w:rPr>
          <w:t>Incident Management</w:t>
        </w:r>
        <w:r w:rsidR="007C523A">
          <w:rPr>
            <w:noProof/>
            <w:webHidden/>
          </w:rPr>
          <w:tab/>
        </w:r>
        <w:r w:rsidR="007C523A">
          <w:rPr>
            <w:noProof/>
            <w:webHidden/>
          </w:rPr>
          <w:fldChar w:fldCharType="begin"/>
        </w:r>
        <w:r w:rsidR="007C523A">
          <w:rPr>
            <w:noProof/>
            <w:webHidden/>
          </w:rPr>
          <w:instrText xml:space="preserve"> PAGEREF _Toc476125696 \h </w:instrText>
        </w:r>
        <w:r w:rsidR="007C523A">
          <w:rPr>
            <w:noProof/>
            <w:webHidden/>
          </w:rPr>
        </w:r>
        <w:r w:rsidR="007C523A">
          <w:rPr>
            <w:noProof/>
            <w:webHidden/>
          </w:rPr>
          <w:fldChar w:fldCharType="separate"/>
        </w:r>
        <w:r w:rsidR="007C523A">
          <w:rPr>
            <w:noProof/>
            <w:webHidden/>
          </w:rPr>
          <w:t>15</w:t>
        </w:r>
        <w:r w:rsidR="007C523A">
          <w:rPr>
            <w:noProof/>
            <w:webHidden/>
          </w:rPr>
          <w:fldChar w:fldCharType="end"/>
        </w:r>
      </w:hyperlink>
    </w:p>
    <w:p w14:paraId="703D74EF" w14:textId="14C3A568"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697" w:history="1">
        <w:r w:rsidR="007C523A" w:rsidRPr="00871182">
          <w:rPr>
            <w:rStyle w:val="Hyperlink"/>
            <w:noProof/>
          </w:rPr>
          <w:t>6.1</w:t>
        </w:r>
        <w:r w:rsidR="007C523A">
          <w:rPr>
            <w:rFonts w:eastAsiaTheme="minorEastAsia" w:cstheme="minorBidi"/>
            <w:smallCaps w:val="0"/>
            <w:noProof/>
            <w:sz w:val="22"/>
            <w:szCs w:val="22"/>
            <w:lang w:val="en-IN" w:eastAsia="en-IN"/>
          </w:rPr>
          <w:tab/>
        </w:r>
        <w:r w:rsidR="007C523A" w:rsidRPr="00871182">
          <w:rPr>
            <w:rStyle w:val="Hyperlink"/>
            <w:noProof/>
          </w:rPr>
          <w:t>Incident Lifecycle &amp; Workflow</w:t>
        </w:r>
        <w:r w:rsidR="007C523A">
          <w:rPr>
            <w:noProof/>
            <w:webHidden/>
          </w:rPr>
          <w:tab/>
        </w:r>
        <w:r w:rsidR="007C523A">
          <w:rPr>
            <w:noProof/>
            <w:webHidden/>
          </w:rPr>
          <w:fldChar w:fldCharType="begin"/>
        </w:r>
        <w:r w:rsidR="007C523A">
          <w:rPr>
            <w:noProof/>
            <w:webHidden/>
          </w:rPr>
          <w:instrText xml:space="preserve"> PAGEREF _Toc476125697 \h </w:instrText>
        </w:r>
        <w:r w:rsidR="007C523A">
          <w:rPr>
            <w:noProof/>
            <w:webHidden/>
          </w:rPr>
        </w:r>
        <w:r w:rsidR="007C523A">
          <w:rPr>
            <w:noProof/>
            <w:webHidden/>
          </w:rPr>
          <w:fldChar w:fldCharType="separate"/>
        </w:r>
        <w:r w:rsidR="007C523A">
          <w:rPr>
            <w:noProof/>
            <w:webHidden/>
          </w:rPr>
          <w:t>15</w:t>
        </w:r>
        <w:r w:rsidR="007C523A">
          <w:rPr>
            <w:noProof/>
            <w:webHidden/>
          </w:rPr>
          <w:fldChar w:fldCharType="end"/>
        </w:r>
      </w:hyperlink>
    </w:p>
    <w:p w14:paraId="00BBE632" w14:textId="28431666"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698" w:history="1">
        <w:r w:rsidR="007C523A" w:rsidRPr="00871182">
          <w:rPr>
            <w:rStyle w:val="Hyperlink"/>
            <w:noProof/>
          </w:rPr>
          <w:t>6.2</w:t>
        </w:r>
        <w:r w:rsidR="007C523A">
          <w:rPr>
            <w:rFonts w:eastAsiaTheme="minorEastAsia" w:cstheme="minorBidi"/>
            <w:smallCaps w:val="0"/>
            <w:noProof/>
            <w:sz w:val="22"/>
            <w:szCs w:val="22"/>
            <w:lang w:val="en-IN" w:eastAsia="en-IN"/>
          </w:rPr>
          <w:tab/>
        </w:r>
        <w:r w:rsidR="007C523A" w:rsidRPr="00871182">
          <w:rPr>
            <w:rStyle w:val="Hyperlink"/>
            <w:noProof/>
          </w:rPr>
          <w:t>Requesting access to support portal</w:t>
        </w:r>
        <w:r w:rsidR="007C523A">
          <w:rPr>
            <w:noProof/>
            <w:webHidden/>
          </w:rPr>
          <w:tab/>
        </w:r>
        <w:r w:rsidR="007C523A">
          <w:rPr>
            <w:noProof/>
            <w:webHidden/>
          </w:rPr>
          <w:fldChar w:fldCharType="begin"/>
        </w:r>
        <w:r w:rsidR="007C523A">
          <w:rPr>
            <w:noProof/>
            <w:webHidden/>
          </w:rPr>
          <w:instrText xml:space="preserve"> PAGEREF _Toc476125698 \h </w:instrText>
        </w:r>
        <w:r w:rsidR="007C523A">
          <w:rPr>
            <w:noProof/>
            <w:webHidden/>
          </w:rPr>
        </w:r>
        <w:r w:rsidR="007C523A">
          <w:rPr>
            <w:noProof/>
            <w:webHidden/>
          </w:rPr>
          <w:fldChar w:fldCharType="separate"/>
        </w:r>
        <w:r w:rsidR="007C523A">
          <w:rPr>
            <w:noProof/>
            <w:webHidden/>
          </w:rPr>
          <w:t>17</w:t>
        </w:r>
        <w:r w:rsidR="007C523A">
          <w:rPr>
            <w:noProof/>
            <w:webHidden/>
          </w:rPr>
          <w:fldChar w:fldCharType="end"/>
        </w:r>
      </w:hyperlink>
    </w:p>
    <w:p w14:paraId="437AB8E5" w14:textId="73CCDEE0"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699" w:history="1">
        <w:r w:rsidR="007C523A" w:rsidRPr="00871182">
          <w:rPr>
            <w:rStyle w:val="Hyperlink"/>
            <w:noProof/>
          </w:rPr>
          <w:t>6.3</w:t>
        </w:r>
        <w:r w:rsidR="007C523A">
          <w:rPr>
            <w:rFonts w:eastAsiaTheme="minorEastAsia" w:cstheme="minorBidi"/>
            <w:smallCaps w:val="0"/>
            <w:noProof/>
            <w:sz w:val="22"/>
            <w:szCs w:val="22"/>
            <w:lang w:val="en-IN" w:eastAsia="en-IN"/>
          </w:rPr>
          <w:tab/>
        </w:r>
        <w:r w:rsidR="007C523A" w:rsidRPr="00871182">
          <w:rPr>
            <w:rStyle w:val="Hyperlink"/>
            <w:noProof/>
          </w:rPr>
          <w:t>Working with Support</w:t>
        </w:r>
        <w:r w:rsidR="007C523A">
          <w:rPr>
            <w:noProof/>
            <w:webHidden/>
          </w:rPr>
          <w:tab/>
        </w:r>
        <w:r w:rsidR="007C523A">
          <w:rPr>
            <w:noProof/>
            <w:webHidden/>
          </w:rPr>
          <w:fldChar w:fldCharType="begin"/>
        </w:r>
        <w:r w:rsidR="007C523A">
          <w:rPr>
            <w:noProof/>
            <w:webHidden/>
          </w:rPr>
          <w:instrText xml:space="preserve"> PAGEREF _Toc476125699 \h </w:instrText>
        </w:r>
        <w:r w:rsidR="007C523A">
          <w:rPr>
            <w:noProof/>
            <w:webHidden/>
          </w:rPr>
        </w:r>
        <w:r w:rsidR="007C523A">
          <w:rPr>
            <w:noProof/>
            <w:webHidden/>
          </w:rPr>
          <w:fldChar w:fldCharType="separate"/>
        </w:r>
        <w:r w:rsidR="007C523A">
          <w:rPr>
            <w:noProof/>
            <w:webHidden/>
          </w:rPr>
          <w:t>17</w:t>
        </w:r>
        <w:r w:rsidR="007C523A">
          <w:rPr>
            <w:noProof/>
            <w:webHidden/>
          </w:rPr>
          <w:fldChar w:fldCharType="end"/>
        </w:r>
      </w:hyperlink>
    </w:p>
    <w:p w14:paraId="561413E4" w14:textId="1098610B"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700" w:history="1">
        <w:r w:rsidR="007C523A" w:rsidRPr="00871182">
          <w:rPr>
            <w:rStyle w:val="Hyperlink"/>
            <w:noProof/>
          </w:rPr>
          <w:t>6.4</w:t>
        </w:r>
        <w:r w:rsidR="007C523A">
          <w:rPr>
            <w:rFonts w:eastAsiaTheme="minorEastAsia" w:cstheme="minorBidi"/>
            <w:smallCaps w:val="0"/>
            <w:noProof/>
            <w:sz w:val="22"/>
            <w:szCs w:val="22"/>
            <w:lang w:val="en-IN" w:eastAsia="en-IN"/>
          </w:rPr>
          <w:tab/>
        </w:r>
        <w:r w:rsidR="007C523A" w:rsidRPr="00871182">
          <w:rPr>
            <w:rStyle w:val="Hyperlink"/>
            <w:noProof/>
          </w:rPr>
          <w:t>Incident Severity</w:t>
        </w:r>
        <w:r w:rsidR="007C523A">
          <w:rPr>
            <w:noProof/>
            <w:webHidden/>
          </w:rPr>
          <w:tab/>
        </w:r>
        <w:r w:rsidR="007C523A">
          <w:rPr>
            <w:noProof/>
            <w:webHidden/>
          </w:rPr>
          <w:fldChar w:fldCharType="begin"/>
        </w:r>
        <w:r w:rsidR="007C523A">
          <w:rPr>
            <w:noProof/>
            <w:webHidden/>
          </w:rPr>
          <w:instrText xml:space="preserve"> PAGEREF _Toc476125700 \h </w:instrText>
        </w:r>
        <w:r w:rsidR="007C523A">
          <w:rPr>
            <w:noProof/>
            <w:webHidden/>
          </w:rPr>
        </w:r>
        <w:r w:rsidR="007C523A">
          <w:rPr>
            <w:noProof/>
            <w:webHidden/>
          </w:rPr>
          <w:fldChar w:fldCharType="separate"/>
        </w:r>
        <w:r w:rsidR="007C523A">
          <w:rPr>
            <w:noProof/>
            <w:webHidden/>
          </w:rPr>
          <w:t>18</w:t>
        </w:r>
        <w:r w:rsidR="007C523A">
          <w:rPr>
            <w:noProof/>
            <w:webHidden/>
          </w:rPr>
          <w:fldChar w:fldCharType="end"/>
        </w:r>
      </w:hyperlink>
    </w:p>
    <w:p w14:paraId="5B4BE9F1" w14:textId="60B868D5"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701" w:history="1">
        <w:r w:rsidR="007C523A" w:rsidRPr="00871182">
          <w:rPr>
            <w:rStyle w:val="Hyperlink"/>
            <w:noProof/>
          </w:rPr>
          <w:t>6.5</w:t>
        </w:r>
        <w:r w:rsidR="007C523A">
          <w:rPr>
            <w:rFonts w:eastAsiaTheme="minorEastAsia" w:cstheme="minorBidi"/>
            <w:smallCaps w:val="0"/>
            <w:noProof/>
            <w:sz w:val="22"/>
            <w:szCs w:val="22"/>
            <w:lang w:val="en-IN" w:eastAsia="en-IN"/>
          </w:rPr>
          <w:tab/>
        </w:r>
        <w:r w:rsidR="007C523A" w:rsidRPr="00871182">
          <w:rPr>
            <w:rStyle w:val="Hyperlink"/>
            <w:noProof/>
          </w:rPr>
          <w:t>Service Level targets</w:t>
        </w:r>
        <w:r w:rsidR="007C523A">
          <w:rPr>
            <w:noProof/>
            <w:webHidden/>
          </w:rPr>
          <w:tab/>
        </w:r>
        <w:r w:rsidR="007C523A">
          <w:rPr>
            <w:noProof/>
            <w:webHidden/>
          </w:rPr>
          <w:fldChar w:fldCharType="begin"/>
        </w:r>
        <w:r w:rsidR="007C523A">
          <w:rPr>
            <w:noProof/>
            <w:webHidden/>
          </w:rPr>
          <w:instrText xml:space="preserve"> PAGEREF _Toc476125701 \h </w:instrText>
        </w:r>
        <w:r w:rsidR="007C523A">
          <w:rPr>
            <w:noProof/>
            <w:webHidden/>
          </w:rPr>
        </w:r>
        <w:r w:rsidR="007C523A">
          <w:rPr>
            <w:noProof/>
            <w:webHidden/>
          </w:rPr>
          <w:fldChar w:fldCharType="separate"/>
        </w:r>
        <w:r w:rsidR="007C523A">
          <w:rPr>
            <w:noProof/>
            <w:webHidden/>
          </w:rPr>
          <w:t>18</w:t>
        </w:r>
        <w:r w:rsidR="007C523A">
          <w:rPr>
            <w:noProof/>
            <w:webHidden/>
          </w:rPr>
          <w:fldChar w:fldCharType="end"/>
        </w:r>
      </w:hyperlink>
    </w:p>
    <w:p w14:paraId="0A5AB3C5" w14:textId="1E2A7FE2"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702" w:history="1">
        <w:r w:rsidR="007C523A" w:rsidRPr="00871182">
          <w:rPr>
            <w:rStyle w:val="Hyperlink"/>
            <w:noProof/>
          </w:rPr>
          <w:t>6.6</w:t>
        </w:r>
        <w:r w:rsidR="007C523A">
          <w:rPr>
            <w:rFonts w:eastAsiaTheme="minorEastAsia" w:cstheme="minorBidi"/>
            <w:smallCaps w:val="0"/>
            <w:noProof/>
            <w:sz w:val="22"/>
            <w:szCs w:val="22"/>
            <w:lang w:val="en-IN" w:eastAsia="en-IN"/>
          </w:rPr>
          <w:tab/>
        </w:r>
        <w:r w:rsidR="007C523A" w:rsidRPr="00871182">
          <w:rPr>
            <w:rStyle w:val="Hyperlink"/>
            <w:noProof/>
          </w:rPr>
          <w:t>One Ticket - One Issue Policy</w:t>
        </w:r>
        <w:r w:rsidR="007C523A">
          <w:rPr>
            <w:noProof/>
            <w:webHidden/>
          </w:rPr>
          <w:tab/>
        </w:r>
        <w:r w:rsidR="007C523A">
          <w:rPr>
            <w:noProof/>
            <w:webHidden/>
          </w:rPr>
          <w:fldChar w:fldCharType="begin"/>
        </w:r>
        <w:r w:rsidR="007C523A">
          <w:rPr>
            <w:noProof/>
            <w:webHidden/>
          </w:rPr>
          <w:instrText xml:space="preserve"> PAGEREF _Toc476125702 \h </w:instrText>
        </w:r>
        <w:r w:rsidR="007C523A">
          <w:rPr>
            <w:noProof/>
            <w:webHidden/>
          </w:rPr>
        </w:r>
        <w:r w:rsidR="007C523A">
          <w:rPr>
            <w:noProof/>
            <w:webHidden/>
          </w:rPr>
          <w:fldChar w:fldCharType="separate"/>
        </w:r>
        <w:r w:rsidR="007C523A">
          <w:rPr>
            <w:noProof/>
            <w:webHidden/>
          </w:rPr>
          <w:t>19</w:t>
        </w:r>
        <w:r w:rsidR="007C523A">
          <w:rPr>
            <w:noProof/>
            <w:webHidden/>
          </w:rPr>
          <w:fldChar w:fldCharType="end"/>
        </w:r>
      </w:hyperlink>
    </w:p>
    <w:p w14:paraId="54AF51A6" w14:textId="3C43DA18"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703" w:history="1">
        <w:r w:rsidR="007C523A" w:rsidRPr="00871182">
          <w:rPr>
            <w:rStyle w:val="Hyperlink"/>
            <w:noProof/>
          </w:rPr>
          <w:t>6.7</w:t>
        </w:r>
        <w:r w:rsidR="007C523A">
          <w:rPr>
            <w:rFonts w:eastAsiaTheme="minorEastAsia" w:cstheme="minorBidi"/>
            <w:smallCaps w:val="0"/>
            <w:noProof/>
            <w:sz w:val="22"/>
            <w:szCs w:val="22"/>
            <w:lang w:val="en-IN" w:eastAsia="en-IN"/>
          </w:rPr>
          <w:tab/>
        </w:r>
        <w:r w:rsidR="007C523A" w:rsidRPr="00871182">
          <w:rPr>
            <w:rStyle w:val="Hyperlink"/>
            <w:noProof/>
          </w:rPr>
          <w:t>Incident Closure policy</w:t>
        </w:r>
        <w:r w:rsidR="007C523A">
          <w:rPr>
            <w:noProof/>
            <w:webHidden/>
          </w:rPr>
          <w:tab/>
        </w:r>
        <w:r w:rsidR="007C523A">
          <w:rPr>
            <w:noProof/>
            <w:webHidden/>
          </w:rPr>
          <w:fldChar w:fldCharType="begin"/>
        </w:r>
        <w:r w:rsidR="007C523A">
          <w:rPr>
            <w:noProof/>
            <w:webHidden/>
          </w:rPr>
          <w:instrText xml:space="preserve"> PAGEREF _Toc476125703 \h </w:instrText>
        </w:r>
        <w:r w:rsidR="007C523A">
          <w:rPr>
            <w:noProof/>
            <w:webHidden/>
          </w:rPr>
        </w:r>
        <w:r w:rsidR="007C523A">
          <w:rPr>
            <w:noProof/>
            <w:webHidden/>
          </w:rPr>
          <w:fldChar w:fldCharType="separate"/>
        </w:r>
        <w:r w:rsidR="007C523A">
          <w:rPr>
            <w:noProof/>
            <w:webHidden/>
          </w:rPr>
          <w:t>19</w:t>
        </w:r>
        <w:r w:rsidR="007C523A">
          <w:rPr>
            <w:noProof/>
            <w:webHidden/>
          </w:rPr>
          <w:fldChar w:fldCharType="end"/>
        </w:r>
      </w:hyperlink>
    </w:p>
    <w:p w14:paraId="64DC3946" w14:textId="3273E32C"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704" w:history="1">
        <w:r w:rsidR="007C523A" w:rsidRPr="00871182">
          <w:rPr>
            <w:rStyle w:val="Hyperlink"/>
            <w:noProof/>
          </w:rPr>
          <w:t>6.8</w:t>
        </w:r>
        <w:r w:rsidR="007C523A">
          <w:rPr>
            <w:rFonts w:eastAsiaTheme="minorEastAsia" w:cstheme="minorBidi"/>
            <w:smallCaps w:val="0"/>
            <w:noProof/>
            <w:sz w:val="22"/>
            <w:szCs w:val="22"/>
            <w:lang w:val="en-IN" w:eastAsia="en-IN"/>
          </w:rPr>
          <w:tab/>
        </w:r>
        <w:r w:rsidR="007C523A" w:rsidRPr="00871182">
          <w:rPr>
            <w:rStyle w:val="Hyperlink"/>
            <w:noProof/>
          </w:rPr>
          <w:t>Incident Re-assignment process</w:t>
        </w:r>
        <w:r w:rsidR="007C523A">
          <w:rPr>
            <w:noProof/>
            <w:webHidden/>
          </w:rPr>
          <w:tab/>
        </w:r>
        <w:r w:rsidR="007C523A">
          <w:rPr>
            <w:noProof/>
            <w:webHidden/>
          </w:rPr>
          <w:fldChar w:fldCharType="begin"/>
        </w:r>
        <w:r w:rsidR="007C523A">
          <w:rPr>
            <w:noProof/>
            <w:webHidden/>
          </w:rPr>
          <w:instrText xml:space="preserve"> PAGEREF _Toc476125704 \h </w:instrText>
        </w:r>
        <w:r w:rsidR="007C523A">
          <w:rPr>
            <w:noProof/>
            <w:webHidden/>
          </w:rPr>
        </w:r>
        <w:r w:rsidR="007C523A">
          <w:rPr>
            <w:noProof/>
            <w:webHidden/>
          </w:rPr>
          <w:fldChar w:fldCharType="separate"/>
        </w:r>
        <w:r w:rsidR="007C523A">
          <w:rPr>
            <w:noProof/>
            <w:webHidden/>
          </w:rPr>
          <w:t>19</w:t>
        </w:r>
        <w:r w:rsidR="007C523A">
          <w:rPr>
            <w:noProof/>
            <w:webHidden/>
          </w:rPr>
          <w:fldChar w:fldCharType="end"/>
        </w:r>
      </w:hyperlink>
    </w:p>
    <w:p w14:paraId="6F8E28D0" w14:textId="05BA026C"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705" w:history="1">
        <w:r w:rsidR="007C523A" w:rsidRPr="00871182">
          <w:rPr>
            <w:rStyle w:val="Hyperlink"/>
            <w:noProof/>
          </w:rPr>
          <w:t>6.9</w:t>
        </w:r>
        <w:r w:rsidR="007C523A">
          <w:rPr>
            <w:rFonts w:eastAsiaTheme="minorEastAsia" w:cstheme="minorBidi"/>
            <w:smallCaps w:val="0"/>
            <w:noProof/>
            <w:sz w:val="22"/>
            <w:szCs w:val="22"/>
            <w:lang w:val="en-IN" w:eastAsia="en-IN"/>
          </w:rPr>
          <w:tab/>
        </w:r>
        <w:r w:rsidR="007C523A" w:rsidRPr="00871182">
          <w:rPr>
            <w:rStyle w:val="Hyperlink"/>
            <w:noProof/>
          </w:rPr>
          <w:t>Incident re-open process</w:t>
        </w:r>
        <w:r w:rsidR="007C523A">
          <w:rPr>
            <w:noProof/>
            <w:webHidden/>
          </w:rPr>
          <w:tab/>
        </w:r>
        <w:r w:rsidR="007C523A">
          <w:rPr>
            <w:noProof/>
            <w:webHidden/>
          </w:rPr>
          <w:fldChar w:fldCharType="begin"/>
        </w:r>
        <w:r w:rsidR="007C523A">
          <w:rPr>
            <w:noProof/>
            <w:webHidden/>
          </w:rPr>
          <w:instrText xml:space="preserve"> PAGEREF _Toc476125705 \h </w:instrText>
        </w:r>
        <w:r w:rsidR="007C523A">
          <w:rPr>
            <w:noProof/>
            <w:webHidden/>
          </w:rPr>
        </w:r>
        <w:r w:rsidR="007C523A">
          <w:rPr>
            <w:noProof/>
            <w:webHidden/>
          </w:rPr>
          <w:fldChar w:fldCharType="separate"/>
        </w:r>
        <w:r w:rsidR="007C523A">
          <w:rPr>
            <w:noProof/>
            <w:webHidden/>
          </w:rPr>
          <w:t>19</w:t>
        </w:r>
        <w:r w:rsidR="007C523A">
          <w:rPr>
            <w:noProof/>
            <w:webHidden/>
          </w:rPr>
          <w:fldChar w:fldCharType="end"/>
        </w:r>
      </w:hyperlink>
    </w:p>
    <w:p w14:paraId="3BC0B377" w14:textId="28D4E2FA"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706" w:history="1">
        <w:r w:rsidR="007C523A" w:rsidRPr="00871182">
          <w:rPr>
            <w:rStyle w:val="Hyperlink"/>
            <w:noProof/>
          </w:rPr>
          <w:t>6.10</w:t>
        </w:r>
        <w:r w:rsidR="007C523A">
          <w:rPr>
            <w:rFonts w:eastAsiaTheme="minorEastAsia" w:cstheme="minorBidi"/>
            <w:smallCaps w:val="0"/>
            <w:noProof/>
            <w:sz w:val="22"/>
            <w:szCs w:val="22"/>
            <w:lang w:val="en-IN" w:eastAsia="en-IN"/>
          </w:rPr>
          <w:tab/>
        </w:r>
        <w:r w:rsidR="007C523A" w:rsidRPr="00871182">
          <w:rPr>
            <w:rStyle w:val="Hyperlink"/>
            <w:noProof/>
          </w:rPr>
          <w:t>Incident Escalation</w:t>
        </w:r>
        <w:r w:rsidR="007C523A">
          <w:rPr>
            <w:noProof/>
            <w:webHidden/>
          </w:rPr>
          <w:tab/>
        </w:r>
        <w:r w:rsidR="007C523A">
          <w:rPr>
            <w:noProof/>
            <w:webHidden/>
          </w:rPr>
          <w:fldChar w:fldCharType="begin"/>
        </w:r>
        <w:r w:rsidR="007C523A">
          <w:rPr>
            <w:noProof/>
            <w:webHidden/>
          </w:rPr>
          <w:instrText xml:space="preserve"> PAGEREF _Toc476125706 \h </w:instrText>
        </w:r>
        <w:r w:rsidR="007C523A">
          <w:rPr>
            <w:noProof/>
            <w:webHidden/>
          </w:rPr>
        </w:r>
        <w:r w:rsidR="007C523A">
          <w:rPr>
            <w:noProof/>
            <w:webHidden/>
          </w:rPr>
          <w:fldChar w:fldCharType="separate"/>
        </w:r>
        <w:r w:rsidR="007C523A">
          <w:rPr>
            <w:noProof/>
            <w:webHidden/>
          </w:rPr>
          <w:t>19</w:t>
        </w:r>
        <w:r w:rsidR="007C523A">
          <w:rPr>
            <w:noProof/>
            <w:webHidden/>
          </w:rPr>
          <w:fldChar w:fldCharType="end"/>
        </w:r>
      </w:hyperlink>
    </w:p>
    <w:p w14:paraId="6AB1B877" w14:textId="5DEDE64C" w:rsidR="007C523A" w:rsidRDefault="00000000">
      <w:pPr>
        <w:pStyle w:val="TOC2"/>
        <w:tabs>
          <w:tab w:val="left" w:pos="800"/>
          <w:tab w:val="right" w:leader="dot" w:pos="9308"/>
        </w:tabs>
        <w:rPr>
          <w:rFonts w:eastAsiaTheme="minorEastAsia" w:cstheme="minorBidi"/>
          <w:smallCaps w:val="0"/>
          <w:noProof/>
          <w:sz w:val="22"/>
          <w:szCs w:val="22"/>
          <w:lang w:val="en-IN" w:eastAsia="en-IN"/>
        </w:rPr>
      </w:pPr>
      <w:hyperlink w:anchor="_Toc476125707" w:history="1">
        <w:r w:rsidR="007C523A" w:rsidRPr="00871182">
          <w:rPr>
            <w:rStyle w:val="Hyperlink"/>
            <w:noProof/>
          </w:rPr>
          <w:t>6.11</w:t>
        </w:r>
        <w:r w:rsidR="007C523A">
          <w:rPr>
            <w:rFonts w:eastAsiaTheme="minorEastAsia" w:cstheme="minorBidi"/>
            <w:smallCaps w:val="0"/>
            <w:noProof/>
            <w:sz w:val="22"/>
            <w:szCs w:val="22"/>
            <w:lang w:val="en-IN" w:eastAsia="en-IN"/>
          </w:rPr>
          <w:tab/>
        </w:r>
        <w:r w:rsidR="007C523A" w:rsidRPr="00871182">
          <w:rPr>
            <w:rStyle w:val="Hyperlink"/>
            <w:noProof/>
          </w:rPr>
          <w:t>Service Maintenance &amp; Downtime</w:t>
        </w:r>
        <w:r w:rsidR="007C523A">
          <w:rPr>
            <w:noProof/>
            <w:webHidden/>
          </w:rPr>
          <w:tab/>
        </w:r>
        <w:r w:rsidR="007C523A">
          <w:rPr>
            <w:noProof/>
            <w:webHidden/>
          </w:rPr>
          <w:fldChar w:fldCharType="begin"/>
        </w:r>
        <w:r w:rsidR="007C523A">
          <w:rPr>
            <w:noProof/>
            <w:webHidden/>
          </w:rPr>
          <w:instrText xml:space="preserve"> PAGEREF _Toc476125707 \h </w:instrText>
        </w:r>
        <w:r w:rsidR="007C523A">
          <w:rPr>
            <w:noProof/>
            <w:webHidden/>
          </w:rPr>
        </w:r>
        <w:r w:rsidR="007C523A">
          <w:rPr>
            <w:noProof/>
            <w:webHidden/>
          </w:rPr>
          <w:fldChar w:fldCharType="separate"/>
        </w:r>
        <w:r w:rsidR="007C523A">
          <w:rPr>
            <w:noProof/>
            <w:webHidden/>
          </w:rPr>
          <w:t>20</w:t>
        </w:r>
        <w:r w:rsidR="007C523A">
          <w:rPr>
            <w:noProof/>
            <w:webHidden/>
          </w:rPr>
          <w:fldChar w:fldCharType="end"/>
        </w:r>
      </w:hyperlink>
    </w:p>
    <w:p w14:paraId="292A5286" w14:textId="0805EAF9" w:rsidR="002F73F3" w:rsidRPr="00B128EC" w:rsidRDefault="006640A1" w:rsidP="008665AB">
      <w:pPr>
        <w:tabs>
          <w:tab w:val="center" w:pos="4659"/>
        </w:tabs>
        <w:rPr>
          <w:rFonts w:ascii="Georgia" w:hAnsi="Georgia"/>
          <w:szCs w:val="20"/>
        </w:rPr>
      </w:pPr>
      <w:r>
        <w:rPr>
          <w:rFonts w:ascii="Georgia" w:hAnsi="Georgia" w:cs="Arial"/>
          <w:b/>
          <w:bCs/>
          <w:i/>
          <w:iCs/>
          <w:sz w:val="24"/>
          <w:szCs w:val="20"/>
        </w:rPr>
        <w:fldChar w:fldCharType="end"/>
      </w:r>
      <w:r w:rsidR="008665AB" w:rsidRPr="00B128EC">
        <w:rPr>
          <w:rFonts w:ascii="Georgia" w:hAnsi="Georgia"/>
          <w:szCs w:val="20"/>
        </w:rPr>
        <w:tab/>
      </w:r>
    </w:p>
    <w:p w14:paraId="57AC9C58" w14:textId="77777777" w:rsidR="000E3BE8" w:rsidRPr="008665AB" w:rsidRDefault="00BB595A" w:rsidP="00BB595A">
      <w:pPr>
        <w:tabs>
          <w:tab w:val="left" w:pos="2655"/>
        </w:tabs>
        <w:rPr>
          <w:rFonts w:ascii="Georgia" w:hAnsi="Georgia"/>
          <w:szCs w:val="20"/>
        </w:rPr>
      </w:pPr>
      <w:r w:rsidRPr="008665AB">
        <w:rPr>
          <w:rFonts w:ascii="Georgia" w:hAnsi="Georgia"/>
          <w:szCs w:val="20"/>
        </w:rPr>
        <w:tab/>
      </w:r>
    </w:p>
    <w:p w14:paraId="13F6C89E" w14:textId="77777777" w:rsidR="002F73F3" w:rsidRPr="008665AB" w:rsidRDefault="002F73F3">
      <w:pPr>
        <w:rPr>
          <w:rFonts w:ascii="Georgia" w:hAnsi="Georgia"/>
          <w:szCs w:val="20"/>
        </w:rPr>
      </w:pPr>
    </w:p>
    <w:p w14:paraId="7D7B1768" w14:textId="77777777" w:rsidR="002F73F3" w:rsidRDefault="002F73F3">
      <w:pPr>
        <w:rPr>
          <w:rFonts w:ascii="Georgia" w:hAnsi="Georgia"/>
          <w:szCs w:val="20"/>
        </w:rPr>
      </w:pPr>
    </w:p>
    <w:p w14:paraId="763DF1F4" w14:textId="77777777" w:rsidR="00EF77F6" w:rsidRDefault="00EF77F6">
      <w:pPr>
        <w:rPr>
          <w:rFonts w:ascii="Georgia" w:hAnsi="Georgia"/>
          <w:szCs w:val="20"/>
        </w:rPr>
      </w:pPr>
    </w:p>
    <w:p w14:paraId="4178238A" w14:textId="77777777" w:rsidR="00EF77F6" w:rsidRDefault="00EF77F6">
      <w:pPr>
        <w:rPr>
          <w:rFonts w:ascii="Georgia" w:hAnsi="Georgia"/>
          <w:szCs w:val="20"/>
        </w:rPr>
      </w:pPr>
    </w:p>
    <w:p w14:paraId="38F82F63" w14:textId="77777777" w:rsidR="00EF77F6" w:rsidRDefault="00EF77F6">
      <w:pPr>
        <w:rPr>
          <w:rFonts w:ascii="Georgia" w:hAnsi="Georgia"/>
          <w:szCs w:val="20"/>
        </w:rPr>
      </w:pPr>
    </w:p>
    <w:p w14:paraId="243EC308" w14:textId="77777777" w:rsidR="00EF77F6" w:rsidRDefault="00EF77F6">
      <w:pPr>
        <w:rPr>
          <w:rFonts w:ascii="Georgia" w:hAnsi="Georgia"/>
          <w:szCs w:val="20"/>
        </w:rPr>
      </w:pPr>
    </w:p>
    <w:p w14:paraId="16CCCA1F" w14:textId="77777777" w:rsidR="00EF77F6" w:rsidRDefault="00EF77F6">
      <w:pPr>
        <w:rPr>
          <w:rFonts w:ascii="Georgia" w:hAnsi="Georgia"/>
          <w:szCs w:val="20"/>
        </w:rPr>
      </w:pPr>
    </w:p>
    <w:p w14:paraId="4972D44A" w14:textId="77777777" w:rsidR="00EF77F6" w:rsidRDefault="00EF77F6">
      <w:pPr>
        <w:rPr>
          <w:rFonts w:ascii="Georgia" w:hAnsi="Georgia"/>
          <w:szCs w:val="20"/>
        </w:rPr>
      </w:pPr>
    </w:p>
    <w:p w14:paraId="5546EA3B" w14:textId="77777777" w:rsidR="00EF77F6" w:rsidRDefault="00EF77F6">
      <w:pPr>
        <w:rPr>
          <w:rFonts w:ascii="Georgia" w:hAnsi="Georgia"/>
          <w:szCs w:val="20"/>
        </w:rPr>
      </w:pPr>
    </w:p>
    <w:p w14:paraId="1C94C0FD" w14:textId="77777777" w:rsidR="00A80285" w:rsidRDefault="00A80285">
      <w:pPr>
        <w:rPr>
          <w:rFonts w:ascii="Georgia" w:hAnsi="Georgia"/>
          <w:szCs w:val="20"/>
        </w:rPr>
      </w:pPr>
    </w:p>
    <w:p w14:paraId="11BC5E70" w14:textId="77777777" w:rsidR="00A80285" w:rsidRDefault="00A80285">
      <w:pPr>
        <w:rPr>
          <w:rFonts w:ascii="Georgia" w:hAnsi="Georgia"/>
          <w:szCs w:val="20"/>
        </w:rPr>
      </w:pPr>
    </w:p>
    <w:p w14:paraId="027FAED5" w14:textId="77777777" w:rsidR="00A80285" w:rsidRDefault="00A80285">
      <w:pPr>
        <w:rPr>
          <w:rFonts w:ascii="Georgia" w:hAnsi="Georgia"/>
          <w:szCs w:val="20"/>
        </w:rPr>
      </w:pPr>
    </w:p>
    <w:p w14:paraId="7762C112" w14:textId="77777777" w:rsidR="00A80285" w:rsidRDefault="00A80285">
      <w:pPr>
        <w:rPr>
          <w:rFonts w:ascii="Georgia" w:hAnsi="Georgia"/>
          <w:szCs w:val="20"/>
        </w:rPr>
      </w:pPr>
    </w:p>
    <w:p w14:paraId="2295C960" w14:textId="77777777" w:rsidR="00A80285" w:rsidRDefault="00A80285">
      <w:pPr>
        <w:rPr>
          <w:rFonts w:ascii="Georgia" w:hAnsi="Georgia"/>
          <w:szCs w:val="20"/>
        </w:rPr>
      </w:pPr>
    </w:p>
    <w:p w14:paraId="675B3FC4" w14:textId="77777777" w:rsidR="00A80285" w:rsidRDefault="00A80285">
      <w:pPr>
        <w:rPr>
          <w:rFonts w:ascii="Georgia" w:hAnsi="Georgia"/>
          <w:szCs w:val="20"/>
        </w:rPr>
      </w:pPr>
    </w:p>
    <w:p w14:paraId="32AA1E84" w14:textId="77777777" w:rsidR="00A80285" w:rsidRDefault="00A80285">
      <w:pPr>
        <w:rPr>
          <w:rFonts w:ascii="Georgia" w:hAnsi="Georgia"/>
          <w:szCs w:val="20"/>
        </w:rPr>
      </w:pPr>
    </w:p>
    <w:p w14:paraId="43617F66" w14:textId="77777777" w:rsidR="00EF77F6" w:rsidRDefault="00EF77F6">
      <w:pPr>
        <w:rPr>
          <w:rFonts w:ascii="Georgia" w:hAnsi="Georgia"/>
          <w:szCs w:val="20"/>
        </w:rPr>
      </w:pPr>
    </w:p>
    <w:p w14:paraId="0E6156E8" w14:textId="77777777" w:rsidR="00836470" w:rsidRDefault="00836470" w:rsidP="00836470">
      <w:pPr>
        <w:pStyle w:val="Heading1"/>
      </w:pPr>
      <w:bookmarkStart w:id="0" w:name="_Toc476125672"/>
      <w:bookmarkStart w:id="1" w:name="_Toc452017490"/>
      <w:bookmarkStart w:id="2" w:name="_Toc303846448"/>
      <w:r>
        <w:lastRenderedPageBreak/>
        <w:t>Overview</w:t>
      </w:r>
      <w:bookmarkEnd w:id="0"/>
    </w:p>
    <w:p w14:paraId="474FB682" w14:textId="77777777" w:rsidR="00836470" w:rsidRPr="00836470" w:rsidRDefault="00836470" w:rsidP="00836470"/>
    <w:p w14:paraId="581963DB" w14:textId="77777777" w:rsidR="00836470" w:rsidRPr="00A579F2" w:rsidRDefault="00836470" w:rsidP="00CD2FD5">
      <w:pPr>
        <w:pStyle w:val="Heading2"/>
        <w:ind w:left="578" w:hanging="578"/>
      </w:pPr>
      <w:bookmarkStart w:id="3" w:name="_Toc476125673"/>
      <w:r w:rsidRPr="00A579F2">
        <w:t>Goals and Objectives</w:t>
      </w:r>
      <w:bookmarkEnd w:id="3"/>
      <w:r w:rsidRPr="00A579F2">
        <w:t xml:space="preserve"> </w:t>
      </w:r>
    </w:p>
    <w:p w14:paraId="61189F19" w14:textId="77777777" w:rsidR="00836470" w:rsidRDefault="00836470" w:rsidP="00836470"/>
    <w:p w14:paraId="089C7A6C" w14:textId="40F9EACD" w:rsidR="00EB3B02" w:rsidRDefault="00836470" w:rsidP="007C40B9">
      <w:pPr>
        <w:ind w:left="360"/>
        <w:rPr>
          <w:rFonts w:asciiTheme="minorHAnsi" w:hAnsiTheme="minorHAnsi"/>
          <w:sz w:val="22"/>
        </w:rPr>
      </w:pPr>
      <w:r w:rsidRPr="007C40B9">
        <w:rPr>
          <w:rFonts w:asciiTheme="minorHAnsi" w:hAnsiTheme="minorHAnsi"/>
          <w:sz w:val="22"/>
        </w:rPr>
        <w:t xml:space="preserve">The purpose of the </w:t>
      </w:r>
      <w:r w:rsidR="007C40B9" w:rsidRPr="007C40B9">
        <w:rPr>
          <w:rFonts w:asciiTheme="minorHAnsi" w:hAnsiTheme="minorHAnsi"/>
          <w:sz w:val="22"/>
        </w:rPr>
        <w:t>Cloud</w:t>
      </w:r>
      <w:r w:rsidRPr="007C40B9">
        <w:rPr>
          <w:rFonts w:asciiTheme="minorHAnsi" w:hAnsiTheme="minorHAnsi"/>
          <w:sz w:val="22"/>
        </w:rPr>
        <w:t xml:space="preserve"> Support Plan is to provide a description of the overall strategy for management of the </w:t>
      </w:r>
      <w:r w:rsidR="007C40B9" w:rsidRPr="007C40B9">
        <w:rPr>
          <w:rFonts w:asciiTheme="minorHAnsi" w:hAnsiTheme="minorHAnsi"/>
          <w:sz w:val="22"/>
        </w:rPr>
        <w:t xml:space="preserve">Cloud </w:t>
      </w:r>
      <w:r w:rsidRPr="007C40B9">
        <w:rPr>
          <w:rFonts w:asciiTheme="minorHAnsi" w:hAnsiTheme="minorHAnsi"/>
          <w:sz w:val="22"/>
        </w:rPr>
        <w:t xml:space="preserve">applications post implementation. This recommendation includes a staffing model to support the end users and a list of tools and technology needed by the support staff. This document is focused on the long term Post Implementation Support goals. </w:t>
      </w:r>
    </w:p>
    <w:p w14:paraId="4EB19702" w14:textId="71A7D680" w:rsidR="00CD2FD5" w:rsidRDefault="00CD2FD5" w:rsidP="007C40B9">
      <w:pPr>
        <w:ind w:left="360"/>
        <w:rPr>
          <w:rFonts w:asciiTheme="minorHAnsi" w:hAnsiTheme="minorHAnsi"/>
          <w:sz w:val="22"/>
        </w:rPr>
      </w:pPr>
    </w:p>
    <w:p w14:paraId="74F148C3" w14:textId="77777777" w:rsidR="00CD2FD5" w:rsidRPr="00A43185" w:rsidRDefault="00CD2FD5" w:rsidP="002C75CF">
      <w:pPr>
        <w:pStyle w:val="ListParagraph"/>
        <w:numPr>
          <w:ilvl w:val="0"/>
          <w:numId w:val="23"/>
        </w:numPr>
        <w:rPr>
          <w:rFonts w:asciiTheme="minorHAnsi" w:hAnsiTheme="minorHAnsi"/>
          <w:sz w:val="22"/>
        </w:rPr>
      </w:pPr>
      <w:r w:rsidRPr="00A43185">
        <w:rPr>
          <w:rFonts w:asciiTheme="minorHAnsi" w:hAnsiTheme="minorHAnsi"/>
          <w:sz w:val="22"/>
        </w:rPr>
        <w:t xml:space="preserve">Establish a methodology and structure to manage and support the production environments with the appropriately skilled people, tools and procedures </w:t>
      </w:r>
    </w:p>
    <w:p w14:paraId="67815AF9" w14:textId="77777777" w:rsidR="00CD2FD5" w:rsidRPr="00A43185" w:rsidRDefault="00CD2FD5" w:rsidP="002C75CF">
      <w:pPr>
        <w:pStyle w:val="ListParagraph"/>
        <w:numPr>
          <w:ilvl w:val="0"/>
          <w:numId w:val="23"/>
        </w:numPr>
        <w:rPr>
          <w:rFonts w:asciiTheme="minorHAnsi" w:hAnsiTheme="minorHAnsi"/>
          <w:sz w:val="22"/>
        </w:rPr>
      </w:pPr>
      <w:r w:rsidRPr="00A43185">
        <w:rPr>
          <w:rFonts w:asciiTheme="minorHAnsi" w:hAnsiTheme="minorHAnsi"/>
          <w:sz w:val="22"/>
        </w:rPr>
        <w:t xml:space="preserve">Establish a strong governance program to manage the applications </w:t>
      </w:r>
    </w:p>
    <w:p w14:paraId="688BDF4B" w14:textId="77777777" w:rsidR="00CD2FD5" w:rsidRPr="00A43185" w:rsidRDefault="00CD2FD5" w:rsidP="002C75CF">
      <w:pPr>
        <w:pStyle w:val="ListParagraph"/>
        <w:numPr>
          <w:ilvl w:val="0"/>
          <w:numId w:val="23"/>
        </w:numPr>
        <w:rPr>
          <w:rFonts w:asciiTheme="minorHAnsi" w:hAnsiTheme="minorHAnsi"/>
          <w:sz w:val="22"/>
        </w:rPr>
      </w:pPr>
      <w:r w:rsidRPr="00A43185">
        <w:rPr>
          <w:rFonts w:asciiTheme="minorHAnsi" w:hAnsiTheme="minorHAnsi"/>
          <w:sz w:val="22"/>
        </w:rPr>
        <w:t xml:space="preserve">Balance the business requirements between all groups and ensure the systems are operating effectively and efficiently </w:t>
      </w:r>
    </w:p>
    <w:p w14:paraId="59021C1B" w14:textId="77777777" w:rsidR="00CD2FD5" w:rsidRPr="00A43185" w:rsidRDefault="00CD2FD5" w:rsidP="002C75CF">
      <w:pPr>
        <w:pStyle w:val="ListParagraph"/>
        <w:numPr>
          <w:ilvl w:val="0"/>
          <w:numId w:val="23"/>
        </w:numPr>
        <w:rPr>
          <w:rFonts w:asciiTheme="minorHAnsi" w:hAnsiTheme="minorHAnsi"/>
          <w:sz w:val="22"/>
        </w:rPr>
      </w:pPr>
      <w:r w:rsidRPr="00A43185">
        <w:rPr>
          <w:rFonts w:asciiTheme="minorHAnsi" w:hAnsiTheme="minorHAnsi"/>
          <w:sz w:val="22"/>
        </w:rPr>
        <w:t xml:space="preserve">Ensure a periodic comparison of business needs with new functionality available </w:t>
      </w:r>
    </w:p>
    <w:p w14:paraId="40FD2C2C" w14:textId="77777777" w:rsidR="00CD2FD5" w:rsidRPr="00A43185" w:rsidRDefault="00CD2FD5" w:rsidP="002C75CF">
      <w:pPr>
        <w:pStyle w:val="ListParagraph"/>
        <w:numPr>
          <w:ilvl w:val="0"/>
          <w:numId w:val="23"/>
        </w:numPr>
        <w:rPr>
          <w:rFonts w:asciiTheme="minorHAnsi" w:hAnsiTheme="minorHAnsi"/>
          <w:sz w:val="22"/>
        </w:rPr>
      </w:pPr>
      <w:r w:rsidRPr="00A43185">
        <w:rPr>
          <w:rFonts w:asciiTheme="minorHAnsi" w:hAnsiTheme="minorHAnsi"/>
          <w:sz w:val="22"/>
        </w:rPr>
        <w:t xml:space="preserve">Establish a comprehensive, scalable support team to support the day to day support needs of diverse products </w:t>
      </w:r>
    </w:p>
    <w:p w14:paraId="4B947132" w14:textId="77777777" w:rsidR="00CD2FD5" w:rsidRPr="00A43185" w:rsidRDefault="00CD2FD5" w:rsidP="002C75CF">
      <w:pPr>
        <w:pStyle w:val="ListParagraph"/>
        <w:numPr>
          <w:ilvl w:val="0"/>
          <w:numId w:val="23"/>
        </w:numPr>
        <w:rPr>
          <w:rFonts w:asciiTheme="minorHAnsi" w:hAnsiTheme="minorHAnsi"/>
          <w:sz w:val="22"/>
        </w:rPr>
      </w:pPr>
      <w:r w:rsidRPr="00A43185">
        <w:rPr>
          <w:rFonts w:asciiTheme="minorHAnsi" w:hAnsiTheme="minorHAnsi"/>
          <w:sz w:val="22"/>
        </w:rPr>
        <w:t xml:space="preserve">Establish a work environment that fosters the sharing of knowledge and resources across all applications and leverages understanding of technical, functional and integration knowledge </w:t>
      </w:r>
    </w:p>
    <w:p w14:paraId="18C76382" w14:textId="77777777" w:rsidR="00CD2FD5" w:rsidRPr="00A43185" w:rsidRDefault="00CD2FD5" w:rsidP="002C75CF">
      <w:pPr>
        <w:pStyle w:val="ListParagraph"/>
        <w:numPr>
          <w:ilvl w:val="0"/>
          <w:numId w:val="23"/>
        </w:numPr>
        <w:rPr>
          <w:rFonts w:asciiTheme="minorHAnsi" w:hAnsiTheme="minorHAnsi"/>
          <w:sz w:val="22"/>
        </w:rPr>
      </w:pPr>
      <w:r w:rsidRPr="00A43185">
        <w:rPr>
          <w:rFonts w:asciiTheme="minorHAnsi" w:hAnsiTheme="minorHAnsi"/>
          <w:sz w:val="22"/>
        </w:rPr>
        <w:t xml:space="preserve">Establish and maintain end user system knowledge by providing ongoing training and Help Desk support. </w:t>
      </w:r>
    </w:p>
    <w:p w14:paraId="34412B9F" w14:textId="77777777" w:rsidR="00CD2FD5" w:rsidRPr="00A43185" w:rsidRDefault="00CD2FD5" w:rsidP="00CD2FD5">
      <w:pPr>
        <w:ind w:left="360"/>
        <w:rPr>
          <w:rFonts w:asciiTheme="minorHAnsi" w:hAnsiTheme="minorHAnsi"/>
          <w:sz w:val="22"/>
        </w:rPr>
      </w:pPr>
    </w:p>
    <w:p w14:paraId="0B7C4EAD" w14:textId="1F938256" w:rsidR="00EB3B02" w:rsidRPr="00A43185" w:rsidRDefault="007C40B9" w:rsidP="007C40B9">
      <w:pPr>
        <w:ind w:left="360"/>
        <w:jc w:val="center"/>
        <w:rPr>
          <w:rFonts w:asciiTheme="minorHAnsi" w:hAnsiTheme="minorHAnsi"/>
          <w:sz w:val="22"/>
        </w:rPr>
      </w:pPr>
      <w:r>
        <w:rPr>
          <w:noProof/>
          <w:lang w:val="en-IN" w:eastAsia="en-IN"/>
        </w:rPr>
        <w:drawing>
          <wp:inline distT="0" distB="0" distL="0" distR="0" wp14:anchorId="3CC1BB47" wp14:editId="4B4027A9">
            <wp:extent cx="5391150" cy="4327451"/>
            <wp:effectExtent l="0" t="0" r="0" b="0"/>
            <wp:docPr id="48" name="Picture 48" descr="Cloud Computing ArchitectureCloud Computing Architectur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loud Computing ArchitectureCloud Computing Architecture&#10; "/>
                    <pic:cNvPicPr>
                      <a:picLocks noChangeAspect="1" noChangeArrowheads="1"/>
                    </pic:cNvPicPr>
                  </pic:nvPicPr>
                  <pic:blipFill rotWithShape="1">
                    <a:blip r:embed="rId11">
                      <a:extLst>
                        <a:ext uri="{28A0092B-C50C-407E-A947-70E740481C1C}">
                          <a14:useLocalDpi xmlns:a14="http://schemas.microsoft.com/office/drawing/2010/main" val="0"/>
                        </a:ext>
                      </a:extLst>
                    </a:blip>
                    <a:srcRect l="-102" t="10593" r="1851" b="4670"/>
                    <a:stretch/>
                  </pic:blipFill>
                  <pic:spPr bwMode="auto">
                    <a:xfrm>
                      <a:off x="0" y="0"/>
                      <a:ext cx="5449557" cy="4374334"/>
                    </a:xfrm>
                    <a:prstGeom prst="rect">
                      <a:avLst/>
                    </a:prstGeom>
                    <a:noFill/>
                    <a:ln>
                      <a:noFill/>
                    </a:ln>
                    <a:extLst>
                      <a:ext uri="{53640926-AAD7-44D8-BBD7-CCE9431645EC}">
                        <a14:shadowObscured xmlns:a14="http://schemas.microsoft.com/office/drawing/2010/main"/>
                      </a:ext>
                    </a:extLst>
                  </pic:spPr>
                </pic:pic>
              </a:graphicData>
            </a:graphic>
          </wp:inline>
        </w:drawing>
      </w:r>
    </w:p>
    <w:p w14:paraId="3AE2E9BC" w14:textId="66961CFC" w:rsidR="00836470" w:rsidRDefault="00836470" w:rsidP="00836470"/>
    <w:p w14:paraId="27E2E38A" w14:textId="70ED2A3F" w:rsidR="00CD2FD5" w:rsidRDefault="00CD2FD5" w:rsidP="00836470"/>
    <w:p w14:paraId="557A9C03" w14:textId="6FDF05BE" w:rsidR="00CD2FD5" w:rsidRDefault="00CD2FD5" w:rsidP="00836470"/>
    <w:p w14:paraId="59EC41D6" w14:textId="46D03952" w:rsidR="00CD2FD5" w:rsidRDefault="00CD2FD5" w:rsidP="00836470"/>
    <w:p w14:paraId="233CFFF7" w14:textId="5D92EDA4" w:rsidR="00EF44D8" w:rsidRDefault="00EF44D8" w:rsidP="00EF44D8">
      <w:pPr>
        <w:pStyle w:val="Heading2"/>
        <w:ind w:left="578" w:hanging="578"/>
      </w:pPr>
      <w:bookmarkStart w:id="4" w:name="_Toc476125674"/>
      <w:r>
        <w:lastRenderedPageBreak/>
        <w:t>Deployment Models</w:t>
      </w:r>
      <w:bookmarkEnd w:id="4"/>
    </w:p>
    <w:p w14:paraId="4F973FAA" w14:textId="70516506" w:rsidR="00EF44D8" w:rsidRDefault="00EF44D8" w:rsidP="00EF44D8"/>
    <w:p w14:paraId="2E2DB58D" w14:textId="77777777" w:rsidR="007C40B9" w:rsidRDefault="007C40B9" w:rsidP="00836470">
      <w:r>
        <w:rPr>
          <w:noProof/>
          <w:lang w:val="en-IN" w:eastAsia="en-IN"/>
        </w:rPr>
        <w:drawing>
          <wp:inline distT="0" distB="0" distL="0" distR="0" wp14:anchorId="311B40DE" wp14:editId="76FF561A">
            <wp:extent cx="5914545" cy="2657475"/>
            <wp:effectExtent l="0" t="0" r="0" b="0"/>
            <wp:docPr id="50" name="Picture 50" descr="https://c1.staticflickr.com/7/6050/6302962481_1ff9075ca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c1.staticflickr.com/7/6050/6302962481_1ff9075caa_b.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5573"/>
                    <a:stretch/>
                  </pic:blipFill>
                  <pic:spPr bwMode="auto">
                    <a:xfrm>
                      <a:off x="0" y="0"/>
                      <a:ext cx="5939829" cy="2668835"/>
                    </a:xfrm>
                    <a:prstGeom prst="rect">
                      <a:avLst/>
                    </a:prstGeom>
                    <a:noFill/>
                    <a:ln>
                      <a:noFill/>
                    </a:ln>
                    <a:extLst>
                      <a:ext uri="{53640926-AAD7-44D8-BBD7-CCE9431645EC}">
                        <a14:shadowObscured xmlns:a14="http://schemas.microsoft.com/office/drawing/2010/main"/>
                      </a:ext>
                    </a:extLst>
                  </pic:spPr>
                </pic:pic>
              </a:graphicData>
            </a:graphic>
          </wp:inline>
        </w:drawing>
      </w:r>
    </w:p>
    <w:p w14:paraId="0D614129" w14:textId="798E717A" w:rsidR="007C40B9" w:rsidRDefault="007C40B9" w:rsidP="007C40B9"/>
    <w:p w14:paraId="68A45A77" w14:textId="77777777" w:rsidR="00CD2FD5" w:rsidRDefault="00CD2FD5" w:rsidP="007C40B9"/>
    <w:p w14:paraId="670D7777" w14:textId="588D87CE" w:rsidR="007C40B9" w:rsidRDefault="00CD2FD5" w:rsidP="007C40B9">
      <w:r w:rsidRPr="00AF2AE6">
        <w:rPr>
          <w:noProof/>
          <w:lang w:val="en-IN" w:eastAsia="en-IN"/>
        </w:rPr>
        <w:drawing>
          <wp:inline distT="0" distB="0" distL="0" distR="0" wp14:anchorId="489FDD3A" wp14:editId="37F6C96C">
            <wp:extent cx="5915161" cy="1543050"/>
            <wp:effectExtent l="0" t="0" r="9525" b="0"/>
            <wp:docPr id="25" name="Picture 25" descr="D:\singletenant-multiten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ngletenant-multitena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354" cy="1549883"/>
                    </a:xfrm>
                    <a:prstGeom prst="rect">
                      <a:avLst/>
                    </a:prstGeom>
                    <a:noFill/>
                    <a:ln>
                      <a:noFill/>
                    </a:ln>
                  </pic:spPr>
                </pic:pic>
              </a:graphicData>
            </a:graphic>
          </wp:inline>
        </w:drawing>
      </w:r>
    </w:p>
    <w:p w14:paraId="5F5281B9" w14:textId="679ADCEE" w:rsidR="00CD2FD5" w:rsidRDefault="00CD2FD5" w:rsidP="00CD2FD5"/>
    <w:p w14:paraId="3B1A8EB9" w14:textId="77777777" w:rsidR="00CD2FD5" w:rsidRDefault="00CD2FD5" w:rsidP="00CD2FD5"/>
    <w:p w14:paraId="0FFA0EA4" w14:textId="77777777" w:rsidR="00B1648C" w:rsidRDefault="00B1648C" w:rsidP="00EF44D8">
      <w:pPr>
        <w:pStyle w:val="Heading2"/>
        <w:ind w:left="578" w:hanging="578"/>
      </w:pPr>
      <w:bookmarkStart w:id="5" w:name="_Toc476125675"/>
      <w:r>
        <w:t>Critical Success Factors</w:t>
      </w:r>
      <w:bookmarkEnd w:id="5"/>
    </w:p>
    <w:p w14:paraId="07106DEB" w14:textId="77777777" w:rsidR="00141B01" w:rsidRDefault="00141B01" w:rsidP="00141B01">
      <w:pPr>
        <w:rPr>
          <w:lang w:val="en-IN" w:eastAsia="en-IN"/>
        </w:rPr>
      </w:pPr>
    </w:p>
    <w:p w14:paraId="1C5576A9" w14:textId="77777777" w:rsidR="00CC75BD" w:rsidRPr="00A43185" w:rsidRDefault="00B1648C" w:rsidP="00836470">
      <w:pPr>
        <w:ind w:left="360"/>
        <w:rPr>
          <w:rFonts w:asciiTheme="minorHAnsi" w:hAnsiTheme="minorHAnsi"/>
          <w:sz w:val="22"/>
        </w:rPr>
      </w:pPr>
      <w:r w:rsidRPr="00A43185">
        <w:rPr>
          <w:rFonts w:asciiTheme="minorHAnsi" w:hAnsiTheme="minorHAnsi"/>
          <w:sz w:val="22"/>
        </w:rPr>
        <w:t xml:space="preserve">To ensure the success of the long term Support environment the following critical success factors must be achieved: </w:t>
      </w:r>
    </w:p>
    <w:p w14:paraId="15B60445" w14:textId="77777777" w:rsidR="00CC75BD" w:rsidRPr="00A43185" w:rsidRDefault="00B1648C" w:rsidP="002C75CF">
      <w:pPr>
        <w:pStyle w:val="ListParagraph"/>
        <w:numPr>
          <w:ilvl w:val="0"/>
          <w:numId w:val="24"/>
        </w:numPr>
        <w:rPr>
          <w:rFonts w:asciiTheme="minorHAnsi" w:hAnsiTheme="minorHAnsi"/>
          <w:sz w:val="22"/>
        </w:rPr>
      </w:pPr>
      <w:r w:rsidRPr="00A43185">
        <w:rPr>
          <w:rFonts w:asciiTheme="minorHAnsi" w:hAnsiTheme="minorHAnsi"/>
          <w:sz w:val="22"/>
        </w:rPr>
        <w:t xml:space="preserve">An efficient support model developed and established prior to turnover to operational status </w:t>
      </w:r>
    </w:p>
    <w:p w14:paraId="02CE7A80" w14:textId="77777777" w:rsidR="00CC75BD" w:rsidRPr="00A43185" w:rsidRDefault="00693DD2" w:rsidP="002C75CF">
      <w:pPr>
        <w:pStyle w:val="ListParagraph"/>
        <w:numPr>
          <w:ilvl w:val="0"/>
          <w:numId w:val="24"/>
        </w:numPr>
        <w:rPr>
          <w:rFonts w:asciiTheme="minorHAnsi" w:hAnsiTheme="minorHAnsi"/>
          <w:sz w:val="22"/>
        </w:rPr>
      </w:pPr>
      <w:r w:rsidRPr="00A43185">
        <w:rPr>
          <w:rFonts w:asciiTheme="minorHAnsi" w:hAnsiTheme="minorHAnsi"/>
          <w:sz w:val="22"/>
        </w:rPr>
        <w:t>Comprehensive documentation – technical, functional and user</w:t>
      </w:r>
    </w:p>
    <w:p w14:paraId="463E3327" w14:textId="77777777" w:rsidR="00CC75BD" w:rsidRPr="00A43185" w:rsidRDefault="00B1648C" w:rsidP="002C75CF">
      <w:pPr>
        <w:pStyle w:val="ListParagraph"/>
        <w:numPr>
          <w:ilvl w:val="0"/>
          <w:numId w:val="24"/>
        </w:numPr>
        <w:rPr>
          <w:rFonts w:asciiTheme="minorHAnsi" w:hAnsiTheme="minorHAnsi"/>
          <w:sz w:val="22"/>
        </w:rPr>
      </w:pPr>
      <w:r w:rsidRPr="00A43185">
        <w:rPr>
          <w:rFonts w:asciiTheme="minorHAnsi" w:hAnsiTheme="minorHAnsi"/>
          <w:sz w:val="22"/>
        </w:rPr>
        <w:t xml:space="preserve">Shared understanding of roles and responsibilities of all support staff members with </w:t>
      </w:r>
      <w:r w:rsidR="00693DD2" w:rsidRPr="00A43185">
        <w:rPr>
          <w:rFonts w:asciiTheme="minorHAnsi" w:hAnsiTheme="minorHAnsi"/>
          <w:sz w:val="22"/>
        </w:rPr>
        <w:t>cross functional teams and users</w:t>
      </w:r>
      <w:r w:rsidRPr="00A43185">
        <w:rPr>
          <w:rFonts w:asciiTheme="minorHAnsi" w:hAnsiTheme="minorHAnsi"/>
          <w:sz w:val="22"/>
        </w:rPr>
        <w:t xml:space="preserve"> </w:t>
      </w:r>
    </w:p>
    <w:p w14:paraId="5B3D30EA" w14:textId="77777777" w:rsidR="00CC75BD" w:rsidRPr="00A43185" w:rsidRDefault="00B1648C" w:rsidP="002C75CF">
      <w:pPr>
        <w:pStyle w:val="ListParagraph"/>
        <w:numPr>
          <w:ilvl w:val="0"/>
          <w:numId w:val="24"/>
        </w:numPr>
        <w:rPr>
          <w:rFonts w:asciiTheme="minorHAnsi" w:hAnsiTheme="minorHAnsi"/>
          <w:sz w:val="22"/>
        </w:rPr>
      </w:pPr>
      <w:r w:rsidRPr="00A43185">
        <w:rPr>
          <w:rFonts w:asciiTheme="minorHAnsi" w:hAnsiTheme="minorHAnsi"/>
          <w:sz w:val="22"/>
        </w:rPr>
        <w:t xml:space="preserve">Knowledge transfer from </w:t>
      </w:r>
      <w:r w:rsidR="00693DD2" w:rsidRPr="00A43185">
        <w:rPr>
          <w:rFonts w:asciiTheme="minorHAnsi" w:hAnsiTheme="minorHAnsi"/>
          <w:sz w:val="22"/>
        </w:rPr>
        <w:t>product management and engineering</w:t>
      </w:r>
      <w:r w:rsidRPr="00A43185">
        <w:rPr>
          <w:rFonts w:asciiTheme="minorHAnsi" w:hAnsiTheme="minorHAnsi"/>
          <w:sz w:val="22"/>
        </w:rPr>
        <w:t xml:space="preserve"> to Support Staff </w:t>
      </w:r>
    </w:p>
    <w:p w14:paraId="558A785E" w14:textId="77777777" w:rsidR="00CC75BD" w:rsidRPr="00A43185" w:rsidRDefault="00B1648C" w:rsidP="002C75CF">
      <w:pPr>
        <w:pStyle w:val="ListParagraph"/>
        <w:numPr>
          <w:ilvl w:val="0"/>
          <w:numId w:val="24"/>
        </w:numPr>
        <w:rPr>
          <w:rFonts w:asciiTheme="minorHAnsi" w:hAnsiTheme="minorHAnsi"/>
          <w:sz w:val="22"/>
        </w:rPr>
      </w:pPr>
      <w:r w:rsidRPr="00A43185">
        <w:rPr>
          <w:rFonts w:asciiTheme="minorHAnsi" w:hAnsiTheme="minorHAnsi"/>
          <w:sz w:val="22"/>
        </w:rPr>
        <w:t xml:space="preserve">Training of all users and Support Staff to an appropriate competency level </w:t>
      </w:r>
    </w:p>
    <w:p w14:paraId="3C38958D" w14:textId="77777777" w:rsidR="00CC75BD" w:rsidRPr="00A43185" w:rsidRDefault="00B1648C" w:rsidP="002C75CF">
      <w:pPr>
        <w:pStyle w:val="ListParagraph"/>
        <w:numPr>
          <w:ilvl w:val="0"/>
          <w:numId w:val="24"/>
        </w:numPr>
        <w:rPr>
          <w:rFonts w:asciiTheme="minorHAnsi" w:hAnsiTheme="minorHAnsi"/>
          <w:sz w:val="22"/>
        </w:rPr>
      </w:pPr>
      <w:r w:rsidRPr="00A43185">
        <w:rPr>
          <w:rFonts w:asciiTheme="minorHAnsi" w:hAnsiTheme="minorHAnsi"/>
          <w:sz w:val="22"/>
        </w:rPr>
        <w:t>Acceptance of the processes and proce</w:t>
      </w:r>
      <w:r w:rsidR="00693DD2" w:rsidRPr="00A43185">
        <w:rPr>
          <w:rFonts w:asciiTheme="minorHAnsi" w:hAnsiTheme="minorHAnsi"/>
          <w:sz w:val="22"/>
        </w:rPr>
        <w:t>ssing environments by end users</w:t>
      </w:r>
    </w:p>
    <w:p w14:paraId="61CE0F2C" w14:textId="77777777" w:rsidR="00836470" w:rsidRPr="00A43185" w:rsidRDefault="00B1648C" w:rsidP="002C75CF">
      <w:pPr>
        <w:pStyle w:val="ListParagraph"/>
        <w:numPr>
          <w:ilvl w:val="0"/>
          <w:numId w:val="24"/>
        </w:numPr>
        <w:rPr>
          <w:rFonts w:asciiTheme="minorHAnsi" w:hAnsiTheme="minorHAnsi"/>
          <w:sz w:val="22"/>
        </w:rPr>
      </w:pPr>
      <w:r w:rsidRPr="00A43185">
        <w:rPr>
          <w:rFonts w:asciiTheme="minorHAnsi" w:hAnsiTheme="minorHAnsi"/>
          <w:sz w:val="22"/>
        </w:rPr>
        <w:t>Adequate support resources and ongoing funding to support the long term application sup</w:t>
      </w:r>
      <w:r w:rsidR="00693DD2" w:rsidRPr="00A43185">
        <w:rPr>
          <w:rFonts w:asciiTheme="minorHAnsi" w:hAnsiTheme="minorHAnsi"/>
          <w:sz w:val="22"/>
        </w:rPr>
        <w:t>port needs of the organization.</w:t>
      </w:r>
    </w:p>
    <w:p w14:paraId="3928F9BB" w14:textId="33CAF77C" w:rsidR="00A43185" w:rsidRDefault="00A43185" w:rsidP="00693DD2">
      <w:pPr>
        <w:ind w:left="360"/>
      </w:pPr>
    </w:p>
    <w:p w14:paraId="0C8520C0" w14:textId="45F31048" w:rsidR="00CD2FD5" w:rsidRDefault="00CD2FD5" w:rsidP="00693DD2">
      <w:pPr>
        <w:ind w:left="360"/>
      </w:pPr>
    </w:p>
    <w:p w14:paraId="18C474D2" w14:textId="46735927" w:rsidR="00CD2FD5" w:rsidRDefault="00CD2FD5" w:rsidP="00693DD2">
      <w:pPr>
        <w:ind w:left="360"/>
      </w:pPr>
    </w:p>
    <w:p w14:paraId="523001D6" w14:textId="5772884A" w:rsidR="00CD2FD5" w:rsidRDefault="00CD2FD5" w:rsidP="00693DD2">
      <w:pPr>
        <w:ind w:left="360"/>
      </w:pPr>
    </w:p>
    <w:p w14:paraId="5FE37558" w14:textId="63A88BAE" w:rsidR="00CD2FD5" w:rsidRDefault="00CD2FD5" w:rsidP="00693DD2">
      <w:pPr>
        <w:ind w:left="360"/>
      </w:pPr>
    </w:p>
    <w:p w14:paraId="54038B98" w14:textId="2B55069C" w:rsidR="00CD2FD5" w:rsidRDefault="00CD2FD5" w:rsidP="00693DD2">
      <w:pPr>
        <w:ind w:left="360"/>
      </w:pPr>
    </w:p>
    <w:p w14:paraId="77EB6536" w14:textId="77777777" w:rsidR="00CD2FD5" w:rsidRDefault="00CD2FD5" w:rsidP="00693DD2">
      <w:pPr>
        <w:ind w:left="360"/>
      </w:pPr>
    </w:p>
    <w:p w14:paraId="7401403D" w14:textId="77777777" w:rsidR="00542BFE" w:rsidRDefault="005F5D02" w:rsidP="00CD2FD5">
      <w:pPr>
        <w:pStyle w:val="Heading2"/>
        <w:ind w:left="578" w:hanging="578"/>
      </w:pPr>
      <w:bookmarkStart w:id="6" w:name="_Toc476125676"/>
      <w:r>
        <w:lastRenderedPageBreak/>
        <w:t>Support framework</w:t>
      </w:r>
      <w:bookmarkEnd w:id="6"/>
    </w:p>
    <w:p w14:paraId="6F0A6509" w14:textId="77777777" w:rsidR="005F5D02" w:rsidRDefault="005F5D02" w:rsidP="00693DD2">
      <w:pPr>
        <w:ind w:left="360"/>
      </w:pPr>
    </w:p>
    <w:p w14:paraId="7CD2F44A" w14:textId="77777777" w:rsidR="007C40B9" w:rsidRDefault="005F5D02" w:rsidP="002C75CF">
      <w:pPr>
        <w:pStyle w:val="ListParagraph"/>
        <w:numPr>
          <w:ilvl w:val="0"/>
          <w:numId w:val="24"/>
        </w:numPr>
        <w:rPr>
          <w:rFonts w:asciiTheme="minorHAnsi" w:hAnsiTheme="minorHAnsi"/>
          <w:sz w:val="22"/>
        </w:rPr>
      </w:pPr>
      <w:r w:rsidRPr="007C40B9">
        <w:rPr>
          <w:rFonts w:asciiTheme="minorHAnsi" w:hAnsiTheme="minorHAnsi"/>
          <w:sz w:val="22"/>
        </w:rPr>
        <w:t xml:space="preserve">Strategy: A service that supports the business and improves value over time </w:t>
      </w:r>
    </w:p>
    <w:p w14:paraId="43F2BBFC" w14:textId="77777777" w:rsidR="005F5D02" w:rsidRPr="007C40B9" w:rsidRDefault="005F5D02" w:rsidP="002C75CF">
      <w:pPr>
        <w:pStyle w:val="ListParagraph"/>
        <w:numPr>
          <w:ilvl w:val="0"/>
          <w:numId w:val="24"/>
        </w:numPr>
        <w:rPr>
          <w:rFonts w:asciiTheme="minorHAnsi" w:hAnsiTheme="minorHAnsi"/>
          <w:sz w:val="22"/>
        </w:rPr>
      </w:pPr>
      <w:r w:rsidRPr="007C40B9">
        <w:rPr>
          <w:rFonts w:asciiTheme="minorHAnsi" w:hAnsiTheme="minorHAnsi"/>
          <w:sz w:val="22"/>
        </w:rPr>
        <w:t xml:space="preserve">Governance: Structures and procedures that measure performance and achieve compliance. </w:t>
      </w:r>
    </w:p>
    <w:p w14:paraId="52228B30" w14:textId="77777777" w:rsidR="005F5D02" w:rsidRPr="007C40B9" w:rsidRDefault="005F5D02" w:rsidP="002C75CF">
      <w:pPr>
        <w:pStyle w:val="ListParagraph"/>
        <w:numPr>
          <w:ilvl w:val="0"/>
          <w:numId w:val="24"/>
        </w:numPr>
        <w:rPr>
          <w:rFonts w:asciiTheme="minorHAnsi" w:hAnsiTheme="minorHAnsi"/>
          <w:sz w:val="22"/>
        </w:rPr>
      </w:pPr>
      <w:r w:rsidRPr="007C40B9">
        <w:rPr>
          <w:rFonts w:asciiTheme="minorHAnsi" w:hAnsiTheme="minorHAnsi"/>
          <w:sz w:val="22"/>
        </w:rPr>
        <w:t xml:space="preserve">Organization: The right resources available at the right time to support </w:t>
      </w:r>
      <w:r w:rsidR="007C40B9">
        <w:rPr>
          <w:rFonts w:asciiTheme="minorHAnsi" w:hAnsiTheme="minorHAnsi"/>
          <w:sz w:val="22"/>
        </w:rPr>
        <w:t>&amp;</w:t>
      </w:r>
      <w:r w:rsidRPr="007C40B9">
        <w:rPr>
          <w:rFonts w:asciiTheme="minorHAnsi" w:hAnsiTheme="minorHAnsi"/>
          <w:sz w:val="22"/>
        </w:rPr>
        <w:t xml:space="preserve"> enhance the system. </w:t>
      </w:r>
    </w:p>
    <w:p w14:paraId="124285B6" w14:textId="77777777" w:rsidR="005F5D02" w:rsidRPr="007C40B9" w:rsidRDefault="005F5D02" w:rsidP="002C75CF">
      <w:pPr>
        <w:pStyle w:val="ListParagraph"/>
        <w:numPr>
          <w:ilvl w:val="0"/>
          <w:numId w:val="24"/>
        </w:numPr>
        <w:rPr>
          <w:rFonts w:asciiTheme="minorHAnsi" w:hAnsiTheme="minorHAnsi"/>
          <w:sz w:val="22"/>
        </w:rPr>
      </w:pPr>
      <w:r w:rsidRPr="007C40B9">
        <w:rPr>
          <w:rFonts w:asciiTheme="minorHAnsi" w:hAnsiTheme="minorHAnsi"/>
          <w:sz w:val="22"/>
        </w:rPr>
        <w:t xml:space="preserve">Process: Processes resulting in efficient and effective application management. </w:t>
      </w:r>
    </w:p>
    <w:p w14:paraId="1D103F5B" w14:textId="77777777" w:rsidR="005F5D02" w:rsidRPr="007C40B9" w:rsidRDefault="005F5D02" w:rsidP="002C75CF">
      <w:pPr>
        <w:pStyle w:val="ListParagraph"/>
        <w:numPr>
          <w:ilvl w:val="0"/>
          <w:numId w:val="24"/>
        </w:numPr>
        <w:rPr>
          <w:rFonts w:asciiTheme="minorHAnsi" w:hAnsiTheme="minorHAnsi"/>
          <w:sz w:val="22"/>
        </w:rPr>
      </w:pPr>
      <w:r w:rsidRPr="007C40B9">
        <w:rPr>
          <w:rFonts w:asciiTheme="minorHAnsi" w:hAnsiTheme="minorHAnsi"/>
          <w:sz w:val="22"/>
        </w:rPr>
        <w:t>Technology: Tools that enable the support processes, governance and organization.</w:t>
      </w:r>
    </w:p>
    <w:p w14:paraId="5C256C98" w14:textId="77777777" w:rsidR="00CD2FD5" w:rsidRDefault="00CD2FD5" w:rsidP="00747A4D">
      <w:pPr>
        <w:ind w:left="360"/>
        <w:jc w:val="center"/>
      </w:pPr>
    </w:p>
    <w:p w14:paraId="135B4E4B" w14:textId="340DBD00" w:rsidR="00833EAB" w:rsidRDefault="00833EAB" w:rsidP="00747A4D">
      <w:pPr>
        <w:ind w:left="360"/>
        <w:jc w:val="center"/>
      </w:pPr>
      <w:r>
        <w:rPr>
          <w:noProof/>
          <w:lang w:val="en-IN" w:eastAsia="en-IN"/>
        </w:rPr>
        <w:drawing>
          <wp:inline distT="0" distB="0" distL="0" distR="0" wp14:anchorId="39AB98E8" wp14:editId="0715DE11">
            <wp:extent cx="4351858" cy="2318994"/>
            <wp:effectExtent l="0" t="0" r="0" b="5715"/>
            <wp:docPr id="4" name="Picture 4" descr="Managed Support Framework -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d Support Framework - Upd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2053" b="3489"/>
                    <a:stretch/>
                  </pic:blipFill>
                  <pic:spPr bwMode="auto">
                    <a:xfrm>
                      <a:off x="0" y="0"/>
                      <a:ext cx="4371688" cy="2329561"/>
                    </a:xfrm>
                    <a:prstGeom prst="rect">
                      <a:avLst/>
                    </a:prstGeom>
                    <a:noFill/>
                    <a:ln>
                      <a:noFill/>
                    </a:ln>
                    <a:extLst>
                      <a:ext uri="{53640926-AAD7-44D8-BBD7-CCE9431645EC}">
                        <a14:shadowObscured xmlns:a14="http://schemas.microsoft.com/office/drawing/2010/main"/>
                      </a:ext>
                    </a:extLst>
                  </pic:spPr>
                </pic:pic>
              </a:graphicData>
            </a:graphic>
          </wp:inline>
        </w:drawing>
      </w:r>
    </w:p>
    <w:p w14:paraId="0E186BFD" w14:textId="77777777" w:rsidR="00CD2FD5" w:rsidRDefault="00CD2FD5" w:rsidP="00747A4D">
      <w:pPr>
        <w:ind w:left="360"/>
        <w:jc w:val="center"/>
      </w:pPr>
    </w:p>
    <w:p w14:paraId="30D74A9F" w14:textId="77777777" w:rsidR="00EB3B02" w:rsidRDefault="00EB3B02" w:rsidP="00CD2FD5">
      <w:pPr>
        <w:pStyle w:val="Heading2"/>
        <w:ind w:left="578" w:hanging="578"/>
      </w:pPr>
      <w:bookmarkStart w:id="7" w:name="_Toc476125677"/>
      <w:bookmarkEnd w:id="1"/>
      <w:r>
        <w:t>Measurement and Reporting</w:t>
      </w:r>
      <w:bookmarkEnd w:id="7"/>
    </w:p>
    <w:p w14:paraId="65662B71" w14:textId="77777777" w:rsidR="006A2AB4" w:rsidRDefault="006A2AB4" w:rsidP="006A2AB4">
      <w:pPr>
        <w:rPr>
          <w:lang w:val="en-IN" w:eastAsia="en-IN"/>
        </w:rPr>
      </w:pPr>
    </w:p>
    <w:p w14:paraId="1B9D6FC3" w14:textId="77777777" w:rsidR="006A2AB4" w:rsidRDefault="006A2AB4" w:rsidP="006A2AB4">
      <w:pPr>
        <w:rPr>
          <w:lang w:val="en-IN" w:eastAsia="en-IN"/>
        </w:rPr>
      </w:pPr>
      <w:r>
        <w:rPr>
          <w:noProof/>
          <w:lang w:val="en-IN" w:eastAsia="en-IN"/>
        </w:rPr>
        <w:drawing>
          <wp:inline distT="0" distB="0" distL="0" distR="0" wp14:anchorId="6CF4E739" wp14:editId="0A5766A1">
            <wp:extent cx="5200650" cy="1609725"/>
            <wp:effectExtent l="0" t="0" r="0" b="9525"/>
            <wp:docPr id="17" name="Picture 17" descr="Image result for support metrics 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upport metrics pi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1609725"/>
                    </a:xfrm>
                    <a:prstGeom prst="rect">
                      <a:avLst/>
                    </a:prstGeom>
                    <a:noFill/>
                    <a:ln>
                      <a:noFill/>
                    </a:ln>
                  </pic:spPr>
                </pic:pic>
              </a:graphicData>
            </a:graphic>
          </wp:inline>
        </w:drawing>
      </w:r>
    </w:p>
    <w:p w14:paraId="01D539ED" w14:textId="77777777" w:rsidR="00EB3B02" w:rsidRDefault="00EB3B02" w:rsidP="00C207DF">
      <w:pPr>
        <w:jc w:val="center"/>
      </w:pPr>
    </w:p>
    <w:p w14:paraId="6C1BE168" w14:textId="77777777" w:rsidR="00EB3B02" w:rsidRPr="00920B41" w:rsidRDefault="00EB3B02" w:rsidP="00EB3B02">
      <w:pPr>
        <w:jc w:val="left"/>
        <w:rPr>
          <w:rFonts w:asciiTheme="minorHAnsi" w:hAnsiTheme="minorHAnsi"/>
          <w:sz w:val="22"/>
          <w:szCs w:val="22"/>
        </w:rPr>
      </w:pPr>
      <w:r w:rsidRPr="00920B41">
        <w:rPr>
          <w:rFonts w:asciiTheme="minorHAnsi" w:hAnsiTheme="minorHAnsi"/>
          <w:sz w:val="22"/>
          <w:szCs w:val="22"/>
        </w:rPr>
        <w:t xml:space="preserve">Application is governed via specific service agreements that comprise of a number of SLAs. Metrics are a critical ingredient of an SLA. There are dozens of metrics that could be measured for application support and maintenance services. </w:t>
      </w:r>
      <w:r w:rsidR="004C1185" w:rsidRPr="00920B41">
        <w:rPr>
          <w:rFonts w:asciiTheme="minorHAnsi" w:hAnsiTheme="minorHAnsi"/>
          <w:sz w:val="22"/>
          <w:szCs w:val="22"/>
        </w:rPr>
        <w:t>These metrics are related to</w:t>
      </w:r>
    </w:p>
    <w:p w14:paraId="04A3485A" w14:textId="77777777" w:rsidR="004C1185" w:rsidRDefault="004C1185" w:rsidP="00EB3B02">
      <w:pPr>
        <w:jc w:val="left"/>
        <w:rPr>
          <w:rFonts w:asciiTheme="minorHAnsi" w:hAnsiTheme="minorHAnsi"/>
        </w:rPr>
      </w:pPr>
    </w:p>
    <w:p w14:paraId="071B4897" w14:textId="77777777" w:rsidR="004C1185" w:rsidRPr="004D6542" w:rsidRDefault="004C1185" w:rsidP="004D6542">
      <w:pPr>
        <w:jc w:val="left"/>
        <w:rPr>
          <w:rFonts w:asciiTheme="majorHAnsi" w:hAnsiTheme="majorHAnsi"/>
          <w:b/>
          <w:sz w:val="24"/>
        </w:rPr>
      </w:pPr>
      <w:r w:rsidRPr="004D6542">
        <w:rPr>
          <w:rFonts w:asciiTheme="majorHAnsi" w:hAnsiTheme="majorHAnsi"/>
          <w:b/>
          <w:sz w:val="24"/>
        </w:rPr>
        <w:t>Operational Support Services –User Support</w:t>
      </w:r>
    </w:p>
    <w:p w14:paraId="3CBC7C8E" w14:textId="77777777" w:rsidR="00EB3B02" w:rsidRDefault="00EB3B02" w:rsidP="00C207DF">
      <w:pPr>
        <w:jc w:val="center"/>
      </w:pPr>
    </w:p>
    <w:p w14:paraId="26033A2A" w14:textId="1293D480" w:rsidR="008B7108" w:rsidRPr="008B7108" w:rsidRDefault="008B7108" w:rsidP="008B7108">
      <w:pPr>
        <w:jc w:val="left"/>
        <w:rPr>
          <w:rFonts w:asciiTheme="minorHAnsi" w:hAnsiTheme="minorHAnsi"/>
          <w:sz w:val="22"/>
          <w:szCs w:val="22"/>
        </w:rPr>
      </w:pPr>
      <w:r w:rsidRPr="00F61FC6">
        <w:rPr>
          <w:rFonts w:asciiTheme="minorHAnsi" w:hAnsiTheme="minorHAnsi"/>
          <w:b/>
          <w:sz w:val="22"/>
          <w:szCs w:val="22"/>
        </w:rPr>
        <w:t>User Support Work Backlog</w:t>
      </w:r>
      <w:r w:rsidRPr="008B7108">
        <w:rPr>
          <w:rFonts w:asciiTheme="minorHAnsi" w:hAnsiTheme="minorHAnsi"/>
          <w:sz w:val="22"/>
          <w:szCs w:val="22"/>
        </w:rPr>
        <w:t xml:space="preserve"> </w:t>
      </w:r>
      <w:r w:rsidR="004D6542">
        <w:rPr>
          <w:rFonts w:asciiTheme="minorHAnsi" w:hAnsiTheme="minorHAnsi"/>
          <w:sz w:val="22"/>
          <w:szCs w:val="22"/>
        </w:rPr>
        <w:t xml:space="preserve">- </w:t>
      </w:r>
      <w:r w:rsidRPr="008B7108">
        <w:rPr>
          <w:rFonts w:asciiTheme="minorHAnsi" w:hAnsiTheme="minorHAnsi"/>
          <w:sz w:val="22"/>
          <w:szCs w:val="22"/>
        </w:rPr>
        <w:t xml:space="preserve">This is the total volume of user support requests submitted in a time period that remain open and unassigned. </w:t>
      </w:r>
      <w:r w:rsidR="008263B1">
        <w:rPr>
          <w:rFonts w:asciiTheme="minorHAnsi" w:hAnsiTheme="minorHAnsi"/>
          <w:sz w:val="22"/>
          <w:szCs w:val="22"/>
        </w:rPr>
        <w:t xml:space="preserve">Increased </w:t>
      </w:r>
      <w:r w:rsidR="005E08C1">
        <w:rPr>
          <w:rFonts w:asciiTheme="minorHAnsi" w:hAnsiTheme="minorHAnsi"/>
          <w:sz w:val="22"/>
          <w:szCs w:val="22"/>
        </w:rPr>
        <w:t xml:space="preserve">backlog, </w:t>
      </w:r>
      <w:r w:rsidR="005E08C1" w:rsidRPr="008B7108">
        <w:rPr>
          <w:rFonts w:asciiTheme="minorHAnsi" w:hAnsiTheme="minorHAnsi"/>
          <w:sz w:val="22"/>
          <w:szCs w:val="22"/>
        </w:rPr>
        <w:t>indicates</w:t>
      </w:r>
      <w:r w:rsidRPr="008B7108">
        <w:rPr>
          <w:rFonts w:asciiTheme="minorHAnsi" w:hAnsiTheme="minorHAnsi"/>
          <w:sz w:val="22"/>
          <w:szCs w:val="22"/>
        </w:rPr>
        <w:t xml:space="preserve"> that the application may not be designed or documented well, or may have</w:t>
      </w:r>
      <w:r w:rsidR="00F401C0">
        <w:rPr>
          <w:rFonts w:asciiTheme="minorHAnsi" w:hAnsiTheme="minorHAnsi"/>
          <w:sz w:val="22"/>
          <w:szCs w:val="22"/>
        </w:rPr>
        <w:t xml:space="preserve"> </w:t>
      </w:r>
      <w:r w:rsidRPr="008B7108">
        <w:rPr>
          <w:rFonts w:asciiTheme="minorHAnsi" w:hAnsiTheme="minorHAnsi"/>
          <w:sz w:val="22"/>
          <w:szCs w:val="22"/>
        </w:rPr>
        <w:t>significant gaps between actual and desired functionality. It may also be an indicator of</w:t>
      </w:r>
      <w:r w:rsidR="00F401C0">
        <w:rPr>
          <w:rFonts w:asciiTheme="minorHAnsi" w:hAnsiTheme="minorHAnsi"/>
          <w:sz w:val="22"/>
          <w:szCs w:val="22"/>
        </w:rPr>
        <w:t xml:space="preserve"> </w:t>
      </w:r>
      <w:r w:rsidRPr="008B7108">
        <w:rPr>
          <w:rFonts w:asciiTheme="minorHAnsi" w:hAnsiTheme="minorHAnsi"/>
          <w:sz w:val="22"/>
          <w:szCs w:val="22"/>
        </w:rPr>
        <w:t>inadequate support staffing, or a growing user community.</w:t>
      </w:r>
    </w:p>
    <w:p w14:paraId="64DB2A48" w14:textId="77777777" w:rsidR="008B7108" w:rsidRPr="00A21C31" w:rsidRDefault="008B7108" w:rsidP="008B7108">
      <w:pPr>
        <w:jc w:val="left"/>
        <w:rPr>
          <w:rFonts w:asciiTheme="minorHAnsi" w:hAnsiTheme="minorHAnsi"/>
          <w:szCs w:val="22"/>
        </w:rPr>
      </w:pPr>
    </w:p>
    <w:p w14:paraId="46F201DE" w14:textId="77777777" w:rsidR="008B7108" w:rsidRPr="008B7108" w:rsidRDefault="008B7108" w:rsidP="008B7108">
      <w:pPr>
        <w:jc w:val="left"/>
        <w:rPr>
          <w:rFonts w:asciiTheme="minorHAnsi" w:hAnsiTheme="minorHAnsi"/>
          <w:sz w:val="22"/>
          <w:szCs w:val="22"/>
        </w:rPr>
      </w:pPr>
      <w:r w:rsidRPr="00F61FC6">
        <w:rPr>
          <w:rFonts w:asciiTheme="minorHAnsi" w:hAnsiTheme="minorHAnsi"/>
          <w:b/>
          <w:sz w:val="22"/>
          <w:szCs w:val="22"/>
        </w:rPr>
        <w:t>Performance Metrics</w:t>
      </w:r>
      <w:r w:rsidR="002E0ABB">
        <w:rPr>
          <w:rFonts w:asciiTheme="minorHAnsi" w:hAnsiTheme="minorHAnsi"/>
          <w:sz w:val="22"/>
          <w:szCs w:val="22"/>
        </w:rPr>
        <w:t xml:space="preserve"> - </w:t>
      </w:r>
      <w:r w:rsidRPr="008B7108">
        <w:rPr>
          <w:rFonts w:asciiTheme="minorHAnsi" w:hAnsiTheme="minorHAnsi"/>
          <w:sz w:val="22"/>
          <w:szCs w:val="22"/>
        </w:rPr>
        <w:t>These are output metrics that indicate how much work is done. A high volume of requests</w:t>
      </w:r>
      <w:r w:rsidR="002E0ABB">
        <w:rPr>
          <w:rFonts w:asciiTheme="minorHAnsi" w:hAnsiTheme="minorHAnsi"/>
          <w:sz w:val="22"/>
          <w:szCs w:val="22"/>
        </w:rPr>
        <w:t xml:space="preserve"> </w:t>
      </w:r>
      <w:r w:rsidRPr="008B7108">
        <w:rPr>
          <w:rFonts w:asciiTheme="minorHAnsi" w:hAnsiTheme="minorHAnsi"/>
          <w:sz w:val="22"/>
          <w:szCs w:val="22"/>
        </w:rPr>
        <w:t>closed in a time period may not be a reason to rejoice; it may point to other problems that</w:t>
      </w:r>
      <w:r w:rsidR="002E0ABB">
        <w:rPr>
          <w:rFonts w:asciiTheme="minorHAnsi" w:hAnsiTheme="minorHAnsi"/>
          <w:sz w:val="22"/>
          <w:szCs w:val="22"/>
        </w:rPr>
        <w:t xml:space="preserve"> </w:t>
      </w:r>
      <w:r w:rsidRPr="008B7108">
        <w:rPr>
          <w:rFonts w:asciiTheme="minorHAnsi" w:hAnsiTheme="minorHAnsi"/>
          <w:sz w:val="22"/>
          <w:szCs w:val="22"/>
        </w:rPr>
        <w:t>are leading to a high demand for this service.</w:t>
      </w:r>
    </w:p>
    <w:p w14:paraId="4D3E8933" w14:textId="77777777" w:rsidR="008B7108" w:rsidRPr="00A21C31" w:rsidRDefault="008B7108" w:rsidP="008B7108">
      <w:pPr>
        <w:jc w:val="left"/>
        <w:rPr>
          <w:rFonts w:asciiTheme="minorHAnsi" w:hAnsiTheme="minorHAnsi"/>
          <w:szCs w:val="22"/>
        </w:rPr>
      </w:pPr>
    </w:p>
    <w:p w14:paraId="7322446A" w14:textId="77777777" w:rsidR="008B7108" w:rsidRPr="008B7108" w:rsidRDefault="00477DCE" w:rsidP="008B7108">
      <w:pPr>
        <w:jc w:val="left"/>
        <w:rPr>
          <w:rFonts w:asciiTheme="minorHAnsi" w:hAnsiTheme="minorHAnsi"/>
          <w:sz w:val="22"/>
          <w:szCs w:val="22"/>
        </w:rPr>
      </w:pPr>
      <w:r>
        <w:rPr>
          <w:rFonts w:asciiTheme="minorHAnsi" w:hAnsiTheme="minorHAnsi"/>
          <w:b/>
          <w:sz w:val="22"/>
          <w:szCs w:val="22"/>
        </w:rPr>
        <w:lastRenderedPageBreak/>
        <w:t>User</w:t>
      </w:r>
      <w:r w:rsidR="008B7108" w:rsidRPr="00F61FC6">
        <w:rPr>
          <w:rFonts w:asciiTheme="minorHAnsi" w:hAnsiTheme="minorHAnsi"/>
          <w:b/>
          <w:sz w:val="22"/>
          <w:szCs w:val="22"/>
        </w:rPr>
        <w:t xml:space="preserve"> Support Work Volume</w:t>
      </w:r>
      <w:r w:rsidR="00C86F1A">
        <w:rPr>
          <w:rFonts w:asciiTheme="minorHAnsi" w:hAnsiTheme="minorHAnsi"/>
          <w:sz w:val="22"/>
          <w:szCs w:val="22"/>
        </w:rPr>
        <w:t xml:space="preserve"> </w:t>
      </w:r>
      <w:r w:rsidR="002E0ABB">
        <w:rPr>
          <w:rFonts w:asciiTheme="minorHAnsi" w:hAnsiTheme="minorHAnsi"/>
          <w:sz w:val="22"/>
          <w:szCs w:val="22"/>
        </w:rPr>
        <w:t xml:space="preserve">- </w:t>
      </w:r>
      <w:r w:rsidR="008B7108" w:rsidRPr="008B7108">
        <w:rPr>
          <w:rFonts w:asciiTheme="minorHAnsi" w:hAnsiTheme="minorHAnsi"/>
          <w:sz w:val="22"/>
          <w:szCs w:val="22"/>
        </w:rPr>
        <w:t>This is the total volume of support requests closed in a time period.</w:t>
      </w:r>
      <w:r w:rsidR="00C86F1A">
        <w:rPr>
          <w:rFonts w:asciiTheme="minorHAnsi" w:hAnsiTheme="minorHAnsi"/>
          <w:sz w:val="22"/>
          <w:szCs w:val="22"/>
        </w:rPr>
        <w:t xml:space="preserve"> </w:t>
      </w:r>
      <w:r w:rsidR="008B7108" w:rsidRPr="008B7108">
        <w:rPr>
          <w:rFonts w:asciiTheme="minorHAnsi" w:hAnsiTheme="minorHAnsi"/>
          <w:sz w:val="22"/>
          <w:szCs w:val="22"/>
        </w:rPr>
        <w:t xml:space="preserve"> This metric is an indicator of how much work the production support team is</w:t>
      </w:r>
      <w:r w:rsidR="00C86F1A">
        <w:rPr>
          <w:rFonts w:asciiTheme="minorHAnsi" w:hAnsiTheme="minorHAnsi"/>
          <w:sz w:val="22"/>
          <w:szCs w:val="22"/>
        </w:rPr>
        <w:t xml:space="preserve"> </w:t>
      </w:r>
      <w:r w:rsidR="008B7108" w:rsidRPr="008B7108">
        <w:rPr>
          <w:rFonts w:asciiTheme="minorHAnsi" w:hAnsiTheme="minorHAnsi"/>
          <w:sz w:val="22"/>
          <w:szCs w:val="22"/>
        </w:rPr>
        <w:t>completing in a time period.</w:t>
      </w:r>
    </w:p>
    <w:p w14:paraId="04A77D03" w14:textId="77777777" w:rsidR="008B7108" w:rsidRPr="00A21C31" w:rsidRDefault="008B7108" w:rsidP="008B7108">
      <w:pPr>
        <w:jc w:val="left"/>
        <w:rPr>
          <w:rFonts w:asciiTheme="minorHAnsi" w:hAnsiTheme="minorHAnsi"/>
          <w:szCs w:val="22"/>
        </w:rPr>
      </w:pPr>
    </w:p>
    <w:p w14:paraId="2873A226" w14:textId="77777777" w:rsidR="008B7108" w:rsidRDefault="008B7108" w:rsidP="008B7108">
      <w:pPr>
        <w:jc w:val="left"/>
        <w:rPr>
          <w:rFonts w:asciiTheme="minorHAnsi" w:hAnsiTheme="minorHAnsi"/>
          <w:sz w:val="22"/>
          <w:szCs w:val="22"/>
        </w:rPr>
      </w:pPr>
      <w:r w:rsidRPr="00F61FC6">
        <w:rPr>
          <w:rFonts w:asciiTheme="minorHAnsi" w:hAnsiTheme="minorHAnsi"/>
          <w:b/>
          <w:sz w:val="22"/>
          <w:szCs w:val="22"/>
        </w:rPr>
        <w:t>Customer Satisfaction Metrics</w:t>
      </w:r>
      <w:r w:rsidR="002E0ABB">
        <w:rPr>
          <w:rFonts w:asciiTheme="minorHAnsi" w:hAnsiTheme="minorHAnsi"/>
          <w:sz w:val="22"/>
          <w:szCs w:val="22"/>
        </w:rPr>
        <w:t xml:space="preserve"> - </w:t>
      </w:r>
      <w:r w:rsidRPr="008B7108">
        <w:rPr>
          <w:rFonts w:asciiTheme="minorHAnsi" w:hAnsiTheme="minorHAnsi"/>
          <w:sz w:val="22"/>
          <w:szCs w:val="22"/>
        </w:rPr>
        <w:t>These are output metrics that help you determine what the perception of the recipients of</w:t>
      </w:r>
      <w:r w:rsidR="002E0ABB">
        <w:rPr>
          <w:rFonts w:asciiTheme="minorHAnsi" w:hAnsiTheme="minorHAnsi"/>
          <w:sz w:val="22"/>
          <w:szCs w:val="22"/>
        </w:rPr>
        <w:t xml:space="preserve"> </w:t>
      </w:r>
      <w:r w:rsidRPr="008B7108">
        <w:rPr>
          <w:rFonts w:asciiTheme="minorHAnsi" w:hAnsiTheme="minorHAnsi"/>
          <w:sz w:val="22"/>
          <w:szCs w:val="22"/>
        </w:rPr>
        <w:t>the service is.</w:t>
      </w:r>
    </w:p>
    <w:p w14:paraId="77205F46" w14:textId="77777777" w:rsidR="008B7108" w:rsidRPr="00A21C31" w:rsidRDefault="008B7108" w:rsidP="008B7108">
      <w:pPr>
        <w:jc w:val="left"/>
        <w:rPr>
          <w:rFonts w:asciiTheme="minorHAnsi" w:hAnsiTheme="minorHAnsi"/>
          <w:szCs w:val="22"/>
        </w:rPr>
      </w:pPr>
    </w:p>
    <w:p w14:paraId="2FF3E79B" w14:textId="77777777" w:rsidR="004D6542" w:rsidRPr="005761B5" w:rsidRDefault="004D6542" w:rsidP="005761B5">
      <w:pPr>
        <w:jc w:val="left"/>
        <w:rPr>
          <w:rFonts w:asciiTheme="majorHAnsi" w:hAnsiTheme="majorHAnsi"/>
          <w:b/>
          <w:sz w:val="24"/>
        </w:rPr>
      </w:pPr>
      <w:r w:rsidRPr="005761B5">
        <w:rPr>
          <w:rFonts w:asciiTheme="majorHAnsi" w:hAnsiTheme="majorHAnsi"/>
          <w:b/>
          <w:sz w:val="24"/>
        </w:rPr>
        <w:t>Application Maintenance Services – Enhancements and Maintenance</w:t>
      </w:r>
    </w:p>
    <w:p w14:paraId="3B0903CB" w14:textId="77777777" w:rsidR="00F401C0" w:rsidRPr="00A21C31" w:rsidRDefault="00F401C0" w:rsidP="008B7108">
      <w:pPr>
        <w:jc w:val="left"/>
        <w:rPr>
          <w:rFonts w:asciiTheme="minorHAnsi" w:hAnsiTheme="minorHAnsi"/>
          <w:szCs w:val="22"/>
        </w:rPr>
      </w:pPr>
    </w:p>
    <w:p w14:paraId="63E35E75" w14:textId="77777777" w:rsidR="005761B5" w:rsidRPr="00851AB3" w:rsidRDefault="005761B5" w:rsidP="005761B5">
      <w:pPr>
        <w:rPr>
          <w:rFonts w:asciiTheme="minorHAnsi" w:hAnsiTheme="minorHAnsi"/>
          <w:sz w:val="22"/>
          <w:szCs w:val="22"/>
          <w:lang w:val="en-IN" w:eastAsia="en-IN"/>
        </w:rPr>
      </w:pPr>
      <w:r w:rsidRPr="00F61FC6">
        <w:rPr>
          <w:rFonts w:asciiTheme="minorHAnsi" w:hAnsiTheme="minorHAnsi"/>
          <w:b/>
          <w:sz w:val="22"/>
          <w:szCs w:val="22"/>
        </w:rPr>
        <w:t>Customer Demand Metrics</w:t>
      </w:r>
      <w:r w:rsidRPr="00851AB3">
        <w:rPr>
          <w:rFonts w:asciiTheme="minorHAnsi" w:hAnsiTheme="minorHAnsi"/>
          <w:sz w:val="22"/>
          <w:szCs w:val="22"/>
          <w:lang w:val="en-IN" w:eastAsia="en-IN"/>
        </w:rPr>
        <w:t xml:space="preserve"> </w:t>
      </w:r>
      <w:r w:rsidR="00851AB3">
        <w:rPr>
          <w:rFonts w:asciiTheme="minorHAnsi" w:hAnsiTheme="minorHAnsi"/>
          <w:sz w:val="22"/>
          <w:szCs w:val="22"/>
          <w:lang w:val="en-IN" w:eastAsia="en-IN"/>
        </w:rPr>
        <w:t xml:space="preserve">- </w:t>
      </w:r>
      <w:r w:rsidRPr="00851AB3">
        <w:rPr>
          <w:rFonts w:asciiTheme="minorHAnsi" w:hAnsiTheme="minorHAnsi"/>
          <w:sz w:val="22"/>
          <w:szCs w:val="22"/>
          <w:lang w:val="en-IN" w:eastAsia="en-IN"/>
        </w:rPr>
        <w:t>These are input metrics that indicate how much work is requested.</w:t>
      </w:r>
    </w:p>
    <w:p w14:paraId="24AB94EF" w14:textId="77777777" w:rsidR="005761B5" w:rsidRPr="00A21C31" w:rsidRDefault="005761B5" w:rsidP="005761B5">
      <w:pPr>
        <w:rPr>
          <w:rFonts w:asciiTheme="minorHAnsi" w:hAnsiTheme="minorHAnsi"/>
          <w:szCs w:val="22"/>
          <w:lang w:val="en-IN" w:eastAsia="en-IN"/>
        </w:rPr>
      </w:pPr>
    </w:p>
    <w:p w14:paraId="657D53E9" w14:textId="77777777" w:rsidR="005761B5" w:rsidRPr="00851AB3" w:rsidRDefault="005761B5" w:rsidP="00851AB3">
      <w:pPr>
        <w:rPr>
          <w:rFonts w:asciiTheme="minorHAnsi" w:hAnsiTheme="minorHAnsi"/>
          <w:sz w:val="22"/>
          <w:szCs w:val="22"/>
          <w:lang w:val="en-IN" w:eastAsia="en-IN"/>
        </w:rPr>
      </w:pPr>
      <w:r w:rsidRPr="00F61FC6">
        <w:rPr>
          <w:rFonts w:asciiTheme="minorHAnsi" w:hAnsiTheme="minorHAnsi"/>
          <w:b/>
          <w:sz w:val="22"/>
          <w:szCs w:val="22"/>
        </w:rPr>
        <w:t xml:space="preserve">Enhancements </w:t>
      </w:r>
      <w:r w:rsidR="00D21F02" w:rsidRPr="00F61FC6">
        <w:rPr>
          <w:rFonts w:asciiTheme="minorHAnsi" w:hAnsiTheme="minorHAnsi"/>
          <w:b/>
          <w:sz w:val="22"/>
          <w:szCs w:val="22"/>
        </w:rPr>
        <w:t xml:space="preserve">&amp; Maintenance </w:t>
      </w:r>
      <w:r w:rsidRPr="00F61FC6">
        <w:rPr>
          <w:rFonts w:asciiTheme="minorHAnsi" w:hAnsiTheme="minorHAnsi"/>
          <w:b/>
          <w:sz w:val="22"/>
          <w:szCs w:val="22"/>
        </w:rPr>
        <w:t>Work Backlog</w:t>
      </w:r>
      <w:r w:rsidR="002E0ABB">
        <w:rPr>
          <w:rFonts w:asciiTheme="minorHAnsi" w:hAnsiTheme="minorHAnsi"/>
          <w:sz w:val="22"/>
          <w:szCs w:val="22"/>
          <w:lang w:val="en-IN" w:eastAsia="en-IN"/>
        </w:rPr>
        <w:t xml:space="preserve"> - </w:t>
      </w:r>
      <w:r w:rsidRPr="00851AB3">
        <w:rPr>
          <w:rFonts w:asciiTheme="minorHAnsi" w:hAnsiTheme="minorHAnsi"/>
          <w:sz w:val="22"/>
          <w:szCs w:val="22"/>
          <w:lang w:val="en-IN" w:eastAsia="en-IN"/>
        </w:rPr>
        <w:t>This is the total volume of enhancement requests submitted in a time period that remain open and unassigned.</w:t>
      </w:r>
      <w:r w:rsidR="00851AB3">
        <w:rPr>
          <w:rFonts w:asciiTheme="minorHAnsi" w:hAnsiTheme="minorHAnsi"/>
          <w:sz w:val="22"/>
          <w:szCs w:val="22"/>
          <w:lang w:val="en-IN" w:eastAsia="en-IN"/>
        </w:rPr>
        <w:t xml:space="preserve"> </w:t>
      </w:r>
      <w:r w:rsidRPr="00851AB3">
        <w:rPr>
          <w:rFonts w:asciiTheme="minorHAnsi" w:hAnsiTheme="minorHAnsi"/>
          <w:sz w:val="22"/>
          <w:szCs w:val="22"/>
          <w:lang w:val="en-IN" w:eastAsia="en-IN"/>
        </w:rPr>
        <w:t>If the enhancement work backlog increases between multiple time-periods, it is an</w:t>
      </w:r>
      <w:r w:rsidR="00851AB3">
        <w:rPr>
          <w:rFonts w:asciiTheme="minorHAnsi" w:hAnsiTheme="minorHAnsi"/>
          <w:sz w:val="22"/>
          <w:szCs w:val="22"/>
          <w:lang w:val="en-IN" w:eastAsia="en-IN"/>
        </w:rPr>
        <w:t xml:space="preserve"> </w:t>
      </w:r>
      <w:r w:rsidR="00851AB3" w:rsidRPr="00851AB3">
        <w:rPr>
          <w:rFonts w:asciiTheme="minorHAnsi" w:hAnsiTheme="minorHAnsi"/>
          <w:sz w:val="22"/>
          <w:szCs w:val="22"/>
          <w:lang w:val="en-IN" w:eastAsia="en-IN"/>
        </w:rPr>
        <w:t>indicator</w:t>
      </w:r>
      <w:r w:rsidRPr="00851AB3">
        <w:rPr>
          <w:rFonts w:asciiTheme="minorHAnsi" w:hAnsiTheme="minorHAnsi"/>
          <w:sz w:val="22"/>
          <w:szCs w:val="22"/>
          <w:lang w:val="en-IN" w:eastAsia="en-IN"/>
        </w:rPr>
        <w:t xml:space="preserve"> that the application may have significant gaps between actual and desired</w:t>
      </w:r>
      <w:r w:rsidR="00851AB3">
        <w:rPr>
          <w:rFonts w:asciiTheme="minorHAnsi" w:hAnsiTheme="minorHAnsi"/>
          <w:sz w:val="22"/>
          <w:szCs w:val="22"/>
          <w:lang w:val="en-IN" w:eastAsia="en-IN"/>
        </w:rPr>
        <w:t xml:space="preserve"> </w:t>
      </w:r>
      <w:r w:rsidRPr="00851AB3">
        <w:rPr>
          <w:rFonts w:asciiTheme="minorHAnsi" w:hAnsiTheme="minorHAnsi"/>
          <w:sz w:val="22"/>
          <w:szCs w:val="22"/>
          <w:lang w:val="en-IN" w:eastAsia="en-IN"/>
        </w:rPr>
        <w:t>functionality. It may also be an indicator of inadequate staffing, or poor productivity.</w:t>
      </w:r>
    </w:p>
    <w:p w14:paraId="14090F9A" w14:textId="77777777" w:rsidR="005761B5" w:rsidRPr="00A21C31" w:rsidRDefault="005761B5" w:rsidP="00851AB3">
      <w:pPr>
        <w:rPr>
          <w:rFonts w:asciiTheme="minorHAnsi" w:hAnsiTheme="minorHAnsi"/>
          <w:szCs w:val="22"/>
          <w:lang w:val="en-IN" w:eastAsia="en-IN"/>
        </w:rPr>
      </w:pPr>
    </w:p>
    <w:p w14:paraId="3AA84762" w14:textId="77777777" w:rsidR="005761B5" w:rsidRDefault="005761B5" w:rsidP="005761B5">
      <w:pPr>
        <w:rPr>
          <w:rFonts w:asciiTheme="minorHAnsi" w:hAnsiTheme="minorHAnsi"/>
          <w:sz w:val="22"/>
          <w:szCs w:val="22"/>
          <w:lang w:val="en-IN" w:eastAsia="en-IN"/>
        </w:rPr>
      </w:pPr>
      <w:r w:rsidRPr="00F61FC6">
        <w:rPr>
          <w:rFonts w:asciiTheme="minorHAnsi" w:hAnsiTheme="minorHAnsi"/>
          <w:b/>
          <w:sz w:val="22"/>
          <w:szCs w:val="22"/>
        </w:rPr>
        <w:t>Priority Request Aging</w:t>
      </w:r>
      <w:r w:rsidR="002E0ABB">
        <w:rPr>
          <w:rFonts w:asciiTheme="minorHAnsi" w:hAnsiTheme="minorHAnsi"/>
          <w:sz w:val="22"/>
          <w:szCs w:val="22"/>
          <w:lang w:val="en-IN" w:eastAsia="en-IN"/>
        </w:rPr>
        <w:t xml:space="preserve"> - </w:t>
      </w:r>
      <w:r w:rsidRPr="00851AB3">
        <w:rPr>
          <w:rFonts w:asciiTheme="minorHAnsi" w:hAnsiTheme="minorHAnsi"/>
          <w:sz w:val="22"/>
          <w:szCs w:val="22"/>
          <w:lang w:val="en-IN" w:eastAsia="en-IN"/>
        </w:rPr>
        <w:t>This is the total volume of priority maintenance work requests submitted in a time period</w:t>
      </w:r>
      <w:r w:rsidR="00851AB3">
        <w:rPr>
          <w:rFonts w:asciiTheme="minorHAnsi" w:hAnsiTheme="minorHAnsi"/>
          <w:sz w:val="22"/>
          <w:szCs w:val="22"/>
          <w:lang w:val="en-IN" w:eastAsia="en-IN"/>
        </w:rPr>
        <w:t xml:space="preserve"> </w:t>
      </w:r>
      <w:r w:rsidRPr="00851AB3">
        <w:rPr>
          <w:rFonts w:asciiTheme="minorHAnsi" w:hAnsiTheme="minorHAnsi"/>
          <w:sz w:val="22"/>
          <w:szCs w:val="22"/>
          <w:lang w:val="en-IN" w:eastAsia="en-IN"/>
        </w:rPr>
        <w:t>that remain open and unassigned grouped by number of days since open.</w:t>
      </w:r>
      <w:r w:rsidR="00851AB3">
        <w:rPr>
          <w:rFonts w:asciiTheme="minorHAnsi" w:hAnsiTheme="minorHAnsi"/>
          <w:sz w:val="22"/>
          <w:szCs w:val="22"/>
          <w:lang w:val="en-IN" w:eastAsia="en-IN"/>
        </w:rPr>
        <w:t xml:space="preserve"> </w:t>
      </w:r>
      <w:r w:rsidRPr="00851AB3">
        <w:rPr>
          <w:rFonts w:asciiTheme="minorHAnsi" w:hAnsiTheme="minorHAnsi"/>
          <w:sz w:val="22"/>
          <w:szCs w:val="22"/>
          <w:lang w:val="en-IN" w:eastAsia="en-IN"/>
        </w:rPr>
        <w:t xml:space="preserve"> </w:t>
      </w:r>
      <w:r w:rsidR="001E70AA">
        <w:rPr>
          <w:rFonts w:asciiTheme="minorHAnsi" w:hAnsiTheme="minorHAnsi"/>
          <w:sz w:val="22"/>
          <w:szCs w:val="22"/>
          <w:lang w:val="en-IN" w:eastAsia="en-IN"/>
        </w:rPr>
        <w:t>B</w:t>
      </w:r>
      <w:r w:rsidRPr="00851AB3">
        <w:rPr>
          <w:rFonts w:asciiTheme="minorHAnsi" w:hAnsiTheme="minorHAnsi"/>
          <w:sz w:val="22"/>
          <w:szCs w:val="22"/>
          <w:lang w:val="en-IN" w:eastAsia="en-IN"/>
        </w:rPr>
        <w:t>usiness users become dissatisfied when the</w:t>
      </w:r>
      <w:r w:rsidR="00851AB3">
        <w:rPr>
          <w:rFonts w:asciiTheme="minorHAnsi" w:hAnsiTheme="minorHAnsi"/>
          <w:sz w:val="22"/>
          <w:szCs w:val="22"/>
          <w:lang w:val="en-IN" w:eastAsia="en-IN"/>
        </w:rPr>
        <w:t xml:space="preserve"> </w:t>
      </w:r>
      <w:r w:rsidRPr="00851AB3">
        <w:rPr>
          <w:rFonts w:asciiTheme="minorHAnsi" w:hAnsiTheme="minorHAnsi"/>
          <w:sz w:val="22"/>
          <w:szCs w:val="22"/>
          <w:lang w:val="en-IN" w:eastAsia="en-IN"/>
        </w:rPr>
        <w:t>high priority requests in the backlog increas</w:t>
      </w:r>
      <w:r w:rsidR="001E70AA">
        <w:rPr>
          <w:rFonts w:asciiTheme="minorHAnsi" w:hAnsiTheme="minorHAnsi"/>
          <w:sz w:val="22"/>
          <w:szCs w:val="22"/>
          <w:lang w:val="en-IN" w:eastAsia="en-IN"/>
        </w:rPr>
        <w:t>e</w:t>
      </w:r>
      <w:r w:rsidRPr="00851AB3">
        <w:rPr>
          <w:rFonts w:asciiTheme="minorHAnsi" w:hAnsiTheme="minorHAnsi"/>
          <w:sz w:val="22"/>
          <w:szCs w:val="22"/>
          <w:lang w:val="en-IN" w:eastAsia="en-IN"/>
        </w:rPr>
        <w:t>. It may also signal</w:t>
      </w:r>
      <w:r w:rsidR="00851AB3">
        <w:rPr>
          <w:rFonts w:asciiTheme="minorHAnsi" w:hAnsiTheme="minorHAnsi"/>
          <w:sz w:val="22"/>
          <w:szCs w:val="22"/>
          <w:lang w:val="en-IN" w:eastAsia="en-IN"/>
        </w:rPr>
        <w:t xml:space="preserve"> </w:t>
      </w:r>
      <w:r w:rsidRPr="00851AB3">
        <w:rPr>
          <w:rFonts w:asciiTheme="minorHAnsi" w:hAnsiTheme="minorHAnsi"/>
          <w:sz w:val="22"/>
          <w:szCs w:val="22"/>
          <w:lang w:val="en-IN" w:eastAsia="en-IN"/>
        </w:rPr>
        <w:t>inadequate or incorrect prioritization processes.</w:t>
      </w:r>
    </w:p>
    <w:p w14:paraId="64C75C88" w14:textId="77777777" w:rsidR="001E70AA" w:rsidRPr="00851AB3" w:rsidRDefault="001E70AA" w:rsidP="005761B5">
      <w:pPr>
        <w:rPr>
          <w:rFonts w:asciiTheme="minorHAnsi" w:hAnsiTheme="minorHAnsi"/>
          <w:sz w:val="22"/>
          <w:szCs w:val="22"/>
          <w:lang w:val="en-IN" w:eastAsia="en-IN"/>
        </w:rPr>
      </w:pPr>
    </w:p>
    <w:p w14:paraId="4F35B6C1" w14:textId="240FB2AF" w:rsidR="005761B5" w:rsidRDefault="005761B5" w:rsidP="005761B5">
      <w:pPr>
        <w:rPr>
          <w:rFonts w:asciiTheme="minorHAnsi" w:hAnsiTheme="minorHAnsi"/>
          <w:sz w:val="22"/>
          <w:szCs w:val="22"/>
          <w:lang w:val="en-IN" w:eastAsia="en-IN"/>
        </w:rPr>
      </w:pPr>
      <w:r w:rsidRPr="00F61FC6">
        <w:rPr>
          <w:rFonts w:asciiTheme="minorHAnsi" w:hAnsiTheme="minorHAnsi"/>
          <w:b/>
          <w:sz w:val="22"/>
          <w:szCs w:val="22"/>
        </w:rPr>
        <w:t>Re-Work Requests</w:t>
      </w:r>
      <w:r w:rsidR="002E0ABB">
        <w:rPr>
          <w:rFonts w:asciiTheme="minorHAnsi" w:hAnsiTheme="minorHAnsi"/>
          <w:sz w:val="22"/>
          <w:szCs w:val="22"/>
          <w:lang w:val="en-IN" w:eastAsia="en-IN"/>
        </w:rPr>
        <w:t xml:space="preserve"> - </w:t>
      </w:r>
      <w:r w:rsidRPr="00851AB3">
        <w:rPr>
          <w:rFonts w:asciiTheme="minorHAnsi" w:hAnsiTheme="minorHAnsi"/>
          <w:sz w:val="22"/>
          <w:szCs w:val="22"/>
          <w:lang w:val="en-IN" w:eastAsia="en-IN"/>
        </w:rPr>
        <w:t>This is the total volume of maintenance requests that are re-opened in a time period.  The request tracking system may not allow requests to be re-opened; see if you can</w:t>
      </w:r>
      <w:r w:rsidR="00AA6A60">
        <w:rPr>
          <w:rFonts w:asciiTheme="minorHAnsi" w:hAnsiTheme="minorHAnsi"/>
          <w:sz w:val="22"/>
          <w:szCs w:val="22"/>
          <w:lang w:val="en-IN" w:eastAsia="en-IN"/>
        </w:rPr>
        <w:t xml:space="preserve"> </w:t>
      </w:r>
      <w:r w:rsidRPr="00851AB3">
        <w:rPr>
          <w:rFonts w:asciiTheme="minorHAnsi" w:hAnsiTheme="minorHAnsi"/>
          <w:sz w:val="22"/>
          <w:szCs w:val="22"/>
          <w:lang w:val="en-IN" w:eastAsia="en-IN"/>
        </w:rPr>
        <w:t>link new requests to existing requests that have been re-opened.</w:t>
      </w:r>
    </w:p>
    <w:p w14:paraId="0946BB3E" w14:textId="66C66F5E" w:rsidR="00E43DBC" w:rsidRDefault="00E43DBC" w:rsidP="005761B5">
      <w:pPr>
        <w:rPr>
          <w:rFonts w:asciiTheme="minorHAnsi" w:hAnsiTheme="minorHAnsi"/>
          <w:sz w:val="22"/>
          <w:szCs w:val="22"/>
          <w:lang w:val="en-IN" w:eastAsia="en-IN"/>
        </w:rPr>
      </w:pPr>
    </w:p>
    <w:p w14:paraId="65AB592A" w14:textId="61300CD7" w:rsidR="00E43DBC" w:rsidRDefault="00E43DBC" w:rsidP="00E43DBC">
      <w:pPr>
        <w:pStyle w:val="Heading2"/>
        <w:ind w:left="578" w:hanging="578"/>
      </w:pPr>
      <w:bookmarkStart w:id="8" w:name="_Toc476125678"/>
      <w:r w:rsidRPr="00E43DBC">
        <w:t>Support Offerings</w:t>
      </w:r>
      <w:bookmarkEnd w:id="8"/>
    </w:p>
    <w:p w14:paraId="08590D25" w14:textId="7C7DFD6D" w:rsidR="00E43DBC" w:rsidRDefault="00E43DBC" w:rsidP="00E43DBC">
      <w:pPr>
        <w:rPr>
          <w:lang w:val="en-IN" w:eastAsia="en-IN"/>
        </w:rPr>
      </w:pPr>
    </w:p>
    <w:tbl>
      <w:tblPr>
        <w:tblW w:w="0" w:type="auto"/>
        <w:jc w:val="center"/>
        <w:tblCellMar>
          <w:left w:w="0" w:type="dxa"/>
          <w:right w:w="0" w:type="dxa"/>
        </w:tblCellMar>
        <w:tblLook w:val="04A0" w:firstRow="1" w:lastRow="0" w:firstColumn="1" w:lastColumn="0" w:noHBand="0" w:noVBand="1"/>
      </w:tblPr>
      <w:tblGrid>
        <w:gridCol w:w="6254"/>
        <w:gridCol w:w="1231"/>
        <w:gridCol w:w="1331"/>
      </w:tblGrid>
      <w:tr w:rsidR="00E43DBC" w:rsidRPr="00E43DBC" w14:paraId="28109EB1" w14:textId="77777777" w:rsidTr="00A27F69">
        <w:trPr>
          <w:trHeight w:val="415"/>
          <w:jc w:val="center"/>
        </w:trPr>
        <w:tc>
          <w:tcPr>
            <w:tcW w:w="6254" w:type="dxa"/>
            <w:tcBorders>
              <w:top w:val="single" w:sz="6" w:space="0" w:color="4F89D2"/>
              <w:left w:val="single" w:sz="6" w:space="0" w:color="4F89D2"/>
              <w:bottom w:val="single" w:sz="4" w:space="0" w:color="auto"/>
              <w:right w:val="nil"/>
            </w:tcBorders>
            <w:shd w:val="clear" w:color="auto" w:fill="548DD4"/>
            <w:tcMar>
              <w:top w:w="15" w:type="dxa"/>
              <w:left w:w="126" w:type="dxa"/>
              <w:bottom w:w="0" w:type="dxa"/>
              <w:right w:w="126" w:type="dxa"/>
            </w:tcMar>
            <w:hideMark/>
          </w:tcPr>
          <w:p w14:paraId="45A82B21" w14:textId="77777777" w:rsidR="00E43DBC" w:rsidRPr="00047CD3" w:rsidRDefault="00E43DBC" w:rsidP="00E43DBC">
            <w:pPr>
              <w:rPr>
                <w:color w:val="FFFFFF" w:themeColor="background1"/>
                <w:lang w:val="en-IN" w:eastAsia="en-IN"/>
              </w:rPr>
            </w:pPr>
            <w:bookmarkStart w:id="9" w:name="_Hlk145850689"/>
            <w:r w:rsidRPr="00047CD3">
              <w:rPr>
                <w:color w:val="FFFFFF" w:themeColor="background1"/>
                <w:lang w:eastAsia="en-IN"/>
              </w:rPr>
              <w:t>Maintenance Features</w:t>
            </w:r>
          </w:p>
        </w:tc>
        <w:tc>
          <w:tcPr>
            <w:tcW w:w="0" w:type="auto"/>
            <w:tcBorders>
              <w:top w:val="single" w:sz="6" w:space="0" w:color="4F89D2"/>
              <w:left w:val="nil"/>
              <w:bottom w:val="single" w:sz="4" w:space="0" w:color="auto"/>
              <w:right w:val="nil"/>
            </w:tcBorders>
            <w:shd w:val="clear" w:color="auto" w:fill="548DD4"/>
            <w:tcMar>
              <w:top w:w="15" w:type="dxa"/>
              <w:left w:w="126" w:type="dxa"/>
              <w:bottom w:w="0" w:type="dxa"/>
              <w:right w:w="126" w:type="dxa"/>
            </w:tcMar>
            <w:hideMark/>
          </w:tcPr>
          <w:p w14:paraId="5F8B70BF" w14:textId="77777777" w:rsidR="00E43DBC" w:rsidRPr="00047CD3" w:rsidRDefault="00E43DBC" w:rsidP="00E43DBC">
            <w:pPr>
              <w:rPr>
                <w:color w:val="FFFFFF" w:themeColor="background1"/>
                <w:lang w:val="en-IN" w:eastAsia="en-IN"/>
              </w:rPr>
            </w:pPr>
            <w:r w:rsidRPr="00047CD3">
              <w:rPr>
                <w:color w:val="FFFFFF" w:themeColor="background1"/>
                <w:lang w:eastAsia="en-IN"/>
              </w:rPr>
              <w:t>Standard $</w:t>
            </w:r>
          </w:p>
        </w:tc>
        <w:tc>
          <w:tcPr>
            <w:tcW w:w="0" w:type="auto"/>
            <w:tcBorders>
              <w:top w:val="single" w:sz="6" w:space="0" w:color="4F89D2"/>
              <w:left w:val="nil"/>
              <w:bottom w:val="single" w:sz="4" w:space="0" w:color="auto"/>
              <w:right w:val="single" w:sz="6" w:space="0" w:color="4F89D2"/>
            </w:tcBorders>
            <w:shd w:val="clear" w:color="auto" w:fill="548DD4"/>
            <w:tcMar>
              <w:top w:w="15" w:type="dxa"/>
              <w:left w:w="126" w:type="dxa"/>
              <w:bottom w:w="0" w:type="dxa"/>
              <w:right w:w="126" w:type="dxa"/>
            </w:tcMar>
            <w:hideMark/>
          </w:tcPr>
          <w:p w14:paraId="03712E7A" w14:textId="77777777" w:rsidR="00E43DBC" w:rsidRPr="00047CD3" w:rsidRDefault="00E43DBC" w:rsidP="00E43DBC">
            <w:pPr>
              <w:rPr>
                <w:color w:val="FFFFFF" w:themeColor="background1"/>
                <w:lang w:val="en-IN" w:eastAsia="en-IN"/>
              </w:rPr>
            </w:pPr>
            <w:r w:rsidRPr="00047CD3">
              <w:rPr>
                <w:color w:val="FFFFFF" w:themeColor="background1"/>
                <w:lang w:eastAsia="en-IN"/>
              </w:rPr>
              <w:t>Premium $$</w:t>
            </w:r>
          </w:p>
        </w:tc>
      </w:tr>
      <w:tr w:rsidR="00E43DBC" w:rsidRPr="00047CD3" w14:paraId="32C80327" w14:textId="77777777" w:rsidTr="00047CD3">
        <w:trPr>
          <w:trHeight w:val="358"/>
          <w:jc w:val="center"/>
        </w:trPr>
        <w:tc>
          <w:tcPr>
            <w:tcW w:w="6254" w:type="dxa"/>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20A4B1C3" w14:textId="77777777" w:rsidR="00E43DBC" w:rsidRPr="00047CD3" w:rsidRDefault="00E43DBC" w:rsidP="00E43DBC">
            <w:pPr>
              <w:rPr>
                <w:rFonts w:asciiTheme="minorHAnsi" w:hAnsiTheme="minorHAnsi"/>
                <w:sz w:val="22"/>
                <w:szCs w:val="22"/>
                <w:lang w:val="en-IN" w:eastAsia="en-IN"/>
              </w:rPr>
            </w:pPr>
            <w:r w:rsidRPr="00047CD3">
              <w:rPr>
                <w:rFonts w:asciiTheme="minorHAnsi" w:hAnsiTheme="minorHAnsi"/>
                <w:sz w:val="22"/>
                <w:szCs w:val="22"/>
                <w:lang w:val="en-IN" w:eastAsia="en-IN"/>
              </w:rPr>
              <w:t>9 X 5 support (9:00 a.m.–6:00 p.m., Mon–Fri, local time)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694447ED" w14:textId="77777777" w:rsidR="00E43DBC" w:rsidRPr="00047CD3" w:rsidRDefault="00E43DBC" w:rsidP="00047CD3">
            <w:pPr>
              <w:jc w:val="center"/>
              <w:rPr>
                <w:rFonts w:asciiTheme="minorHAnsi" w:hAnsiTheme="minorHAnsi"/>
                <w:sz w:val="22"/>
                <w:szCs w:val="22"/>
                <w:lang w:val="en-IN" w:eastAsia="en-IN"/>
              </w:rPr>
            </w:pPr>
            <w:r w:rsidRPr="00047CD3">
              <w:rPr>
                <w:rFonts w:asciiTheme="minorHAnsi" w:hAnsiTheme="minorHAnsi"/>
                <w:sz w:val="22"/>
                <w:szCs w:val="22"/>
                <w:lang w:val="en-IN" w:eastAsia="en-IN"/>
              </w:rPr>
              <w:t>X</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7B8830E0" w14:textId="4D0838E1" w:rsidR="00E43DBC" w:rsidRPr="00047CD3" w:rsidRDefault="00E43DBC" w:rsidP="00047CD3">
            <w:pPr>
              <w:jc w:val="center"/>
              <w:rPr>
                <w:rFonts w:asciiTheme="minorHAnsi" w:hAnsiTheme="minorHAnsi"/>
                <w:sz w:val="22"/>
                <w:szCs w:val="22"/>
                <w:lang w:val="en-IN" w:eastAsia="en-IN"/>
              </w:rPr>
            </w:pPr>
            <w:r w:rsidRPr="00047CD3">
              <w:rPr>
                <w:rFonts w:asciiTheme="minorHAnsi" w:hAnsiTheme="minorHAnsi"/>
                <w:sz w:val="22"/>
                <w:szCs w:val="22"/>
                <w:lang w:val="en-IN" w:eastAsia="en-IN"/>
              </w:rPr>
              <w:t>X</w:t>
            </w:r>
          </w:p>
        </w:tc>
      </w:tr>
      <w:tr w:rsidR="00E43DBC" w:rsidRPr="00047CD3" w14:paraId="75F1CF59" w14:textId="77777777" w:rsidTr="00047CD3">
        <w:trPr>
          <w:trHeight w:val="264"/>
          <w:jc w:val="center"/>
        </w:trPr>
        <w:tc>
          <w:tcPr>
            <w:tcW w:w="6254" w:type="dxa"/>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3E2DB9B9" w14:textId="66664FF8" w:rsidR="00E43DBC" w:rsidRPr="00047CD3" w:rsidRDefault="00004792" w:rsidP="00E43DBC">
            <w:pPr>
              <w:rPr>
                <w:rFonts w:asciiTheme="minorHAnsi" w:hAnsiTheme="minorHAnsi"/>
                <w:sz w:val="22"/>
                <w:szCs w:val="22"/>
                <w:lang w:val="en-IN" w:eastAsia="en-IN"/>
              </w:rPr>
            </w:pPr>
            <w:r>
              <w:rPr>
                <w:rFonts w:asciiTheme="minorHAnsi" w:hAnsiTheme="minorHAnsi"/>
                <w:sz w:val="22"/>
                <w:szCs w:val="22"/>
                <w:lang w:val="en-IN" w:eastAsia="en-IN"/>
              </w:rPr>
              <w:t>24/7</w:t>
            </w:r>
            <w:r w:rsidR="00E43DBC" w:rsidRPr="00047CD3">
              <w:rPr>
                <w:rFonts w:asciiTheme="minorHAnsi" w:hAnsiTheme="minorHAnsi"/>
                <w:sz w:val="22"/>
                <w:szCs w:val="22"/>
                <w:lang w:val="en-IN" w:eastAsia="en-IN"/>
              </w:rPr>
              <w:t xml:space="preserve"> support availability</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7B3ABDC7" w14:textId="4F7ADEAC" w:rsidR="00E43DBC" w:rsidRPr="00047CD3" w:rsidRDefault="00E43DBC" w:rsidP="00047CD3">
            <w:pPr>
              <w:jc w:val="center"/>
              <w:rPr>
                <w:rFonts w:asciiTheme="minorHAnsi" w:hAnsiTheme="minorHAnsi"/>
                <w:sz w:val="22"/>
                <w:szCs w:val="22"/>
                <w:lang w:val="en-IN" w:eastAsia="en-IN"/>
              </w:rPr>
            </w:pPr>
          </w:p>
        </w:tc>
        <w:tc>
          <w:tcPr>
            <w:tcW w:w="0" w:type="auto"/>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178F77C0" w14:textId="77777777" w:rsidR="00E43DBC" w:rsidRPr="00047CD3" w:rsidRDefault="00E43DBC" w:rsidP="00047CD3">
            <w:pPr>
              <w:jc w:val="center"/>
              <w:rPr>
                <w:rFonts w:asciiTheme="minorHAnsi" w:hAnsiTheme="minorHAnsi"/>
                <w:sz w:val="22"/>
                <w:szCs w:val="22"/>
                <w:lang w:val="en-IN" w:eastAsia="en-IN"/>
              </w:rPr>
            </w:pPr>
            <w:r w:rsidRPr="00047CD3">
              <w:rPr>
                <w:rFonts w:asciiTheme="minorHAnsi" w:hAnsiTheme="minorHAnsi"/>
                <w:sz w:val="22"/>
                <w:szCs w:val="22"/>
                <w:lang w:val="en-IN" w:eastAsia="en-IN"/>
              </w:rPr>
              <w:t>X</w:t>
            </w:r>
          </w:p>
        </w:tc>
      </w:tr>
      <w:tr w:rsidR="00E43DBC" w:rsidRPr="00047CD3" w14:paraId="1DDC53C7" w14:textId="77777777" w:rsidTr="00BF2493">
        <w:trPr>
          <w:trHeight w:val="396"/>
          <w:jc w:val="center"/>
        </w:trPr>
        <w:tc>
          <w:tcPr>
            <w:tcW w:w="6254" w:type="dxa"/>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58AC77ED" w14:textId="0211024D" w:rsidR="00E43DBC" w:rsidRPr="00047CD3" w:rsidRDefault="00E43DBC" w:rsidP="00E43DBC">
            <w:pPr>
              <w:rPr>
                <w:rFonts w:asciiTheme="minorHAnsi" w:hAnsiTheme="minorHAnsi"/>
                <w:sz w:val="22"/>
                <w:szCs w:val="22"/>
                <w:lang w:val="en-IN" w:eastAsia="en-IN"/>
              </w:rPr>
            </w:pPr>
            <w:r w:rsidRPr="00047CD3">
              <w:rPr>
                <w:rFonts w:asciiTheme="minorHAnsi" w:hAnsiTheme="minorHAnsi"/>
                <w:sz w:val="22"/>
                <w:szCs w:val="22"/>
                <w:lang w:val="en-IN" w:eastAsia="en-IN"/>
              </w:rPr>
              <w:t>Support Knowledge Base access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6B819CD5" w14:textId="0F6F7DE6" w:rsidR="00E43DBC" w:rsidRPr="00047CD3" w:rsidRDefault="00E43DBC" w:rsidP="00047CD3">
            <w:pPr>
              <w:jc w:val="center"/>
              <w:rPr>
                <w:rFonts w:asciiTheme="minorHAnsi" w:hAnsiTheme="minorHAnsi"/>
                <w:sz w:val="22"/>
                <w:szCs w:val="22"/>
                <w:lang w:val="en-IN" w:eastAsia="en-IN"/>
              </w:rPr>
            </w:pPr>
          </w:p>
        </w:tc>
        <w:tc>
          <w:tcPr>
            <w:tcW w:w="0" w:type="auto"/>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666A7A22" w14:textId="77777777" w:rsidR="00E43DBC" w:rsidRPr="00047CD3" w:rsidRDefault="00E43DBC" w:rsidP="00047CD3">
            <w:pPr>
              <w:jc w:val="center"/>
              <w:rPr>
                <w:rFonts w:asciiTheme="minorHAnsi" w:hAnsiTheme="minorHAnsi"/>
                <w:sz w:val="22"/>
                <w:szCs w:val="22"/>
                <w:lang w:val="en-IN" w:eastAsia="en-IN"/>
              </w:rPr>
            </w:pPr>
            <w:r w:rsidRPr="00047CD3">
              <w:rPr>
                <w:rFonts w:asciiTheme="minorHAnsi" w:hAnsiTheme="minorHAnsi"/>
                <w:sz w:val="22"/>
                <w:szCs w:val="22"/>
                <w:lang w:val="en-IN" w:eastAsia="en-IN"/>
              </w:rPr>
              <w:t>X</w:t>
            </w:r>
          </w:p>
        </w:tc>
      </w:tr>
      <w:tr w:rsidR="00E43DBC" w:rsidRPr="00047CD3" w14:paraId="39E6AE74" w14:textId="77777777" w:rsidTr="00BF2493">
        <w:trPr>
          <w:trHeight w:val="402"/>
          <w:jc w:val="center"/>
        </w:trPr>
        <w:tc>
          <w:tcPr>
            <w:tcW w:w="6254" w:type="dxa"/>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2886C293" w14:textId="77777777" w:rsidR="00E43DBC" w:rsidRPr="00047CD3" w:rsidRDefault="00E43DBC" w:rsidP="00E43DBC">
            <w:pPr>
              <w:rPr>
                <w:rFonts w:asciiTheme="minorHAnsi" w:hAnsiTheme="minorHAnsi"/>
                <w:sz w:val="22"/>
                <w:szCs w:val="22"/>
                <w:lang w:val="en-IN" w:eastAsia="en-IN"/>
              </w:rPr>
            </w:pPr>
            <w:r w:rsidRPr="00047CD3">
              <w:rPr>
                <w:rFonts w:asciiTheme="minorHAnsi" w:hAnsiTheme="minorHAnsi"/>
                <w:sz w:val="22"/>
                <w:szCs w:val="22"/>
                <w:lang w:val="en-IN" w:eastAsia="en-IN"/>
              </w:rPr>
              <w:t xml:space="preserve">Napier Support Portal access </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54E34D9A" w14:textId="77777777" w:rsidR="00E43DBC" w:rsidRPr="00047CD3" w:rsidRDefault="00E43DBC" w:rsidP="00047CD3">
            <w:pPr>
              <w:jc w:val="center"/>
              <w:rPr>
                <w:rFonts w:asciiTheme="minorHAnsi" w:hAnsiTheme="minorHAnsi"/>
                <w:sz w:val="22"/>
                <w:szCs w:val="22"/>
                <w:lang w:val="en-IN" w:eastAsia="en-IN"/>
              </w:rPr>
            </w:pPr>
            <w:r w:rsidRPr="00047CD3">
              <w:rPr>
                <w:rFonts w:asciiTheme="minorHAnsi" w:hAnsiTheme="minorHAnsi"/>
                <w:sz w:val="22"/>
                <w:szCs w:val="22"/>
                <w:lang w:val="en-IN" w:eastAsia="en-IN"/>
              </w:rPr>
              <w:t>X</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2F2502BC" w14:textId="77777777" w:rsidR="00E43DBC" w:rsidRPr="00047CD3" w:rsidRDefault="00E43DBC" w:rsidP="00047CD3">
            <w:pPr>
              <w:jc w:val="center"/>
              <w:rPr>
                <w:rFonts w:asciiTheme="minorHAnsi" w:hAnsiTheme="minorHAnsi"/>
                <w:sz w:val="22"/>
                <w:szCs w:val="22"/>
                <w:lang w:val="en-IN" w:eastAsia="en-IN"/>
              </w:rPr>
            </w:pPr>
            <w:r w:rsidRPr="00047CD3">
              <w:rPr>
                <w:rFonts w:asciiTheme="minorHAnsi" w:hAnsiTheme="minorHAnsi"/>
                <w:sz w:val="22"/>
                <w:szCs w:val="22"/>
                <w:lang w:val="en-IN" w:eastAsia="en-IN"/>
              </w:rPr>
              <w:t>X</w:t>
            </w:r>
          </w:p>
        </w:tc>
      </w:tr>
      <w:tr w:rsidR="00E43DBC" w:rsidRPr="00047CD3" w14:paraId="7E9EB530" w14:textId="77777777" w:rsidTr="00BF2493">
        <w:trPr>
          <w:trHeight w:val="394"/>
          <w:jc w:val="center"/>
        </w:trPr>
        <w:tc>
          <w:tcPr>
            <w:tcW w:w="6254" w:type="dxa"/>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61BF6EE8" w14:textId="77777777" w:rsidR="00E43DBC" w:rsidRPr="00047CD3" w:rsidRDefault="00E43DBC" w:rsidP="00E43DBC">
            <w:pPr>
              <w:rPr>
                <w:rFonts w:asciiTheme="minorHAnsi" w:hAnsiTheme="minorHAnsi"/>
                <w:sz w:val="22"/>
                <w:szCs w:val="22"/>
                <w:lang w:val="en-IN" w:eastAsia="en-IN"/>
              </w:rPr>
            </w:pPr>
            <w:r w:rsidRPr="00047CD3">
              <w:rPr>
                <w:rFonts w:asciiTheme="minorHAnsi" w:hAnsiTheme="minorHAnsi"/>
                <w:sz w:val="22"/>
                <w:szCs w:val="22"/>
                <w:lang w:val="en-IN" w:eastAsia="en-IN"/>
              </w:rPr>
              <w:t>Response to Site Down calls within 1 hour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080EA129" w14:textId="77777777" w:rsidR="00E43DBC" w:rsidRPr="00047CD3" w:rsidRDefault="00E43DBC" w:rsidP="00047CD3">
            <w:pPr>
              <w:jc w:val="center"/>
              <w:rPr>
                <w:rFonts w:asciiTheme="minorHAnsi" w:hAnsiTheme="minorHAnsi"/>
                <w:sz w:val="22"/>
                <w:szCs w:val="22"/>
                <w:lang w:val="en-IN" w:eastAsia="en-IN"/>
              </w:rPr>
            </w:pPr>
            <w:r w:rsidRPr="00047CD3">
              <w:rPr>
                <w:rFonts w:asciiTheme="minorHAnsi" w:hAnsiTheme="minorHAnsi"/>
                <w:sz w:val="22"/>
                <w:szCs w:val="22"/>
                <w:lang w:val="en-IN" w:eastAsia="en-IN"/>
              </w:rPr>
              <w:t>X</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3449646F" w14:textId="77777777" w:rsidR="00E43DBC" w:rsidRPr="00047CD3" w:rsidRDefault="00E43DBC" w:rsidP="00047CD3">
            <w:pPr>
              <w:jc w:val="center"/>
              <w:rPr>
                <w:rFonts w:asciiTheme="minorHAnsi" w:hAnsiTheme="minorHAnsi"/>
                <w:sz w:val="22"/>
                <w:szCs w:val="22"/>
                <w:lang w:val="en-IN" w:eastAsia="en-IN"/>
              </w:rPr>
            </w:pPr>
            <w:r w:rsidRPr="00047CD3">
              <w:rPr>
                <w:rFonts w:asciiTheme="minorHAnsi" w:hAnsiTheme="minorHAnsi"/>
                <w:sz w:val="22"/>
                <w:szCs w:val="22"/>
                <w:lang w:val="en-IN" w:eastAsia="en-IN"/>
              </w:rPr>
              <w:t>X</w:t>
            </w:r>
          </w:p>
        </w:tc>
      </w:tr>
      <w:tr w:rsidR="00E43DBC" w:rsidRPr="00047CD3" w14:paraId="7A5B1DED" w14:textId="77777777" w:rsidTr="00BF2493">
        <w:trPr>
          <w:trHeight w:val="399"/>
          <w:jc w:val="center"/>
        </w:trPr>
        <w:tc>
          <w:tcPr>
            <w:tcW w:w="6254" w:type="dxa"/>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2999DB7D" w14:textId="1DFD87E6" w:rsidR="00E43DBC" w:rsidRPr="00047CD3" w:rsidRDefault="00E43DBC" w:rsidP="00E43DBC">
            <w:pPr>
              <w:rPr>
                <w:rFonts w:asciiTheme="minorHAnsi" w:hAnsiTheme="minorHAnsi"/>
                <w:sz w:val="22"/>
                <w:szCs w:val="22"/>
                <w:lang w:val="en-IN" w:eastAsia="en-IN"/>
              </w:rPr>
            </w:pPr>
            <w:r w:rsidRPr="00047CD3">
              <w:rPr>
                <w:rFonts w:asciiTheme="minorHAnsi" w:hAnsiTheme="minorHAnsi"/>
                <w:sz w:val="22"/>
                <w:szCs w:val="22"/>
                <w:lang w:val="en-IN" w:eastAsia="en-IN"/>
              </w:rPr>
              <w:t>Weekends, Off Business, Holiday Support – Critical</w:t>
            </w:r>
            <w:r w:rsidR="00CA0D4E">
              <w:rPr>
                <w:rFonts w:asciiTheme="minorHAnsi" w:hAnsiTheme="minorHAnsi"/>
                <w:sz w:val="22"/>
                <w:szCs w:val="22"/>
                <w:lang w:val="en-IN" w:eastAsia="en-IN"/>
              </w:rPr>
              <w:t xml:space="preserve"> &amp; non critical</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0E86175D" w14:textId="3D05177A" w:rsidR="00E43DBC" w:rsidRPr="00047CD3" w:rsidRDefault="00E43DBC" w:rsidP="00047CD3">
            <w:pPr>
              <w:jc w:val="center"/>
              <w:rPr>
                <w:rFonts w:asciiTheme="minorHAnsi" w:hAnsiTheme="minorHAnsi"/>
                <w:sz w:val="22"/>
                <w:szCs w:val="22"/>
                <w:lang w:val="en-IN" w:eastAsia="en-IN"/>
              </w:rPr>
            </w:pPr>
          </w:p>
        </w:tc>
        <w:tc>
          <w:tcPr>
            <w:tcW w:w="0" w:type="auto"/>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493B132A" w14:textId="77777777" w:rsidR="00E43DBC" w:rsidRPr="00047CD3" w:rsidRDefault="00E43DBC" w:rsidP="00047CD3">
            <w:pPr>
              <w:jc w:val="center"/>
              <w:rPr>
                <w:rFonts w:asciiTheme="minorHAnsi" w:hAnsiTheme="minorHAnsi"/>
                <w:sz w:val="22"/>
                <w:szCs w:val="22"/>
                <w:lang w:val="en-IN" w:eastAsia="en-IN"/>
              </w:rPr>
            </w:pPr>
            <w:r w:rsidRPr="00047CD3">
              <w:rPr>
                <w:rFonts w:asciiTheme="minorHAnsi" w:hAnsiTheme="minorHAnsi"/>
                <w:sz w:val="22"/>
                <w:szCs w:val="22"/>
                <w:lang w:val="en-IN" w:eastAsia="en-IN"/>
              </w:rPr>
              <w:t>X</w:t>
            </w:r>
          </w:p>
        </w:tc>
      </w:tr>
      <w:tr w:rsidR="00E43DBC" w:rsidRPr="00047CD3" w14:paraId="15911C08" w14:textId="77777777" w:rsidTr="00BF2493">
        <w:trPr>
          <w:trHeight w:val="398"/>
          <w:jc w:val="center"/>
        </w:trPr>
        <w:tc>
          <w:tcPr>
            <w:tcW w:w="6254" w:type="dxa"/>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6198B7E1" w14:textId="77777777" w:rsidR="00E43DBC" w:rsidRPr="00047CD3" w:rsidRDefault="00E43DBC" w:rsidP="00E43DBC">
            <w:pPr>
              <w:rPr>
                <w:rFonts w:asciiTheme="minorHAnsi" w:hAnsiTheme="minorHAnsi"/>
                <w:sz w:val="22"/>
                <w:szCs w:val="22"/>
                <w:lang w:val="en-IN" w:eastAsia="en-IN"/>
              </w:rPr>
            </w:pPr>
            <w:r w:rsidRPr="00047CD3">
              <w:rPr>
                <w:rFonts w:asciiTheme="minorHAnsi" w:hAnsiTheme="minorHAnsi"/>
                <w:sz w:val="22"/>
                <w:szCs w:val="22"/>
                <w:lang w:val="en-IN" w:eastAsia="en-IN"/>
              </w:rPr>
              <w:t>Product Bug fixes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3AD32B73" w14:textId="77777777" w:rsidR="00E43DBC" w:rsidRPr="00047CD3" w:rsidRDefault="00E43DBC" w:rsidP="00047CD3">
            <w:pPr>
              <w:jc w:val="center"/>
              <w:rPr>
                <w:rFonts w:asciiTheme="minorHAnsi" w:hAnsiTheme="minorHAnsi"/>
                <w:sz w:val="22"/>
                <w:szCs w:val="22"/>
                <w:lang w:val="en-IN" w:eastAsia="en-IN"/>
              </w:rPr>
            </w:pPr>
            <w:r w:rsidRPr="00047CD3">
              <w:rPr>
                <w:rFonts w:asciiTheme="minorHAnsi" w:hAnsiTheme="minorHAnsi"/>
                <w:sz w:val="22"/>
                <w:szCs w:val="22"/>
                <w:lang w:val="en-IN" w:eastAsia="en-IN"/>
              </w:rPr>
              <w:t>X</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5236A628" w14:textId="77777777" w:rsidR="00E43DBC" w:rsidRPr="00047CD3" w:rsidRDefault="00E43DBC" w:rsidP="00047CD3">
            <w:pPr>
              <w:jc w:val="center"/>
              <w:rPr>
                <w:rFonts w:asciiTheme="minorHAnsi" w:hAnsiTheme="minorHAnsi"/>
                <w:sz w:val="22"/>
                <w:szCs w:val="22"/>
                <w:lang w:val="en-IN" w:eastAsia="en-IN"/>
              </w:rPr>
            </w:pPr>
            <w:r w:rsidRPr="00047CD3">
              <w:rPr>
                <w:rFonts w:asciiTheme="minorHAnsi" w:hAnsiTheme="minorHAnsi"/>
                <w:sz w:val="22"/>
                <w:szCs w:val="22"/>
                <w:lang w:val="en-IN" w:eastAsia="en-IN"/>
              </w:rPr>
              <w:t>X</w:t>
            </w:r>
          </w:p>
        </w:tc>
      </w:tr>
      <w:tr w:rsidR="00E43DBC" w:rsidRPr="00047CD3" w14:paraId="72F3A247" w14:textId="77777777" w:rsidTr="00047CD3">
        <w:trPr>
          <w:trHeight w:val="360"/>
          <w:jc w:val="center"/>
        </w:trPr>
        <w:tc>
          <w:tcPr>
            <w:tcW w:w="6254" w:type="dxa"/>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7AED2E07" w14:textId="77777777" w:rsidR="00E43DBC" w:rsidRPr="00047CD3" w:rsidRDefault="00E43DBC" w:rsidP="00E43DBC">
            <w:pPr>
              <w:rPr>
                <w:rFonts w:asciiTheme="minorHAnsi" w:hAnsiTheme="minorHAnsi"/>
                <w:sz w:val="22"/>
                <w:szCs w:val="22"/>
                <w:lang w:val="en-IN" w:eastAsia="en-IN"/>
              </w:rPr>
            </w:pPr>
            <w:r w:rsidRPr="00047CD3">
              <w:rPr>
                <w:rFonts w:asciiTheme="minorHAnsi" w:hAnsiTheme="minorHAnsi"/>
                <w:sz w:val="22"/>
                <w:szCs w:val="22"/>
                <w:lang w:val="en-IN" w:eastAsia="en-IN"/>
              </w:rPr>
              <w:t>Local language Support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780BBB8D" w14:textId="37BD504A" w:rsidR="00E43DBC" w:rsidRPr="00047CD3" w:rsidRDefault="00E43DBC" w:rsidP="00047CD3">
            <w:pPr>
              <w:jc w:val="center"/>
              <w:rPr>
                <w:rFonts w:asciiTheme="minorHAnsi" w:hAnsiTheme="minorHAnsi"/>
                <w:sz w:val="22"/>
                <w:szCs w:val="22"/>
                <w:lang w:val="en-IN" w:eastAsia="en-IN"/>
              </w:rPr>
            </w:pPr>
          </w:p>
        </w:tc>
        <w:tc>
          <w:tcPr>
            <w:tcW w:w="0" w:type="auto"/>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7526F78C" w14:textId="77777777" w:rsidR="00E43DBC" w:rsidRPr="00047CD3" w:rsidRDefault="00E43DBC" w:rsidP="00047CD3">
            <w:pPr>
              <w:jc w:val="center"/>
              <w:rPr>
                <w:rFonts w:asciiTheme="minorHAnsi" w:hAnsiTheme="minorHAnsi"/>
                <w:sz w:val="22"/>
                <w:szCs w:val="22"/>
                <w:lang w:val="en-IN" w:eastAsia="en-IN"/>
              </w:rPr>
            </w:pPr>
            <w:r w:rsidRPr="00047CD3">
              <w:rPr>
                <w:rFonts w:asciiTheme="minorHAnsi" w:hAnsiTheme="minorHAnsi"/>
                <w:sz w:val="22"/>
                <w:szCs w:val="22"/>
                <w:lang w:val="en-IN" w:eastAsia="en-IN"/>
              </w:rPr>
              <w:t>X</w:t>
            </w:r>
          </w:p>
        </w:tc>
      </w:tr>
      <w:tr w:rsidR="00E43DBC" w:rsidRPr="00047CD3" w14:paraId="6D410296" w14:textId="77777777" w:rsidTr="00047CD3">
        <w:trPr>
          <w:trHeight w:val="480"/>
          <w:jc w:val="center"/>
        </w:trPr>
        <w:tc>
          <w:tcPr>
            <w:tcW w:w="6254" w:type="dxa"/>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07A577B4" w14:textId="77777777" w:rsidR="00E43DBC" w:rsidRPr="00047CD3" w:rsidRDefault="00E43DBC" w:rsidP="00E43DBC">
            <w:pPr>
              <w:rPr>
                <w:rFonts w:asciiTheme="minorHAnsi" w:hAnsiTheme="minorHAnsi"/>
                <w:sz w:val="22"/>
                <w:szCs w:val="22"/>
                <w:lang w:val="en-IN" w:eastAsia="en-IN"/>
              </w:rPr>
            </w:pPr>
            <w:r w:rsidRPr="00047CD3">
              <w:rPr>
                <w:rFonts w:asciiTheme="minorHAnsi" w:hAnsiTheme="minorHAnsi"/>
                <w:sz w:val="22"/>
                <w:szCs w:val="22"/>
                <w:lang w:val="en-IN" w:eastAsia="en-IN"/>
              </w:rPr>
              <w:t>Product enhancements, upgrades, version updates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71EDFC3E" w14:textId="77777777" w:rsidR="00E43DBC" w:rsidRPr="00047CD3" w:rsidRDefault="00E43DBC" w:rsidP="00047CD3">
            <w:pPr>
              <w:jc w:val="center"/>
              <w:rPr>
                <w:rFonts w:asciiTheme="minorHAnsi" w:hAnsiTheme="minorHAnsi"/>
                <w:sz w:val="22"/>
                <w:szCs w:val="22"/>
                <w:lang w:val="en-IN" w:eastAsia="en-IN"/>
              </w:rPr>
            </w:pPr>
          </w:p>
        </w:tc>
        <w:tc>
          <w:tcPr>
            <w:tcW w:w="0" w:type="auto"/>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hideMark/>
          </w:tcPr>
          <w:p w14:paraId="51F2DE25" w14:textId="77777777" w:rsidR="00E43DBC" w:rsidRPr="00047CD3" w:rsidRDefault="00E43DBC" w:rsidP="00047CD3">
            <w:pPr>
              <w:jc w:val="center"/>
              <w:rPr>
                <w:rFonts w:asciiTheme="minorHAnsi" w:hAnsiTheme="minorHAnsi"/>
                <w:sz w:val="22"/>
                <w:szCs w:val="22"/>
                <w:lang w:val="en-IN" w:eastAsia="en-IN"/>
              </w:rPr>
            </w:pPr>
            <w:r w:rsidRPr="00047CD3">
              <w:rPr>
                <w:rFonts w:asciiTheme="minorHAnsi" w:hAnsiTheme="minorHAnsi"/>
                <w:sz w:val="22"/>
                <w:szCs w:val="22"/>
                <w:lang w:val="en-IN" w:eastAsia="en-IN"/>
              </w:rPr>
              <w:t>X</w:t>
            </w:r>
          </w:p>
        </w:tc>
      </w:tr>
      <w:tr w:rsidR="00BF2493" w:rsidRPr="00047CD3" w14:paraId="4FA94464" w14:textId="77777777" w:rsidTr="00047CD3">
        <w:trPr>
          <w:trHeight w:val="480"/>
          <w:jc w:val="center"/>
        </w:trPr>
        <w:tc>
          <w:tcPr>
            <w:tcW w:w="6254" w:type="dxa"/>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tcPr>
          <w:p w14:paraId="194F098C" w14:textId="02D8CD15" w:rsidR="00BF2493" w:rsidRPr="00047CD3" w:rsidRDefault="00BF2493" w:rsidP="00E43DBC">
            <w:pPr>
              <w:rPr>
                <w:rFonts w:asciiTheme="minorHAnsi" w:hAnsiTheme="minorHAnsi"/>
                <w:sz w:val="22"/>
                <w:szCs w:val="22"/>
                <w:lang w:val="en-IN" w:eastAsia="en-IN"/>
              </w:rPr>
            </w:pPr>
            <w:r>
              <w:rPr>
                <w:rFonts w:asciiTheme="minorHAnsi" w:hAnsiTheme="minorHAnsi"/>
                <w:sz w:val="22"/>
                <w:szCs w:val="22"/>
                <w:lang w:val="en-IN" w:eastAsia="en-IN"/>
              </w:rPr>
              <w:t>Customer Relationship Manager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tcPr>
          <w:p w14:paraId="082E05D9" w14:textId="77777777" w:rsidR="00BF2493" w:rsidRPr="00047CD3" w:rsidRDefault="00BF2493" w:rsidP="00047CD3">
            <w:pPr>
              <w:jc w:val="center"/>
              <w:rPr>
                <w:rFonts w:asciiTheme="minorHAnsi" w:hAnsiTheme="minorHAnsi"/>
                <w:sz w:val="22"/>
                <w:szCs w:val="22"/>
                <w:lang w:val="en-IN" w:eastAsia="en-IN"/>
              </w:rPr>
            </w:pPr>
          </w:p>
        </w:tc>
        <w:tc>
          <w:tcPr>
            <w:tcW w:w="0" w:type="auto"/>
            <w:tcBorders>
              <w:top w:val="single" w:sz="4" w:space="0" w:color="auto"/>
              <w:left w:val="single" w:sz="4" w:space="0" w:color="auto"/>
              <w:bottom w:val="single" w:sz="4" w:space="0" w:color="auto"/>
              <w:right w:val="single" w:sz="4" w:space="0" w:color="auto"/>
            </w:tcBorders>
            <w:shd w:val="clear" w:color="auto" w:fill="auto"/>
            <w:tcMar>
              <w:top w:w="15" w:type="dxa"/>
              <w:left w:w="126" w:type="dxa"/>
              <w:bottom w:w="0" w:type="dxa"/>
              <w:right w:w="126" w:type="dxa"/>
            </w:tcMar>
          </w:tcPr>
          <w:p w14:paraId="68A2FBF8" w14:textId="4828EE48" w:rsidR="00BF2493" w:rsidRPr="00047CD3" w:rsidRDefault="00BF2493" w:rsidP="00047CD3">
            <w:pPr>
              <w:jc w:val="center"/>
              <w:rPr>
                <w:rFonts w:asciiTheme="minorHAnsi" w:hAnsiTheme="minorHAnsi"/>
                <w:sz w:val="22"/>
                <w:szCs w:val="22"/>
                <w:lang w:val="en-IN" w:eastAsia="en-IN"/>
              </w:rPr>
            </w:pPr>
            <w:r>
              <w:rPr>
                <w:rFonts w:asciiTheme="minorHAnsi" w:hAnsiTheme="minorHAnsi"/>
                <w:sz w:val="22"/>
                <w:szCs w:val="22"/>
                <w:lang w:val="en-IN" w:eastAsia="en-IN"/>
              </w:rPr>
              <w:t>X</w:t>
            </w:r>
          </w:p>
        </w:tc>
      </w:tr>
      <w:bookmarkEnd w:id="9"/>
    </w:tbl>
    <w:p w14:paraId="087031EB" w14:textId="12323602" w:rsidR="00E43DBC" w:rsidRPr="00047CD3" w:rsidRDefault="00E43DBC" w:rsidP="00E43DBC">
      <w:pPr>
        <w:rPr>
          <w:rFonts w:asciiTheme="minorHAnsi" w:hAnsiTheme="minorHAnsi"/>
          <w:sz w:val="22"/>
          <w:szCs w:val="22"/>
          <w:lang w:val="en-IN" w:eastAsia="en-IN"/>
        </w:rPr>
      </w:pPr>
    </w:p>
    <w:p w14:paraId="2B4EA459" w14:textId="77777777" w:rsidR="00E43DBC" w:rsidRPr="00E43DBC" w:rsidRDefault="00E43DBC" w:rsidP="00E43DBC">
      <w:pPr>
        <w:rPr>
          <w:lang w:val="en-IN" w:eastAsia="en-IN"/>
        </w:rPr>
      </w:pPr>
    </w:p>
    <w:p w14:paraId="0638A82B" w14:textId="53891AB9" w:rsidR="00CD2FD5" w:rsidRDefault="00CD2FD5" w:rsidP="005761B5">
      <w:pPr>
        <w:rPr>
          <w:rFonts w:asciiTheme="minorHAnsi" w:hAnsiTheme="minorHAnsi"/>
          <w:sz w:val="22"/>
          <w:szCs w:val="22"/>
          <w:lang w:val="en-IN" w:eastAsia="en-IN"/>
        </w:rPr>
      </w:pPr>
    </w:p>
    <w:p w14:paraId="4DD30C04" w14:textId="6535BA19" w:rsidR="00843025" w:rsidRDefault="00843025" w:rsidP="005761B5">
      <w:pPr>
        <w:rPr>
          <w:rFonts w:asciiTheme="minorHAnsi" w:hAnsiTheme="minorHAnsi"/>
          <w:sz w:val="22"/>
          <w:szCs w:val="22"/>
          <w:lang w:val="en-IN" w:eastAsia="en-IN"/>
        </w:rPr>
      </w:pPr>
    </w:p>
    <w:p w14:paraId="59313DA7" w14:textId="77777777" w:rsidR="00CA0D4E" w:rsidRDefault="00CA0D4E" w:rsidP="005761B5">
      <w:pPr>
        <w:rPr>
          <w:rFonts w:asciiTheme="minorHAnsi" w:hAnsiTheme="minorHAnsi"/>
          <w:sz w:val="22"/>
          <w:szCs w:val="22"/>
          <w:lang w:val="en-IN" w:eastAsia="en-IN"/>
        </w:rPr>
      </w:pPr>
    </w:p>
    <w:p w14:paraId="21AB4F8C" w14:textId="77777777" w:rsidR="00843025" w:rsidRDefault="00843025" w:rsidP="005761B5">
      <w:pPr>
        <w:rPr>
          <w:rFonts w:asciiTheme="minorHAnsi" w:hAnsiTheme="minorHAnsi"/>
          <w:sz w:val="22"/>
          <w:szCs w:val="22"/>
          <w:lang w:val="en-IN" w:eastAsia="en-IN"/>
        </w:rPr>
      </w:pPr>
    </w:p>
    <w:p w14:paraId="5AB0F2C9" w14:textId="2C8C78BF" w:rsidR="00D31886" w:rsidRDefault="002C5045" w:rsidP="00836470">
      <w:pPr>
        <w:pStyle w:val="Heading1"/>
      </w:pPr>
      <w:bookmarkStart w:id="10" w:name="_Toc476125679"/>
      <w:r>
        <w:t>Support Services</w:t>
      </w:r>
      <w:bookmarkEnd w:id="10"/>
    </w:p>
    <w:p w14:paraId="515EFFB5" w14:textId="77777777" w:rsidR="00FB67CD" w:rsidRDefault="00FB67CD" w:rsidP="00FB67CD"/>
    <w:p w14:paraId="448491CE" w14:textId="77777777" w:rsidR="00326D04" w:rsidRDefault="00326D04" w:rsidP="00326D04">
      <w:pPr>
        <w:jc w:val="center"/>
      </w:pPr>
      <w:r>
        <w:rPr>
          <w:noProof/>
          <w:lang w:val="en-IN" w:eastAsia="en-IN"/>
        </w:rPr>
        <w:lastRenderedPageBreak/>
        <w:drawing>
          <wp:inline distT="0" distB="0" distL="0" distR="0" wp14:anchorId="5608D7C6" wp14:editId="2C4AA3FE">
            <wp:extent cx="4570793" cy="2564091"/>
            <wp:effectExtent l="0" t="0" r="1270" b="8255"/>
            <wp:docPr id="13" name="Picture 13" descr="Image result for software application support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oftware application support models"/>
                    <pic:cNvPicPr>
                      <a:picLocks noChangeAspect="1" noChangeArrowheads="1"/>
                    </pic:cNvPicPr>
                  </pic:nvPicPr>
                  <pic:blipFill rotWithShape="1">
                    <a:blip r:embed="rId16">
                      <a:extLst>
                        <a:ext uri="{28A0092B-C50C-407E-A947-70E740481C1C}">
                          <a14:useLocalDpi xmlns:a14="http://schemas.microsoft.com/office/drawing/2010/main" val="0"/>
                        </a:ext>
                      </a:extLst>
                    </a:blip>
                    <a:srcRect t="23625" b="6593"/>
                    <a:stretch/>
                  </pic:blipFill>
                  <pic:spPr bwMode="auto">
                    <a:xfrm>
                      <a:off x="0" y="0"/>
                      <a:ext cx="4580100" cy="2569312"/>
                    </a:xfrm>
                    <a:prstGeom prst="rect">
                      <a:avLst/>
                    </a:prstGeom>
                    <a:noFill/>
                    <a:ln>
                      <a:noFill/>
                    </a:ln>
                    <a:extLst>
                      <a:ext uri="{53640926-AAD7-44D8-BBD7-CCE9431645EC}">
                        <a14:shadowObscured xmlns:a14="http://schemas.microsoft.com/office/drawing/2010/main"/>
                      </a:ext>
                    </a:extLst>
                  </pic:spPr>
                </pic:pic>
              </a:graphicData>
            </a:graphic>
          </wp:inline>
        </w:drawing>
      </w:r>
    </w:p>
    <w:p w14:paraId="2CDA5784" w14:textId="77777777" w:rsidR="00326D04" w:rsidRDefault="00326D04" w:rsidP="00FB67CD"/>
    <w:p w14:paraId="1D75ED5F" w14:textId="77777777" w:rsidR="00022C2B" w:rsidRDefault="00022C2B" w:rsidP="00CD2FD5">
      <w:pPr>
        <w:pStyle w:val="Heading2"/>
        <w:ind w:left="578" w:hanging="578"/>
      </w:pPr>
      <w:bookmarkStart w:id="11" w:name="_Toc476125680"/>
      <w:r>
        <w:t>Support organization</w:t>
      </w:r>
      <w:bookmarkEnd w:id="11"/>
    </w:p>
    <w:p w14:paraId="502029A8" w14:textId="77777777" w:rsidR="00022C2B" w:rsidRDefault="00022C2B" w:rsidP="00022C2B"/>
    <w:p w14:paraId="7CEAEB31" w14:textId="58F21875" w:rsidR="00022C2B" w:rsidRDefault="002B280F" w:rsidP="00022C2B">
      <w:r>
        <w:rPr>
          <w:noProof/>
          <w:lang w:val="en-IN" w:eastAsia="en-IN"/>
        </w:rPr>
        <w:drawing>
          <wp:inline distT="0" distB="0" distL="0" distR="0" wp14:anchorId="468211AD" wp14:editId="5AA1232F">
            <wp:extent cx="5916930" cy="2447925"/>
            <wp:effectExtent l="0" t="0" r="0" b="9525"/>
            <wp:docPr id="1"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B4DBCD9" w14:textId="77777777" w:rsidR="00022C2B" w:rsidRDefault="00022C2B" w:rsidP="00022C2B"/>
    <w:p w14:paraId="5052A906" w14:textId="2D1D5271" w:rsidR="002B280F" w:rsidRPr="00B1018E" w:rsidRDefault="002B280F" w:rsidP="002B280F">
      <w:pPr>
        <w:rPr>
          <w:rFonts w:asciiTheme="minorHAnsi" w:hAnsiTheme="minorHAnsi"/>
          <w:sz w:val="22"/>
          <w:szCs w:val="22"/>
          <w:lang w:val="en-IN" w:eastAsia="en-IN"/>
        </w:rPr>
      </w:pPr>
      <w:r w:rsidRPr="00B1018E">
        <w:rPr>
          <w:rFonts w:asciiTheme="minorHAnsi" w:hAnsiTheme="minorHAnsi"/>
          <w:b/>
          <w:sz w:val="22"/>
          <w:szCs w:val="22"/>
          <w:lang w:val="en-IN" w:eastAsia="en-IN"/>
        </w:rPr>
        <w:t>Napier Support</w:t>
      </w:r>
      <w:r w:rsidRPr="00B1018E">
        <w:rPr>
          <w:rFonts w:asciiTheme="minorHAnsi" w:hAnsiTheme="minorHAnsi"/>
          <w:sz w:val="22"/>
          <w:szCs w:val="22"/>
          <w:lang w:val="en-IN" w:eastAsia="en-IN"/>
        </w:rPr>
        <w:t xml:space="preserve"> - responsible for installing, configuration the application and ensuring its operational 24/7 and performing necessary housekeeping and maintenance activities as required. This </w:t>
      </w:r>
      <w:r w:rsidR="005E08C1" w:rsidRPr="00B1018E">
        <w:rPr>
          <w:rFonts w:asciiTheme="minorHAnsi" w:hAnsiTheme="minorHAnsi"/>
          <w:sz w:val="22"/>
          <w:szCs w:val="22"/>
          <w:lang w:val="en-IN" w:eastAsia="en-IN"/>
        </w:rPr>
        <w:t>team</w:t>
      </w:r>
      <w:r w:rsidRPr="00B1018E">
        <w:rPr>
          <w:rFonts w:asciiTheme="minorHAnsi" w:hAnsiTheme="minorHAnsi"/>
          <w:sz w:val="22"/>
          <w:szCs w:val="22"/>
          <w:lang w:val="en-IN" w:eastAsia="en-IN"/>
        </w:rPr>
        <w:t xml:space="preserve"> would also assist the customer in all functional issues and escalate any issues requiring assistance from engineering or product management for bugs or enhancements to the product.</w:t>
      </w:r>
    </w:p>
    <w:p w14:paraId="0E2B1D01" w14:textId="77777777" w:rsidR="002B280F" w:rsidRPr="00B1018E" w:rsidRDefault="002B280F" w:rsidP="002B280F">
      <w:pPr>
        <w:rPr>
          <w:rFonts w:asciiTheme="minorHAnsi" w:hAnsiTheme="minorHAnsi"/>
          <w:sz w:val="22"/>
          <w:szCs w:val="22"/>
          <w:lang w:val="en-IN" w:eastAsia="en-IN"/>
        </w:rPr>
      </w:pPr>
      <w:r w:rsidRPr="00B1018E">
        <w:rPr>
          <w:rFonts w:asciiTheme="minorHAnsi" w:hAnsiTheme="minorHAnsi"/>
          <w:b/>
          <w:sz w:val="22"/>
          <w:szCs w:val="22"/>
          <w:lang w:val="en-IN" w:eastAsia="en-IN"/>
        </w:rPr>
        <w:t>Product management</w:t>
      </w:r>
      <w:r w:rsidRPr="00B1018E">
        <w:rPr>
          <w:rFonts w:asciiTheme="minorHAnsi" w:hAnsiTheme="minorHAnsi"/>
          <w:sz w:val="22"/>
          <w:szCs w:val="22"/>
          <w:lang w:val="en-IN" w:eastAsia="en-IN"/>
        </w:rPr>
        <w:t xml:space="preserve"> – are the product owners and responsible for determining if a customization request is legitimate and is really required for the functioning of the product. The team would determine if a request is an enhancement and is necessary and needs immediate attention and is a product feature enhancement and is part of a product upgrade.</w:t>
      </w:r>
    </w:p>
    <w:p w14:paraId="27047054" w14:textId="77777777" w:rsidR="002B280F" w:rsidRPr="00B1018E" w:rsidRDefault="002B280F" w:rsidP="002B280F">
      <w:pPr>
        <w:rPr>
          <w:rFonts w:asciiTheme="minorHAnsi" w:hAnsiTheme="minorHAnsi"/>
          <w:sz w:val="22"/>
          <w:szCs w:val="22"/>
          <w:lang w:val="en-IN" w:eastAsia="en-IN"/>
        </w:rPr>
      </w:pPr>
      <w:r w:rsidRPr="00B1018E">
        <w:rPr>
          <w:rFonts w:asciiTheme="minorHAnsi" w:hAnsiTheme="minorHAnsi"/>
          <w:b/>
          <w:sz w:val="22"/>
          <w:szCs w:val="22"/>
          <w:lang w:val="en-IN" w:eastAsia="en-IN"/>
        </w:rPr>
        <w:t>Engineering</w:t>
      </w:r>
      <w:r w:rsidRPr="00B1018E">
        <w:rPr>
          <w:rFonts w:asciiTheme="minorHAnsi" w:hAnsiTheme="minorHAnsi"/>
          <w:sz w:val="22"/>
          <w:szCs w:val="22"/>
          <w:lang w:val="en-IN" w:eastAsia="en-IN"/>
        </w:rPr>
        <w:t xml:space="preserve"> – the developers of the product and owner of the product source code. Any changes to the code would be performed by this team, such as bug fixes, enhancements, version upgrades.</w:t>
      </w:r>
    </w:p>
    <w:p w14:paraId="70560C7F" w14:textId="77777777" w:rsidR="002B280F" w:rsidRPr="00B1018E" w:rsidRDefault="002B280F" w:rsidP="002B280F">
      <w:pPr>
        <w:rPr>
          <w:rFonts w:asciiTheme="minorHAnsi" w:hAnsiTheme="minorHAnsi"/>
          <w:sz w:val="22"/>
          <w:szCs w:val="22"/>
          <w:lang w:val="en-IN" w:eastAsia="en-IN"/>
        </w:rPr>
      </w:pPr>
      <w:r w:rsidRPr="00B1018E">
        <w:rPr>
          <w:rFonts w:asciiTheme="minorHAnsi" w:hAnsiTheme="minorHAnsi"/>
          <w:b/>
          <w:sz w:val="22"/>
          <w:szCs w:val="22"/>
          <w:lang w:val="en-IN" w:eastAsia="en-IN"/>
        </w:rPr>
        <w:t>Infrastructure Support (ISS)</w:t>
      </w:r>
      <w:r w:rsidRPr="00B1018E">
        <w:rPr>
          <w:rFonts w:asciiTheme="minorHAnsi" w:hAnsiTheme="minorHAnsi"/>
          <w:sz w:val="22"/>
          <w:szCs w:val="22"/>
          <w:lang w:val="en-IN" w:eastAsia="en-IN"/>
        </w:rPr>
        <w:t xml:space="preserve"> - The IT support team responsible for deploying, maintaining the hardware, software, infrastructure including the networking required and also coordinating with the cloud vendor for hosted hardware’s.</w:t>
      </w:r>
    </w:p>
    <w:p w14:paraId="302A5701" w14:textId="77777777" w:rsidR="002B280F" w:rsidRPr="00B1018E" w:rsidRDefault="002B280F" w:rsidP="002B280F">
      <w:pPr>
        <w:rPr>
          <w:rFonts w:asciiTheme="minorHAnsi" w:hAnsiTheme="minorHAnsi"/>
          <w:sz w:val="22"/>
          <w:szCs w:val="22"/>
          <w:lang w:val="en-IN" w:eastAsia="en-IN"/>
        </w:rPr>
      </w:pPr>
      <w:r w:rsidRPr="00B1018E">
        <w:rPr>
          <w:rFonts w:asciiTheme="minorHAnsi" w:hAnsiTheme="minorHAnsi"/>
          <w:b/>
          <w:sz w:val="22"/>
          <w:szCs w:val="22"/>
          <w:lang w:val="en-IN" w:eastAsia="en-IN"/>
        </w:rPr>
        <w:t>Cloud Vendor</w:t>
      </w:r>
      <w:r w:rsidRPr="00B1018E">
        <w:rPr>
          <w:rFonts w:asciiTheme="minorHAnsi" w:hAnsiTheme="minorHAnsi"/>
          <w:sz w:val="22"/>
          <w:szCs w:val="22"/>
          <w:lang w:val="en-IN" w:eastAsia="en-IN"/>
        </w:rPr>
        <w:t xml:space="preserve"> - The service provider is responsible for providing the hardware, OS required and subscribed to as part of the application hosting requirement.</w:t>
      </w:r>
    </w:p>
    <w:p w14:paraId="6358865F" w14:textId="44E30A18" w:rsidR="00B1018E" w:rsidRDefault="00B1018E" w:rsidP="00022C2B">
      <w:pPr>
        <w:rPr>
          <w:rFonts w:asciiTheme="minorHAnsi" w:hAnsiTheme="minorHAnsi"/>
        </w:rPr>
      </w:pPr>
    </w:p>
    <w:p w14:paraId="5050CF19" w14:textId="77777777" w:rsidR="00542BFE" w:rsidRDefault="00542BFE" w:rsidP="00CD2FD5">
      <w:pPr>
        <w:pStyle w:val="Heading2"/>
        <w:ind w:left="578" w:hanging="578"/>
      </w:pPr>
      <w:bookmarkStart w:id="12" w:name="_Toc476125681"/>
      <w:r>
        <w:lastRenderedPageBreak/>
        <w:t>Roles and Responsibilities</w:t>
      </w:r>
      <w:bookmarkEnd w:id="12"/>
    </w:p>
    <w:p w14:paraId="4725CB3F" w14:textId="77777777" w:rsidR="00542BFE" w:rsidRDefault="00542BFE" w:rsidP="00542BFE">
      <w:pPr>
        <w:rPr>
          <w:lang w:val="en-IN" w:eastAsia="en-IN"/>
        </w:rPr>
      </w:pPr>
    </w:p>
    <w:p w14:paraId="0FF30F93" w14:textId="77777777" w:rsidR="00542BFE" w:rsidRPr="0064150B" w:rsidRDefault="0007486B" w:rsidP="0064150B">
      <w:pPr>
        <w:rPr>
          <w:rFonts w:asciiTheme="minorHAnsi" w:hAnsiTheme="minorHAnsi"/>
          <w:b/>
          <w:lang w:val="en-IN" w:eastAsia="en-IN"/>
        </w:rPr>
      </w:pPr>
      <w:r w:rsidRPr="0064150B">
        <w:rPr>
          <w:rFonts w:asciiTheme="minorHAnsi" w:hAnsiTheme="minorHAnsi"/>
          <w:b/>
          <w:lang w:val="en-IN" w:eastAsia="en-IN"/>
        </w:rPr>
        <w:t>Support M</w:t>
      </w:r>
      <w:r w:rsidR="00542BFE" w:rsidRPr="0064150B">
        <w:rPr>
          <w:rFonts w:asciiTheme="minorHAnsi" w:hAnsiTheme="minorHAnsi"/>
          <w:b/>
          <w:lang w:val="en-IN" w:eastAsia="en-IN"/>
        </w:rPr>
        <w:t>anager</w:t>
      </w:r>
    </w:p>
    <w:p w14:paraId="7AA92C27" w14:textId="77777777" w:rsidR="00542BFE" w:rsidRPr="0064150B" w:rsidRDefault="00542BFE" w:rsidP="002C75CF">
      <w:pPr>
        <w:pStyle w:val="ListParagraph"/>
        <w:numPr>
          <w:ilvl w:val="0"/>
          <w:numId w:val="25"/>
        </w:numPr>
        <w:rPr>
          <w:rFonts w:asciiTheme="minorHAnsi" w:hAnsiTheme="minorHAnsi"/>
        </w:rPr>
      </w:pPr>
      <w:r w:rsidRPr="0064150B">
        <w:rPr>
          <w:rFonts w:asciiTheme="minorHAnsi" w:hAnsiTheme="minorHAnsi"/>
        </w:rPr>
        <w:t xml:space="preserve">Manages all aspects of management of the application software including maintenance and development and functional and technical team user support </w:t>
      </w:r>
    </w:p>
    <w:p w14:paraId="470FC562" w14:textId="77777777" w:rsidR="00542BFE" w:rsidRPr="0064150B" w:rsidRDefault="00542BFE" w:rsidP="002C75CF">
      <w:pPr>
        <w:pStyle w:val="ListParagraph"/>
        <w:numPr>
          <w:ilvl w:val="0"/>
          <w:numId w:val="25"/>
        </w:numPr>
        <w:rPr>
          <w:rFonts w:asciiTheme="minorHAnsi" w:hAnsiTheme="minorHAnsi"/>
        </w:rPr>
      </w:pPr>
      <w:r w:rsidRPr="0064150B">
        <w:rPr>
          <w:rFonts w:asciiTheme="minorHAnsi" w:hAnsiTheme="minorHAnsi"/>
        </w:rPr>
        <w:t xml:space="preserve">Manages the application change request and problem resolution process </w:t>
      </w:r>
    </w:p>
    <w:p w14:paraId="43142C20" w14:textId="77777777" w:rsidR="00542BFE" w:rsidRPr="0064150B" w:rsidRDefault="00542BFE" w:rsidP="002C75CF">
      <w:pPr>
        <w:pStyle w:val="ListParagraph"/>
        <w:numPr>
          <w:ilvl w:val="0"/>
          <w:numId w:val="25"/>
        </w:numPr>
        <w:rPr>
          <w:rFonts w:asciiTheme="minorHAnsi" w:hAnsiTheme="minorHAnsi"/>
        </w:rPr>
      </w:pPr>
      <w:r w:rsidRPr="0064150B">
        <w:rPr>
          <w:rFonts w:asciiTheme="minorHAnsi" w:hAnsiTheme="minorHAnsi"/>
        </w:rPr>
        <w:t xml:space="preserve">Works with team to develop application development plans including minor upgrades, patches and fixes, problem resolution, change requests and enhancements </w:t>
      </w:r>
    </w:p>
    <w:p w14:paraId="77ED9433" w14:textId="77777777" w:rsidR="00542BFE" w:rsidRPr="0064150B" w:rsidRDefault="00542BFE" w:rsidP="002C75CF">
      <w:pPr>
        <w:pStyle w:val="ListParagraph"/>
        <w:numPr>
          <w:ilvl w:val="0"/>
          <w:numId w:val="25"/>
        </w:numPr>
        <w:rPr>
          <w:rFonts w:asciiTheme="minorHAnsi" w:hAnsiTheme="minorHAnsi"/>
        </w:rPr>
      </w:pPr>
      <w:r w:rsidRPr="0064150B">
        <w:rPr>
          <w:rFonts w:asciiTheme="minorHAnsi" w:hAnsiTheme="minorHAnsi"/>
        </w:rPr>
        <w:t xml:space="preserve">Develops training plans to ensure ongoing development of application team </w:t>
      </w:r>
    </w:p>
    <w:p w14:paraId="705B5ACA" w14:textId="77777777" w:rsidR="00542BFE" w:rsidRPr="0064150B" w:rsidRDefault="00542BFE" w:rsidP="002C75CF">
      <w:pPr>
        <w:pStyle w:val="ListParagraph"/>
        <w:numPr>
          <w:ilvl w:val="0"/>
          <w:numId w:val="25"/>
        </w:numPr>
        <w:rPr>
          <w:rFonts w:asciiTheme="minorHAnsi" w:hAnsiTheme="minorHAnsi"/>
        </w:rPr>
      </w:pPr>
      <w:r w:rsidRPr="0064150B">
        <w:rPr>
          <w:rFonts w:asciiTheme="minorHAnsi" w:hAnsiTheme="minorHAnsi"/>
        </w:rPr>
        <w:t xml:space="preserve">Works collaboratively with Org Change/Training Team to develop communication and training to support end user readiness </w:t>
      </w:r>
    </w:p>
    <w:p w14:paraId="7BB6F7BB" w14:textId="77777777" w:rsidR="00542BFE" w:rsidRPr="0064150B" w:rsidRDefault="00542BFE" w:rsidP="0064150B">
      <w:pPr>
        <w:rPr>
          <w:rFonts w:asciiTheme="minorHAnsi" w:hAnsiTheme="minorHAnsi"/>
        </w:rPr>
      </w:pPr>
    </w:p>
    <w:p w14:paraId="354AC6FB" w14:textId="77777777" w:rsidR="00542BFE" w:rsidRPr="0064150B" w:rsidRDefault="0007486B" w:rsidP="0064150B">
      <w:pPr>
        <w:rPr>
          <w:rFonts w:asciiTheme="minorHAnsi" w:hAnsiTheme="minorHAnsi"/>
          <w:b/>
          <w:lang w:val="en-IN" w:eastAsia="en-IN"/>
        </w:rPr>
      </w:pPr>
      <w:r w:rsidRPr="0064150B">
        <w:rPr>
          <w:rFonts w:asciiTheme="minorHAnsi" w:hAnsiTheme="minorHAnsi"/>
          <w:b/>
          <w:lang w:val="en-IN" w:eastAsia="en-IN"/>
        </w:rPr>
        <w:t>Application Support Engineer</w:t>
      </w:r>
    </w:p>
    <w:p w14:paraId="10C06361" w14:textId="77777777" w:rsidR="0007486B" w:rsidRPr="0064150B" w:rsidRDefault="00195943" w:rsidP="002C75CF">
      <w:pPr>
        <w:pStyle w:val="ListParagraph"/>
        <w:numPr>
          <w:ilvl w:val="0"/>
          <w:numId w:val="25"/>
        </w:numPr>
        <w:rPr>
          <w:rFonts w:asciiTheme="minorHAnsi" w:hAnsiTheme="minorHAnsi"/>
        </w:rPr>
      </w:pPr>
      <w:r>
        <w:rPr>
          <w:rFonts w:asciiTheme="minorHAnsi" w:hAnsiTheme="minorHAnsi"/>
        </w:rPr>
        <w:t>Acknowledge issues from customer through support portal, telephone and triage with internal teams for resolution</w:t>
      </w:r>
    </w:p>
    <w:p w14:paraId="3FB12BB2" w14:textId="77777777" w:rsidR="0007486B" w:rsidRPr="0064150B" w:rsidRDefault="0007486B" w:rsidP="002C75CF">
      <w:pPr>
        <w:pStyle w:val="ListParagraph"/>
        <w:numPr>
          <w:ilvl w:val="0"/>
          <w:numId w:val="25"/>
        </w:numPr>
        <w:rPr>
          <w:rFonts w:asciiTheme="minorHAnsi" w:hAnsiTheme="minorHAnsi"/>
        </w:rPr>
      </w:pPr>
      <w:r w:rsidRPr="0064150B">
        <w:rPr>
          <w:rFonts w:asciiTheme="minorHAnsi" w:hAnsiTheme="minorHAnsi"/>
        </w:rPr>
        <w:t xml:space="preserve">Talks to user to learn procedures followed and source of error </w:t>
      </w:r>
    </w:p>
    <w:p w14:paraId="0AE632FE" w14:textId="77777777" w:rsidR="0007486B" w:rsidRPr="0064150B" w:rsidRDefault="0007486B" w:rsidP="002C75CF">
      <w:pPr>
        <w:pStyle w:val="ListParagraph"/>
        <w:numPr>
          <w:ilvl w:val="0"/>
          <w:numId w:val="25"/>
        </w:numPr>
        <w:rPr>
          <w:rFonts w:asciiTheme="minorHAnsi" w:hAnsiTheme="minorHAnsi"/>
        </w:rPr>
      </w:pPr>
      <w:r w:rsidRPr="0064150B">
        <w:rPr>
          <w:rFonts w:asciiTheme="minorHAnsi" w:hAnsiTheme="minorHAnsi"/>
        </w:rPr>
        <w:t xml:space="preserve">Provides options for issue resolution and identifies business process improvement opportunities </w:t>
      </w:r>
    </w:p>
    <w:p w14:paraId="3C3F0042" w14:textId="77777777" w:rsidR="00195943" w:rsidRDefault="0007486B" w:rsidP="002C75CF">
      <w:pPr>
        <w:pStyle w:val="ListParagraph"/>
        <w:numPr>
          <w:ilvl w:val="0"/>
          <w:numId w:val="25"/>
        </w:numPr>
        <w:rPr>
          <w:rFonts w:asciiTheme="minorHAnsi" w:hAnsiTheme="minorHAnsi"/>
        </w:rPr>
      </w:pPr>
      <w:r w:rsidRPr="00195943">
        <w:rPr>
          <w:rFonts w:asciiTheme="minorHAnsi" w:hAnsiTheme="minorHAnsi"/>
        </w:rPr>
        <w:t xml:space="preserve">Provides functional application and business expertise to support end users </w:t>
      </w:r>
    </w:p>
    <w:p w14:paraId="57F9B07A" w14:textId="77777777" w:rsidR="00195943" w:rsidRDefault="0007486B" w:rsidP="002C75CF">
      <w:pPr>
        <w:pStyle w:val="ListParagraph"/>
        <w:numPr>
          <w:ilvl w:val="0"/>
          <w:numId w:val="25"/>
        </w:numPr>
        <w:rPr>
          <w:rFonts w:asciiTheme="minorHAnsi" w:hAnsiTheme="minorHAnsi"/>
        </w:rPr>
      </w:pPr>
      <w:r w:rsidRPr="00195943">
        <w:rPr>
          <w:rFonts w:asciiTheme="minorHAnsi" w:hAnsiTheme="minorHAnsi"/>
        </w:rPr>
        <w:t xml:space="preserve">Delivers training to end users in support of upgrades, enhancements </w:t>
      </w:r>
    </w:p>
    <w:p w14:paraId="20F4239F" w14:textId="77777777" w:rsidR="0007486B" w:rsidRPr="0064150B" w:rsidRDefault="0007486B" w:rsidP="002C75CF">
      <w:pPr>
        <w:pStyle w:val="ListParagraph"/>
        <w:numPr>
          <w:ilvl w:val="0"/>
          <w:numId w:val="25"/>
        </w:numPr>
        <w:rPr>
          <w:rFonts w:asciiTheme="minorHAnsi" w:hAnsiTheme="minorHAnsi"/>
        </w:rPr>
      </w:pPr>
      <w:r w:rsidRPr="0064150B">
        <w:rPr>
          <w:rFonts w:asciiTheme="minorHAnsi" w:hAnsiTheme="minorHAnsi"/>
        </w:rPr>
        <w:t xml:space="preserve">Documents functional requirements to support application service requests </w:t>
      </w:r>
    </w:p>
    <w:p w14:paraId="5107426F" w14:textId="77777777" w:rsidR="0007486B" w:rsidRDefault="0007486B" w:rsidP="0007486B"/>
    <w:p w14:paraId="1E8C7498" w14:textId="77777777" w:rsidR="00FF6366" w:rsidRPr="001934CC" w:rsidRDefault="00FF6366" w:rsidP="00CD2FD5">
      <w:pPr>
        <w:pStyle w:val="Heading2"/>
        <w:ind w:left="578" w:hanging="578"/>
      </w:pPr>
      <w:bookmarkStart w:id="13" w:name="_Toc476125682"/>
      <w:bookmarkStart w:id="14" w:name="_Hlk145099064"/>
      <w:r w:rsidRPr="001934CC">
        <w:t>Support Coverage</w:t>
      </w:r>
      <w:bookmarkEnd w:id="13"/>
    </w:p>
    <w:p w14:paraId="0D619DA6" w14:textId="77777777" w:rsidR="00FF6366" w:rsidRDefault="00FF6366" w:rsidP="00FF6366"/>
    <w:tbl>
      <w:tblPr>
        <w:tblStyle w:val="GridTable4-Accent1"/>
        <w:tblW w:w="0" w:type="auto"/>
        <w:jc w:val="center"/>
        <w:tblLook w:val="04A0" w:firstRow="1" w:lastRow="0" w:firstColumn="1" w:lastColumn="0" w:noHBand="0" w:noVBand="1"/>
      </w:tblPr>
      <w:tblGrid>
        <w:gridCol w:w="1345"/>
        <w:gridCol w:w="2143"/>
        <w:gridCol w:w="1128"/>
        <w:gridCol w:w="1050"/>
      </w:tblGrid>
      <w:tr w:rsidR="00FF6366" w14:paraId="78F158FE" w14:textId="77777777" w:rsidTr="009F0A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4E9A625" w14:textId="77777777" w:rsidR="00FF6366" w:rsidRDefault="00FF6366" w:rsidP="009F0A2B">
            <w:r>
              <w:t>Shift</w:t>
            </w:r>
          </w:p>
        </w:tc>
        <w:tc>
          <w:tcPr>
            <w:tcW w:w="0" w:type="auto"/>
          </w:tcPr>
          <w:p w14:paraId="4297C62A" w14:textId="77777777" w:rsidR="00FF6366" w:rsidRDefault="00FF6366" w:rsidP="009F0A2B">
            <w:pPr>
              <w:cnfStyle w:val="100000000000" w:firstRow="1" w:lastRow="0" w:firstColumn="0" w:lastColumn="0" w:oddVBand="0" w:evenVBand="0" w:oddHBand="0" w:evenHBand="0" w:firstRowFirstColumn="0" w:firstRowLastColumn="0" w:lastRowFirstColumn="0" w:lastRowLastColumn="0"/>
            </w:pPr>
            <w:r>
              <w:t>Time</w:t>
            </w:r>
          </w:p>
        </w:tc>
        <w:tc>
          <w:tcPr>
            <w:tcW w:w="0" w:type="auto"/>
          </w:tcPr>
          <w:p w14:paraId="539A0250" w14:textId="77777777" w:rsidR="00FF6366" w:rsidRDefault="00FF6366" w:rsidP="009F0A2B">
            <w:pPr>
              <w:cnfStyle w:val="100000000000" w:firstRow="1" w:lastRow="0" w:firstColumn="0" w:lastColumn="0" w:oddVBand="0" w:evenVBand="0" w:oddHBand="0" w:evenHBand="0" w:firstRowFirstColumn="0" w:firstRowLastColumn="0" w:lastRowFirstColumn="0" w:lastRowLastColumn="0"/>
            </w:pPr>
            <w:r>
              <w:t>Coverage</w:t>
            </w:r>
          </w:p>
        </w:tc>
        <w:tc>
          <w:tcPr>
            <w:tcW w:w="0" w:type="auto"/>
          </w:tcPr>
          <w:p w14:paraId="565794B9" w14:textId="77777777" w:rsidR="00FF6366" w:rsidRDefault="00FF6366" w:rsidP="009F0A2B">
            <w:pPr>
              <w:cnfStyle w:val="100000000000" w:firstRow="1" w:lastRow="0" w:firstColumn="0" w:lastColumn="0" w:oddVBand="0" w:evenVBand="0" w:oddHBand="0" w:evenHBand="0" w:firstRowFirstColumn="0" w:firstRowLastColumn="0" w:lastRowFirstColumn="0" w:lastRowLastColumn="0"/>
            </w:pPr>
            <w:r>
              <w:t>Location</w:t>
            </w:r>
          </w:p>
        </w:tc>
      </w:tr>
      <w:tr w:rsidR="00FF6366" w:rsidRPr="00D35DB2" w14:paraId="214126AF" w14:textId="77777777" w:rsidTr="009F0A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DEFF5AB" w14:textId="77777777" w:rsidR="00FF6366" w:rsidRPr="005A13CF" w:rsidRDefault="00FF6366" w:rsidP="009F0A2B">
            <w:pPr>
              <w:jc w:val="left"/>
              <w:rPr>
                <w:rFonts w:asciiTheme="minorHAnsi" w:hAnsiTheme="minorHAnsi"/>
                <w:bCs w:val="0"/>
                <w:lang w:val="en-IN" w:eastAsia="en-IN" w:bidi="en-US"/>
              </w:rPr>
            </w:pPr>
            <w:r w:rsidRPr="005A13CF">
              <w:rPr>
                <w:rFonts w:asciiTheme="minorHAnsi" w:hAnsiTheme="minorHAnsi"/>
                <w:bCs w:val="0"/>
                <w:lang w:val="en-IN" w:eastAsia="en-IN" w:bidi="en-US"/>
              </w:rPr>
              <w:t>Morning</w:t>
            </w:r>
          </w:p>
        </w:tc>
        <w:tc>
          <w:tcPr>
            <w:tcW w:w="0" w:type="auto"/>
          </w:tcPr>
          <w:p w14:paraId="59B08274" w14:textId="77777777" w:rsidR="00FF6366" w:rsidRPr="005A13CF" w:rsidRDefault="00FF6366" w:rsidP="009F0A2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lang w:val="en-IN" w:eastAsia="en-IN" w:bidi="en-US"/>
              </w:rPr>
            </w:pPr>
            <w:r w:rsidRPr="005A13CF">
              <w:rPr>
                <w:rFonts w:asciiTheme="minorHAnsi" w:hAnsiTheme="minorHAnsi"/>
                <w:bCs/>
                <w:lang w:val="en-IN" w:eastAsia="en-IN" w:bidi="en-US"/>
              </w:rPr>
              <w:t>06.30am to 3.30pm IST</w:t>
            </w:r>
          </w:p>
        </w:tc>
        <w:tc>
          <w:tcPr>
            <w:tcW w:w="0" w:type="auto"/>
          </w:tcPr>
          <w:p w14:paraId="6389741B" w14:textId="7F8D8D09" w:rsidR="00FF6366" w:rsidRPr="005A13CF" w:rsidRDefault="007C523A" w:rsidP="009F0A2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lang w:val="en-IN" w:eastAsia="en-IN" w:bidi="en-US"/>
              </w:rPr>
            </w:pPr>
            <w:r>
              <w:rPr>
                <w:rFonts w:asciiTheme="minorHAnsi" w:hAnsiTheme="minorHAnsi"/>
                <w:bCs/>
                <w:lang w:val="en-IN" w:eastAsia="en-IN" w:bidi="en-US"/>
              </w:rPr>
              <w:t>APAC</w:t>
            </w:r>
          </w:p>
        </w:tc>
        <w:tc>
          <w:tcPr>
            <w:tcW w:w="0" w:type="auto"/>
          </w:tcPr>
          <w:p w14:paraId="2B381317" w14:textId="77777777" w:rsidR="00FF6366" w:rsidRPr="005A13CF" w:rsidRDefault="00FF6366" w:rsidP="009F0A2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lang w:val="en-IN" w:eastAsia="en-IN" w:bidi="en-US"/>
              </w:rPr>
            </w:pPr>
            <w:r w:rsidRPr="005A13CF">
              <w:rPr>
                <w:rFonts w:asciiTheme="minorHAnsi" w:hAnsiTheme="minorHAnsi"/>
                <w:bCs/>
                <w:lang w:val="en-IN" w:eastAsia="en-IN" w:bidi="en-US"/>
              </w:rPr>
              <w:t>India</w:t>
            </w:r>
          </w:p>
        </w:tc>
      </w:tr>
      <w:tr w:rsidR="00FF6366" w:rsidRPr="00D35DB2" w14:paraId="4B976CEB" w14:textId="77777777" w:rsidTr="009F0A2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75CC6F" w14:textId="77777777" w:rsidR="00FF6366" w:rsidRPr="005A13CF" w:rsidRDefault="00FF6366" w:rsidP="009F0A2B">
            <w:pPr>
              <w:jc w:val="left"/>
              <w:rPr>
                <w:rFonts w:asciiTheme="minorHAnsi" w:hAnsiTheme="minorHAnsi"/>
                <w:bCs w:val="0"/>
                <w:lang w:val="en-IN" w:eastAsia="en-IN" w:bidi="en-US"/>
              </w:rPr>
            </w:pPr>
            <w:r w:rsidRPr="005A13CF">
              <w:rPr>
                <w:rFonts w:asciiTheme="minorHAnsi" w:hAnsiTheme="minorHAnsi"/>
                <w:bCs w:val="0"/>
                <w:lang w:val="en-IN" w:eastAsia="en-IN" w:bidi="en-US"/>
              </w:rPr>
              <w:t>Afternoon</w:t>
            </w:r>
          </w:p>
        </w:tc>
        <w:tc>
          <w:tcPr>
            <w:tcW w:w="0" w:type="auto"/>
          </w:tcPr>
          <w:p w14:paraId="51309564" w14:textId="77777777" w:rsidR="00FF6366" w:rsidRPr="005A13CF" w:rsidRDefault="00FF6366" w:rsidP="009F0A2B">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lang w:val="en-IN" w:eastAsia="en-IN" w:bidi="en-US"/>
              </w:rPr>
            </w:pPr>
            <w:r w:rsidRPr="005A13CF">
              <w:rPr>
                <w:rFonts w:asciiTheme="minorHAnsi" w:hAnsiTheme="minorHAnsi"/>
                <w:bCs/>
                <w:lang w:val="en-IN" w:eastAsia="en-IN" w:bidi="en-US"/>
              </w:rPr>
              <w:t>1.30pm to 10.30pm IST</w:t>
            </w:r>
          </w:p>
        </w:tc>
        <w:tc>
          <w:tcPr>
            <w:tcW w:w="0" w:type="auto"/>
          </w:tcPr>
          <w:p w14:paraId="4FDFF9B7" w14:textId="77777777" w:rsidR="00FF6366" w:rsidRPr="005A13CF" w:rsidRDefault="00FF6366" w:rsidP="009F0A2B">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lang w:val="en-IN" w:eastAsia="en-IN" w:bidi="en-US"/>
              </w:rPr>
            </w:pPr>
            <w:r w:rsidRPr="005A13CF">
              <w:rPr>
                <w:rFonts w:asciiTheme="minorHAnsi" w:hAnsiTheme="minorHAnsi"/>
                <w:bCs/>
                <w:lang w:val="en-IN" w:eastAsia="en-IN" w:bidi="en-US"/>
              </w:rPr>
              <w:t>EMEA</w:t>
            </w:r>
          </w:p>
        </w:tc>
        <w:tc>
          <w:tcPr>
            <w:tcW w:w="0" w:type="auto"/>
          </w:tcPr>
          <w:p w14:paraId="5E7BB9E5" w14:textId="77777777" w:rsidR="00FF6366" w:rsidRPr="005A13CF" w:rsidRDefault="00FF6366" w:rsidP="009F0A2B">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bCs/>
                <w:lang w:val="en-IN" w:eastAsia="en-IN" w:bidi="en-US"/>
              </w:rPr>
            </w:pPr>
            <w:r w:rsidRPr="005A13CF">
              <w:rPr>
                <w:rFonts w:asciiTheme="minorHAnsi" w:hAnsiTheme="minorHAnsi"/>
                <w:bCs/>
                <w:lang w:val="en-IN" w:eastAsia="en-IN" w:bidi="en-US"/>
              </w:rPr>
              <w:t>India</w:t>
            </w:r>
          </w:p>
        </w:tc>
      </w:tr>
      <w:tr w:rsidR="00FF6366" w:rsidRPr="00D35DB2" w14:paraId="752AB051" w14:textId="77777777" w:rsidTr="009F0A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B3A4E56" w14:textId="77777777" w:rsidR="00FF6366" w:rsidRPr="005A13CF" w:rsidRDefault="00FF6366" w:rsidP="009F0A2B">
            <w:pPr>
              <w:jc w:val="left"/>
              <w:rPr>
                <w:rFonts w:asciiTheme="minorHAnsi" w:hAnsiTheme="minorHAnsi"/>
                <w:bCs w:val="0"/>
                <w:lang w:val="en-IN" w:eastAsia="en-IN" w:bidi="en-US"/>
              </w:rPr>
            </w:pPr>
            <w:r w:rsidRPr="005A13CF">
              <w:rPr>
                <w:rFonts w:asciiTheme="minorHAnsi" w:hAnsiTheme="minorHAnsi"/>
                <w:bCs w:val="0"/>
                <w:lang w:val="en-IN" w:eastAsia="en-IN" w:bidi="en-US"/>
              </w:rPr>
              <w:t>Night/US Day</w:t>
            </w:r>
          </w:p>
        </w:tc>
        <w:tc>
          <w:tcPr>
            <w:tcW w:w="0" w:type="auto"/>
          </w:tcPr>
          <w:p w14:paraId="56DC0059" w14:textId="77777777" w:rsidR="00FF6366" w:rsidRPr="005A13CF" w:rsidRDefault="00FF6366" w:rsidP="009F0A2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lang w:val="en-IN" w:eastAsia="en-IN" w:bidi="en-US"/>
              </w:rPr>
            </w:pPr>
            <w:r w:rsidRPr="005A13CF">
              <w:rPr>
                <w:rFonts w:asciiTheme="minorHAnsi" w:hAnsiTheme="minorHAnsi"/>
                <w:bCs/>
                <w:lang w:val="en-IN" w:eastAsia="en-IN" w:bidi="en-US"/>
              </w:rPr>
              <w:t>09.00am to 6.00pm EST</w:t>
            </w:r>
          </w:p>
        </w:tc>
        <w:tc>
          <w:tcPr>
            <w:tcW w:w="0" w:type="auto"/>
          </w:tcPr>
          <w:p w14:paraId="51063EA2" w14:textId="77777777" w:rsidR="00FF6366" w:rsidRPr="005A13CF" w:rsidRDefault="00FF6366" w:rsidP="009F0A2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lang w:val="en-IN" w:eastAsia="en-IN" w:bidi="en-US"/>
              </w:rPr>
            </w:pPr>
            <w:r w:rsidRPr="005A13CF">
              <w:rPr>
                <w:rFonts w:asciiTheme="minorHAnsi" w:hAnsiTheme="minorHAnsi"/>
                <w:bCs/>
                <w:lang w:val="en-IN" w:eastAsia="en-IN" w:bidi="en-US"/>
              </w:rPr>
              <w:t>Americas</w:t>
            </w:r>
          </w:p>
        </w:tc>
        <w:tc>
          <w:tcPr>
            <w:tcW w:w="0" w:type="auto"/>
          </w:tcPr>
          <w:p w14:paraId="779DA0B1" w14:textId="77777777" w:rsidR="00FF6366" w:rsidRPr="005A13CF" w:rsidRDefault="00FF6366" w:rsidP="009F0A2B">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lang w:val="en-IN" w:eastAsia="en-IN" w:bidi="en-US"/>
              </w:rPr>
            </w:pPr>
            <w:r w:rsidRPr="005A13CF">
              <w:rPr>
                <w:rFonts w:asciiTheme="minorHAnsi" w:hAnsiTheme="minorHAnsi"/>
                <w:bCs/>
                <w:lang w:val="en-IN" w:eastAsia="en-IN" w:bidi="en-US"/>
              </w:rPr>
              <w:t>USA</w:t>
            </w:r>
          </w:p>
        </w:tc>
      </w:tr>
    </w:tbl>
    <w:p w14:paraId="01BB03BF" w14:textId="77777777" w:rsidR="00FF6366" w:rsidRDefault="00FF6366" w:rsidP="00FF6366">
      <w:pPr>
        <w:jc w:val="left"/>
        <w:rPr>
          <w:rFonts w:cs="Arial"/>
          <w:color w:val="586977"/>
          <w:lang w:eastAsia="en-IN"/>
        </w:rPr>
      </w:pPr>
    </w:p>
    <w:p w14:paraId="7E8B74A6" w14:textId="5104E7B8" w:rsidR="00FF6366" w:rsidRPr="00EB629E" w:rsidRDefault="00FF6366" w:rsidP="00FF6366">
      <w:pPr>
        <w:ind w:left="576"/>
        <w:jc w:val="left"/>
        <w:rPr>
          <w:rFonts w:asciiTheme="minorHAnsi" w:hAnsiTheme="minorHAnsi"/>
        </w:rPr>
      </w:pPr>
      <w:r w:rsidRPr="00EB629E">
        <w:rPr>
          <w:rFonts w:asciiTheme="minorHAnsi" w:hAnsiTheme="minorHAnsi"/>
          <w:b/>
          <w:i/>
          <w:iCs/>
        </w:rPr>
        <w:t>Full Support</w:t>
      </w:r>
      <w:r w:rsidRPr="00EB629E">
        <w:rPr>
          <w:rFonts w:asciiTheme="minorHAnsi" w:hAnsiTheme="minorHAnsi"/>
        </w:rPr>
        <w:t> </w:t>
      </w:r>
      <w:r w:rsidR="006C2FF4">
        <w:rPr>
          <w:rFonts w:asciiTheme="minorHAnsi" w:hAnsiTheme="minorHAnsi"/>
        </w:rPr>
        <w:t xml:space="preserve">- </w:t>
      </w:r>
      <w:r w:rsidR="006C2FF4" w:rsidRPr="00EB629E">
        <w:rPr>
          <w:rFonts w:asciiTheme="minorHAnsi" w:hAnsiTheme="minorHAnsi"/>
        </w:rPr>
        <w:t>Monday</w:t>
      </w:r>
      <w:r w:rsidRPr="00EB629E">
        <w:rPr>
          <w:rFonts w:asciiTheme="minorHAnsi" w:hAnsiTheme="minorHAnsi"/>
        </w:rPr>
        <w:t xml:space="preserve"> – Friday business hours (8am to 5pm </w:t>
      </w:r>
      <w:r>
        <w:rPr>
          <w:rFonts w:asciiTheme="minorHAnsi" w:hAnsiTheme="minorHAnsi"/>
        </w:rPr>
        <w:t>local time)</w:t>
      </w:r>
      <w:r w:rsidRPr="00EB629E">
        <w:rPr>
          <w:rFonts w:asciiTheme="minorHAnsi" w:hAnsiTheme="minorHAnsi"/>
        </w:rPr>
        <w:t xml:space="preserve"> by phone and </w:t>
      </w:r>
      <w:r>
        <w:rPr>
          <w:rFonts w:asciiTheme="minorHAnsi" w:hAnsiTheme="minorHAnsi"/>
        </w:rPr>
        <w:t>web portal</w:t>
      </w:r>
      <w:r w:rsidRPr="00EB629E">
        <w:rPr>
          <w:rFonts w:asciiTheme="minorHAnsi" w:hAnsiTheme="minorHAnsi"/>
        </w:rPr>
        <w:t xml:space="preserve"> except for holidays as defined below as </w:t>
      </w:r>
      <w:r w:rsidRPr="00EB629E">
        <w:rPr>
          <w:rFonts w:asciiTheme="minorHAnsi" w:hAnsiTheme="minorHAnsi"/>
          <w:i/>
          <w:iCs/>
        </w:rPr>
        <w:t>Limited Support</w:t>
      </w:r>
      <w:r>
        <w:rPr>
          <w:rFonts w:asciiTheme="minorHAnsi" w:hAnsiTheme="minorHAnsi"/>
        </w:rPr>
        <w:t>. </w:t>
      </w:r>
    </w:p>
    <w:p w14:paraId="47070256" w14:textId="34F6E93F" w:rsidR="00FF6366" w:rsidRPr="00EB629E" w:rsidRDefault="00FF6366" w:rsidP="00FF6366">
      <w:pPr>
        <w:ind w:left="576"/>
        <w:jc w:val="left"/>
        <w:rPr>
          <w:rFonts w:asciiTheme="minorHAnsi" w:hAnsiTheme="minorHAnsi"/>
        </w:rPr>
      </w:pPr>
      <w:r w:rsidRPr="00EB629E">
        <w:rPr>
          <w:rFonts w:asciiTheme="minorHAnsi" w:hAnsiTheme="minorHAnsi"/>
          <w:b/>
          <w:i/>
          <w:iCs/>
        </w:rPr>
        <w:t>Evening and Weekend Support</w:t>
      </w:r>
      <w:r w:rsidRPr="00EB629E">
        <w:rPr>
          <w:rFonts w:asciiTheme="minorHAnsi" w:hAnsiTheme="minorHAnsi"/>
        </w:rPr>
        <w:t> </w:t>
      </w:r>
      <w:r w:rsidR="006C2FF4">
        <w:rPr>
          <w:rFonts w:asciiTheme="minorHAnsi" w:hAnsiTheme="minorHAnsi"/>
        </w:rPr>
        <w:t xml:space="preserve">- </w:t>
      </w:r>
      <w:r w:rsidR="006C2FF4" w:rsidRPr="00EB629E">
        <w:rPr>
          <w:rFonts w:asciiTheme="minorHAnsi" w:hAnsiTheme="minorHAnsi"/>
        </w:rPr>
        <w:t>Limited</w:t>
      </w:r>
      <w:r w:rsidRPr="00EB629E">
        <w:rPr>
          <w:rFonts w:asciiTheme="minorHAnsi" w:hAnsiTheme="minorHAnsi"/>
          <w:b/>
        </w:rPr>
        <w:t xml:space="preserve"> support</w:t>
      </w:r>
      <w:r>
        <w:rPr>
          <w:rFonts w:asciiTheme="minorHAnsi" w:hAnsiTheme="minorHAnsi"/>
        </w:rPr>
        <w:t xml:space="preserve"> for production related critical issues only, by phone and </w:t>
      </w:r>
      <w:r w:rsidRPr="00EB629E">
        <w:rPr>
          <w:rFonts w:asciiTheme="minorHAnsi" w:hAnsiTheme="minorHAnsi"/>
        </w:rPr>
        <w:t>or web portal</w:t>
      </w:r>
    </w:p>
    <w:p w14:paraId="72F17BB9" w14:textId="25BC4A85" w:rsidR="00FF6366" w:rsidRDefault="00FF6366" w:rsidP="002C75CF">
      <w:pPr>
        <w:pStyle w:val="ListParagraph"/>
        <w:numPr>
          <w:ilvl w:val="0"/>
          <w:numId w:val="9"/>
        </w:numPr>
        <w:jc w:val="left"/>
        <w:rPr>
          <w:rFonts w:asciiTheme="minorHAnsi" w:hAnsiTheme="minorHAnsi"/>
          <w:i/>
          <w:iCs/>
        </w:rPr>
      </w:pPr>
      <w:r w:rsidRPr="00EB629E">
        <w:rPr>
          <w:rFonts w:asciiTheme="minorHAnsi" w:hAnsiTheme="minorHAnsi"/>
          <w:b/>
          <w:i/>
          <w:iCs/>
        </w:rPr>
        <w:t>Limited Support </w:t>
      </w:r>
      <w:r w:rsidR="00F84AF4">
        <w:rPr>
          <w:rFonts w:asciiTheme="minorHAnsi" w:hAnsiTheme="minorHAnsi"/>
          <w:b/>
          <w:i/>
          <w:iCs/>
        </w:rPr>
        <w:t xml:space="preserve">- </w:t>
      </w:r>
      <w:r w:rsidR="00F84AF4" w:rsidRPr="00EB629E">
        <w:rPr>
          <w:rFonts w:asciiTheme="minorHAnsi" w:hAnsiTheme="minorHAnsi"/>
          <w:b/>
          <w:i/>
          <w:iCs/>
        </w:rPr>
        <w:t>Monitoring</w:t>
      </w:r>
      <w:r w:rsidRPr="00EB629E">
        <w:rPr>
          <w:rFonts w:asciiTheme="minorHAnsi" w:hAnsiTheme="minorHAnsi"/>
          <w:i/>
          <w:iCs/>
        </w:rPr>
        <w:t xml:space="preserve"> and responding to critical items only.  Limited Support applies to the Napier specified India holidays</w:t>
      </w:r>
    </w:p>
    <w:p w14:paraId="35246A49" w14:textId="77777777" w:rsidR="009B5544" w:rsidRPr="009B5544" w:rsidRDefault="009B5544" w:rsidP="002C75CF">
      <w:pPr>
        <w:pStyle w:val="ListParagraph"/>
        <w:numPr>
          <w:ilvl w:val="1"/>
          <w:numId w:val="9"/>
        </w:numPr>
        <w:jc w:val="left"/>
        <w:rPr>
          <w:rFonts w:asciiTheme="minorHAnsi" w:hAnsiTheme="minorHAnsi"/>
          <w:iCs/>
        </w:rPr>
      </w:pPr>
      <w:r w:rsidRPr="009B5544">
        <w:rPr>
          <w:rFonts w:asciiTheme="minorHAnsi" w:hAnsiTheme="minorHAnsi"/>
          <w:iCs/>
        </w:rPr>
        <w:t>Non critical issues would be addressed based on discussion with customer</w:t>
      </w:r>
    </w:p>
    <w:bookmarkEnd w:id="14"/>
    <w:p w14:paraId="0DCE39F0" w14:textId="77777777" w:rsidR="00843025" w:rsidRDefault="00843025" w:rsidP="007530A9">
      <w:pPr>
        <w:ind w:left="360"/>
        <w:jc w:val="left"/>
        <w:rPr>
          <w:rFonts w:asciiTheme="minorHAnsi" w:hAnsiTheme="minorHAnsi"/>
          <w:b/>
        </w:rPr>
      </w:pPr>
    </w:p>
    <w:p w14:paraId="014742F2" w14:textId="7BBF422C" w:rsidR="00843025" w:rsidRPr="00843025" w:rsidRDefault="00843025" w:rsidP="00843025">
      <w:pPr>
        <w:pStyle w:val="Heading2"/>
        <w:ind w:left="578" w:hanging="578"/>
      </w:pPr>
      <w:bookmarkStart w:id="15" w:name="_Toc476125683"/>
      <w:r w:rsidRPr="00843025">
        <w:t>Support Communication Channels</w:t>
      </w:r>
      <w:bookmarkEnd w:id="15"/>
    </w:p>
    <w:p w14:paraId="0ED5EC24" w14:textId="5F0A4D64" w:rsidR="00843025" w:rsidRDefault="00843025" w:rsidP="007530A9">
      <w:pPr>
        <w:ind w:left="360"/>
        <w:jc w:val="left"/>
        <w:rPr>
          <w:rFonts w:asciiTheme="minorHAnsi" w:hAnsiTheme="minorHAnsi"/>
          <w:b/>
        </w:rPr>
      </w:pPr>
    </w:p>
    <w:tbl>
      <w:tblPr>
        <w:tblStyle w:val="TableGrid"/>
        <w:tblW w:w="9781" w:type="dxa"/>
        <w:tblInd w:w="-5" w:type="dxa"/>
        <w:tblLook w:val="04A0" w:firstRow="1" w:lastRow="0" w:firstColumn="1" w:lastColumn="0" w:noHBand="0" w:noVBand="1"/>
      </w:tblPr>
      <w:tblGrid>
        <w:gridCol w:w="1543"/>
        <w:gridCol w:w="4496"/>
        <w:gridCol w:w="3742"/>
      </w:tblGrid>
      <w:tr w:rsidR="00843025" w14:paraId="3B44EE06" w14:textId="77777777" w:rsidTr="00566B97">
        <w:tc>
          <w:tcPr>
            <w:tcW w:w="1560" w:type="dxa"/>
          </w:tcPr>
          <w:p w14:paraId="5252B1C4" w14:textId="5621121B" w:rsidR="00843025" w:rsidRDefault="00843025" w:rsidP="007530A9">
            <w:pPr>
              <w:jc w:val="left"/>
              <w:rPr>
                <w:rFonts w:asciiTheme="minorHAnsi" w:hAnsiTheme="minorHAnsi"/>
                <w:b/>
              </w:rPr>
            </w:pPr>
            <w:r>
              <w:rPr>
                <w:rFonts w:asciiTheme="minorHAnsi" w:hAnsiTheme="minorHAnsi"/>
                <w:b/>
              </w:rPr>
              <w:t>Channel</w:t>
            </w:r>
          </w:p>
        </w:tc>
        <w:tc>
          <w:tcPr>
            <w:tcW w:w="4394" w:type="dxa"/>
          </w:tcPr>
          <w:p w14:paraId="497A7F86" w14:textId="39EE4647" w:rsidR="00843025" w:rsidRDefault="00843025" w:rsidP="007530A9">
            <w:pPr>
              <w:jc w:val="left"/>
              <w:rPr>
                <w:rFonts w:asciiTheme="minorHAnsi" w:hAnsiTheme="minorHAnsi"/>
                <w:b/>
              </w:rPr>
            </w:pPr>
            <w:r>
              <w:rPr>
                <w:rFonts w:asciiTheme="minorHAnsi" w:hAnsiTheme="minorHAnsi"/>
                <w:b/>
              </w:rPr>
              <w:t>Service</w:t>
            </w:r>
          </w:p>
        </w:tc>
        <w:tc>
          <w:tcPr>
            <w:tcW w:w="3827" w:type="dxa"/>
          </w:tcPr>
          <w:p w14:paraId="7B7B10EA" w14:textId="3B72FDD4" w:rsidR="00843025" w:rsidRDefault="00843025" w:rsidP="007530A9">
            <w:pPr>
              <w:jc w:val="left"/>
              <w:rPr>
                <w:rFonts w:asciiTheme="minorHAnsi" w:hAnsiTheme="minorHAnsi"/>
                <w:b/>
              </w:rPr>
            </w:pPr>
            <w:r>
              <w:rPr>
                <w:rFonts w:asciiTheme="minorHAnsi" w:hAnsiTheme="minorHAnsi"/>
                <w:b/>
              </w:rPr>
              <w:t>Description</w:t>
            </w:r>
          </w:p>
        </w:tc>
      </w:tr>
      <w:tr w:rsidR="00843025" w14:paraId="26D3ADC1" w14:textId="77777777" w:rsidTr="00566B97">
        <w:tc>
          <w:tcPr>
            <w:tcW w:w="1560" w:type="dxa"/>
          </w:tcPr>
          <w:p w14:paraId="213C6FAF" w14:textId="03C005C5" w:rsidR="00843025" w:rsidRPr="00843025" w:rsidRDefault="00843025" w:rsidP="00843025">
            <w:pPr>
              <w:rPr>
                <w:rFonts w:asciiTheme="minorHAnsi" w:hAnsiTheme="minorHAnsi"/>
              </w:rPr>
            </w:pPr>
            <w:r w:rsidRPr="00843025">
              <w:rPr>
                <w:rFonts w:asciiTheme="minorHAnsi" w:hAnsiTheme="minorHAnsi"/>
              </w:rPr>
              <w:t>Support Portal</w:t>
            </w:r>
          </w:p>
        </w:tc>
        <w:tc>
          <w:tcPr>
            <w:tcW w:w="4394" w:type="dxa"/>
          </w:tcPr>
          <w:p w14:paraId="26954047" w14:textId="3D33F927" w:rsidR="00843025" w:rsidRPr="00843025" w:rsidRDefault="00843025" w:rsidP="00843025">
            <w:pPr>
              <w:jc w:val="left"/>
              <w:rPr>
                <w:rFonts w:asciiTheme="minorHAnsi" w:hAnsiTheme="minorHAnsi"/>
              </w:rPr>
            </w:pPr>
            <w:r w:rsidRPr="00843025">
              <w:rPr>
                <w:rFonts w:asciiTheme="minorHAnsi" w:hAnsiTheme="minorHAnsi"/>
              </w:rPr>
              <w:t>http://support.napierhealthcare.com:8082/osticket/</w:t>
            </w:r>
          </w:p>
        </w:tc>
        <w:tc>
          <w:tcPr>
            <w:tcW w:w="3827" w:type="dxa"/>
          </w:tcPr>
          <w:p w14:paraId="46CFA402" w14:textId="4A36F572" w:rsidR="00843025" w:rsidRPr="00843025" w:rsidRDefault="00843025" w:rsidP="00566B97">
            <w:pPr>
              <w:jc w:val="left"/>
              <w:rPr>
                <w:rFonts w:asciiTheme="minorHAnsi" w:hAnsiTheme="minorHAnsi"/>
              </w:rPr>
            </w:pPr>
            <w:r w:rsidRPr="00843025">
              <w:rPr>
                <w:rFonts w:asciiTheme="minorHAnsi" w:hAnsiTheme="minorHAnsi"/>
              </w:rPr>
              <w:t>The most efficient method for creating incidents and finding updates.</w:t>
            </w:r>
          </w:p>
        </w:tc>
      </w:tr>
      <w:tr w:rsidR="00843025" w14:paraId="2B65C05F" w14:textId="77777777" w:rsidTr="00566B97">
        <w:tc>
          <w:tcPr>
            <w:tcW w:w="1560" w:type="dxa"/>
          </w:tcPr>
          <w:p w14:paraId="6D6BB988" w14:textId="5F5921EB" w:rsidR="00843025" w:rsidRPr="00843025" w:rsidRDefault="00843025" w:rsidP="00843025">
            <w:pPr>
              <w:rPr>
                <w:rFonts w:asciiTheme="minorHAnsi" w:hAnsiTheme="minorHAnsi"/>
              </w:rPr>
            </w:pPr>
            <w:r w:rsidRPr="00843025">
              <w:rPr>
                <w:rFonts w:asciiTheme="minorHAnsi" w:hAnsiTheme="minorHAnsi"/>
              </w:rPr>
              <w:t>Telephone</w:t>
            </w:r>
          </w:p>
        </w:tc>
        <w:tc>
          <w:tcPr>
            <w:tcW w:w="4394" w:type="dxa"/>
          </w:tcPr>
          <w:p w14:paraId="2D5CFFCA" w14:textId="4CE2ABA9" w:rsidR="00F542DF" w:rsidRPr="00F542DF" w:rsidRDefault="00F542DF" w:rsidP="00F542DF">
            <w:pPr>
              <w:jc w:val="left"/>
              <w:rPr>
                <w:rFonts w:asciiTheme="minorHAnsi" w:hAnsiTheme="minorHAnsi"/>
              </w:rPr>
            </w:pPr>
            <w:r w:rsidRPr="00F542DF">
              <w:rPr>
                <w:rFonts w:asciiTheme="minorHAnsi" w:hAnsiTheme="minorHAnsi"/>
              </w:rPr>
              <w:t>United States</w:t>
            </w:r>
            <w:r w:rsidRPr="00F542DF">
              <w:rPr>
                <w:rFonts w:asciiTheme="minorHAnsi" w:hAnsiTheme="minorHAnsi"/>
              </w:rPr>
              <w:tab/>
              <w:t xml:space="preserve">: </w:t>
            </w:r>
            <w:r w:rsidRPr="00F542DF">
              <w:rPr>
                <w:rFonts w:asciiTheme="minorHAnsi" w:hAnsiTheme="minorHAnsi"/>
                <w:b/>
                <w:bCs/>
              </w:rPr>
              <w:t>1-844-781-6069</w:t>
            </w:r>
          </w:p>
          <w:p w14:paraId="63CDC5BE" w14:textId="77777777" w:rsidR="00F542DF" w:rsidRPr="00F542DF" w:rsidRDefault="00F542DF" w:rsidP="00F542DF">
            <w:pPr>
              <w:jc w:val="left"/>
              <w:rPr>
                <w:rFonts w:asciiTheme="minorHAnsi" w:hAnsiTheme="minorHAnsi"/>
                <w:b/>
                <w:bCs/>
              </w:rPr>
            </w:pPr>
            <w:r w:rsidRPr="00F542DF">
              <w:rPr>
                <w:rFonts w:asciiTheme="minorHAnsi" w:hAnsiTheme="minorHAnsi"/>
              </w:rPr>
              <w:t>Singapore</w:t>
            </w:r>
            <w:r w:rsidRPr="00F542DF">
              <w:rPr>
                <w:rFonts w:asciiTheme="minorHAnsi" w:hAnsiTheme="minorHAnsi"/>
              </w:rPr>
              <w:tab/>
              <w:t xml:space="preserve">: </w:t>
            </w:r>
            <w:r w:rsidRPr="00F542DF">
              <w:rPr>
                <w:rFonts w:asciiTheme="minorHAnsi" w:hAnsiTheme="minorHAnsi"/>
                <w:b/>
                <w:bCs/>
              </w:rPr>
              <w:t>8001891051</w:t>
            </w:r>
          </w:p>
          <w:p w14:paraId="58B98DB1" w14:textId="5E898CD7" w:rsidR="00843025" w:rsidRPr="00843025" w:rsidRDefault="00843025" w:rsidP="00843025">
            <w:pPr>
              <w:jc w:val="left"/>
              <w:rPr>
                <w:rFonts w:asciiTheme="minorHAnsi" w:hAnsiTheme="minorHAnsi"/>
              </w:rPr>
            </w:pPr>
            <w:r w:rsidRPr="00843025">
              <w:rPr>
                <w:rFonts w:asciiTheme="minorHAnsi" w:hAnsiTheme="minorHAnsi"/>
              </w:rPr>
              <w:t>Australia</w:t>
            </w:r>
            <w:r w:rsidR="00F542DF">
              <w:rPr>
                <w:rFonts w:asciiTheme="minorHAnsi" w:hAnsiTheme="minorHAnsi"/>
              </w:rPr>
              <w:t xml:space="preserve">             </w:t>
            </w:r>
            <w:r w:rsidR="005E08C1">
              <w:rPr>
                <w:rFonts w:asciiTheme="minorHAnsi" w:hAnsiTheme="minorHAnsi"/>
              </w:rPr>
              <w:t xml:space="preserve"> :</w:t>
            </w:r>
            <w:r w:rsidR="00F542DF">
              <w:t xml:space="preserve"> 1800870860</w:t>
            </w:r>
          </w:p>
        </w:tc>
        <w:tc>
          <w:tcPr>
            <w:tcW w:w="3827" w:type="dxa"/>
          </w:tcPr>
          <w:p w14:paraId="617D9FBB" w14:textId="2FA2F2C6" w:rsidR="00843025" w:rsidRPr="00843025" w:rsidRDefault="00843025" w:rsidP="00566B97">
            <w:pPr>
              <w:jc w:val="left"/>
              <w:rPr>
                <w:rFonts w:asciiTheme="minorHAnsi" w:hAnsiTheme="minorHAnsi"/>
              </w:rPr>
            </w:pPr>
            <w:r w:rsidRPr="00843025">
              <w:rPr>
                <w:rFonts w:asciiTheme="minorHAnsi" w:hAnsiTheme="minorHAnsi"/>
              </w:rPr>
              <w:t>The recommended communication method for critical/high severity issues that require rapid response and action.</w:t>
            </w:r>
          </w:p>
        </w:tc>
      </w:tr>
    </w:tbl>
    <w:p w14:paraId="74E572C5" w14:textId="03C18774" w:rsidR="00843025" w:rsidRDefault="00843025" w:rsidP="007530A9">
      <w:pPr>
        <w:ind w:left="360"/>
        <w:jc w:val="left"/>
        <w:rPr>
          <w:rFonts w:asciiTheme="minorHAnsi" w:hAnsiTheme="minorHAnsi"/>
          <w:b/>
        </w:rPr>
      </w:pPr>
    </w:p>
    <w:p w14:paraId="32761CB9" w14:textId="1896433F" w:rsidR="00252BA1" w:rsidRDefault="00252BA1" w:rsidP="007530A9">
      <w:pPr>
        <w:ind w:left="360"/>
        <w:jc w:val="left"/>
        <w:rPr>
          <w:rFonts w:asciiTheme="minorHAnsi" w:hAnsiTheme="minorHAnsi"/>
          <w:b/>
        </w:rPr>
      </w:pPr>
    </w:p>
    <w:p w14:paraId="579E918A" w14:textId="03FADECB" w:rsidR="00252BA1" w:rsidRDefault="00252BA1" w:rsidP="007530A9">
      <w:pPr>
        <w:ind w:left="360"/>
        <w:jc w:val="left"/>
        <w:rPr>
          <w:rFonts w:asciiTheme="minorHAnsi" w:hAnsiTheme="minorHAnsi"/>
          <w:b/>
        </w:rPr>
      </w:pPr>
    </w:p>
    <w:p w14:paraId="4A41C526" w14:textId="2B9B7965" w:rsidR="00252BA1" w:rsidRDefault="00252BA1" w:rsidP="007530A9">
      <w:pPr>
        <w:ind w:left="360"/>
        <w:jc w:val="left"/>
        <w:rPr>
          <w:rFonts w:asciiTheme="minorHAnsi" w:hAnsiTheme="minorHAnsi"/>
          <w:b/>
        </w:rPr>
      </w:pPr>
    </w:p>
    <w:p w14:paraId="068CE16D" w14:textId="10D18008" w:rsidR="00252BA1" w:rsidRDefault="00252BA1" w:rsidP="007530A9">
      <w:pPr>
        <w:ind w:left="360"/>
        <w:jc w:val="left"/>
        <w:rPr>
          <w:rFonts w:asciiTheme="minorHAnsi" w:hAnsiTheme="minorHAnsi"/>
          <w:b/>
        </w:rPr>
      </w:pPr>
    </w:p>
    <w:p w14:paraId="50296CFA" w14:textId="4465DCFF" w:rsidR="00252BA1" w:rsidRDefault="00252BA1" w:rsidP="007530A9">
      <w:pPr>
        <w:ind w:left="360"/>
        <w:jc w:val="left"/>
        <w:rPr>
          <w:rFonts w:asciiTheme="minorHAnsi" w:hAnsiTheme="minorHAnsi"/>
          <w:b/>
        </w:rPr>
      </w:pPr>
    </w:p>
    <w:p w14:paraId="12DC0612" w14:textId="386C5E8C" w:rsidR="00252BA1" w:rsidRDefault="00252BA1" w:rsidP="007530A9">
      <w:pPr>
        <w:ind w:left="360"/>
        <w:jc w:val="left"/>
        <w:rPr>
          <w:rFonts w:asciiTheme="minorHAnsi" w:hAnsiTheme="minorHAnsi"/>
          <w:b/>
        </w:rPr>
      </w:pPr>
    </w:p>
    <w:p w14:paraId="3073EEDC" w14:textId="77777777" w:rsidR="00252BA1" w:rsidRDefault="00252BA1" w:rsidP="007530A9">
      <w:pPr>
        <w:ind w:left="360"/>
        <w:jc w:val="left"/>
        <w:rPr>
          <w:rFonts w:asciiTheme="minorHAnsi" w:hAnsiTheme="minorHAnsi"/>
          <w:b/>
        </w:rPr>
      </w:pPr>
    </w:p>
    <w:p w14:paraId="4C2D083F" w14:textId="270E712C" w:rsidR="006439AD" w:rsidRDefault="00A96D62" w:rsidP="00CD2FD5">
      <w:pPr>
        <w:pStyle w:val="Heading2"/>
        <w:ind w:left="578" w:hanging="578"/>
      </w:pPr>
      <w:bookmarkStart w:id="16" w:name="_Toc476125684"/>
      <w:r>
        <w:lastRenderedPageBreak/>
        <w:t>Service</w:t>
      </w:r>
      <w:r w:rsidR="00870A93">
        <w:t xml:space="preserve"> Scope</w:t>
      </w:r>
      <w:bookmarkEnd w:id="16"/>
    </w:p>
    <w:p w14:paraId="70185BD4" w14:textId="40A994C1" w:rsidR="000B7799" w:rsidRDefault="000B7799" w:rsidP="000B7799">
      <w:pPr>
        <w:rPr>
          <w:lang w:val="en-IN" w:eastAsia="en-IN"/>
        </w:rPr>
      </w:pPr>
    </w:p>
    <w:p w14:paraId="44BC8A8D" w14:textId="601D3AD9" w:rsidR="000B7799" w:rsidRPr="000B7799" w:rsidRDefault="000B7799" w:rsidP="000B7799">
      <w:pPr>
        <w:rPr>
          <w:lang w:val="en-IN" w:eastAsia="en-IN"/>
        </w:rPr>
      </w:pPr>
      <w:r>
        <w:rPr>
          <w:noProof/>
          <w:lang w:val="en-IN" w:eastAsia="en-IN"/>
        </w:rPr>
        <w:drawing>
          <wp:inline distT="0" distB="0" distL="0" distR="0" wp14:anchorId="5C679310" wp14:editId="785ACBBF">
            <wp:extent cx="5915025" cy="2276475"/>
            <wp:effectExtent l="0" t="0" r="9525" b="9525"/>
            <wp:docPr id="20" name="Picture 20" descr="http://upsteer.com/images/application_maintenance_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steer.com/images/application_maintenance_servic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041" cy="2288027"/>
                    </a:xfrm>
                    <a:prstGeom prst="rect">
                      <a:avLst/>
                    </a:prstGeom>
                    <a:noFill/>
                    <a:ln>
                      <a:noFill/>
                    </a:ln>
                  </pic:spPr>
                </pic:pic>
              </a:graphicData>
            </a:graphic>
          </wp:inline>
        </w:drawing>
      </w:r>
    </w:p>
    <w:p w14:paraId="76A23725" w14:textId="77777777" w:rsidR="007530A9" w:rsidRDefault="007530A9" w:rsidP="005E4E15"/>
    <w:p w14:paraId="482A739D" w14:textId="77777777" w:rsidR="00024988" w:rsidRPr="005E4E15" w:rsidRDefault="00024988" w:rsidP="00024988">
      <w:pPr>
        <w:rPr>
          <w:rFonts w:asciiTheme="majorHAnsi" w:hAnsiTheme="majorHAnsi"/>
        </w:rPr>
      </w:pPr>
      <w:r w:rsidRPr="005E4E15">
        <w:rPr>
          <w:rFonts w:asciiTheme="majorHAnsi" w:hAnsiTheme="majorHAnsi"/>
        </w:rPr>
        <w:t>The primary responsibilities and the actions to be performed for any out of scope activities. The support would escalate any out of scope requests to the appropriate internal team or with discussion with their senior managers based on the availability of skill, expertise would assist in solving the query of the customer.</w:t>
      </w:r>
    </w:p>
    <w:p w14:paraId="1FA21A8A" w14:textId="77777777" w:rsidR="00024988" w:rsidRDefault="00024988" w:rsidP="00024988"/>
    <w:p w14:paraId="28E0E512" w14:textId="77777777" w:rsidR="00024988" w:rsidRDefault="00024988" w:rsidP="00024988">
      <w:pPr>
        <w:pStyle w:val="Heading3"/>
      </w:pPr>
      <w:bookmarkStart w:id="17" w:name="_Toc465672847"/>
      <w:bookmarkStart w:id="18" w:name="_Toc476125685"/>
      <w:bookmarkStart w:id="19" w:name="_Hlk145670234"/>
      <w:r>
        <w:t>In Scope</w:t>
      </w:r>
      <w:bookmarkEnd w:id="17"/>
      <w:bookmarkEnd w:id="18"/>
    </w:p>
    <w:p w14:paraId="56C09B36" w14:textId="43909763" w:rsidR="00024988" w:rsidRPr="00065054" w:rsidRDefault="00024988" w:rsidP="002C75CF">
      <w:pPr>
        <w:pStyle w:val="ListParagraph"/>
        <w:numPr>
          <w:ilvl w:val="0"/>
          <w:numId w:val="26"/>
        </w:numPr>
        <w:rPr>
          <w:lang w:val="en-IN" w:eastAsia="en-IN" w:bidi="en-US"/>
        </w:rPr>
      </w:pPr>
      <w:r w:rsidRPr="00065054">
        <w:rPr>
          <w:lang w:val="en-IN" w:eastAsia="en-IN" w:bidi="en-US"/>
        </w:rPr>
        <w:t xml:space="preserve">Incident Support - Identifying and troubleshooting problems in the </w:t>
      </w:r>
      <w:r w:rsidR="00252BA1">
        <w:rPr>
          <w:lang w:val="en-IN" w:eastAsia="en-IN" w:bidi="en-US"/>
        </w:rPr>
        <w:t xml:space="preserve">application </w:t>
      </w:r>
      <w:r w:rsidRPr="00065054">
        <w:rPr>
          <w:lang w:val="en-IN" w:eastAsia="en-IN" w:bidi="en-US"/>
        </w:rPr>
        <w:t xml:space="preserve"> &amp; Root cause analysis</w:t>
      </w:r>
    </w:p>
    <w:p w14:paraId="360F3EE2" w14:textId="19D0C352" w:rsidR="00024988" w:rsidRPr="0032188F" w:rsidRDefault="00024988" w:rsidP="002C75CF">
      <w:pPr>
        <w:pStyle w:val="ListParagraph"/>
        <w:numPr>
          <w:ilvl w:val="0"/>
          <w:numId w:val="26"/>
        </w:numPr>
        <w:rPr>
          <w:lang w:val="en-IN" w:eastAsia="en-IN" w:bidi="en-US"/>
        </w:rPr>
      </w:pPr>
      <w:r w:rsidRPr="0032188F">
        <w:rPr>
          <w:lang w:val="en-IN" w:eastAsia="en-IN" w:bidi="en-US"/>
        </w:rPr>
        <w:t>Deploy, manage, maintain cloud hosted applications</w:t>
      </w:r>
      <w:r w:rsidR="00F542DF">
        <w:rPr>
          <w:lang w:val="en-IN" w:eastAsia="en-IN" w:bidi="en-US"/>
        </w:rPr>
        <w:t xml:space="preserve"> on production</w:t>
      </w:r>
      <w:r w:rsidR="0092565F">
        <w:rPr>
          <w:lang w:val="en-IN" w:eastAsia="en-IN" w:bidi="en-US"/>
        </w:rPr>
        <w:t xml:space="preserve"> </w:t>
      </w:r>
    </w:p>
    <w:p w14:paraId="01EC3CE5" w14:textId="515E081A" w:rsidR="00024988" w:rsidRPr="0032188F" w:rsidRDefault="00024988" w:rsidP="002C75CF">
      <w:pPr>
        <w:pStyle w:val="ListParagraph"/>
        <w:numPr>
          <w:ilvl w:val="0"/>
          <w:numId w:val="26"/>
        </w:numPr>
        <w:rPr>
          <w:lang w:val="en-IN" w:eastAsia="en-IN" w:bidi="en-US"/>
        </w:rPr>
      </w:pPr>
      <w:r w:rsidRPr="0032188F">
        <w:rPr>
          <w:lang w:val="en-IN" w:eastAsia="en-IN" w:bidi="en-US"/>
        </w:rPr>
        <w:t>Triage with cross functional teams for bugs and enhancements</w:t>
      </w:r>
      <w:r w:rsidR="00252BA1">
        <w:rPr>
          <w:lang w:val="en-IN" w:eastAsia="en-IN" w:bidi="en-US"/>
        </w:rPr>
        <w:t>, Infrastructure issues</w:t>
      </w:r>
    </w:p>
    <w:p w14:paraId="5EE8DA08" w14:textId="77777777" w:rsidR="00024988" w:rsidRPr="004A3B81" w:rsidRDefault="00024988" w:rsidP="002C75CF">
      <w:pPr>
        <w:pStyle w:val="ListParagraph"/>
        <w:numPr>
          <w:ilvl w:val="0"/>
          <w:numId w:val="26"/>
        </w:numPr>
        <w:rPr>
          <w:lang w:val="en-IN" w:eastAsia="en-IN" w:bidi="en-US"/>
        </w:rPr>
      </w:pPr>
      <w:r w:rsidRPr="004A3B81">
        <w:rPr>
          <w:lang w:val="en-IN" w:eastAsia="en-IN" w:bidi="en-US"/>
        </w:rPr>
        <w:t>Respond to how to queries, feedbacks, concerns related to product, support, documentations etc.</w:t>
      </w:r>
    </w:p>
    <w:p w14:paraId="260151A2" w14:textId="77777777" w:rsidR="00024988" w:rsidRDefault="00024988" w:rsidP="00024988">
      <w:pPr>
        <w:rPr>
          <w:lang w:val="en-IN" w:eastAsia="en-IN" w:bidi="en-US"/>
        </w:rPr>
      </w:pPr>
    </w:p>
    <w:p w14:paraId="1BA56D79" w14:textId="5E7406EF" w:rsidR="00024988" w:rsidRDefault="00024988" w:rsidP="00024988">
      <w:pPr>
        <w:pStyle w:val="Heading3"/>
      </w:pPr>
      <w:bookmarkStart w:id="20" w:name="_Toc465672848"/>
      <w:bookmarkStart w:id="21" w:name="_Toc476125686"/>
      <w:r>
        <w:t>Out of Scope</w:t>
      </w:r>
      <w:bookmarkEnd w:id="20"/>
      <w:bookmarkEnd w:id="21"/>
    </w:p>
    <w:p w14:paraId="243AF237" w14:textId="77777777" w:rsidR="00DF7A0C" w:rsidRPr="00DF7A0C" w:rsidRDefault="00DF7A0C" w:rsidP="00DF7A0C"/>
    <w:p w14:paraId="7E46CF43" w14:textId="77A51A9C" w:rsidR="00AB5E9A" w:rsidRDefault="00AB5E9A" w:rsidP="002C75CF">
      <w:pPr>
        <w:pStyle w:val="ListParagraph"/>
        <w:numPr>
          <w:ilvl w:val="0"/>
          <w:numId w:val="26"/>
        </w:numPr>
        <w:rPr>
          <w:lang w:val="en-IN" w:eastAsia="en-IN" w:bidi="en-US"/>
        </w:rPr>
      </w:pPr>
      <w:r>
        <w:rPr>
          <w:lang w:val="en-IN" w:eastAsia="en-IN" w:bidi="en-US"/>
        </w:rPr>
        <w:t>System related activities, including system performance, DB performance, updates</w:t>
      </w:r>
    </w:p>
    <w:p w14:paraId="7E15D462" w14:textId="5B289AC2" w:rsidR="00DF7A0C" w:rsidRPr="00DF7A0C" w:rsidRDefault="00DF7A0C" w:rsidP="002C75CF">
      <w:pPr>
        <w:pStyle w:val="ListParagraph"/>
        <w:numPr>
          <w:ilvl w:val="0"/>
          <w:numId w:val="26"/>
        </w:numPr>
        <w:rPr>
          <w:lang w:val="en-IN" w:eastAsia="en-IN" w:bidi="en-US"/>
        </w:rPr>
      </w:pPr>
      <w:r w:rsidRPr="00DF7A0C">
        <w:rPr>
          <w:lang w:val="en-IN" w:eastAsia="en-IN" w:bidi="en-US"/>
        </w:rPr>
        <w:t>On-site support, unless agreed with the Napier Support Manager, as part of an active</w:t>
      </w:r>
    </w:p>
    <w:p w14:paraId="46173879" w14:textId="3D4D8708" w:rsidR="00DF7A0C" w:rsidRPr="00AB5E9A" w:rsidRDefault="00DF7A0C" w:rsidP="00252BA1">
      <w:pPr>
        <w:pStyle w:val="ListParagraph"/>
        <w:numPr>
          <w:ilvl w:val="0"/>
          <w:numId w:val="26"/>
        </w:numPr>
        <w:rPr>
          <w:lang w:val="en-IN" w:eastAsia="en-IN" w:bidi="en-US"/>
        </w:rPr>
      </w:pPr>
      <w:r w:rsidRPr="00AB5E9A">
        <w:rPr>
          <w:lang w:val="en-IN" w:eastAsia="en-IN" w:bidi="en-US"/>
        </w:rPr>
        <w:t>plan of action to resolve an escalation scenario</w:t>
      </w:r>
      <w:r w:rsidR="00AB5E9A" w:rsidRPr="00AB5E9A">
        <w:rPr>
          <w:lang w:val="en-IN" w:eastAsia="en-IN" w:bidi="en-US"/>
        </w:rPr>
        <w:t xml:space="preserve"> </w:t>
      </w:r>
      <w:r w:rsidRPr="00AB5E9A">
        <w:rPr>
          <w:lang w:val="en-IN" w:eastAsia="en-IN" w:bidi="en-US"/>
        </w:rPr>
        <w:t>Professional services, unless specified in the service offering purchased, such as, but not limited to, system</w:t>
      </w:r>
      <w:r w:rsidR="00AB5E9A" w:rsidRPr="00AB5E9A">
        <w:rPr>
          <w:lang w:val="en-IN" w:eastAsia="en-IN" w:bidi="en-US"/>
        </w:rPr>
        <w:t xml:space="preserve"> </w:t>
      </w:r>
      <w:r w:rsidRPr="00AB5E9A">
        <w:rPr>
          <w:lang w:val="en-IN" w:eastAsia="en-IN" w:bidi="en-US"/>
        </w:rPr>
        <w:t>audits, system benchmarki</w:t>
      </w:r>
      <w:r w:rsidR="00AB5E9A" w:rsidRPr="00AB5E9A">
        <w:rPr>
          <w:lang w:val="en-IN" w:eastAsia="en-IN" w:bidi="en-US"/>
        </w:rPr>
        <w:t xml:space="preserve">ng or custom report generation. </w:t>
      </w:r>
      <w:r w:rsidRPr="00AB5E9A">
        <w:rPr>
          <w:lang w:val="en-IN" w:eastAsia="en-IN" w:bidi="en-US"/>
        </w:rPr>
        <w:t>These services would need to be defined and</w:t>
      </w:r>
      <w:r w:rsidR="00AB5E9A" w:rsidRPr="00AB5E9A">
        <w:rPr>
          <w:lang w:val="en-IN" w:eastAsia="en-IN" w:bidi="en-US"/>
        </w:rPr>
        <w:t xml:space="preserve"> </w:t>
      </w:r>
      <w:r w:rsidRPr="00AB5E9A">
        <w:rPr>
          <w:lang w:val="en-IN" w:eastAsia="en-IN" w:bidi="en-US"/>
        </w:rPr>
        <w:t>priced separately under the terms of Professional Services</w:t>
      </w:r>
    </w:p>
    <w:p w14:paraId="165337B3" w14:textId="00231CDD" w:rsidR="00DF7A0C" w:rsidRPr="00DF7A0C" w:rsidRDefault="00DF7A0C" w:rsidP="002C75CF">
      <w:pPr>
        <w:pStyle w:val="ListParagraph"/>
        <w:numPr>
          <w:ilvl w:val="0"/>
          <w:numId w:val="26"/>
        </w:numPr>
        <w:rPr>
          <w:lang w:val="en-IN" w:eastAsia="en-IN" w:bidi="en-US"/>
        </w:rPr>
      </w:pPr>
      <w:r w:rsidRPr="00DF7A0C">
        <w:rPr>
          <w:lang w:val="en-IN" w:eastAsia="en-IN" w:bidi="en-US"/>
        </w:rPr>
        <w:t>Support for interfaces to data sources not expressly included in the License Agreement</w:t>
      </w:r>
    </w:p>
    <w:p w14:paraId="118C95D0" w14:textId="19443FD9" w:rsidR="00DF7A0C" w:rsidRPr="00DF7A0C" w:rsidRDefault="00DF7A0C" w:rsidP="002C75CF">
      <w:pPr>
        <w:pStyle w:val="ListParagraph"/>
        <w:numPr>
          <w:ilvl w:val="0"/>
          <w:numId w:val="26"/>
        </w:numPr>
        <w:rPr>
          <w:lang w:val="en-IN" w:eastAsia="en-IN" w:bidi="en-US"/>
        </w:rPr>
      </w:pPr>
      <w:r w:rsidRPr="00DF7A0C">
        <w:rPr>
          <w:lang w:val="en-IN" w:eastAsia="en-IN" w:bidi="en-US"/>
        </w:rPr>
        <w:t>Data management, data retrieval, data file copying or distribution, administration and other routine</w:t>
      </w:r>
    </w:p>
    <w:p w14:paraId="595C007D" w14:textId="78CBC4CB" w:rsidR="00DF7A0C" w:rsidRDefault="00DF7A0C" w:rsidP="002C75CF">
      <w:pPr>
        <w:pStyle w:val="ListParagraph"/>
        <w:numPr>
          <w:ilvl w:val="0"/>
          <w:numId w:val="26"/>
        </w:numPr>
        <w:rPr>
          <w:lang w:val="en-IN" w:eastAsia="en-IN" w:bidi="en-US"/>
        </w:rPr>
      </w:pPr>
      <w:r w:rsidRPr="00DF7A0C">
        <w:rPr>
          <w:lang w:val="en-IN" w:eastAsia="en-IN" w:bidi="en-US"/>
        </w:rPr>
        <w:t>operational responsibilities</w:t>
      </w:r>
    </w:p>
    <w:bookmarkEnd w:id="19"/>
    <w:p w14:paraId="2DD7A7EE" w14:textId="1E11DF98" w:rsidR="002F07E0" w:rsidRDefault="002F07E0" w:rsidP="00DF7A0C">
      <w:pPr>
        <w:pStyle w:val="ListParagraph"/>
        <w:rPr>
          <w:lang w:val="en-IN" w:eastAsia="en-IN" w:bidi="en-US"/>
        </w:rPr>
      </w:pPr>
    </w:p>
    <w:p w14:paraId="06F46A9F" w14:textId="77777777" w:rsidR="00A57158" w:rsidRDefault="00A57158" w:rsidP="00836470">
      <w:pPr>
        <w:pStyle w:val="Heading1"/>
      </w:pPr>
      <w:bookmarkStart w:id="22" w:name="_Toc476125687"/>
      <w:bookmarkStart w:id="23" w:name="_Toc339446556"/>
      <w:bookmarkEnd w:id="2"/>
      <w:r>
        <w:t xml:space="preserve">Software </w:t>
      </w:r>
      <w:r w:rsidR="00FF7200">
        <w:t>Agreement</w:t>
      </w:r>
      <w:bookmarkEnd w:id="22"/>
    </w:p>
    <w:p w14:paraId="69AB0E38" w14:textId="77777777" w:rsidR="00A57158" w:rsidRPr="00A57158" w:rsidRDefault="00A57158" w:rsidP="00A57158"/>
    <w:p w14:paraId="624D623B" w14:textId="77777777" w:rsidR="00A57158" w:rsidRDefault="00A57158" w:rsidP="00307A8C">
      <w:pPr>
        <w:pStyle w:val="Heading2"/>
        <w:ind w:left="578" w:hanging="578"/>
      </w:pPr>
      <w:bookmarkStart w:id="24" w:name="_Toc476125688"/>
      <w:r>
        <w:t>Termination of Software Support &amp; Maintenance Service</w:t>
      </w:r>
      <w:bookmarkEnd w:id="24"/>
    </w:p>
    <w:p w14:paraId="4DBE5889" w14:textId="77777777" w:rsidR="00A57158" w:rsidRPr="00A57158" w:rsidRDefault="00A57158" w:rsidP="00A57158">
      <w:pPr>
        <w:rPr>
          <w:lang w:val="en-IN" w:eastAsia="en-IN"/>
        </w:rPr>
      </w:pPr>
    </w:p>
    <w:p w14:paraId="1A575737" w14:textId="77777777" w:rsidR="00A57158" w:rsidRDefault="00A57158" w:rsidP="00A57158">
      <w:pPr>
        <w:rPr>
          <w:rFonts w:asciiTheme="majorHAnsi" w:hAnsiTheme="majorHAnsi"/>
        </w:rPr>
      </w:pPr>
      <w:r>
        <w:rPr>
          <w:lang w:val="en-IN" w:eastAsia="en-IN"/>
        </w:rPr>
        <w:t xml:space="preserve"> </w:t>
      </w:r>
      <w:r w:rsidRPr="00E55C96">
        <w:rPr>
          <w:rFonts w:asciiTheme="majorHAnsi" w:hAnsiTheme="majorHAnsi"/>
        </w:rPr>
        <w:t xml:space="preserve">Napier Software Support and Maintenance agreement may be cancelled prior to the end of a term by providing notice to NAPIER. We may terminate any NAPIER Software Support and Maintenance agreement by providing written notice at least 60 days prior to the Maintenance Expiration </w:t>
      </w:r>
    </w:p>
    <w:p w14:paraId="23B98B7C" w14:textId="77777777" w:rsidR="00D2041F" w:rsidRDefault="00D2041F" w:rsidP="00A57158">
      <w:pPr>
        <w:rPr>
          <w:rFonts w:asciiTheme="majorHAnsi" w:hAnsiTheme="majorHAnsi"/>
        </w:rPr>
      </w:pPr>
    </w:p>
    <w:p w14:paraId="2028D7DC" w14:textId="77777777" w:rsidR="006640DE" w:rsidRDefault="006640DE" w:rsidP="00A57158">
      <w:pPr>
        <w:rPr>
          <w:rFonts w:asciiTheme="majorHAnsi" w:hAnsiTheme="majorHAnsi"/>
        </w:rPr>
      </w:pPr>
      <w:r>
        <w:rPr>
          <w:rFonts w:asciiTheme="majorHAnsi" w:hAnsiTheme="majorHAnsi"/>
        </w:rPr>
        <w:t>Following would be the reasons for terminating a contract</w:t>
      </w:r>
    </w:p>
    <w:p w14:paraId="59EDD528" w14:textId="77777777" w:rsidR="006640DE" w:rsidRDefault="006640DE" w:rsidP="002C75CF">
      <w:pPr>
        <w:pStyle w:val="ListParagraph"/>
        <w:numPr>
          <w:ilvl w:val="0"/>
          <w:numId w:val="21"/>
        </w:numPr>
        <w:rPr>
          <w:rFonts w:asciiTheme="majorHAnsi" w:hAnsiTheme="majorHAnsi"/>
        </w:rPr>
      </w:pPr>
      <w:r>
        <w:rPr>
          <w:rFonts w:asciiTheme="majorHAnsi" w:hAnsiTheme="majorHAnsi"/>
        </w:rPr>
        <w:t>User decides to move to a different service provider</w:t>
      </w:r>
    </w:p>
    <w:p w14:paraId="14174F41" w14:textId="77777777" w:rsidR="006640DE" w:rsidRDefault="006640DE" w:rsidP="002C75CF">
      <w:pPr>
        <w:pStyle w:val="ListParagraph"/>
        <w:numPr>
          <w:ilvl w:val="0"/>
          <w:numId w:val="21"/>
        </w:numPr>
        <w:rPr>
          <w:rFonts w:asciiTheme="majorHAnsi" w:hAnsiTheme="majorHAnsi"/>
        </w:rPr>
      </w:pPr>
      <w:r>
        <w:rPr>
          <w:rFonts w:asciiTheme="majorHAnsi" w:hAnsiTheme="majorHAnsi"/>
        </w:rPr>
        <w:t>User has not paid the maintenance renewal fees</w:t>
      </w:r>
    </w:p>
    <w:p w14:paraId="5D481D6B" w14:textId="77777777" w:rsidR="006640DE" w:rsidRDefault="006640DE" w:rsidP="002C75CF">
      <w:pPr>
        <w:pStyle w:val="ListParagraph"/>
        <w:numPr>
          <w:ilvl w:val="0"/>
          <w:numId w:val="21"/>
        </w:numPr>
        <w:rPr>
          <w:rFonts w:asciiTheme="majorHAnsi" w:hAnsiTheme="majorHAnsi"/>
        </w:rPr>
      </w:pPr>
      <w:r>
        <w:rPr>
          <w:rFonts w:asciiTheme="majorHAnsi" w:hAnsiTheme="majorHAnsi"/>
        </w:rPr>
        <w:t>The current product has reached end of life and replaced by a new product</w:t>
      </w:r>
    </w:p>
    <w:p w14:paraId="329D838A" w14:textId="77777777" w:rsidR="003549D4" w:rsidRDefault="003549D4" w:rsidP="002C75CF">
      <w:pPr>
        <w:pStyle w:val="ListParagraph"/>
        <w:numPr>
          <w:ilvl w:val="0"/>
          <w:numId w:val="21"/>
        </w:numPr>
        <w:rPr>
          <w:rFonts w:asciiTheme="majorHAnsi" w:hAnsiTheme="majorHAnsi"/>
        </w:rPr>
      </w:pPr>
      <w:r>
        <w:rPr>
          <w:rFonts w:asciiTheme="majorHAnsi" w:hAnsiTheme="majorHAnsi"/>
        </w:rPr>
        <w:t>License and maintenance conditions were breached by User</w:t>
      </w:r>
    </w:p>
    <w:p w14:paraId="5FCC0DA9" w14:textId="77777777" w:rsidR="003549D4" w:rsidRDefault="003549D4" w:rsidP="002C75CF">
      <w:pPr>
        <w:pStyle w:val="ListParagraph"/>
        <w:numPr>
          <w:ilvl w:val="1"/>
          <w:numId w:val="21"/>
        </w:numPr>
        <w:rPr>
          <w:rFonts w:asciiTheme="majorHAnsi" w:hAnsiTheme="majorHAnsi"/>
        </w:rPr>
      </w:pPr>
      <w:r>
        <w:rPr>
          <w:rFonts w:asciiTheme="majorHAnsi" w:hAnsiTheme="majorHAnsi"/>
        </w:rPr>
        <w:t>Code modified by a third party</w:t>
      </w:r>
    </w:p>
    <w:p w14:paraId="32350601" w14:textId="77777777" w:rsidR="003549D4" w:rsidRDefault="003549D4" w:rsidP="002C75CF">
      <w:pPr>
        <w:pStyle w:val="ListParagraph"/>
        <w:numPr>
          <w:ilvl w:val="1"/>
          <w:numId w:val="21"/>
        </w:numPr>
        <w:rPr>
          <w:rFonts w:asciiTheme="majorHAnsi" w:hAnsiTheme="majorHAnsi"/>
        </w:rPr>
      </w:pPr>
      <w:r>
        <w:rPr>
          <w:rFonts w:asciiTheme="majorHAnsi" w:hAnsiTheme="majorHAnsi"/>
        </w:rPr>
        <w:t>Reused the license without informing Napier</w:t>
      </w:r>
    </w:p>
    <w:p w14:paraId="373426A3" w14:textId="48F19B35" w:rsidR="00260FF1" w:rsidRDefault="00260FF1" w:rsidP="003549D4">
      <w:pPr>
        <w:rPr>
          <w:rFonts w:asciiTheme="majorHAnsi" w:hAnsiTheme="majorHAnsi"/>
        </w:rPr>
      </w:pPr>
    </w:p>
    <w:p w14:paraId="66BAFF9F" w14:textId="77777777" w:rsidR="003549D4" w:rsidRDefault="003549D4" w:rsidP="00307A8C">
      <w:pPr>
        <w:pStyle w:val="Heading2"/>
        <w:ind w:left="578" w:hanging="578"/>
      </w:pPr>
      <w:bookmarkStart w:id="25" w:name="_Toc476125689"/>
      <w:r w:rsidRPr="003549D4">
        <w:lastRenderedPageBreak/>
        <w:t>Reinstatement Policy</w:t>
      </w:r>
      <w:bookmarkEnd w:id="25"/>
      <w:r>
        <w:t xml:space="preserve"> </w:t>
      </w:r>
    </w:p>
    <w:p w14:paraId="2EED70BF" w14:textId="77777777" w:rsidR="003549D4" w:rsidRPr="003549D4" w:rsidRDefault="003549D4" w:rsidP="003549D4">
      <w:pPr>
        <w:rPr>
          <w:rFonts w:asciiTheme="majorHAnsi" w:hAnsiTheme="majorHAnsi"/>
        </w:rPr>
      </w:pPr>
    </w:p>
    <w:p w14:paraId="660B1E22" w14:textId="77777777" w:rsidR="003549D4" w:rsidRDefault="003549D4" w:rsidP="003549D4">
      <w:pPr>
        <w:rPr>
          <w:rFonts w:asciiTheme="majorHAnsi" w:hAnsiTheme="majorHAnsi"/>
        </w:rPr>
      </w:pPr>
      <w:r w:rsidRPr="003549D4">
        <w:rPr>
          <w:rFonts w:asciiTheme="majorHAnsi" w:hAnsiTheme="majorHAnsi"/>
        </w:rPr>
        <w:t xml:space="preserve">If Napier Software Support and Maintenance policy was not renewed by the Maintenance Expiration Date, support will be systematically terminated. If you wish to obtain coverage for any licenses at a later date, you may reinstate a Software Support and Maintenance plan by </w:t>
      </w:r>
    </w:p>
    <w:p w14:paraId="538FFAE2" w14:textId="77777777" w:rsidR="003549D4" w:rsidRDefault="003549D4" w:rsidP="002C75CF">
      <w:pPr>
        <w:pStyle w:val="ListParagraph"/>
        <w:numPr>
          <w:ilvl w:val="0"/>
          <w:numId w:val="21"/>
        </w:numPr>
        <w:rPr>
          <w:rFonts w:asciiTheme="majorHAnsi" w:hAnsiTheme="majorHAnsi"/>
        </w:rPr>
      </w:pPr>
      <w:r>
        <w:rPr>
          <w:rFonts w:asciiTheme="majorHAnsi" w:hAnsiTheme="majorHAnsi"/>
        </w:rPr>
        <w:t>W</w:t>
      </w:r>
      <w:r w:rsidRPr="003549D4">
        <w:rPr>
          <w:rFonts w:asciiTheme="majorHAnsi" w:hAnsiTheme="majorHAnsi"/>
        </w:rPr>
        <w:t xml:space="preserve">orking with </w:t>
      </w:r>
      <w:r>
        <w:rPr>
          <w:rFonts w:asciiTheme="majorHAnsi" w:hAnsiTheme="majorHAnsi"/>
        </w:rPr>
        <w:t xml:space="preserve">the </w:t>
      </w:r>
      <w:r w:rsidRPr="003549D4">
        <w:rPr>
          <w:rFonts w:asciiTheme="majorHAnsi" w:hAnsiTheme="majorHAnsi"/>
        </w:rPr>
        <w:t>support manager</w:t>
      </w:r>
    </w:p>
    <w:p w14:paraId="55988598" w14:textId="77777777" w:rsidR="003549D4" w:rsidRDefault="003549D4" w:rsidP="002C75CF">
      <w:pPr>
        <w:pStyle w:val="ListParagraph"/>
        <w:numPr>
          <w:ilvl w:val="0"/>
          <w:numId w:val="21"/>
        </w:numPr>
        <w:rPr>
          <w:rFonts w:asciiTheme="majorHAnsi" w:hAnsiTheme="majorHAnsi"/>
        </w:rPr>
      </w:pPr>
      <w:r>
        <w:rPr>
          <w:rFonts w:asciiTheme="majorHAnsi" w:hAnsiTheme="majorHAnsi"/>
        </w:rPr>
        <w:t>A</w:t>
      </w:r>
      <w:r w:rsidRPr="003549D4">
        <w:rPr>
          <w:rFonts w:asciiTheme="majorHAnsi" w:hAnsiTheme="majorHAnsi"/>
        </w:rPr>
        <w:t xml:space="preserve"> reinstatement fee, calculated as a multiple of the fee (typically three times), will be assessed to continue service.</w:t>
      </w:r>
    </w:p>
    <w:p w14:paraId="5749FBB9" w14:textId="77777777" w:rsidR="003549D4" w:rsidRDefault="003549D4" w:rsidP="002C75CF">
      <w:pPr>
        <w:pStyle w:val="ListParagraph"/>
        <w:numPr>
          <w:ilvl w:val="0"/>
          <w:numId w:val="21"/>
        </w:numPr>
        <w:rPr>
          <w:rFonts w:asciiTheme="majorHAnsi" w:hAnsiTheme="majorHAnsi"/>
        </w:rPr>
      </w:pPr>
      <w:r>
        <w:rPr>
          <w:rFonts w:asciiTheme="majorHAnsi" w:hAnsiTheme="majorHAnsi"/>
        </w:rPr>
        <w:t>The new fees would be based on the current valuation and not based on the original terms and conditions in the previous contract if any</w:t>
      </w:r>
    </w:p>
    <w:p w14:paraId="61F13531" w14:textId="77777777" w:rsidR="00307A8C" w:rsidRDefault="00307A8C" w:rsidP="003549D4">
      <w:pPr>
        <w:rPr>
          <w:rFonts w:asciiTheme="majorHAnsi" w:hAnsiTheme="majorHAnsi"/>
        </w:rPr>
      </w:pPr>
    </w:p>
    <w:p w14:paraId="6C45098B" w14:textId="7861342E" w:rsidR="004E169C" w:rsidRDefault="006A55C0" w:rsidP="00836470">
      <w:pPr>
        <w:pStyle w:val="Heading1"/>
      </w:pPr>
      <w:bookmarkStart w:id="26" w:name="_Toc476125690"/>
      <w:r>
        <w:t>Problem Management</w:t>
      </w:r>
      <w:bookmarkEnd w:id="26"/>
    </w:p>
    <w:p w14:paraId="441BBC07" w14:textId="0DFFC02B" w:rsidR="00B434AB" w:rsidRDefault="00B434AB" w:rsidP="00B434AB"/>
    <w:p w14:paraId="277BE5B3" w14:textId="7B7171F5" w:rsidR="00B434AB" w:rsidRDefault="00B434AB" w:rsidP="00B434AB">
      <w:pPr>
        <w:rPr>
          <w:rFonts w:asciiTheme="minorHAnsi" w:hAnsiTheme="minorHAnsi"/>
        </w:rPr>
      </w:pPr>
      <w:r w:rsidRPr="00B434AB">
        <w:rPr>
          <w:rFonts w:asciiTheme="minorHAnsi" w:hAnsiTheme="minorHAnsi"/>
        </w:rPr>
        <w:t>Any problem reproduced as a generic product issue (Defect) or change request to overcome an identified functional limitation (Enhancement Request) will be reported to Napier Product Management via a Problem Report, documented in a knowledge base article and made visible to Napier customers via the Support Portal. The analysis of a Problem Report will result in the identification of a Software Change Request (SCR) required to deliver a resolution to a Defect or Enhancement Request.</w:t>
      </w:r>
    </w:p>
    <w:p w14:paraId="4A2DAB08" w14:textId="02DD664D" w:rsidR="008B3A1B" w:rsidRDefault="008B3A1B" w:rsidP="00B434AB">
      <w:pPr>
        <w:rPr>
          <w:rFonts w:asciiTheme="minorHAnsi" w:hAnsiTheme="minorHAnsi"/>
        </w:rPr>
      </w:pPr>
    </w:p>
    <w:p w14:paraId="02AA4143" w14:textId="0DEB6135" w:rsidR="008B3A1B" w:rsidRPr="00B434AB" w:rsidRDefault="008B3A1B" w:rsidP="00B434AB">
      <w:pPr>
        <w:rPr>
          <w:rFonts w:asciiTheme="minorHAnsi" w:hAnsiTheme="minorHAnsi"/>
        </w:rPr>
      </w:pPr>
      <w:r>
        <w:rPr>
          <w:noProof/>
          <w:lang w:val="en-IN" w:eastAsia="en-IN"/>
        </w:rPr>
        <w:drawing>
          <wp:inline distT="0" distB="0" distL="0" distR="0" wp14:anchorId="19FCDB10" wp14:editId="5D8B9AA8">
            <wp:extent cx="5916930" cy="30099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gif"/>
                    <pic:cNvPicPr/>
                  </pic:nvPicPr>
                  <pic:blipFill>
                    <a:blip r:embed="rId23">
                      <a:extLst>
                        <a:ext uri="{28A0092B-C50C-407E-A947-70E740481C1C}">
                          <a14:useLocalDpi xmlns:a14="http://schemas.microsoft.com/office/drawing/2010/main" val="0"/>
                        </a:ext>
                      </a:extLst>
                    </a:blip>
                    <a:stretch>
                      <a:fillRect/>
                    </a:stretch>
                  </pic:blipFill>
                  <pic:spPr>
                    <a:xfrm>
                      <a:off x="0" y="0"/>
                      <a:ext cx="5916930" cy="3009900"/>
                    </a:xfrm>
                    <a:prstGeom prst="rect">
                      <a:avLst/>
                    </a:prstGeom>
                  </pic:spPr>
                </pic:pic>
              </a:graphicData>
            </a:graphic>
          </wp:inline>
        </w:drawing>
      </w:r>
    </w:p>
    <w:p w14:paraId="2F8C180D" w14:textId="77777777" w:rsidR="002952BC" w:rsidRDefault="002952BC" w:rsidP="00C71541"/>
    <w:p w14:paraId="2C837C9F" w14:textId="11A9B6A5" w:rsidR="002952BC" w:rsidRDefault="006A55C0" w:rsidP="00307A8C">
      <w:pPr>
        <w:pStyle w:val="Heading2"/>
        <w:ind w:left="578" w:hanging="578"/>
      </w:pPr>
      <w:bookmarkStart w:id="27" w:name="_Toc476125691"/>
      <w:r>
        <w:t>Enhancement Request Processing</w:t>
      </w:r>
      <w:bookmarkEnd w:id="27"/>
    </w:p>
    <w:p w14:paraId="4B50A7B1" w14:textId="77777777" w:rsidR="002952BC" w:rsidRDefault="002952BC" w:rsidP="002952BC">
      <w:pPr>
        <w:rPr>
          <w:lang w:val="en-IN" w:eastAsia="en-IN"/>
        </w:rPr>
      </w:pPr>
    </w:p>
    <w:p w14:paraId="7D704B4B" w14:textId="77777777" w:rsidR="00EB7BB4" w:rsidRPr="00EB7BB4" w:rsidRDefault="00EB7BB4" w:rsidP="00EB7BB4">
      <w:r>
        <w:rPr>
          <w:noProof/>
          <w:lang w:val="en-IN" w:eastAsia="en-IN"/>
        </w:rPr>
        <w:drawing>
          <wp:inline distT="0" distB="0" distL="0" distR="0" wp14:anchorId="7D26254E" wp14:editId="378B6397">
            <wp:extent cx="5915594" cy="2085975"/>
            <wp:effectExtent l="0" t="0" r="9525" b="0"/>
            <wp:docPr id="12" name="Picture 12" descr="Image result for product enhancement process 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roduct enhancement process pic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7550" cy="2107822"/>
                    </a:xfrm>
                    <a:prstGeom prst="rect">
                      <a:avLst/>
                    </a:prstGeom>
                    <a:noFill/>
                    <a:ln>
                      <a:noFill/>
                    </a:ln>
                  </pic:spPr>
                </pic:pic>
              </a:graphicData>
            </a:graphic>
          </wp:inline>
        </w:drawing>
      </w:r>
    </w:p>
    <w:p w14:paraId="65253DDD" w14:textId="77777777" w:rsidR="004E169C" w:rsidRDefault="004E169C" w:rsidP="004E169C">
      <w:pPr>
        <w:ind w:left="576"/>
        <w:rPr>
          <w:rFonts w:asciiTheme="minorHAnsi" w:hAnsiTheme="minorHAnsi"/>
        </w:rPr>
      </w:pPr>
      <w:r w:rsidRPr="00FD3CE7">
        <w:rPr>
          <w:rFonts w:asciiTheme="minorHAnsi" w:hAnsiTheme="minorHAnsi"/>
        </w:rPr>
        <w:lastRenderedPageBreak/>
        <w:t>Enhancements are any modification, update, upgrade or addition to the Solution that, when made or added to the Solution or its modules currently being used provides minor functionality enhancements but does not change overall utility, functional capability, or application.</w:t>
      </w:r>
    </w:p>
    <w:p w14:paraId="60C34384" w14:textId="77777777" w:rsidR="004E169C" w:rsidRPr="00FD3CE7" w:rsidRDefault="004E169C" w:rsidP="004E169C">
      <w:pPr>
        <w:ind w:left="576"/>
        <w:rPr>
          <w:rFonts w:asciiTheme="minorHAnsi" w:hAnsiTheme="minorHAnsi"/>
        </w:rPr>
      </w:pPr>
    </w:p>
    <w:p w14:paraId="3E01FEF0" w14:textId="77777777" w:rsidR="004E169C" w:rsidRPr="007253E6" w:rsidRDefault="004E169C" w:rsidP="004E169C">
      <w:pPr>
        <w:ind w:left="576"/>
        <w:rPr>
          <w:rFonts w:asciiTheme="minorHAnsi" w:hAnsiTheme="minorHAnsi"/>
        </w:rPr>
      </w:pPr>
      <w:r w:rsidRPr="007253E6">
        <w:rPr>
          <w:rFonts w:asciiTheme="minorHAnsi" w:hAnsiTheme="minorHAnsi"/>
        </w:rPr>
        <w:t>All enhancements will be handled by product management</w:t>
      </w:r>
    </w:p>
    <w:p w14:paraId="6D9E0AD0" w14:textId="77777777" w:rsidR="004E169C" w:rsidRPr="00FD3CE7" w:rsidRDefault="004E169C" w:rsidP="002C75CF">
      <w:pPr>
        <w:pStyle w:val="ListParagraph"/>
        <w:numPr>
          <w:ilvl w:val="0"/>
          <w:numId w:val="7"/>
        </w:numPr>
        <w:rPr>
          <w:rFonts w:asciiTheme="minorHAnsi" w:hAnsiTheme="minorHAnsi"/>
        </w:rPr>
      </w:pPr>
      <w:r w:rsidRPr="00FD3CE7">
        <w:rPr>
          <w:rFonts w:asciiTheme="minorHAnsi" w:hAnsiTheme="minorHAnsi"/>
        </w:rPr>
        <w:t>Custom or generic requirement</w:t>
      </w:r>
    </w:p>
    <w:p w14:paraId="6311AE4B" w14:textId="77777777" w:rsidR="004E169C" w:rsidRPr="00FD3CE7" w:rsidRDefault="004E169C" w:rsidP="002C75CF">
      <w:pPr>
        <w:pStyle w:val="ListParagraph"/>
        <w:numPr>
          <w:ilvl w:val="0"/>
          <w:numId w:val="7"/>
        </w:numPr>
        <w:rPr>
          <w:rFonts w:asciiTheme="minorHAnsi" w:hAnsiTheme="minorHAnsi"/>
        </w:rPr>
      </w:pPr>
      <w:r w:rsidRPr="00FD3CE7">
        <w:rPr>
          <w:rFonts w:asciiTheme="minorHAnsi" w:hAnsiTheme="minorHAnsi"/>
        </w:rPr>
        <w:t>If custom, costing and estimation</w:t>
      </w:r>
    </w:p>
    <w:p w14:paraId="38586044" w14:textId="152C044E" w:rsidR="004E169C" w:rsidRDefault="004E169C" w:rsidP="002C75CF">
      <w:pPr>
        <w:pStyle w:val="ListParagraph"/>
        <w:numPr>
          <w:ilvl w:val="0"/>
          <w:numId w:val="7"/>
        </w:numPr>
        <w:rPr>
          <w:rFonts w:asciiTheme="minorHAnsi" w:hAnsiTheme="minorHAnsi"/>
        </w:rPr>
      </w:pPr>
      <w:r w:rsidRPr="00FD3CE7">
        <w:rPr>
          <w:rFonts w:asciiTheme="minorHAnsi" w:hAnsiTheme="minorHAnsi"/>
        </w:rPr>
        <w:t>If generic, the release timeline or if the same can be delivered or not</w:t>
      </w:r>
    </w:p>
    <w:p w14:paraId="54ADDDCE" w14:textId="4E635E35" w:rsidR="00597400" w:rsidRDefault="00597400" w:rsidP="00597400">
      <w:pPr>
        <w:rPr>
          <w:rFonts w:asciiTheme="minorHAnsi" w:hAnsiTheme="minorHAnsi"/>
        </w:rPr>
      </w:pPr>
    </w:p>
    <w:p w14:paraId="3171F58F" w14:textId="77777777" w:rsidR="004E169C" w:rsidRDefault="004E169C" w:rsidP="00307A8C">
      <w:pPr>
        <w:pStyle w:val="Heading2"/>
        <w:ind w:left="578" w:hanging="578"/>
      </w:pPr>
      <w:bookmarkStart w:id="28" w:name="_Toc465672867"/>
      <w:bookmarkStart w:id="29" w:name="_Toc476125692"/>
      <w:r>
        <w:t>Product Bugs</w:t>
      </w:r>
      <w:bookmarkEnd w:id="28"/>
      <w:bookmarkEnd w:id="29"/>
    </w:p>
    <w:p w14:paraId="7BE63527" w14:textId="77777777" w:rsidR="00C373B1" w:rsidRDefault="00C373B1" w:rsidP="00C373B1"/>
    <w:p w14:paraId="499220F0" w14:textId="77777777" w:rsidR="00C373B1" w:rsidRPr="00C373B1" w:rsidRDefault="00C373B1" w:rsidP="00C373B1">
      <w:r>
        <w:rPr>
          <w:noProof/>
          <w:lang w:val="en-IN" w:eastAsia="en-IN"/>
        </w:rPr>
        <w:drawing>
          <wp:inline distT="0" distB="0" distL="0" distR="0" wp14:anchorId="2657C778" wp14:editId="215DA767">
            <wp:extent cx="5916295" cy="2876550"/>
            <wp:effectExtent l="0" t="0" r="8255" b="0"/>
            <wp:docPr id="14" name="Picture 14" descr="Image result for product bugs fix process 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roduct bugs fix process pic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0491" cy="2878590"/>
                    </a:xfrm>
                    <a:prstGeom prst="rect">
                      <a:avLst/>
                    </a:prstGeom>
                    <a:noFill/>
                    <a:ln>
                      <a:noFill/>
                    </a:ln>
                  </pic:spPr>
                </pic:pic>
              </a:graphicData>
            </a:graphic>
          </wp:inline>
        </w:drawing>
      </w:r>
    </w:p>
    <w:p w14:paraId="06067620" w14:textId="77777777" w:rsidR="004E169C" w:rsidRDefault="004E169C" w:rsidP="004E169C">
      <w:pPr>
        <w:ind w:left="576"/>
        <w:rPr>
          <w:rFonts w:asciiTheme="minorHAnsi" w:hAnsiTheme="minorHAnsi"/>
        </w:rPr>
      </w:pPr>
    </w:p>
    <w:p w14:paraId="40EE626C" w14:textId="77777777" w:rsidR="004E169C" w:rsidRDefault="004E169C" w:rsidP="004E169C">
      <w:pPr>
        <w:ind w:left="576"/>
        <w:rPr>
          <w:rFonts w:asciiTheme="minorHAnsi" w:hAnsiTheme="minorHAnsi"/>
        </w:rPr>
      </w:pPr>
      <w:r>
        <w:rPr>
          <w:rFonts w:asciiTheme="minorHAnsi" w:hAnsiTheme="minorHAnsi"/>
        </w:rPr>
        <w:t>Bugs</w:t>
      </w:r>
      <w:r w:rsidRPr="00FD3CE7">
        <w:rPr>
          <w:rFonts w:asciiTheme="minorHAnsi" w:hAnsiTheme="minorHAnsi"/>
        </w:rPr>
        <w:t xml:space="preserve"> are any modification or addition to the Solution that, when made or added to the Solution or its modules currently being used corrects Errors but does not change overall utility, functional capability, or application, </w:t>
      </w:r>
    </w:p>
    <w:p w14:paraId="144296F0" w14:textId="77777777" w:rsidR="004E169C" w:rsidRDefault="004E169C" w:rsidP="002C75CF">
      <w:pPr>
        <w:pStyle w:val="ListParagraph"/>
        <w:numPr>
          <w:ilvl w:val="0"/>
          <w:numId w:val="9"/>
        </w:numPr>
        <w:rPr>
          <w:rFonts w:asciiTheme="minorHAnsi" w:hAnsiTheme="minorHAnsi"/>
        </w:rPr>
      </w:pPr>
      <w:r w:rsidRPr="007253E6">
        <w:rPr>
          <w:rFonts w:asciiTheme="minorHAnsi" w:hAnsiTheme="minorHAnsi"/>
        </w:rPr>
        <w:t xml:space="preserve">Maintenance (bug fix) releases come out more frequently than major releases, and attempt to target the most critical bugs affecting our customers. </w:t>
      </w:r>
    </w:p>
    <w:p w14:paraId="59A53686" w14:textId="77777777" w:rsidR="004E169C" w:rsidRPr="007253E6" w:rsidRDefault="004E169C" w:rsidP="004E169C">
      <w:pPr>
        <w:pStyle w:val="ListParagraph"/>
        <w:ind w:left="1296"/>
        <w:rPr>
          <w:rFonts w:asciiTheme="minorHAnsi" w:hAnsiTheme="minorHAnsi"/>
        </w:rPr>
      </w:pPr>
    </w:p>
    <w:p w14:paraId="32299B81" w14:textId="77777777" w:rsidR="004E169C" w:rsidRPr="007253E6" w:rsidRDefault="004E169C" w:rsidP="004E169C">
      <w:pPr>
        <w:ind w:left="936"/>
        <w:rPr>
          <w:rFonts w:asciiTheme="minorHAnsi" w:hAnsiTheme="minorHAnsi"/>
        </w:rPr>
      </w:pPr>
      <w:r w:rsidRPr="007253E6">
        <w:rPr>
          <w:rFonts w:asciiTheme="minorHAnsi" w:hAnsiTheme="minorHAnsi"/>
        </w:rPr>
        <w:t>Critical Bugs</w:t>
      </w:r>
      <w:r>
        <w:rPr>
          <w:rFonts w:asciiTheme="minorHAnsi" w:hAnsiTheme="minorHAnsi"/>
        </w:rPr>
        <w:t xml:space="preserve"> - </w:t>
      </w:r>
      <w:r w:rsidRPr="007253E6">
        <w:rPr>
          <w:rFonts w:asciiTheme="minorHAnsi" w:hAnsiTheme="minorHAnsi"/>
        </w:rPr>
        <w:t>(production application down or major malfunction causing business revenue loss or high numbers of staff unable to perform their normal functions) we'll fix it in the next maintenance release, provided that:</w:t>
      </w:r>
    </w:p>
    <w:p w14:paraId="013F8221" w14:textId="77777777" w:rsidR="004E169C" w:rsidRDefault="004E169C" w:rsidP="002C75CF">
      <w:pPr>
        <w:pStyle w:val="ListParagraph"/>
        <w:numPr>
          <w:ilvl w:val="0"/>
          <w:numId w:val="9"/>
        </w:numPr>
        <w:rPr>
          <w:rFonts w:asciiTheme="minorHAnsi" w:hAnsiTheme="minorHAnsi"/>
        </w:rPr>
      </w:pPr>
      <w:r w:rsidRPr="007253E6">
        <w:rPr>
          <w:rFonts w:asciiTheme="minorHAnsi" w:hAnsiTheme="minorHAnsi"/>
        </w:rPr>
        <w:t xml:space="preserve">The fix is technically feasible (it doesn't require a major architectural change) </w:t>
      </w:r>
    </w:p>
    <w:p w14:paraId="7C6FCC6E" w14:textId="77777777" w:rsidR="004E169C" w:rsidRDefault="004E169C" w:rsidP="002C75CF">
      <w:pPr>
        <w:pStyle w:val="ListParagraph"/>
        <w:numPr>
          <w:ilvl w:val="0"/>
          <w:numId w:val="9"/>
        </w:numPr>
        <w:rPr>
          <w:rFonts w:asciiTheme="minorHAnsi" w:hAnsiTheme="minorHAnsi"/>
        </w:rPr>
      </w:pPr>
      <w:r w:rsidRPr="007253E6">
        <w:rPr>
          <w:rFonts w:asciiTheme="minorHAnsi" w:hAnsiTheme="minorHAnsi"/>
        </w:rPr>
        <w:t>It doesn't impact the quality or integrity of a product</w:t>
      </w:r>
    </w:p>
    <w:p w14:paraId="68028AC0" w14:textId="77777777" w:rsidR="004E169C" w:rsidRPr="007253E6" w:rsidRDefault="004E169C" w:rsidP="004E169C">
      <w:pPr>
        <w:rPr>
          <w:rFonts w:asciiTheme="minorHAnsi" w:hAnsiTheme="minorHAnsi"/>
        </w:rPr>
      </w:pPr>
    </w:p>
    <w:p w14:paraId="4491D79E" w14:textId="77777777" w:rsidR="004E169C" w:rsidRPr="007253E6" w:rsidRDefault="004E169C" w:rsidP="004E169C">
      <w:pPr>
        <w:ind w:left="936"/>
        <w:rPr>
          <w:rFonts w:asciiTheme="minorHAnsi" w:hAnsiTheme="minorHAnsi"/>
        </w:rPr>
      </w:pPr>
      <w:r w:rsidRPr="007253E6">
        <w:rPr>
          <w:rFonts w:asciiTheme="minorHAnsi" w:hAnsiTheme="minorHAnsi"/>
        </w:rPr>
        <w:t xml:space="preserve">For non-critical bugs, the developer assigned to fixing bugs </w:t>
      </w:r>
      <w:r w:rsidR="00096597" w:rsidRPr="007253E6">
        <w:rPr>
          <w:rFonts w:asciiTheme="minorHAnsi" w:hAnsiTheme="minorHAnsi"/>
        </w:rPr>
        <w:t>priorities</w:t>
      </w:r>
      <w:r w:rsidRPr="007253E6">
        <w:rPr>
          <w:rFonts w:asciiTheme="minorHAnsi" w:hAnsiTheme="minorHAnsi"/>
        </w:rPr>
        <w:t xml:space="preserve"> the bug according to these factors:</w:t>
      </w:r>
    </w:p>
    <w:p w14:paraId="2A09A982" w14:textId="77777777" w:rsidR="004E169C" w:rsidRPr="007253E6" w:rsidRDefault="004E169C" w:rsidP="002C75CF">
      <w:pPr>
        <w:pStyle w:val="ListParagraph"/>
        <w:numPr>
          <w:ilvl w:val="0"/>
          <w:numId w:val="8"/>
        </w:numPr>
        <w:rPr>
          <w:rFonts w:asciiTheme="minorHAnsi" w:hAnsiTheme="minorHAnsi"/>
        </w:rPr>
      </w:pPr>
      <w:r w:rsidRPr="007253E6">
        <w:rPr>
          <w:rFonts w:asciiTheme="minorHAnsi" w:hAnsiTheme="minorHAnsi"/>
        </w:rPr>
        <w:t>How many of our supported configurations are affected by the problem</w:t>
      </w:r>
    </w:p>
    <w:p w14:paraId="4FB8A349" w14:textId="77777777" w:rsidR="004E169C" w:rsidRPr="007253E6" w:rsidRDefault="004E169C" w:rsidP="002C75CF">
      <w:pPr>
        <w:pStyle w:val="ListParagraph"/>
        <w:numPr>
          <w:ilvl w:val="0"/>
          <w:numId w:val="8"/>
        </w:numPr>
        <w:rPr>
          <w:rFonts w:asciiTheme="minorHAnsi" w:hAnsiTheme="minorHAnsi"/>
        </w:rPr>
      </w:pPr>
      <w:r w:rsidRPr="007253E6">
        <w:rPr>
          <w:rFonts w:asciiTheme="minorHAnsi" w:hAnsiTheme="minorHAnsi"/>
        </w:rPr>
        <w:t>Whether there is an effective workaround or patch</w:t>
      </w:r>
    </w:p>
    <w:p w14:paraId="795D1729" w14:textId="77777777" w:rsidR="004E169C" w:rsidRPr="007253E6" w:rsidRDefault="004E169C" w:rsidP="002C75CF">
      <w:pPr>
        <w:pStyle w:val="ListParagraph"/>
        <w:numPr>
          <w:ilvl w:val="0"/>
          <w:numId w:val="8"/>
        </w:numPr>
        <w:rPr>
          <w:rFonts w:asciiTheme="minorHAnsi" w:hAnsiTheme="minorHAnsi"/>
        </w:rPr>
      </w:pPr>
      <w:r w:rsidRPr="007253E6">
        <w:rPr>
          <w:rFonts w:asciiTheme="minorHAnsi" w:hAnsiTheme="minorHAnsi"/>
        </w:rPr>
        <w:t>How difficult the issue is to fix?</w:t>
      </w:r>
    </w:p>
    <w:p w14:paraId="034E7277" w14:textId="77777777" w:rsidR="004E169C" w:rsidRPr="007253E6" w:rsidRDefault="004E169C" w:rsidP="002C75CF">
      <w:pPr>
        <w:pStyle w:val="ListParagraph"/>
        <w:numPr>
          <w:ilvl w:val="0"/>
          <w:numId w:val="8"/>
        </w:numPr>
        <w:rPr>
          <w:rFonts w:asciiTheme="minorHAnsi" w:hAnsiTheme="minorHAnsi"/>
        </w:rPr>
      </w:pPr>
      <w:r w:rsidRPr="007253E6">
        <w:rPr>
          <w:rFonts w:asciiTheme="minorHAnsi" w:hAnsiTheme="minorHAnsi"/>
        </w:rPr>
        <w:t>Whether many bugs in one area can be fixed at one time</w:t>
      </w:r>
    </w:p>
    <w:p w14:paraId="7389E85D" w14:textId="77777777" w:rsidR="004E169C" w:rsidRPr="00FD3CE7" w:rsidRDefault="004E169C" w:rsidP="002C75CF">
      <w:pPr>
        <w:pStyle w:val="ListParagraph"/>
        <w:numPr>
          <w:ilvl w:val="0"/>
          <w:numId w:val="8"/>
        </w:numPr>
        <w:rPr>
          <w:rFonts w:asciiTheme="minorHAnsi" w:hAnsiTheme="minorHAnsi"/>
        </w:rPr>
      </w:pPr>
      <w:r w:rsidRPr="00FD3CE7">
        <w:rPr>
          <w:rFonts w:asciiTheme="minorHAnsi" w:hAnsiTheme="minorHAnsi"/>
        </w:rPr>
        <w:t>The impact on the normal performance of the system</w:t>
      </w:r>
    </w:p>
    <w:p w14:paraId="0CA42D47" w14:textId="77777777" w:rsidR="004E169C" w:rsidRDefault="004E169C" w:rsidP="002C75CF">
      <w:pPr>
        <w:pStyle w:val="ListParagraph"/>
        <w:numPr>
          <w:ilvl w:val="0"/>
          <w:numId w:val="8"/>
        </w:numPr>
        <w:rPr>
          <w:rFonts w:asciiTheme="minorHAnsi" w:hAnsiTheme="minorHAnsi"/>
        </w:rPr>
      </w:pPr>
      <w:r w:rsidRPr="00FD3CE7">
        <w:rPr>
          <w:rFonts w:asciiTheme="minorHAnsi" w:hAnsiTheme="minorHAnsi"/>
        </w:rPr>
        <w:t>Business hours or after office hours and holidays</w:t>
      </w:r>
    </w:p>
    <w:p w14:paraId="1169C028" w14:textId="326E46D6" w:rsidR="000B7EAC" w:rsidRDefault="000B7EAC" w:rsidP="000B7EAC">
      <w:pPr>
        <w:rPr>
          <w:rFonts w:asciiTheme="minorHAnsi" w:hAnsiTheme="minorHAnsi"/>
        </w:rPr>
      </w:pPr>
    </w:p>
    <w:p w14:paraId="4BA03C0F" w14:textId="06782F14" w:rsidR="00252BA1" w:rsidRDefault="00252BA1" w:rsidP="000B7EAC">
      <w:pPr>
        <w:rPr>
          <w:rFonts w:asciiTheme="minorHAnsi" w:hAnsiTheme="minorHAnsi"/>
        </w:rPr>
      </w:pPr>
    </w:p>
    <w:p w14:paraId="4BB2D6E6" w14:textId="63A9737B" w:rsidR="00252BA1" w:rsidRDefault="00252BA1" w:rsidP="000B7EAC">
      <w:pPr>
        <w:rPr>
          <w:rFonts w:asciiTheme="minorHAnsi" w:hAnsiTheme="minorHAnsi"/>
        </w:rPr>
      </w:pPr>
    </w:p>
    <w:p w14:paraId="76C026F9" w14:textId="77777777" w:rsidR="00252BA1" w:rsidRDefault="00252BA1" w:rsidP="000B7EAC">
      <w:pPr>
        <w:rPr>
          <w:rFonts w:asciiTheme="minorHAnsi" w:hAnsiTheme="minorHAnsi"/>
        </w:rPr>
      </w:pPr>
    </w:p>
    <w:p w14:paraId="5AAB77A0" w14:textId="77777777" w:rsidR="004E169C" w:rsidRDefault="004E169C" w:rsidP="00307A8C">
      <w:pPr>
        <w:pStyle w:val="Heading2"/>
        <w:ind w:left="578" w:hanging="578"/>
      </w:pPr>
      <w:bookmarkStart w:id="30" w:name="_Toc476125693"/>
      <w:r>
        <w:lastRenderedPageBreak/>
        <w:t>Release Types</w:t>
      </w:r>
      <w:bookmarkEnd w:id="30"/>
    </w:p>
    <w:p w14:paraId="7F190D50" w14:textId="77777777" w:rsidR="004E169C" w:rsidRPr="004E169C" w:rsidRDefault="004E169C" w:rsidP="004E169C">
      <w:pPr>
        <w:rPr>
          <w:rFonts w:asciiTheme="majorHAnsi" w:hAnsiTheme="majorHAnsi"/>
          <w:lang w:val="en-IN" w:eastAsia="en-IN"/>
        </w:rPr>
      </w:pPr>
    </w:p>
    <w:tbl>
      <w:tblPr>
        <w:tblW w:w="0" w:type="auto"/>
        <w:tblInd w:w="-294" w:type="dxa"/>
        <w:shd w:val="clear" w:color="auto" w:fill="FFFFFF"/>
        <w:tblCellMar>
          <w:top w:w="15" w:type="dxa"/>
          <w:left w:w="15" w:type="dxa"/>
          <w:bottom w:w="15" w:type="dxa"/>
          <w:right w:w="15" w:type="dxa"/>
        </w:tblCellMar>
        <w:tblLook w:val="04A0" w:firstRow="1" w:lastRow="0" w:firstColumn="1" w:lastColumn="0" w:noHBand="0" w:noVBand="1"/>
      </w:tblPr>
      <w:tblGrid>
        <w:gridCol w:w="1844"/>
        <w:gridCol w:w="7371"/>
      </w:tblGrid>
      <w:tr w:rsidR="000B7EAC" w:rsidRPr="000B7EAC" w14:paraId="695F451A" w14:textId="77777777" w:rsidTr="001F5E37">
        <w:trPr>
          <w:trHeight w:val="615"/>
        </w:trPr>
        <w:tc>
          <w:tcPr>
            <w:tcW w:w="184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7F20AE3E" w14:textId="77777777" w:rsidR="000B7EAC" w:rsidRPr="000B7EAC" w:rsidRDefault="000B7EAC" w:rsidP="000B7EAC">
            <w:pPr>
              <w:spacing w:before="100" w:beforeAutospacing="1" w:after="100" w:afterAutospacing="1"/>
              <w:jc w:val="left"/>
              <w:rPr>
                <w:rFonts w:cs="Arial"/>
                <w:color w:val="000000"/>
                <w:sz w:val="18"/>
                <w:szCs w:val="18"/>
                <w:lang w:val="en-IN" w:eastAsia="en-IN"/>
              </w:rPr>
            </w:pPr>
            <w:r w:rsidRPr="000B7EAC">
              <w:rPr>
                <w:rFonts w:cs="Arial"/>
                <w:b/>
                <w:bCs/>
                <w:color w:val="000000"/>
                <w:sz w:val="18"/>
                <w:szCs w:val="18"/>
                <w:lang w:val="en-IN" w:eastAsia="en-IN"/>
              </w:rPr>
              <w:t>Major Release</w:t>
            </w:r>
          </w:p>
        </w:tc>
        <w:tc>
          <w:tcPr>
            <w:tcW w:w="7371"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3C98E37" w14:textId="77777777" w:rsidR="000B7EAC" w:rsidRPr="000B7EAC" w:rsidRDefault="000B7EAC" w:rsidP="002C75CF">
            <w:pPr>
              <w:numPr>
                <w:ilvl w:val="0"/>
                <w:numId w:val="30"/>
              </w:numPr>
              <w:spacing w:before="100" w:beforeAutospacing="1" w:after="100" w:afterAutospacing="1"/>
              <w:jc w:val="left"/>
              <w:rPr>
                <w:rFonts w:cs="Arial"/>
                <w:color w:val="000000"/>
                <w:sz w:val="18"/>
                <w:szCs w:val="18"/>
                <w:lang w:val="en-IN" w:eastAsia="en-IN"/>
              </w:rPr>
            </w:pPr>
            <w:r w:rsidRPr="000B7EAC">
              <w:rPr>
                <w:rFonts w:cs="Arial"/>
                <w:color w:val="000000"/>
                <w:sz w:val="18"/>
                <w:szCs w:val="18"/>
                <w:lang w:val="en-IN" w:eastAsia="en-IN"/>
              </w:rPr>
              <w:t>Major new features, architecture changes, product components</w:t>
            </w:r>
          </w:p>
          <w:p w14:paraId="06619A0B" w14:textId="77777777" w:rsidR="000B7EAC" w:rsidRPr="000B7EAC" w:rsidRDefault="000B7EAC" w:rsidP="002C75CF">
            <w:pPr>
              <w:numPr>
                <w:ilvl w:val="0"/>
                <w:numId w:val="30"/>
              </w:numPr>
              <w:ind w:left="714" w:hanging="357"/>
              <w:jc w:val="left"/>
              <w:rPr>
                <w:rFonts w:cs="Arial"/>
                <w:color w:val="000000"/>
                <w:sz w:val="18"/>
                <w:szCs w:val="18"/>
                <w:lang w:val="en-IN" w:eastAsia="en-IN"/>
              </w:rPr>
            </w:pPr>
            <w:r w:rsidRPr="000B7EAC">
              <w:rPr>
                <w:rFonts w:cs="Arial"/>
                <w:color w:val="000000"/>
                <w:sz w:val="18"/>
                <w:szCs w:val="18"/>
                <w:lang w:val="en-IN" w:eastAsia="en-IN"/>
              </w:rPr>
              <w:t>Full, standalone product build</w:t>
            </w:r>
          </w:p>
        </w:tc>
      </w:tr>
      <w:tr w:rsidR="000B7EAC" w:rsidRPr="000B7EAC" w14:paraId="614E58D8" w14:textId="77777777" w:rsidTr="001F5E37">
        <w:trPr>
          <w:trHeight w:val="964"/>
        </w:trPr>
        <w:tc>
          <w:tcPr>
            <w:tcW w:w="184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06EADDA0" w14:textId="77777777" w:rsidR="000B7EAC" w:rsidRPr="000B7EAC" w:rsidRDefault="000B7EAC" w:rsidP="000B7EAC">
            <w:pPr>
              <w:spacing w:before="100" w:beforeAutospacing="1" w:after="100" w:afterAutospacing="1"/>
              <w:jc w:val="left"/>
              <w:rPr>
                <w:rFonts w:cs="Arial"/>
                <w:color w:val="000000"/>
                <w:sz w:val="18"/>
                <w:szCs w:val="18"/>
                <w:lang w:val="en-IN" w:eastAsia="en-IN"/>
              </w:rPr>
            </w:pPr>
            <w:r w:rsidRPr="000B7EAC">
              <w:rPr>
                <w:rFonts w:cs="Arial"/>
                <w:b/>
                <w:bCs/>
                <w:color w:val="000000"/>
                <w:sz w:val="18"/>
                <w:szCs w:val="18"/>
                <w:lang w:val="en-IN" w:eastAsia="en-IN"/>
              </w:rPr>
              <w:t>Minor Release</w:t>
            </w:r>
          </w:p>
        </w:tc>
        <w:tc>
          <w:tcPr>
            <w:tcW w:w="7371"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B44FB2B" w14:textId="77777777" w:rsidR="000B7EAC" w:rsidRPr="000B7EAC" w:rsidRDefault="000B7EAC" w:rsidP="002C75CF">
            <w:pPr>
              <w:numPr>
                <w:ilvl w:val="0"/>
                <w:numId w:val="31"/>
              </w:numPr>
              <w:spacing w:before="100" w:beforeAutospacing="1" w:after="100" w:afterAutospacing="1"/>
              <w:jc w:val="left"/>
              <w:rPr>
                <w:rFonts w:cs="Arial"/>
                <w:color w:val="000000"/>
                <w:sz w:val="18"/>
                <w:szCs w:val="18"/>
                <w:lang w:val="en-IN" w:eastAsia="en-IN"/>
              </w:rPr>
            </w:pPr>
            <w:r w:rsidRPr="000B7EAC">
              <w:rPr>
                <w:rFonts w:cs="Arial"/>
                <w:color w:val="000000"/>
                <w:sz w:val="18"/>
                <w:szCs w:val="18"/>
                <w:lang w:val="en-IN" w:eastAsia="en-IN"/>
              </w:rPr>
              <w:t>May include significant new features beyond previous minor/major version</w:t>
            </w:r>
          </w:p>
          <w:p w14:paraId="20649BBB" w14:textId="77777777" w:rsidR="000B7EAC" w:rsidRPr="000B7EAC" w:rsidRDefault="000B7EAC" w:rsidP="002C75CF">
            <w:pPr>
              <w:numPr>
                <w:ilvl w:val="0"/>
                <w:numId w:val="31"/>
              </w:numPr>
              <w:spacing w:before="100" w:beforeAutospacing="1" w:after="100" w:afterAutospacing="1"/>
              <w:jc w:val="left"/>
              <w:rPr>
                <w:rFonts w:cs="Arial"/>
                <w:color w:val="000000"/>
                <w:sz w:val="18"/>
                <w:szCs w:val="18"/>
                <w:lang w:val="en-IN" w:eastAsia="en-IN"/>
              </w:rPr>
            </w:pPr>
            <w:r w:rsidRPr="000B7EAC">
              <w:rPr>
                <w:rFonts w:cs="Arial"/>
                <w:color w:val="000000"/>
                <w:sz w:val="18"/>
                <w:szCs w:val="18"/>
                <w:lang w:val="en-IN" w:eastAsia="en-IN"/>
              </w:rPr>
              <w:t>Full, standalone product build</w:t>
            </w:r>
          </w:p>
          <w:p w14:paraId="4EB71931" w14:textId="77777777" w:rsidR="000B7EAC" w:rsidRPr="000B7EAC" w:rsidRDefault="000B7EAC" w:rsidP="002C75CF">
            <w:pPr>
              <w:numPr>
                <w:ilvl w:val="0"/>
                <w:numId w:val="31"/>
              </w:numPr>
              <w:ind w:left="714" w:hanging="357"/>
              <w:jc w:val="left"/>
              <w:rPr>
                <w:rFonts w:cs="Arial"/>
                <w:color w:val="000000"/>
                <w:sz w:val="18"/>
                <w:szCs w:val="18"/>
                <w:lang w:val="en-IN" w:eastAsia="en-IN"/>
              </w:rPr>
            </w:pPr>
            <w:r w:rsidRPr="000B7EAC">
              <w:rPr>
                <w:rFonts w:cs="Arial"/>
                <w:color w:val="000000"/>
                <w:sz w:val="18"/>
                <w:szCs w:val="18"/>
                <w:lang w:val="en-IN" w:eastAsia="en-IN"/>
              </w:rPr>
              <w:t>Will normally be localized</w:t>
            </w:r>
          </w:p>
        </w:tc>
      </w:tr>
      <w:tr w:rsidR="000B7EAC" w:rsidRPr="000B7EAC" w14:paraId="60D46541" w14:textId="77777777" w:rsidTr="001F5E37">
        <w:trPr>
          <w:trHeight w:val="552"/>
        </w:trPr>
        <w:tc>
          <w:tcPr>
            <w:tcW w:w="184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15B353D4" w14:textId="77777777" w:rsidR="000B7EAC" w:rsidRPr="000B7EAC" w:rsidRDefault="000B7EAC" w:rsidP="000B7EAC">
            <w:pPr>
              <w:spacing w:before="100" w:beforeAutospacing="1" w:after="100" w:afterAutospacing="1"/>
              <w:jc w:val="left"/>
              <w:rPr>
                <w:rFonts w:cs="Arial"/>
                <w:color w:val="000000"/>
                <w:sz w:val="18"/>
                <w:szCs w:val="18"/>
                <w:lang w:val="en-IN" w:eastAsia="en-IN"/>
              </w:rPr>
            </w:pPr>
            <w:r w:rsidRPr="000B7EAC">
              <w:rPr>
                <w:rFonts w:cs="Arial"/>
                <w:b/>
                <w:bCs/>
                <w:color w:val="000000"/>
                <w:sz w:val="18"/>
                <w:szCs w:val="18"/>
                <w:lang w:val="en-IN" w:eastAsia="en-IN"/>
              </w:rPr>
              <w:t>Maintenance Release</w:t>
            </w:r>
          </w:p>
        </w:tc>
        <w:tc>
          <w:tcPr>
            <w:tcW w:w="7371"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BA39B13" w14:textId="77777777" w:rsidR="000B7EAC" w:rsidRPr="000B7EAC" w:rsidRDefault="000B7EAC" w:rsidP="002C75CF">
            <w:pPr>
              <w:numPr>
                <w:ilvl w:val="0"/>
                <w:numId w:val="32"/>
              </w:numPr>
              <w:spacing w:before="100" w:beforeAutospacing="1" w:after="100" w:afterAutospacing="1"/>
              <w:jc w:val="left"/>
              <w:rPr>
                <w:rFonts w:cs="Arial"/>
                <w:color w:val="000000"/>
                <w:sz w:val="18"/>
                <w:szCs w:val="18"/>
                <w:lang w:val="en-IN" w:eastAsia="en-IN"/>
              </w:rPr>
            </w:pPr>
            <w:r w:rsidRPr="000B7EAC">
              <w:rPr>
                <w:rFonts w:cs="Arial"/>
                <w:color w:val="000000"/>
                <w:sz w:val="18"/>
                <w:szCs w:val="18"/>
                <w:lang w:val="en-IN" w:eastAsia="en-IN"/>
              </w:rPr>
              <w:t>May include previously released Service Packs and other fixes</w:t>
            </w:r>
          </w:p>
          <w:p w14:paraId="6E80DE13" w14:textId="77777777" w:rsidR="000B7EAC" w:rsidRPr="000B7EAC" w:rsidRDefault="000B7EAC" w:rsidP="002C75CF">
            <w:pPr>
              <w:numPr>
                <w:ilvl w:val="0"/>
                <w:numId w:val="32"/>
              </w:numPr>
              <w:spacing w:before="100" w:beforeAutospacing="1"/>
              <w:jc w:val="left"/>
              <w:rPr>
                <w:rFonts w:cs="Arial"/>
                <w:color w:val="000000"/>
                <w:sz w:val="18"/>
                <w:szCs w:val="18"/>
                <w:lang w:val="en-IN" w:eastAsia="en-IN"/>
              </w:rPr>
            </w:pPr>
            <w:r w:rsidRPr="000B7EAC">
              <w:rPr>
                <w:rFonts w:cs="Arial"/>
                <w:color w:val="000000"/>
                <w:sz w:val="18"/>
                <w:szCs w:val="18"/>
                <w:lang w:val="en-IN" w:eastAsia="en-IN"/>
              </w:rPr>
              <w:t>Full, standalone product build</w:t>
            </w:r>
          </w:p>
        </w:tc>
      </w:tr>
      <w:tr w:rsidR="000B7EAC" w:rsidRPr="000B7EAC" w14:paraId="106DB5AA" w14:textId="77777777" w:rsidTr="001F5E37">
        <w:tc>
          <w:tcPr>
            <w:tcW w:w="184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4F3D4D3F" w14:textId="77777777" w:rsidR="000B7EAC" w:rsidRPr="000B7EAC" w:rsidRDefault="000B7EAC" w:rsidP="000B7EAC">
            <w:pPr>
              <w:spacing w:before="100" w:beforeAutospacing="1" w:after="100" w:afterAutospacing="1"/>
              <w:jc w:val="left"/>
              <w:rPr>
                <w:rFonts w:cs="Arial"/>
                <w:color w:val="000000"/>
                <w:sz w:val="18"/>
                <w:szCs w:val="18"/>
                <w:lang w:val="en-IN" w:eastAsia="en-IN"/>
              </w:rPr>
            </w:pPr>
            <w:r w:rsidRPr="000B7EAC">
              <w:rPr>
                <w:rFonts w:cs="Arial"/>
                <w:b/>
                <w:bCs/>
                <w:color w:val="000000"/>
                <w:sz w:val="18"/>
                <w:szCs w:val="18"/>
                <w:lang w:val="en-IN" w:eastAsia="en-IN"/>
              </w:rPr>
              <w:t>Service Pack</w:t>
            </w:r>
          </w:p>
        </w:tc>
        <w:tc>
          <w:tcPr>
            <w:tcW w:w="7371"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DC95388" w14:textId="77777777" w:rsidR="000B7EAC" w:rsidRPr="000B7EAC" w:rsidRDefault="000B7EAC" w:rsidP="002C75CF">
            <w:pPr>
              <w:numPr>
                <w:ilvl w:val="0"/>
                <w:numId w:val="33"/>
              </w:numPr>
              <w:spacing w:before="100" w:beforeAutospacing="1" w:after="100" w:afterAutospacing="1"/>
              <w:jc w:val="left"/>
              <w:rPr>
                <w:rFonts w:cs="Arial"/>
                <w:color w:val="000000"/>
                <w:sz w:val="18"/>
                <w:szCs w:val="18"/>
                <w:lang w:val="en-IN" w:eastAsia="en-IN"/>
              </w:rPr>
            </w:pPr>
            <w:r w:rsidRPr="000B7EAC">
              <w:rPr>
                <w:rFonts w:cs="Arial"/>
                <w:color w:val="000000"/>
                <w:sz w:val="18"/>
                <w:szCs w:val="18"/>
                <w:lang w:val="en-IN" w:eastAsia="en-IN"/>
              </w:rPr>
              <w:t>Periodic rollup of Hot fixes and Patches</w:t>
            </w:r>
          </w:p>
          <w:p w14:paraId="2F968CF5" w14:textId="77777777" w:rsidR="000B7EAC" w:rsidRPr="000B7EAC" w:rsidRDefault="000B7EAC" w:rsidP="002C75CF">
            <w:pPr>
              <w:numPr>
                <w:ilvl w:val="0"/>
                <w:numId w:val="33"/>
              </w:numPr>
              <w:spacing w:before="100" w:beforeAutospacing="1" w:after="100" w:afterAutospacing="1"/>
              <w:jc w:val="left"/>
              <w:rPr>
                <w:rFonts w:cs="Arial"/>
                <w:color w:val="000000"/>
                <w:sz w:val="18"/>
                <w:szCs w:val="18"/>
                <w:lang w:val="en-IN" w:eastAsia="en-IN"/>
              </w:rPr>
            </w:pPr>
            <w:r w:rsidRPr="000B7EAC">
              <w:rPr>
                <w:rFonts w:cs="Arial"/>
                <w:color w:val="000000"/>
                <w:sz w:val="18"/>
                <w:szCs w:val="18"/>
                <w:lang w:val="en-IN" w:eastAsia="en-IN"/>
              </w:rPr>
              <w:t>May only be a set of files, not a full, standalone product build</w:t>
            </w:r>
          </w:p>
          <w:p w14:paraId="3DAA52EB" w14:textId="77777777" w:rsidR="000B7EAC" w:rsidRPr="000B7EAC" w:rsidRDefault="000B7EAC" w:rsidP="002C75CF">
            <w:pPr>
              <w:numPr>
                <w:ilvl w:val="0"/>
                <w:numId w:val="33"/>
              </w:numPr>
              <w:spacing w:before="100" w:beforeAutospacing="1" w:after="100" w:afterAutospacing="1"/>
              <w:jc w:val="left"/>
              <w:rPr>
                <w:rFonts w:cs="Arial"/>
                <w:color w:val="000000"/>
                <w:sz w:val="18"/>
                <w:szCs w:val="18"/>
                <w:lang w:val="en-IN" w:eastAsia="en-IN"/>
              </w:rPr>
            </w:pPr>
            <w:r w:rsidRPr="000B7EAC">
              <w:rPr>
                <w:rFonts w:cs="Arial"/>
                <w:color w:val="000000"/>
                <w:sz w:val="18"/>
                <w:szCs w:val="18"/>
                <w:lang w:val="en-IN" w:eastAsia="en-IN"/>
              </w:rPr>
              <w:t>Released on a planned availability date</w:t>
            </w:r>
          </w:p>
          <w:p w14:paraId="4A3BD8E3" w14:textId="77777777" w:rsidR="000B7EAC" w:rsidRPr="000B7EAC" w:rsidRDefault="000B7EAC" w:rsidP="002C75CF">
            <w:pPr>
              <w:numPr>
                <w:ilvl w:val="0"/>
                <w:numId w:val="33"/>
              </w:numPr>
              <w:spacing w:before="100" w:beforeAutospacing="1" w:after="100" w:afterAutospacing="1"/>
              <w:jc w:val="left"/>
              <w:rPr>
                <w:rFonts w:cs="Arial"/>
                <w:color w:val="000000"/>
                <w:sz w:val="18"/>
                <w:szCs w:val="18"/>
                <w:lang w:val="en-IN" w:eastAsia="en-IN"/>
              </w:rPr>
            </w:pPr>
            <w:r w:rsidRPr="000B7EAC">
              <w:rPr>
                <w:rFonts w:cs="Arial"/>
                <w:color w:val="000000"/>
                <w:sz w:val="18"/>
                <w:szCs w:val="18"/>
                <w:lang w:val="en-IN" w:eastAsia="en-IN"/>
              </w:rPr>
              <w:t>Recommended to all customers as part of a proactive maintenance plan</w:t>
            </w:r>
          </w:p>
          <w:p w14:paraId="74FC5C4C" w14:textId="77777777" w:rsidR="000B7EAC" w:rsidRPr="000B7EAC" w:rsidRDefault="000B7EAC" w:rsidP="002C75CF">
            <w:pPr>
              <w:numPr>
                <w:ilvl w:val="0"/>
                <w:numId w:val="33"/>
              </w:numPr>
              <w:spacing w:before="100" w:beforeAutospacing="1"/>
              <w:jc w:val="left"/>
              <w:rPr>
                <w:rFonts w:cs="Arial"/>
                <w:color w:val="000000"/>
                <w:sz w:val="18"/>
                <w:szCs w:val="18"/>
                <w:lang w:val="en-IN" w:eastAsia="en-IN"/>
              </w:rPr>
            </w:pPr>
            <w:r w:rsidRPr="000B7EAC">
              <w:rPr>
                <w:rFonts w:cs="Arial"/>
                <w:color w:val="000000"/>
                <w:sz w:val="18"/>
                <w:szCs w:val="18"/>
                <w:lang w:val="en-IN" w:eastAsia="en-IN"/>
              </w:rPr>
              <w:t>Will not normally be localized</w:t>
            </w:r>
          </w:p>
        </w:tc>
      </w:tr>
      <w:tr w:rsidR="000B7EAC" w:rsidRPr="000B7EAC" w14:paraId="6FDE2B9D" w14:textId="77777777" w:rsidTr="001F5E37">
        <w:tc>
          <w:tcPr>
            <w:tcW w:w="184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5BDEFD84" w14:textId="77777777" w:rsidR="000B7EAC" w:rsidRPr="000B7EAC" w:rsidRDefault="000B7EAC" w:rsidP="000B7EAC">
            <w:pPr>
              <w:spacing w:before="100" w:beforeAutospacing="1" w:after="100" w:afterAutospacing="1"/>
              <w:jc w:val="left"/>
              <w:rPr>
                <w:rFonts w:cs="Arial"/>
                <w:color w:val="000000"/>
                <w:sz w:val="18"/>
                <w:szCs w:val="18"/>
                <w:lang w:val="en-IN" w:eastAsia="en-IN"/>
              </w:rPr>
            </w:pPr>
            <w:r w:rsidRPr="000B7EAC">
              <w:rPr>
                <w:rFonts w:cs="Arial"/>
                <w:b/>
                <w:bCs/>
                <w:color w:val="000000"/>
                <w:sz w:val="18"/>
                <w:szCs w:val="18"/>
                <w:lang w:val="en-IN" w:eastAsia="en-IN"/>
              </w:rPr>
              <w:t>Patch</w:t>
            </w:r>
          </w:p>
        </w:tc>
        <w:tc>
          <w:tcPr>
            <w:tcW w:w="7371"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4B0AB17" w14:textId="77777777" w:rsidR="000B7EAC" w:rsidRPr="000B7EAC" w:rsidRDefault="000B7EAC" w:rsidP="002C75CF">
            <w:pPr>
              <w:numPr>
                <w:ilvl w:val="0"/>
                <w:numId w:val="34"/>
              </w:numPr>
              <w:spacing w:before="100" w:beforeAutospacing="1" w:after="100" w:afterAutospacing="1"/>
              <w:jc w:val="left"/>
              <w:rPr>
                <w:rFonts w:cs="Arial"/>
                <w:color w:val="000000"/>
                <w:sz w:val="18"/>
                <w:szCs w:val="18"/>
                <w:lang w:val="en-IN" w:eastAsia="en-IN"/>
              </w:rPr>
            </w:pPr>
            <w:r w:rsidRPr="000B7EAC">
              <w:rPr>
                <w:rFonts w:cs="Arial"/>
                <w:color w:val="000000"/>
                <w:sz w:val="18"/>
                <w:szCs w:val="18"/>
                <w:lang w:val="en-IN" w:eastAsia="en-IN"/>
              </w:rPr>
              <w:t>In response to a specific Software Failure</w:t>
            </w:r>
          </w:p>
          <w:p w14:paraId="58A047AD" w14:textId="77777777" w:rsidR="000B7EAC" w:rsidRPr="000B7EAC" w:rsidRDefault="000B7EAC" w:rsidP="002C75CF">
            <w:pPr>
              <w:numPr>
                <w:ilvl w:val="0"/>
                <w:numId w:val="34"/>
              </w:numPr>
              <w:spacing w:before="100" w:beforeAutospacing="1" w:after="100" w:afterAutospacing="1"/>
              <w:jc w:val="left"/>
              <w:rPr>
                <w:rFonts w:cs="Arial"/>
                <w:color w:val="000000"/>
                <w:sz w:val="18"/>
                <w:szCs w:val="18"/>
                <w:lang w:val="en-IN" w:eastAsia="en-IN"/>
              </w:rPr>
            </w:pPr>
            <w:r w:rsidRPr="000B7EAC">
              <w:rPr>
                <w:rFonts w:cs="Arial"/>
                <w:color w:val="000000"/>
                <w:sz w:val="18"/>
                <w:szCs w:val="18"/>
                <w:lang w:val="en-IN" w:eastAsia="en-IN"/>
              </w:rPr>
              <w:t>May only be a set of files, not a full, standalone product build</w:t>
            </w:r>
          </w:p>
          <w:p w14:paraId="17EAAC24" w14:textId="77777777" w:rsidR="000B7EAC" w:rsidRPr="000B7EAC" w:rsidRDefault="000B7EAC" w:rsidP="002C75CF">
            <w:pPr>
              <w:numPr>
                <w:ilvl w:val="0"/>
                <w:numId w:val="34"/>
              </w:numPr>
              <w:spacing w:before="100" w:beforeAutospacing="1" w:after="100" w:afterAutospacing="1"/>
              <w:jc w:val="left"/>
              <w:rPr>
                <w:rFonts w:cs="Arial"/>
                <w:color w:val="000000"/>
                <w:sz w:val="18"/>
                <w:szCs w:val="18"/>
                <w:lang w:val="en-IN" w:eastAsia="en-IN"/>
              </w:rPr>
            </w:pPr>
            <w:r w:rsidRPr="000B7EAC">
              <w:rPr>
                <w:rFonts w:cs="Arial"/>
                <w:color w:val="000000"/>
                <w:sz w:val="18"/>
                <w:szCs w:val="18"/>
                <w:lang w:val="en-IN" w:eastAsia="en-IN"/>
              </w:rPr>
              <w:t>Released ad-hoc, as soon as available</w:t>
            </w:r>
          </w:p>
          <w:p w14:paraId="20DA90F6" w14:textId="77777777" w:rsidR="000B7EAC" w:rsidRPr="000B7EAC" w:rsidRDefault="000B7EAC" w:rsidP="002C75CF">
            <w:pPr>
              <w:numPr>
                <w:ilvl w:val="0"/>
                <w:numId w:val="34"/>
              </w:numPr>
              <w:spacing w:before="100" w:beforeAutospacing="1" w:after="100" w:afterAutospacing="1"/>
              <w:jc w:val="left"/>
              <w:rPr>
                <w:rFonts w:cs="Arial"/>
                <w:color w:val="000000"/>
                <w:sz w:val="18"/>
                <w:szCs w:val="18"/>
                <w:lang w:val="en-IN" w:eastAsia="en-IN"/>
              </w:rPr>
            </w:pPr>
            <w:r w:rsidRPr="000B7EAC">
              <w:rPr>
                <w:rFonts w:cs="Arial"/>
                <w:color w:val="000000"/>
                <w:sz w:val="18"/>
                <w:szCs w:val="18"/>
                <w:lang w:val="en-IN" w:eastAsia="en-IN"/>
              </w:rPr>
              <w:t>Recommended to all customers to prevent a critical failure</w:t>
            </w:r>
          </w:p>
          <w:p w14:paraId="7BF7E376" w14:textId="77777777" w:rsidR="000B7EAC" w:rsidRPr="000B7EAC" w:rsidRDefault="000B7EAC" w:rsidP="002C75CF">
            <w:pPr>
              <w:numPr>
                <w:ilvl w:val="0"/>
                <w:numId w:val="34"/>
              </w:numPr>
              <w:spacing w:before="100" w:beforeAutospacing="1"/>
              <w:jc w:val="left"/>
              <w:rPr>
                <w:rFonts w:cs="Arial"/>
                <w:color w:val="000000"/>
                <w:sz w:val="18"/>
                <w:szCs w:val="18"/>
                <w:lang w:val="en-IN" w:eastAsia="en-IN"/>
              </w:rPr>
            </w:pPr>
            <w:r w:rsidRPr="000B7EAC">
              <w:rPr>
                <w:rFonts w:cs="Arial"/>
                <w:color w:val="000000"/>
                <w:sz w:val="18"/>
                <w:szCs w:val="18"/>
                <w:lang w:val="en-IN" w:eastAsia="en-IN"/>
              </w:rPr>
              <w:t xml:space="preserve">Will not normally be </w:t>
            </w:r>
            <w:r w:rsidR="001F5E37">
              <w:rPr>
                <w:rFonts w:cs="Arial"/>
                <w:color w:val="000000"/>
                <w:sz w:val="18"/>
                <w:szCs w:val="18"/>
                <w:lang w:val="en-IN" w:eastAsia="en-IN"/>
              </w:rPr>
              <w:t>localized</w:t>
            </w:r>
          </w:p>
        </w:tc>
      </w:tr>
      <w:tr w:rsidR="000B7EAC" w:rsidRPr="000B7EAC" w14:paraId="75EBDA53" w14:textId="77777777" w:rsidTr="001F5E37">
        <w:tc>
          <w:tcPr>
            <w:tcW w:w="184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393C08B7" w14:textId="77777777" w:rsidR="000B7EAC" w:rsidRPr="000B7EAC" w:rsidRDefault="000B7EAC" w:rsidP="000B7EAC">
            <w:pPr>
              <w:spacing w:before="100" w:beforeAutospacing="1" w:after="100" w:afterAutospacing="1"/>
              <w:jc w:val="left"/>
              <w:rPr>
                <w:rFonts w:cs="Arial"/>
                <w:color w:val="000000"/>
                <w:sz w:val="18"/>
                <w:szCs w:val="18"/>
                <w:lang w:val="en-IN" w:eastAsia="en-IN"/>
              </w:rPr>
            </w:pPr>
            <w:r w:rsidRPr="000B7EAC">
              <w:rPr>
                <w:rFonts w:cs="Arial"/>
                <w:b/>
                <w:bCs/>
                <w:color w:val="000000"/>
                <w:sz w:val="18"/>
                <w:szCs w:val="18"/>
                <w:lang w:val="en-IN" w:eastAsia="en-IN"/>
              </w:rPr>
              <w:t>Hotfix</w:t>
            </w:r>
          </w:p>
        </w:tc>
        <w:tc>
          <w:tcPr>
            <w:tcW w:w="7371"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4F2736DC" w14:textId="77777777" w:rsidR="000B7EAC" w:rsidRPr="000B7EAC" w:rsidRDefault="000B7EAC" w:rsidP="002C75CF">
            <w:pPr>
              <w:numPr>
                <w:ilvl w:val="0"/>
                <w:numId w:val="35"/>
              </w:numPr>
              <w:spacing w:before="100" w:beforeAutospacing="1" w:after="100" w:afterAutospacing="1"/>
              <w:jc w:val="left"/>
              <w:rPr>
                <w:rFonts w:cs="Arial"/>
                <w:color w:val="000000"/>
                <w:sz w:val="18"/>
                <w:szCs w:val="18"/>
                <w:lang w:val="en-IN" w:eastAsia="en-IN"/>
              </w:rPr>
            </w:pPr>
            <w:r w:rsidRPr="000B7EAC">
              <w:rPr>
                <w:rFonts w:cs="Arial"/>
                <w:color w:val="000000"/>
                <w:sz w:val="18"/>
                <w:szCs w:val="18"/>
                <w:lang w:val="en-IN" w:eastAsia="en-IN"/>
              </w:rPr>
              <w:t>In response to a specific customer-reported Software Failure</w:t>
            </w:r>
          </w:p>
          <w:p w14:paraId="2E7082B8" w14:textId="77777777" w:rsidR="000B7EAC" w:rsidRPr="000B7EAC" w:rsidRDefault="000B7EAC" w:rsidP="002C75CF">
            <w:pPr>
              <w:numPr>
                <w:ilvl w:val="0"/>
                <w:numId w:val="35"/>
              </w:numPr>
              <w:spacing w:before="100" w:beforeAutospacing="1" w:after="100" w:afterAutospacing="1"/>
              <w:jc w:val="left"/>
              <w:rPr>
                <w:rFonts w:cs="Arial"/>
                <w:color w:val="000000"/>
                <w:sz w:val="18"/>
                <w:szCs w:val="18"/>
                <w:lang w:val="en-IN" w:eastAsia="en-IN"/>
              </w:rPr>
            </w:pPr>
            <w:r w:rsidRPr="000B7EAC">
              <w:rPr>
                <w:rFonts w:cs="Arial"/>
                <w:color w:val="000000"/>
                <w:sz w:val="18"/>
                <w:szCs w:val="18"/>
                <w:lang w:val="en-IN" w:eastAsia="en-IN"/>
              </w:rPr>
              <w:t>May only be a set of files, not a full, standalone product build</w:t>
            </w:r>
          </w:p>
          <w:p w14:paraId="2D539CCB" w14:textId="77777777" w:rsidR="000B7EAC" w:rsidRPr="000B7EAC" w:rsidRDefault="000B7EAC" w:rsidP="002C75CF">
            <w:pPr>
              <w:numPr>
                <w:ilvl w:val="0"/>
                <w:numId w:val="35"/>
              </w:numPr>
              <w:spacing w:before="100" w:beforeAutospacing="1" w:after="100" w:afterAutospacing="1"/>
              <w:jc w:val="left"/>
              <w:rPr>
                <w:rFonts w:cs="Arial"/>
                <w:color w:val="000000"/>
                <w:sz w:val="18"/>
                <w:szCs w:val="18"/>
                <w:lang w:val="en-IN" w:eastAsia="en-IN"/>
              </w:rPr>
            </w:pPr>
            <w:r w:rsidRPr="000B7EAC">
              <w:rPr>
                <w:rFonts w:cs="Arial"/>
                <w:color w:val="000000"/>
                <w:sz w:val="18"/>
                <w:szCs w:val="18"/>
                <w:lang w:val="en-IN" w:eastAsia="en-IN"/>
              </w:rPr>
              <w:t>Released ad-hoc, as soon as available, via Tech Support only</w:t>
            </w:r>
          </w:p>
          <w:p w14:paraId="7BB2EA50" w14:textId="77777777" w:rsidR="001F5E37" w:rsidRDefault="000B7EAC" w:rsidP="002C75CF">
            <w:pPr>
              <w:numPr>
                <w:ilvl w:val="0"/>
                <w:numId w:val="35"/>
              </w:numPr>
              <w:spacing w:before="100" w:beforeAutospacing="1" w:after="100" w:afterAutospacing="1"/>
              <w:jc w:val="left"/>
              <w:rPr>
                <w:rFonts w:cs="Arial"/>
                <w:color w:val="000000"/>
                <w:sz w:val="18"/>
                <w:szCs w:val="18"/>
                <w:lang w:val="en-IN" w:eastAsia="en-IN"/>
              </w:rPr>
            </w:pPr>
            <w:r w:rsidRPr="000B7EAC">
              <w:rPr>
                <w:rFonts w:cs="Arial"/>
                <w:color w:val="000000"/>
                <w:sz w:val="18"/>
                <w:szCs w:val="18"/>
                <w:lang w:val="en-IN" w:eastAsia="en-IN"/>
              </w:rPr>
              <w:t xml:space="preserve">Typically created in response to Severity-1 issues </w:t>
            </w:r>
          </w:p>
          <w:p w14:paraId="19D405B6" w14:textId="77777777" w:rsidR="000B7EAC" w:rsidRPr="000B7EAC" w:rsidRDefault="000B7EAC" w:rsidP="002C75CF">
            <w:pPr>
              <w:numPr>
                <w:ilvl w:val="0"/>
                <w:numId w:val="35"/>
              </w:numPr>
              <w:spacing w:before="100" w:beforeAutospacing="1"/>
              <w:jc w:val="left"/>
              <w:rPr>
                <w:rFonts w:cs="Arial"/>
                <w:color w:val="000000"/>
                <w:sz w:val="18"/>
                <w:szCs w:val="18"/>
                <w:lang w:val="en-IN" w:eastAsia="en-IN"/>
              </w:rPr>
            </w:pPr>
            <w:r w:rsidRPr="000B7EAC">
              <w:rPr>
                <w:rFonts w:cs="Arial"/>
                <w:color w:val="000000"/>
                <w:sz w:val="18"/>
                <w:szCs w:val="18"/>
                <w:lang w:val="en-IN" w:eastAsia="en-IN"/>
              </w:rPr>
              <w:t xml:space="preserve">Will not normally be </w:t>
            </w:r>
            <w:r w:rsidR="001F5E37">
              <w:rPr>
                <w:rFonts w:cs="Arial"/>
                <w:color w:val="000000"/>
                <w:sz w:val="18"/>
                <w:szCs w:val="18"/>
                <w:lang w:val="en-IN" w:eastAsia="en-IN"/>
              </w:rPr>
              <w:t>localized</w:t>
            </w:r>
          </w:p>
        </w:tc>
      </w:tr>
    </w:tbl>
    <w:p w14:paraId="74239FBB" w14:textId="096FBE25" w:rsidR="001727B4" w:rsidRDefault="001727B4" w:rsidP="008C61D9">
      <w:pPr>
        <w:ind w:left="576"/>
        <w:rPr>
          <w:rFonts w:asciiTheme="minorHAnsi" w:hAnsiTheme="minorHAnsi"/>
        </w:rPr>
      </w:pPr>
    </w:p>
    <w:p w14:paraId="15B3B342" w14:textId="3171F149" w:rsidR="001727B4" w:rsidRDefault="00307A8C" w:rsidP="00307A8C">
      <w:pPr>
        <w:pStyle w:val="Heading2"/>
        <w:ind w:left="578" w:hanging="578"/>
      </w:pPr>
      <w:bookmarkStart w:id="31" w:name="_Toc476125694"/>
      <w:r>
        <w:t>Move to Production</w:t>
      </w:r>
      <w:bookmarkEnd w:id="31"/>
    </w:p>
    <w:p w14:paraId="29F0BB3A" w14:textId="77777777" w:rsidR="001727B4" w:rsidRDefault="001727B4" w:rsidP="001727B4">
      <w:pPr>
        <w:rPr>
          <w:lang w:val="en-IN" w:eastAsia="en-IN" w:bidi="en-US"/>
        </w:rPr>
      </w:pPr>
    </w:p>
    <w:p w14:paraId="134B6828" w14:textId="77777777" w:rsidR="001727B4" w:rsidRDefault="001727B4" w:rsidP="001727B4">
      <w:pPr>
        <w:rPr>
          <w:rFonts w:asciiTheme="minorHAnsi" w:hAnsiTheme="minorHAnsi"/>
        </w:rPr>
      </w:pPr>
      <w:r w:rsidRPr="00E963F6">
        <w:rPr>
          <w:rFonts w:asciiTheme="minorHAnsi" w:hAnsiTheme="minorHAnsi"/>
        </w:rPr>
        <w:t>Deployment Plan – would outline the steps to be performed as part of deployment for major releases including the planned dates, timeline etc. This document would be shared with the stakeholders as part of the downtime communication notification</w:t>
      </w:r>
    </w:p>
    <w:p w14:paraId="4EE76FF7" w14:textId="77777777" w:rsidR="001727B4" w:rsidRPr="00E963F6" w:rsidRDefault="001727B4" w:rsidP="001727B4">
      <w:pPr>
        <w:rPr>
          <w:rFonts w:asciiTheme="minorHAnsi" w:hAnsiTheme="minorHAnsi"/>
        </w:rPr>
      </w:pPr>
    </w:p>
    <w:p w14:paraId="1FBF41BB" w14:textId="77777777" w:rsidR="001727B4" w:rsidRDefault="00F3004C" w:rsidP="001727B4">
      <w:pPr>
        <w:pStyle w:val="ListParagraph"/>
        <w:jc w:val="left"/>
        <w:rPr>
          <w:rFonts w:asciiTheme="minorHAnsi" w:hAnsiTheme="minorHAnsi"/>
          <w:b/>
          <w:sz w:val="22"/>
          <w:szCs w:val="22"/>
        </w:rPr>
      </w:pPr>
      <w:r>
        <w:rPr>
          <w:noProof/>
          <w:lang w:val="en-IN" w:eastAsia="en-IN"/>
        </w:rPr>
        <w:drawing>
          <wp:inline distT="0" distB="0" distL="0" distR="0" wp14:anchorId="668964C0" wp14:editId="3FEB063F">
            <wp:extent cx="4162425" cy="1504950"/>
            <wp:effectExtent l="0" t="0" r="9525" b="0"/>
            <wp:docPr id="3" name="Picture 3" descr="Image result for code deployment to production server 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de deployment to production server pics"/>
                    <pic:cNvPicPr>
                      <a:picLocks noChangeAspect="1" noChangeArrowheads="1"/>
                    </pic:cNvPicPr>
                  </pic:nvPicPr>
                  <pic:blipFill rotWithShape="1">
                    <a:blip r:embed="rId26">
                      <a:extLst>
                        <a:ext uri="{28A0092B-C50C-407E-A947-70E740481C1C}">
                          <a14:useLocalDpi xmlns:a14="http://schemas.microsoft.com/office/drawing/2010/main" val="0"/>
                        </a:ext>
                      </a:extLst>
                    </a:blip>
                    <a:srcRect t="18881" b="12587"/>
                    <a:stretch/>
                  </pic:blipFill>
                  <pic:spPr bwMode="auto">
                    <a:xfrm>
                      <a:off x="0" y="0"/>
                      <a:ext cx="4162425" cy="1504950"/>
                    </a:xfrm>
                    <a:prstGeom prst="rect">
                      <a:avLst/>
                    </a:prstGeom>
                    <a:noFill/>
                    <a:ln>
                      <a:noFill/>
                    </a:ln>
                    <a:extLst>
                      <a:ext uri="{53640926-AAD7-44D8-BBD7-CCE9431645EC}">
                        <a14:shadowObscured xmlns:a14="http://schemas.microsoft.com/office/drawing/2010/main"/>
                      </a:ext>
                    </a:extLst>
                  </pic:spPr>
                </pic:pic>
              </a:graphicData>
            </a:graphic>
          </wp:inline>
        </w:drawing>
      </w:r>
    </w:p>
    <w:p w14:paraId="07496519" w14:textId="77777777" w:rsidR="00F3004C" w:rsidRDefault="00F3004C" w:rsidP="001727B4">
      <w:pPr>
        <w:pStyle w:val="ListParagraph"/>
        <w:jc w:val="left"/>
        <w:rPr>
          <w:rFonts w:asciiTheme="minorHAnsi" w:hAnsiTheme="minorHAnsi"/>
          <w:b/>
          <w:sz w:val="22"/>
          <w:szCs w:val="22"/>
        </w:rPr>
      </w:pPr>
    </w:p>
    <w:p w14:paraId="25B83278" w14:textId="77777777" w:rsidR="001727B4" w:rsidRPr="00AE1E12" w:rsidRDefault="001727B4" w:rsidP="001727B4">
      <w:pPr>
        <w:rPr>
          <w:rFonts w:asciiTheme="minorHAnsi" w:hAnsiTheme="minorHAnsi"/>
        </w:rPr>
      </w:pPr>
      <w:r w:rsidRPr="00AE1E12">
        <w:rPr>
          <w:rFonts w:asciiTheme="minorHAnsi" w:hAnsiTheme="minorHAnsi"/>
        </w:rPr>
        <w:t>Development – provides the build, release notes and installation guide in a shared location</w:t>
      </w:r>
    </w:p>
    <w:p w14:paraId="2674FCE3" w14:textId="56526C71" w:rsidR="001727B4" w:rsidRPr="00AE1E12" w:rsidRDefault="001727B4" w:rsidP="001727B4">
      <w:pPr>
        <w:rPr>
          <w:rFonts w:asciiTheme="minorHAnsi" w:hAnsiTheme="minorHAnsi"/>
        </w:rPr>
      </w:pPr>
      <w:r w:rsidRPr="00AE1E12">
        <w:rPr>
          <w:rFonts w:asciiTheme="minorHAnsi" w:hAnsiTheme="minorHAnsi"/>
        </w:rPr>
        <w:t>Support – follows the</w:t>
      </w:r>
      <w:r w:rsidR="00EE2A42">
        <w:rPr>
          <w:rFonts w:asciiTheme="minorHAnsi" w:hAnsiTheme="minorHAnsi"/>
        </w:rPr>
        <w:t xml:space="preserve"> installation guide and deploy</w:t>
      </w:r>
      <w:r w:rsidRPr="00AE1E12">
        <w:rPr>
          <w:rFonts w:asciiTheme="minorHAnsi" w:hAnsiTheme="minorHAnsi"/>
        </w:rPr>
        <w:t xml:space="preserve"> the code </w:t>
      </w:r>
      <w:r w:rsidR="00EE2A42">
        <w:rPr>
          <w:rFonts w:asciiTheme="minorHAnsi" w:hAnsiTheme="minorHAnsi"/>
        </w:rPr>
        <w:t xml:space="preserve">from </w:t>
      </w:r>
      <w:r w:rsidRPr="00AE1E12">
        <w:rPr>
          <w:rFonts w:asciiTheme="minorHAnsi" w:hAnsiTheme="minorHAnsi"/>
        </w:rPr>
        <w:t xml:space="preserve">the UAT </w:t>
      </w:r>
      <w:r w:rsidR="00EE2A42">
        <w:rPr>
          <w:rFonts w:asciiTheme="minorHAnsi" w:hAnsiTheme="minorHAnsi"/>
        </w:rPr>
        <w:t>in production</w:t>
      </w:r>
    </w:p>
    <w:p w14:paraId="71165B64" w14:textId="77777777" w:rsidR="001727B4" w:rsidRPr="00AE1E12" w:rsidRDefault="001727B4" w:rsidP="001727B4">
      <w:pPr>
        <w:rPr>
          <w:rFonts w:asciiTheme="minorHAnsi" w:hAnsiTheme="minorHAnsi"/>
        </w:rPr>
      </w:pPr>
      <w:r w:rsidRPr="00AE1E12">
        <w:rPr>
          <w:rFonts w:asciiTheme="minorHAnsi" w:hAnsiTheme="minorHAnsi"/>
        </w:rPr>
        <w:t>Product management – performs the test to certify and verify if the issue logged or the feature as part of the release has been solved or released</w:t>
      </w:r>
    </w:p>
    <w:p w14:paraId="01BCFDBF" w14:textId="77777777" w:rsidR="001727B4" w:rsidRPr="00AE1E12" w:rsidRDefault="001727B4" w:rsidP="001727B4">
      <w:pPr>
        <w:rPr>
          <w:rFonts w:asciiTheme="minorHAnsi" w:hAnsiTheme="minorHAnsi"/>
        </w:rPr>
      </w:pPr>
      <w:r w:rsidRPr="00AE1E12">
        <w:rPr>
          <w:rFonts w:asciiTheme="minorHAnsi" w:hAnsiTheme="minorHAnsi"/>
        </w:rPr>
        <w:t xml:space="preserve">User/Customer – performs the verification test on UAT to certify if the issue faced has been resolved or the feature request has been provided in the build deployed. </w:t>
      </w:r>
    </w:p>
    <w:p w14:paraId="4A5F49F3" w14:textId="47B33817" w:rsidR="001727B4" w:rsidRDefault="001727B4" w:rsidP="002C75CF">
      <w:pPr>
        <w:pStyle w:val="ListParagraph"/>
        <w:numPr>
          <w:ilvl w:val="0"/>
          <w:numId w:val="28"/>
        </w:numPr>
        <w:rPr>
          <w:rFonts w:asciiTheme="minorHAnsi" w:hAnsiTheme="minorHAnsi"/>
        </w:rPr>
      </w:pPr>
      <w:r w:rsidRPr="00AE1E12">
        <w:rPr>
          <w:rFonts w:asciiTheme="minorHAnsi" w:hAnsiTheme="minorHAnsi"/>
        </w:rPr>
        <w:t>Would provide a sign off for the same to be move to production</w:t>
      </w:r>
    </w:p>
    <w:p w14:paraId="77D556A0" w14:textId="38D4A0B3" w:rsidR="00EE2A42" w:rsidRDefault="00EE2A42" w:rsidP="00EE2A42">
      <w:pPr>
        <w:pStyle w:val="ListParagraph"/>
        <w:numPr>
          <w:ilvl w:val="0"/>
          <w:numId w:val="28"/>
        </w:numPr>
        <w:rPr>
          <w:rFonts w:asciiTheme="minorHAnsi" w:hAnsiTheme="minorHAnsi"/>
        </w:rPr>
      </w:pPr>
      <w:r>
        <w:rPr>
          <w:rFonts w:asciiTheme="minorHAnsi" w:hAnsiTheme="minorHAnsi"/>
        </w:rPr>
        <w:t xml:space="preserve">No code </w:t>
      </w:r>
      <w:r w:rsidR="00376D56">
        <w:rPr>
          <w:rFonts w:asciiTheme="minorHAnsi" w:hAnsiTheme="minorHAnsi"/>
        </w:rPr>
        <w:t>will</w:t>
      </w:r>
      <w:r>
        <w:rPr>
          <w:rFonts w:asciiTheme="minorHAnsi" w:hAnsiTheme="minorHAnsi"/>
        </w:rPr>
        <w:t xml:space="preserve"> be deployed to production late evenings, Sundays and India public holidays</w:t>
      </w:r>
    </w:p>
    <w:p w14:paraId="582EE482" w14:textId="091B7D02" w:rsidR="00EE2A42" w:rsidRPr="00EE2A42" w:rsidRDefault="00EE2A42" w:rsidP="00EE2A42">
      <w:pPr>
        <w:pStyle w:val="ListParagraph"/>
        <w:numPr>
          <w:ilvl w:val="1"/>
          <w:numId w:val="28"/>
        </w:numPr>
        <w:rPr>
          <w:rFonts w:asciiTheme="minorHAnsi" w:hAnsiTheme="minorHAnsi"/>
        </w:rPr>
      </w:pPr>
      <w:r>
        <w:rPr>
          <w:rFonts w:asciiTheme="minorHAnsi" w:hAnsiTheme="minorHAnsi"/>
        </w:rPr>
        <w:t>Unless Engineering is available to solve any issues</w:t>
      </w:r>
    </w:p>
    <w:p w14:paraId="44A4C6A5" w14:textId="4B0F3ADB" w:rsidR="00D753D4" w:rsidRDefault="00D753D4" w:rsidP="00D753D4">
      <w:pPr>
        <w:rPr>
          <w:rFonts w:asciiTheme="minorHAnsi" w:hAnsiTheme="minorHAnsi"/>
        </w:rPr>
      </w:pPr>
    </w:p>
    <w:p w14:paraId="2251CA83" w14:textId="0192E535" w:rsidR="00533341" w:rsidRDefault="00533341" w:rsidP="00D753D4">
      <w:pPr>
        <w:rPr>
          <w:rFonts w:asciiTheme="minorHAnsi" w:hAnsiTheme="minorHAnsi"/>
        </w:rPr>
      </w:pPr>
    </w:p>
    <w:p w14:paraId="67D93EED" w14:textId="4B836E9F" w:rsidR="001727B4" w:rsidRDefault="00327205" w:rsidP="001727B4">
      <w:pPr>
        <w:pStyle w:val="WW-Default"/>
        <w:tabs>
          <w:tab w:val="left" w:pos="700"/>
        </w:tabs>
        <w:rPr>
          <w:rFonts w:ascii="Arial" w:hAnsi="Arial" w:cs="Arial"/>
          <w:b/>
          <w:lang w:eastAsia="ar-SA" w:bidi="ar-SA"/>
        </w:rPr>
      </w:pPr>
      <w:r>
        <w:rPr>
          <w:rFonts w:ascii="Arial" w:hAnsi="Arial" w:cs="Arial"/>
          <w:b/>
          <w:lang w:eastAsia="ar-SA" w:bidi="ar-SA"/>
        </w:rPr>
        <w:lastRenderedPageBreak/>
        <w:t>MTP</w:t>
      </w:r>
      <w:r w:rsidR="001727B4" w:rsidRPr="00416E7C">
        <w:rPr>
          <w:rFonts w:ascii="Arial" w:hAnsi="Arial" w:cs="Arial"/>
          <w:b/>
          <w:lang w:eastAsia="ar-SA" w:bidi="ar-SA"/>
        </w:rPr>
        <w:t xml:space="preserve"> Checklist</w:t>
      </w:r>
    </w:p>
    <w:p w14:paraId="14500BA7" w14:textId="77777777" w:rsidR="001727B4" w:rsidRPr="006A244E" w:rsidRDefault="001727B4" w:rsidP="001727B4">
      <w:pPr>
        <w:pStyle w:val="WW-Default"/>
        <w:tabs>
          <w:tab w:val="left" w:pos="700"/>
        </w:tabs>
        <w:rPr>
          <w:rFonts w:ascii="Arial" w:hAnsi="Arial" w:cs="Arial"/>
          <w:b/>
          <w:sz w:val="20"/>
          <w:lang w:eastAsia="ar-SA" w:bidi="ar-SA"/>
        </w:rPr>
      </w:pPr>
    </w:p>
    <w:p w14:paraId="5DDBBB51" w14:textId="77777777" w:rsidR="001727B4" w:rsidRPr="00416E7C" w:rsidRDefault="001727B4" w:rsidP="002C75CF">
      <w:pPr>
        <w:pStyle w:val="ListParagraph"/>
        <w:numPr>
          <w:ilvl w:val="0"/>
          <w:numId w:val="27"/>
        </w:numPr>
        <w:rPr>
          <w:rFonts w:asciiTheme="minorHAnsi" w:hAnsiTheme="minorHAnsi"/>
        </w:rPr>
      </w:pPr>
      <w:r w:rsidRPr="00416E7C">
        <w:rPr>
          <w:rFonts w:asciiTheme="minorHAnsi" w:hAnsiTheme="minorHAnsi"/>
        </w:rPr>
        <w:t>Release Notes</w:t>
      </w:r>
    </w:p>
    <w:p w14:paraId="51ADEE5D" w14:textId="77777777" w:rsidR="001727B4" w:rsidRPr="00416E7C" w:rsidRDefault="001727B4" w:rsidP="002C75CF">
      <w:pPr>
        <w:pStyle w:val="ListParagraph"/>
        <w:numPr>
          <w:ilvl w:val="0"/>
          <w:numId w:val="27"/>
        </w:numPr>
        <w:rPr>
          <w:rFonts w:asciiTheme="minorHAnsi" w:hAnsiTheme="minorHAnsi"/>
        </w:rPr>
      </w:pPr>
      <w:r w:rsidRPr="00416E7C">
        <w:rPr>
          <w:rFonts w:asciiTheme="minorHAnsi" w:hAnsiTheme="minorHAnsi"/>
        </w:rPr>
        <w:t>Installation Guide</w:t>
      </w:r>
    </w:p>
    <w:p w14:paraId="189E3AC2" w14:textId="77777777" w:rsidR="001727B4" w:rsidRPr="00416E7C" w:rsidRDefault="001727B4" w:rsidP="002C75CF">
      <w:pPr>
        <w:pStyle w:val="ListParagraph"/>
        <w:numPr>
          <w:ilvl w:val="0"/>
          <w:numId w:val="27"/>
        </w:numPr>
        <w:rPr>
          <w:rFonts w:asciiTheme="minorHAnsi" w:hAnsiTheme="minorHAnsi"/>
        </w:rPr>
      </w:pPr>
      <w:r w:rsidRPr="00416E7C">
        <w:rPr>
          <w:rFonts w:asciiTheme="minorHAnsi" w:hAnsiTheme="minorHAnsi"/>
        </w:rPr>
        <w:t>Sign off email from customer from UAT</w:t>
      </w:r>
    </w:p>
    <w:p w14:paraId="0940D735" w14:textId="77777777" w:rsidR="001727B4" w:rsidRDefault="001727B4" w:rsidP="002C75CF">
      <w:pPr>
        <w:pStyle w:val="ListParagraph"/>
        <w:numPr>
          <w:ilvl w:val="0"/>
          <w:numId w:val="27"/>
        </w:numPr>
        <w:rPr>
          <w:rFonts w:asciiTheme="minorHAnsi" w:hAnsiTheme="minorHAnsi"/>
        </w:rPr>
      </w:pPr>
      <w:r w:rsidRPr="00416E7C">
        <w:rPr>
          <w:rFonts w:asciiTheme="minorHAnsi" w:hAnsiTheme="minorHAnsi"/>
        </w:rPr>
        <w:t>Sign off email from Product Management</w:t>
      </w:r>
    </w:p>
    <w:p w14:paraId="178CBE9C" w14:textId="77777777" w:rsidR="001F7AB1" w:rsidRDefault="001F7AB1" w:rsidP="002C75CF">
      <w:pPr>
        <w:pStyle w:val="ListParagraph"/>
        <w:numPr>
          <w:ilvl w:val="0"/>
          <w:numId w:val="27"/>
        </w:numPr>
        <w:rPr>
          <w:rFonts w:asciiTheme="minorHAnsi" w:hAnsiTheme="minorHAnsi"/>
        </w:rPr>
      </w:pPr>
      <w:r>
        <w:rPr>
          <w:rFonts w:asciiTheme="minorHAnsi" w:hAnsiTheme="minorHAnsi"/>
        </w:rPr>
        <w:t>Communication plan – stakeholders and project teams</w:t>
      </w:r>
    </w:p>
    <w:p w14:paraId="0D791C8C" w14:textId="77777777" w:rsidR="001F7AB1" w:rsidRPr="00416E7C" w:rsidRDefault="001F7AB1" w:rsidP="002C75CF">
      <w:pPr>
        <w:pStyle w:val="ListParagraph"/>
        <w:numPr>
          <w:ilvl w:val="0"/>
          <w:numId w:val="27"/>
        </w:numPr>
        <w:rPr>
          <w:rFonts w:asciiTheme="minorHAnsi" w:hAnsiTheme="minorHAnsi"/>
        </w:rPr>
      </w:pPr>
      <w:r>
        <w:rPr>
          <w:rFonts w:asciiTheme="minorHAnsi" w:hAnsiTheme="minorHAnsi"/>
        </w:rPr>
        <w:t>Documentations – technical, functional, User</w:t>
      </w:r>
    </w:p>
    <w:p w14:paraId="5B5F5F36" w14:textId="77777777" w:rsidR="00EB7BB4" w:rsidRDefault="00EB7BB4" w:rsidP="0067461F">
      <w:pPr>
        <w:ind w:left="576"/>
        <w:jc w:val="left"/>
        <w:rPr>
          <w:rFonts w:asciiTheme="minorHAnsi" w:hAnsiTheme="minorHAnsi"/>
        </w:rPr>
      </w:pPr>
    </w:p>
    <w:p w14:paraId="74D474E7" w14:textId="77777777" w:rsidR="009E2DF6" w:rsidRDefault="009E2DF6" w:rsidP="009E2DF6">
      <w:pPr>
        <w:pStyle w:val="Heading1"/>
        <w:jc w:val="left"/>
      </w:pPr>
      <w:bookmarkStart w:id="32" w:name="_Toc465672864"/>
      <w:bookmarkStart w:id="33" w:name="_Toc476125695"/>
      <w:r>
        <w:t>Master Data Update</w:t>
      </w:r>
      <w:bookmarkEnd w:id="32"/>
      <w:bookmarkEnd w:id="33"/>
    </w:p>
    <w:p w14:paraId="1595BD67" w14:textId="77777777" w:rsidR="00DB773A" w:rsidRDefault="00DB773A" w:rsidP="00DB773A"/>
    <w:p w14:paraId="2C8FD915" w14:textId="77777777" w:rsidR="00DB773A" w:rsidRDefault="00DB773A" w:rsidP="00DB773A">
      <w:pPr>
        <w:rPr>
          <w:rFonts w:asciiTheme="minorHAnsi" w:hAnsiTheme="minorHAnsi"/>
        </w:rPr>
      </w:pPr>
      <w:r w:rsidRPr="00DB773A">
        <w:rPr>
          <w:rFonts w:asciiTheme="minorHAnsi" w:hAnsiTheme="minorHAnsi"/>
        </w:rPr>
        <w:t>Master data. Master data is critical business data shared among multiple systems. In healthcare, we divide master data into two types:</w:t>
      </w:r>
    </w:p>
    <w:p w14:paraId="2587CB1B" w14:textId="77777777" w:rsidR="00DB773A" w:rsidRPr="00DB773A" w:rsidRDefault="00DB773A" w:rsidP="00DB773A">
      <w:pPr>
        <w:rPr>
          <w:rFonts w:asciiTheme="minorHAnsi" w:hAnsiTheme="minorHAnsi"/>
        </w:rPr>
      </w:pPr>
    </w:p>
    <w:p w14:paraId="6587816E" w14:textId="77777777" w:rsidR="00DB773A" w:rsidRPr="00DB773A" w:rsidRDefault="00DB773A" w:rsidP="002C75CF">
      <w:pPr>
        <w:pStyle w:val="ListParagraph"/>
        <w:numPr>
          <w:ilvl w:val="0"/>
          <w:numId w:val="29"/>
        </w:numPr>
        <w:rPr>
          <w:rFonts w:asciiTheme="minorHAnsi" w:hAnsiTheme="minorHAnsi"/>
        </w:rPr>
      </w:pPr>
      <w:r w:rsidRPr="00DB773A">
        <w:rPr>
          <w:rFonts w:asciiTheme="minorHAnsi" w:hAnsiTheme="minorHAnsi"/>
        </w:rPr>
        <w:t>Identity data—such as patient, provider, and location identifiers</w:t>
      </w:r>
    </w:p>
    <w:p w14:paraId="1A7D42C3" w14:textId="77777777" w:rsidR="00DB773A" w:rsidRDefault="00DB773A" w:rsidP="002C75CF">
      <w:pPr>
        <w:pStyle w:val="ListParagraph"/>
        <w:numPr>
          <w:ilvl w:val="0"/>
          <w:numId w:val="29"/>
        </w:numPr>
        <w:rPr>
          <w:rFonts w:asciiTheme="minorHAnsi" w:hAnsiTheme="minorHAnsi"/>
        </w:rPr>
      </w:pPr>
      <w:r w:rsidRPr="00DB773A">
        <w:rPr>
          <w:rFonts w:asciiTheme="minorHAnsi" w:hAnsiTheme="minorHAnsi"/>
        </w:rPr>
        <w:t>Reference data—which includes common linkable vocabulary like ICD, DRG, SNOMED, LOINC, RxNorm, and order sets</w:t>
      </w:r>
    </w:p>
    <w:p w14:paraId="11BFD1AA" w14:textId="77777777" w:rsidR="00376D56" w:rsidRDefault="00376D56" w:rsidP="00DB773A">
      <w:pPr>
        <w:rPr>
          <w:rFonts w:asciiTheme="minorHAnsi" w:hAnsiTheme="minorHAnsi"/>
        </w:rPr>
      </w:pPr>
    </w:p>
    <w:p w14:paraId="392BE38B" w14:textId="5B4218D7" w:rsidR="00DB773A" w:rsidRPr="00DB773A" w:rsidRDefault="00DB773A" w:rsidP="00DB773A">
      <w:pPr>
        <w:rPr>
          <w:rFonts w:ascii="Helvetica" w:hAnsi="Helvetica" w:cs="Helvetica"/>
          <w:color w:val="333333"/>
          <w:sz w:val="24"/>
          <w:lang w:val="en-IN" w:eastAsia="en-IN"/>
        </w:rPr>
      </w:pPr>
      <w:r w:rsidRPr="00DB773A">
        <w:rPr>
          <w:rFonts w:asciiTheme="minorHAnsi" w:hAnsiTheme="minorHAnsi"/>
        </w:rPr>
        <w:t>Master data management is, at its most basic, the process of linking identity data and reference data across multiple IT systems into a single, consistent point of reference. That single point of reference could be a patient, or it could be a procedure code. A more formal, all-encompassing definition we give to MDM is the following</w:t>
      </w:r>
      <w:r w:rsidRPr="00DB773A">
        <w:rPr>
          <w:rFonts w:ascii="Helvetica" w:hAnsi="Helvetica" w:cs="Helvetica"/>
          <w:color w:val="333333"/>
          <w:sz w:val="24"/>
          <w:lang w:val="en-IN" w:eastAsia="en-IN"/>
        </w:rPr>
        <w:t>:</w:t>
      </w:r>
    </w:p>
    <w:p w14:paraId="63C51CCB" w14:textId="77777777" w:rsidR="009E2DF6" w:rsidRDefault="009E2DF6" w:rsidP="009D71B4">
      <w:pPr>
        <w:jc w:val="left"/>
        <w:rPr>
          <w:rFonts w:asciiTheme="minorHAnsi" w:hAnsiTheme="minorHAnsi"/>
        </w:rPr>
      </w:pPr>
      <w:r>
        <w:rPr>
          <w:noProof/>
          <w:lang w:val="en-IN" w:eastAsia="en-IN"/>
        </w:rPr>
        <w:drawing>
          <wp:inline distT="0" distB="0" distL="0" distR="0" wp14:anchorId="365B7953" wp14:editId="32DF7F51">
            <wp:extent cx="6137910" cy="1239920"/>
            <wp:effectExtent l="19050" t="0" r="1524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bookmarkEnd w:id="23"/>
    <w:p w14:paraId="3E0894A3" w14:textId="3AA24518" w:rsidR="004714CD" w:rsidRDefault="004714CD" w:rsidP="004714CD"/>
    <w:p w14:paraId="1BEE74A9" w14:textId="3D032E00" w:rsidR="006B0606" w:rsidRDefault="00BB58A8" w:rsidP="00836470">
      <w:pPr>
        <w:pStyle w:val="Heading1"/>
      </w:pPr>
      <w:bookmarkStart w:id="34" w:name="_Toc476125696"/>
      <w:r w:rsidRPr="00006F3B">
        <w:t xml:space="preserve">Incident </w:t>
      </w:r>
      <w:r w:rsidR="006B0606" w:rsidRPr="00006F3B">
        <w:t>Management</w:t>
      </w:r>
      <w:bookmarkEnd w:id="34"/>
    </w:p>
    <w:p w14:paraId="25FE33DD" w14:textId="77777777" w:rsidR="00055F36" w:rsidRPr="00055F36" w:rsidRDefault="00055F36" w:rsidP="00055F36"/>
    <w:p w14:paraId="24186F2B" w14:textId="77777777" w:rsidR="006B0606" w:rsidRDefault="006B0606" w:rsidP="006B0606">
      <w:pPr>
        <w:rPr>
          <w:rFonts w:asciiTheme="minorHAnsi" w:hAnsiTheme="minorHAnsi"/>
          <w:b/>
        </w:rPr>
      </w:pPr>
      <w:r w:rsidRPr="005A13CF">
        <w:rPr>
          <w:rFonts w:asciiTheme="minorHAnsi" w:hAnsiTheme="minorHAnsi"/>
        </w:rPr>
        <w:t>A support incident is a single, reproducible issue, problem, or symptom. An “incident” for purposes of Napier Support is a request for assistance, or a question fully and accurately logged within the Napier Portal, or information requests about our Napier Support plans. Other commonly used names for an incident are “</w:t>
      </w:r>
      <w:r w:rsidRPr="00BF0598">
        <w:rPr>
          <w:rFonts w:asciiTheme="minorHAnsi" w:hAnsiTheme="minorHAnsi"/>
          <w:b/>
        </w:rPr>
        <w:t>case”, “inquiry”, “call”, “log”, “issue”, and “ticket”.</w:t>
      </w:r>
    </w:p>
    <w:p w14:paraId="586D7BD8" w14:textId="77777777" w:rsidR="00421D56" w:rsidRDefault="00421D56" w:rsidP="006B0606">
      <w:pPr>
        <w:rPr>
          <w:rFonts w:asciiTheme="minorHAnsi" w:hAnsiTheme="minorHAnsi"/>
          <w:b/>
        </w:rPr>
      </w:pPr>
    </w:p>
    <w:p w14:paraId="7B34E249" w14:textId="77777777" w:rsidR="00421D56" w:rsidRPr="00BF0598" w:rsidRDefault="00240C61" w:rsidP="00240C61">
      <w:pPr>
        <w:jc w:val="center"/>
        <w:rPr>
          <w:rFonts w:asciiTheme="minorHAnsi" w:hAnsiTheme="minorHAnsi"/>
          <w:b/>
        </w:rPr>
      </w:pPr>
      <w:r>
        <w:rPr>
          <w:noProof/>
          <w:lang w:val="en-IN" w:eastAsia="en-IN"/>
        </w:rPr>
        <w:drawing>
          <wp:inline distT="0" distB="0" distL="0" distR="0" wp14:anchorId="605A8A7E" wp14:editId="0C7FE69B">
            <wp:extent cx="4171650" cy="2809188"/>
            <wp:effectExtent l="0" t="0" r="635" b="0"/>
            <wp:docPr id="22" name="Picture 22" descr="Image result for incident case logg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ncident case logging proces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81239" cy="2815645"/>
                    </a:xfrm>
                    <a:prstGeom prst="rect">
                      <a:avLst/>
                    </a:prstGeom>
                    <a:noFill/>
                    <a:ln>
                      <a:noFill/>
                    </a:ln>
                  </pic:spPr>
                </pic:pic>
              </a:graphicData>
            </a:graphic>
          </wp:inline>
        </w:drawing>
      </w:r>
    </w:p>
    <w:p w14:paraId="63A6C64D" w14:textId="784375B6" w:rsidR="009867EC" w:rsidRDefault="00DC79F4" w:rsidP="00327205">
      <w:pPr>
        <w:pStyle w:val="Heading2"/>
        <w:ind w:left="578" w:hanging="578"/>
      </w:pPr>
      <w:bookmarkStart w:id="35" w:name="_Toc476125697"/>
      <w:r w:rsidRPr="00006F3B">
        <w:lastRenderedPageBreak/>
        <w:t xml:space="preserve">Incident </w:t>
      </w:r>
      <w:r w:rsidR="0083788D">
        <w:t xml:space="preserve">Lifecycle &amp; </w:t>
      </w:r>
      <w:r w:rsidRPr="00006F3B">
        <w:t>Workflow</w:t>
      </w:r>
      <w:bookmarkEnd w:id="35"/>
    </w:p>
    <w:p w14:paraId="10125A6F" w14:textId="77777777" w:rsidR="00EB7BB4" w:rsidRDefault="00EB7BB4" w:rsidP="00EB7BB4">
      <w:pPr>
        <w:rPr>
          <w:lang w:val="en-IN" w:eastAsia="en-IN"/>
        </w:rPr>
      </w:pPr>
    </w:p>
    <w:p w14:paraId="2B23FB5D" w14:textId="77777777" w:rsidR="00EB7BB4" w:rsidRDefault="00EB7BB4" w:rsidP="00EB7BB4">
      <w:pPr>
        <w:rPr>
          <w:lang w:val="en-IN" w:eastAsia="en-IN"/>
        </w:rPr>
      </w:pPr>
      <w:r>
        <w:rPr>
          <w:noProof/>
          <w:lang w:val="en-IN" w:eastAsia="en-IN"/>
        </w:rPr>
        <w:drawing>
          <wp:inline distT="0" distB="0" distL="0" distR="0" wp14:anchorId="21BE9231" wp14:editId="65358E26">
            <wp:extent cx="5915025" cy="3962400"/>
            <wp:effectExtent l="0" t="0" r="0" b="0"/>
            <wp:docPr id="24" name="Picture 24" descr="Image result for incident managemen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incident management images"/>
                    <pic:cNvPicPr>
                      <a:picLocks noChangeAspect="1" noChangeArrowheads="1"/>
                    </pic:cNvPicPr>
                  </pic:nvPicPr>
                  <pic:blipFill rotWithShape="1">
                    <a:blip r:embed="rId33">
                      <a:extLst>
                        <a:ext uri="{28A0092B-C50C-407E-A947-70E740481C1C}">
                          <a14:useLocalDpi xmlns:a14="http://schemas.microsoft.com/office/drawing/2010/main" val="0"/>
                        </a:ext>
                      </a:extLst>
                    </a:blip>
                    <a:srcRect t="6634" b="2703"/>
                    <a:stretch/>
                  </pic:blipFill>
                  <pic:spPr bwMode="auto">
                    <a:xfrm>
                      <a:off x="0" y="0"/>
                      <a:ext cx="5935098" cy="3975847"/>
                    </a:xfrm>
                    <a:prstGeom prst="rect">
                      <a:avLst/>
                    </a:prstGeom>
                    <a:noFill/>
                    <a:ln>
                      <a:noFill/>
                    </a:ln>
                    <a:extLst>
                      <a:ext uri="{53640926-AAD7-44D8-BBD7-CCE9431645EC}">
                        <a14:shadowObscured xmlns:a14="http://schemas.microsoft.com/office/drawing/2010/main"/>
                      </a:ext>
                    </a:extLst>
                  </pic:spPr>
                </pic:pic>
              </a:graphicData>
            </a:graphic>
          </wp:inline>
        </w:drawing>
      </w:r>
    </w:p>
    <w:p w14:paraId="1E6EEA9D" w14:textId="77777777" w:rsidR="00EB7BB4" w:rsidRDefault="00EB7BB4" w:rsidP="00EB7BB4">
      <w:pPr>
        <w:rPr>
          <w:lang w:val="en-IN" w:eastAsia="en-IN"/>
        </w:rPr>
      </w:pPr>
    </w:p>
    <w:p w14:paraId="202B5BFC" w14:textId="77777777" w:rsidR="00EB7BB4" w:rsidRDefault="00EB7BB4" w:rsidP="00EB7BB4">
      <w:pPr>
        <w:rPr>
          <w:lang w:val="en-IN" w:eastAsia="en-IN"/>
        </w:rPr>
      </w:pPr>
    </w:p>
    <w:p w14:paraId="3A7488F2" w14:textId="77777777" w:rsidR="00EB7BB4" w:rsidRDefault="00EB7BB4" w:rsidP="00EB7BB4">
      <w:pPr>
        <w:jc w:val="center"/>
        <w:rPr>
          <w:lang w:val="en-IN" w:eastAsia="en-IN"/>
        </w:rPr>
      </w:pPr>
      <w:r>
        <w:rPr>
          <w:noProof/>
          <w:lang w:val="en-IN" w:eastAsia="en-IN"/>
        </w:rPr>
        <w:drawing>
          <wp:inline distT="0" distB="0" distL="0" distR="0" wp14:anchorId="09FBD001" wp14:editId="1C675B28">
            <wp:extent cx="3721100" cy="3876675"/>
            <wp:effectExtent l="0" t="0" r="0" b="9525"/>
            <wp:docPr id="55" name="Picture 55" descr="https://msdnshared.blob.core.windows.net/media/TNBlogsFS/prod.evol.blogs.technet.com/CommunityServer.Blogs.Components.WeblogFiles/00/00/00/62/41/Solutions/1018.Incident%20Mgmt%20Process%20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msdnshared.blob.core.windows.net/media/TNBlogsFS/prod.evol.blogs.technet.com/CommunityServer.Blogs.Components.WeblogFiles/00/00/00/62/41/Solutions/1018.Incident%20Mgmt%20Process%20Overvie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620" cy="3900137"/>
                    </a:xfrm>
                    <a:prstGeom prst="rect">
                      <a:avLst/>
                    </a:prstGeom>
                    <a:noFill/>
                    <a:ln>
                      <a:noFill/>
                    </a:ln>
                  </pic:spPr>
                </pic:pic>
              </a:graphicData>
            </a:graphic>
          </wp:inline>
        </w:drawing>
      </w:r>
    </w:p>
    <w:p w14:paraId="23B680CF" w14:textId="77777777" w:rsidR="00EB7BB4" w:rsidRDefault="00EB7BB4" w:rsidP="00EB7BB4">
      <w:pPr>
        <w:rPr>
          <w:lang w:val="en-IN" w:eastAsia="en-IN"/>
        </w:rPr>
      </w:pPr>
    </w:p>
    <w:p w14:paraId="2B785752" w14:textId="77777777" w:rsidR="0083788D" w:rsidRDefault="0083788D" w:rsidP="0083788D">
      <w:pPr>
        <w:rPr>
          <w:lang w:val="en-IN" w:eastAsia="en-IN"/>
        </w:rPr>
      </w:pPr>
    </w:p>
    <w:tbl>
      <w:tblPr>
        <w:tblStyle w:val="GridTable4-Accent1"/>
        <w:tblW w:w="0" w:type="auto"/>
        <w:tblInd w:w="-289" w:type="dxa"/>
        <w:tblLook w:val="04A0" w:firstRow="1" w:lastRow="0" w:firstColumn="1" w:lastColumn="0" w:noHBand="0" w:noVBand="1"/>
      </w:tblPr>
      <w:tblGrid>
        <w:gridCol w:w="1985"/>
        <w:gridCol w:w="7612"/>
      </w:tblGrid>
      <w:tr w:rsidR="0083788D" w:rsidRPr="00FF02CC" w14:paraId="3350A1E9" w14:textId="77777777" w:rsidTr="002C6B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2BAC1A0" w14:textId="77777777" w:rsidR="0083788D" w:rsidRPr="0083788D" w:rsidRDefault="0083788D" w:rsidP="002C6BC7">
            <w:pPr>
              <w:rPr>
                <w:b w:val="0"/>
                <w:sz w:val="18"/>
                <w:lang w:bidi="en-US"/>
              </w:rPr>
            </w:pPr>
            <w:r w:rsidRPr="0083788D">
              <w:rPr>
                <w:b w:val="0"/>
                <w:sz w:val="18"/>
                <w:lang w:bidi="en-US"/>
              </w:rPr>
              <w:t>Status</w:t>
            </w:r>
          </w:p>
        </w:tc>
        <w:tc>
          <w:tcPr>
            <w:tcW w:w="7612" w:type="dxa"/>
          </w:tcPr>
          <w:p w14:paraId="11A2F2FE" w14:textId="77777777" w:rsidR="0083788D" w:rsidRPr="0083788D" w:rsidRDefault="0083788D" w:rsidP="002C6BC7">
            <w:pPr>
              <w:cnfStyle w:val="100000000000" w:firstRow="1" w:lastRow="0" w:firstColumn="0" w:lastColumn="0" w:oddVBand="0" w:evenVBand="0" w:oddHBand="0" w:evenHBand="0" w:firstRowFirstColumn="0" w:firstRowLastColumn="0" w:lastRowFirstColumn="0" w:lastRowLastColumn="0"/>
              <w:rPr>
                <w:b w:val="0"/>
                <w:sz w:val="18"/>
                <w:lang w:bidi="en-US"/>
              </w:rPr>
            </w:pPr>
            <w:r w:rsidRPr="0083788D">
              <w:rPr>
                <w:b w:val="0"/>
                <w:sz w:val="18"/>
                <w:lang w:bidi="en-US"/>
              </w:rPr>
              <w:t>Description</w:t>
            </w:r>
          </w:p>
        </w:tc>
      </w:tr>
      <w:tr w:rsidR="0083788D" w:rsidRPr="00FF02CC" w14:paraId="0AA52051" w14:textId="77777777" w:rsidTr="002C6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76044DB" w14:textId="77777777" w:rsidR="0083788D" w:rsidRPr="0083788D" w:rsidRDefault="0083788D" w:rsidP="002C6BC7">
            <w:pPr>
              <w:rPr>
                <w:rFonts w:asciiTheme="minorHAnsi" w:hAnsiTheme="minorHAnsi"/>
                <w:sz w:val="18"/>
                <w:lang w:bidi="en-US"/>
              </w:rPr>
            </w:pPr>
            <w:r w:rsidRPr="0083788D">
              <w:rPr>
                <w:rFonts w:asciiTheme="minorHAnsi" w:hAnsiTheme="minorHAnsi"/>
                <w:sz w:val="18"/>
                <w:lang w:bidi="en-US"/>
              </w:rPr>
              <w:t>New</w:t>
            </w:r>
          </w:p>
        </w:tc>
        <w:tc>
          <w:tcPr>
            <w:tcW w:w="7612" w:type="dxa"/>
          </w:tcPr>
          <w:p w14:paraId="033E5DE7" w14:textId="77777777" w:rsidR="0083788D" w:rsidRPr="0083788D" w:rsidRDefault="0083788D" w:rsidP="002C6BC7">
            <w:pPr>
              <w:ind w:left="360"/>
              <w:cnfStyle w:val="000000100000" w:firstRow="0" w:lastRow="0" w:firstColumn="0" w:lastColumn="0" w:oddVBand="0" w:evenVBand="0" w:oddHBand="1" w:evenHBand="0" w:firstRowFirstColumn="0" w:firstRowLastColumn="0" w:lastRowFirstColumn="0" w:lastRowLastColumn="0"/>
              <w:rPr>
                <w:rFonts w:ascii="Calibri" w:hAnsi="Calibri" w:cs="Arial"/>
                <w:color w:val="586977"/>
                <w:sz w:val="18"/>
                <w:lang w:eastAsia="en-IN"/>
              </w:rPr>
            </w:pPr>
            <w:r w:rsidRPr="0083788D">
              <w:rPr>
                <w:rFonts w:ascii="Calibri" w:hAnsi="Calibri" w:cs="Arial"/>
                <w:color w:val="586977"/>
                <w:sz w:val="18"/>
                <w:lang w:eastAsia="en-IN"/>
              </w:rPr>
              <w:t>A ticket was logged by the customer on the support portal with all the required details and contacted support for the first time</w:t>
            </w:r>
          </w:p>
        </w:tc>
      </w:tr>
      <w:tr w:rsidR="0083788D" w:rsidRPr="00FF02CC" w14:paraId="0D4383F4" w14:textId="77777777" w:rsidTr="002C6BC7">
        <w:tc>
          <w:tcPr>
            <w:cnfStyle w:val="001000000000" w:firstRow="0" w:lastRow="0" w:firstColumn="1" w:lastColumn="0" w:oddVBand="0" w:evenVBand="0" w:oddHBand="0" w:evenHBand="0" w:firstRowFirstColumn="0" w:firstRowLastColumn="0" w:lastRowFirstColumn="0" w:lastRowLastColumn="0"/>
            <w:tcW w:w="1985" w:type="dxa"/>
          </w:tcPr>
          <w:p w14:paraId="7BD57C25" w14:textId="77777777" w:rsidR="0083788D" w:rsidRPr="0083788D" w:rsidRDefault="0083788D" w:rsidP="002C6BC7">
            <w:pPr>
              <w:jc w:val="left"/>
              <w:rPr>
                <w:rFonts w:asciiTheme="minorHAnsi" w:hAnsiTheme="minorHAnsi"/>
                <w:sz w:val="18"/>
                <w:lang w:bidi="en-US"/>
              </w:rPr>
            </w:pPr>
            <w:r w:rsidRPr="0083788D">
              <w:rPr>
                <w:rFonts w:asciiTheme="minorHAnsi" w:hAnsiTheme="minorHAnsi"/>
                <w:sz w:val="18"/>
                <w:lang w:bidi="en-US"/>
              </w:rPr>
              <w:t>Work in progress</w:t>
            </w:r>
          </w:p>
        </w:tc>
        <w:tc>
          <w:tcPr>
            <w:tcW w:w="7612" w:type="dxa"/>
          </w:tcPr>
          <w:p w14:paraId="48089B88" w14:textId="77777777" w:rsidR="0083788D" w:rsidRPr="0083788D" w:rsidRDefault="0083788D" w:rsidP="002C6BC7">
            <w:pPr>
              <w:ind w:left="360"/>
              <w:cnfStyle w:val="000000000000" w:firstRow="0" w:lastRow="0" w:firstColumn="0" w:lastColumn="0" w:oddVBand="0" w:evenVBand="0" w:oddHBand="0" w:evenHBand="0" w:firstRowFirstColumn="0" w:firstRowLastColumn="0" w:lastRowFirstColumn="0" w:lastRowLastColumn="0"/>
              <w:rPr>
                <w:rFonts w:ascii="Calibri" w:hAnsi="Calibri" w:cs="Arial"/>
                <w:color w:val="586977"/>
                <w:sz w:val="18"/>
                <w:lang w:eastAsia="en-IN"/>
              </w:rPr>
            </w:pPr>
            <w:r w:rsidRPr="0083788D">
              <w:rPr>
                <w:rFonts w:ascii="Calibri" w:hAnsi="Calibri" w:cs="Arial"/>
                <w:color w:val="586977"/>
                <w:sz w:val="18"/>
                <w:lang w:eastAsia="en-IN"/>
              </w:rPr>
              <w:t>Request has been received by support and investigation and analysis has begun</w:t>
            </w:r>
          </w:p>
        </w:tc>
      </w:tr>
      <w:tr w:rsidR="0083788D" w:rsidRPr="00FF02CC" w14:paraId="2D62D5E0" w14:textId="77777777" w:rsidTr="002C6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229EF6B" w14:textId="77777777" w:rsidR="0083788D" w:rsidRPr="0083788D" w:rsidRDefault="0083788D" w:rsidP="002C6BC7">
            <w:pPr>
              <w:jc w:val="left"/>
              <w:rPr>
                <w:rFonts w:asciiTheme="minorHAnsi" w:hAnsiTheme="minorHAnsi"/>
                <w:sz w:val="18"/>
                <w:lang w:bidi="en-US"/>
              </w:rPr>
            </w:pPr>
            <w:r w:rsidRPr="0083788D">
              <w:rPr>
                <w:rFonts w:asciiTheme="minorHAnsi" w:hAnsiTheme="minorHAnsi"/>
                <w:sz w:val="18"/>
                <w:lang w:bidi="en-US"/>
              </w:rPr>
              <w:t>On Hold</w:t>
            </w:r>
          </w:p>
        </w:tc>
        <w:tc>
          <w:tcPr>
            <w:tcW w:w="7612" w:type="dxa"/>
          </w:tcPr>
          <w:p w14:paraId="4DD2DC86" w14:textId="77777777" w:rsidR="0083788D" w:rsidRPr="0083788D" w:rsidRDefault="0083788D" w:rsidP="005D4E5B">
            <w:pPr>
              <w:ind w:left="360"/>
              <w:cnfStyle w:val="000000100000" w:firstRow="0" w:lastRow="0" w:firstColumn="0" w:lastColumn="0" w:oddVBand="0" w:evenVBand="0" w:oddHBand="1" w:evenHBand="0" w:firstRowFirstColumn="0" w:firstRowLastColumn="0" w:lastRowFirstColumn="0" w:lastRowLastColumn="0"/>
              <w:rPr>
                <w:rFonts w:ascii="Calibri" w:hAnsi="Calibri" w:cs="Arial"/>
                <w:color w:val="586977"/>
                <w:sz w:val="18"/>
                <w:lang w:eastAsia="en-IN"/>
              </w:rPr>
            </w:pPr>
            <w:r w:rsidRPr="0083788D">
              <w:rPr>
                <w:rFonts w:ascii="Calibri" w:hAnsi="Calibri" w:cs="Arial"/>
                <w:color w:val="586977"/>
                <w:sz w:val="18"/>
                <w:lang w:eastAsia="en-IN"/>
              </w:rPr>
              <w:t>Support has put the i</w:t>
            </w:r>
            <w:r w:rsidR="005D4E5B">
              <w:rPr>
                <w:rFonts w:ascii="Calibri" w:hAnsi="Calibri" w:cs="Arial"/>
                <w:color w:val="586977"/>
                <w:sz w:val="18"/>
                <w:lang w:eastAsia="en-IN"/>
              </w:rPr>
              <w:t xml:space="preserve">nvestigation on hold, as it is </w:t>
            </w:r>
            <w:r w:rsidRPr="0083788D">
              <w:rPr>
                <w:rFonts w:ascii="Calibri" w:hAnsi="Calibri" w:cs="Arial"/>
                <w:color w:val="586977"/>
                <w:sz w:val="18"/>
                <w:lang w:eastAsia="en-IN"/>
              </w:rPr>
              <w:t xml:space="preserve">waiting </w:t>
            </w:r>
            <w:r w:rsidR="005D4E5B">
              <w:rPr>
                <w:rFonts w:ascii="Calibri" w:hAnsi="Calibri" w:cs="Arial"/>
                <w:color w:val="586977"/>
                <w:sz w:val="18"/>
                <w:lang w:eastAsia="en-IN"/>
              </w:rPr>
              <w:t>for</w:t>
            </w:r>
            <w:r w:rsidRPr="0083788D">
              <w:rPr>
                <w:rFonts w:ascii="Calibri" w:hAnsi="Calibri" w:cs="Arial"/>
                <w:color w:val="586977"/>
                <w:sz w:val="18"/>
                <w:lang w:eastAsia="en-IN"/>
              </w:rPr>
              <w:t xml:space="preserve"> information from L2/Customer or performing a testing scenario and awaiting result</w:t>
            </w:r>
          </w:p>
        </w:tc>
      </w:tr>
      <w:tr w:rsidR="0083788D" w:rsidRPr="00FF02CC" w14:paraId="7EF6FB9F" w14:textId="77777777" w:rsidTr="002C6BC7">
        <w:tc>
          <w:tcPr>
            <w:cnfStyle w:val="001000000000" w:firstRow="0" w:lastRow="0" w:firstColumn="1" w:lastColumn="0" w:oddVBand="0" w:evenVBand="0" w:oddHBand="0" w:evenHBand="0" w:firstRowFirstColumn="0" w:firstRowLastColumn="0" w:lastRowFirstColumn="0" w:lastRowLastColumn="0"/>
            <w:tcW w:w="1985" w:type="dxa"/>
          </w:tcPr>
          <w:p w14:paraId="43B3BA02" w14:textId="77777777" w:rsidR="0083788D" w:rsidRPr="0083788D" w:rsidRDefault="0083788D" w:rsidP="002C6BC7">
            <w:pPr>
              <w:jc w:val="left"/>
              <w:rPr>
                <w:rFonts w:asciiTheme="minorHAnsi" w:hAnsiTheme="minorHAnsi"/>
                <w:sz w:val="18"/>
                <w:lang w:bidi="en-US"/>
              </w:rPr>
            </w:pPr>
            <w:r w:rsidRPr="0083788D">
              <w:rPr>
                <w:rFonts w:asciiTheme="minorHAnsi" w:hAnsiTheme="minorHAnsi"/>
                <w:sz w:val="18"/>
                <w:lang w:bidi="en-US"/>
              </w:rPr>
              <w:t>Awaiting information</w:t>
            </w:r>
          </w:p>
        </w:tc>
        <w:tc>
          <w:tcPr>
            <w:tcW w:w="7612" w:type="dxa"/>
          </w:tcPr>
          <w:p w14:paraId="60F3AB14" w14:textId="77777777" w:rsidR="0083788D" w:rsidRPr="0083788D" w:rsidRDefault="0083788D" w:rsidP="002C6BC7">
            <w:pPr>
              <w:ind w:left="360"/>
              <w:cnfStyle w:val="000000000000" w:firstRow="0" w:lastRow="0" w:firstColumn="0" w:lastColumn="0" w:oddVBand="0" w:evenVBand="0" w:oddHBand="0" w:evenHBand="0" w:firstRowFirstColumn="0" w:firstRowLastColumn="0" w:lastRowFirstColumn="0" w:lastRowLastColumn="0"/>
              <w:rPr>
                <w:rFonts w:ascii="Calibri" w:hAnsi="Calibri" w:cs="Arial"/>
                <w:color w:val="586977"/>
                <w:sz w:val="18"/>
                <w:lang w:eastAsia="en-IN"/>
              </w:rPr>
            </w:pPr>
            <w:r w:rsidRPr="0083788D">
              <w:rPr>
                <w:rFonts w:ascii="Calibri" w:hAnsi="Calibri" w:cs="Arial"/>
                <w:color w:val="586977"/>
                <w:sz w:val="18"/>
                <w:lang w:eastAsia="en-IN"/>
              </w:rPr>
              <w:t xml:space="preserve">Support team needs some clarification from the </w:t>
            </w:r>
            <w:r w:rsidR="005D4E5B" w:rsidRPr="0083788D">
              <w:rPr>
                <w:rFonts w:ascii="Calibri" w:hAnsi="Calibri" w:cs="Arial"/>
                <w:color w:val="586977"/>
                <w:sz w:val="18"/>
                <w:lang w:eastAsia="en-IN"/>
              </w:rPr>
              <w:t>customer or</w:t>
            </w:r>
            <w:r w:rsidRPr="0083788D">
              <w:rPr>
                <w:rFonts w:ascii="Calibri" w:hAnsi="Calibri" w:cs="Arial"/>
                <w:color w:val="586977"/>
                <w:sz w:val="18"/>
                <w:lang w:eastAsia="en-IN"/>
              </w:rPr>
              <w:t xml:space="preserve"> the L2 support and awaiting the same to further progress</w:t>
            </w:r>
          </w:p>
        </w:tc>
      </w:tr>
      <w:tr w:rsidR="0083788D" w:rsidRPr="00FF02CC" w14:paraId="201BC588" w14:textId="77777777" w:rsidTr="002C6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4200F66" w14:textId="77777777" w:rsidR="0083788D" w:rsidRPr="0083788D" w:rsidRDefault="0083788D" w:rsidP="002C6BC7">
            <w:pPr>
              <w:jc w:val="left"/>
              <w:rPr>
                <w:rFonts w:asciiTheme="minorHAnsi" w:hAnsiTheme="minorHAnsi"/>
                <w:sz w:val="18"/>
                <w:lang w:bidi="en-US"/>
              </w:rPr>
            </w:pPr>
            <w:r w:rsidRPr="0083788D">
              <w:rPr>
                <w:rFonts w:asciiTheme="minorHAnsi" w:hAnsiTheme="minorHAnsi"/>
                <w:sz w:val="18"/>
                <w:lang w:bidi="en-US"/>
              </w:rPr>
              <w:t>Resolved</w:t>
            </w:r>
          </w:p>
        </w:tc>
        <w:tc>
          <w:tcPr>
            <w:tcW w:w="7612" w:type="dxa"/>
          </w:tcPr>
          <w:p w14:paraId="3CFBBA02" w14:textId="77777777" w:rsidR="0083788D" w:rsidRPr="0083788D" w:rsidRDefault="0083788D" w:rsidP="002C6BC7">
            <w:pPr>
              <w:ind w:left="360"/>
              <w:cnfStyle w:val="000000100000" w:firstRow="0" w:lastRow="0" w:firstColumn="0" w:lastColumn="0" w:oddVBand="0" w:evenVBand="0" w:oddHBand="1" w:evenHBand="0" w:firstRowFirstColumn="0" w:firstRowLastColumn="0" w:lastRowFirstColumn="0" w:lastRowLastColumn="0"/>
              <w:rPr>
                <w:rFonts w:ascii="Calibri" w:hAnsi="Calibri" w:cs="Arial"/>
                <w:color w:val="586977"/>
                <w:sz w:val="18"/>
                <w:lang w:eastAsia="en-IN"/>
              </w:rPr>
            </w:pPr>
            <w:r w:rsidRPr="0083788D">
              <w:rPr>
                <w:rFonts w:ascii="Calibri" w:hAnsi="Calibri" w:cs="Arial"/>
                <w:color w:val="586977"/>
                <w:sz w:val="18"/>
                <w:lang w:eastAsia="en-IN"/>
              </w:rPr>
              <w:t>Solution has been provided to the customer after simulating the same in-house with the solution or a fix has been provided by engineering</w:t>
            </w:r>
          </w:p>
        </w:tc>
      </w:tr>
      <w:tr w:rsidR="0083788D" w:rsidRPr="00FF02CC" w14:paraId="44FE5183" w14:textId="77777777" w:rsidTr="002C6BC7">
        <w:tc>
          <w:tcPr>
            <w:cnfStyle w:val="001000000000" w:firstRow="0" w:lastRow="0" w:firstColumn="1" w:lastColumn="0" w:oddVBand="0" w:evenVBand="0" w:oddHBand="0" w:evenHBand="0" w:firstRowFirstColumn="0" w:firstRowLastColumn="0" w:lastRowFirstColumn="0" w:lastRowLastColumn="0"/>
            <w:tcW w:w="1985" w:type="dxa"/>
          </w:tcPr>
          <w:p w14:paraId="6475ADF9" w14:textId="77777777" w:rsidR="0083788D" w:rsidRPr="0083788D" w:rsidRDefault="0083788D" w:rsidP="002C6BC7">
            <w:pPr>
              <w:jc w:val="left"/>
              <w:rPr>
                <w:rFonts w:asciiTheme="minorHAnsi" w:hAnsiTheme="minorHAnsi"/>
                <w:sz w:val="18"/>
                <w:lang w:bidi="en-US"/>
              </w:rPr>
            </w:pPr>
            <w:r w:rsidRPr="0083788D">
              <w:rPr>
                <w:rFonts w:asciiTheme="minorHAnsi" w:hAnsiTheme="minorHAnsi"/>
                <w:sz w:val="18"/>
                <w:lang w:bidi="en-US"/>
              </w:rPr>
              <w:t>Awaiting closure confirmation</w:t>
            </w:r>
          </w:p>
        </w:tc>
        <w:tc>
          <w:tcPr>
            <w:tcW w:w="7612" w:type="dxa"/>
          </w:tcPr>
          <w:p w14:paraId="11A012CF" w14:textId="77777777" w:rsidR="0083788D" w:rsidRPr="0083788D" w:rsidRDefault="0083788D" w:rsidP="002C6BC7">
            <w:pPr>
              <w:ind w:left="360"/>
              <w:cnfStyle w:val="000000000000" w:firstRow="0" w:lastRow="0" w:firstColumn="0" w:lastColumn="0" w:oddVBand="0" w:evenVBand="0" w:oddHBand="0" w:evenHBand="0" w:firstRowFirstColumn="0" w:firstRowLastColumn="0" w:lastRowFirstColumn="0" w:lastRowLastColumn="0"/>
              <w:rPr>
                <w:rFonts w:ascii="Calibri" w:hAnsi="Calibri" w:cs="Arial"/>
                <w:color w:val="586977"/>
                <w:sz w:val="18"/>
                <w:lang w:eastAsia="en-IN"/>
              </w:rPr>
            </w:pPr>
            <w:r w:rsidRPr="0083788D">
              <w:rPr>
                <w:rFonts w:ascii="Calibri" w:hAnsi="Calibri" w:cs="Arial"/>
                <w:color w:val="586977"/>
                <w:sz w:val="18"/>
                <w:lang w:eastAsia="en-IN"/>
              </w:rPr>
              <w:t>Resolution has been provided to customer and awaiting confirmation that it has been resolved and the ticket can be closed</w:t>
            </w:r>
          </w:p>
        </w:tc>
      </w:tr>
      <w:tr w:rsidR="0083788D" w:rsidRPr="00FF02CC" w14:paraId="70D8B933" w14:textId="77777777" w:rsidTr="002C6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B89DEE9" w14:textId="77777777" w:rsidR="0083788D" w:rsidRPr="0083788D" w:rsidRDefault="0083788D" w:rsidP="002C6BC7">
            <w:pPr>
              <w:jc w:val="left"/>
              <w:rPr>
                <w:rFonts w:asciiTheme="minorHAnsi" w:hAnsiTheme="minorHAnsi"/>
                <w:sz w:val="18"/>
                <w:lang w:bidi="en-US"/>
              </w:rPr>
            </w:pPr>
            <w:r w:rsidRPr="0083788D">
              <w:rPr>
                <w:rFonts w:asciiTheme="minorHAnsi" w:hAnsiTheme="minorHAnsi"/>
                <w:sz w:val="18"/>
                <w:lang w:bidi="en-US"/>
              </w:rPr>
              <w:t>Closed</w:t>
            </w:r>
          </w:p>
        </w:tc>
        <w:tc>
          <w:tcPr>
            <w:tcW w:w="7612" w:type="dxa"/>
          </w:tcPr>
          <w:p w14:paraId="2339860F" w14:textId="77777777" w:rsidR="0083788D" w:rsidRPr="0083788D" w:rsidRDefault="0083788D" w:rsidP="002C6BC7">
            <w:pPr>
              <w:ind w:left="360"/>
              <w:cnfStyle w:val="000000100000" w:firstRow="0" w:lastRow="0" w:firstColumn="0" w:lastColumn="0" w:oddVBand="0" w:evenVBand="0" w:oddHBand="1" w:evenHBand="0" w:firstRowFirstColumn="0" w:firstRowLastColumn="0" w:lastRowFirstColumn="0" w:lastRowLastColumn="0"/>
              <w:rPr>
                <w:rFonts w:ascii="Calibri" w:hAnsi="Calibri" w:cs="Arial"/>
                <w:color w:val="586977"/>
                <w:sz w:val="18"/>
                <w:lang w:eastAsia="en-IN"/>
              </w:rPr>
            </w:pPr>
            <w:r w:rsidRPr="0083788D">
              <w:rPr>
                <w:rFonts w:ascii="Calibri" w:hAnsi="Calibri" w:cs="Arial"/>
                <w:color w:val="586977"/>
                <w:sz w:val="18"/>
                <w:lang w:eastAsia="en-IN"/>
              </w:rPr>
              <w:t>Customer has confirmed that the issue has been resolved and can be closed</w:t>
            </w:r>
          </w:p>
        </w:tc>
      </w:tr>
      <w:tr w:rsidR="0083788D" w:rsidRPr="00FF02CC" w14:paraId="3413C9AB" w14:textId="77777777" w:rsidTr="002C6BC7">
        <w:tc>
          <w:tcPr>
            <w:cnfStyle w:val="001000000000" w:firstRow="0" w:lastRow="0" w:firstColumn="1" w:lastColumn="0" w:oddVBand="0" w:evenVBand="0" w:oddHBand="0" w:evenHBand="0" w:firstRowFirstColumn="0" w:firstRowLastColumn="0" w:lastRowFirstColumn="0" w:lastRowLastColumn="0"/>
            <w:tcW w:w="1985" w:type="dxa"/>
          </w:tcPr>
          <w:p w14:paraId="4545CBDE" w14:textId="77777777" w:rsidR="0083788D" w:rsidRPr="0083788D" w:rsidRDefault="0083788D" w:rsidP="002C6BC7">
            <w:pPr>
              <w:jc w:val="left"/>
              <w:rPr>
                <w:rFonts w:asciiTheme="minorHAnsi" w:hAnsiTheme="minorHAnsi"/>
                <w:sz w:val="18"/>
                <w:lang w:bidi="en-US"/>
              </w:rPr>
            </w:pPr>
            <w:r w:rsidRPr="0083788D">
              <w:rPr>
                <w:rFonts w:asciiTheme="minorHAnsi" w:hAnsiTheme="minorHAnsi"/>
                <w:sz w:val="18"/>
                <w:lang w:bidi="en-US"/>
              </w:rPr>
              <w:t>Reopen</w:t>
            </w:r>
          </w:p>
        </w:tc>
        <w:tc>
          <w:tcPr>
            <w:tcW w:w="7612" w:type="dxa"/>
          </w:tcPr>
          <w:p w14:paraId="21AAE4AF" w14:textId="77777777" w:rsidR="0083788D" w:rsidRPr="0083788D" w:rsidRDefault="0083788D" w:rsidP="002C6BC7">
            <w:pPr>
              <w:ind w:left="360"/>
              <w:jc w:val="left"/>
              <w:cnfStyle w:val="000000000000" w:firstRow="0" w:lastRow="0" w:firstColumn="0" w:lastColumn="0" w:oddVBand="0" w:evenVBand="0" w:oddHBand="0" w:evenHBand="0" w:firstRowFirstColumn="0" w:firstRowLastColumn="0" w:lastRowFirstColumn="0" w:lastRowLastColumn="0"/>
              <w:rPr>
                <w:rFonts w:ascii="Calibri" w:hAnsi="Calibri" w:cs="Arial"/>
                <w:color w:val="586977"/>
                <w:sz w:val="18"/>
                <w:lang w:eastAsia="en-IN"/>
              </w:rPr>
            </w:pPr>
            <w:r w:rsidRPr="0083788D">
              <w:rPr>
                <w:rFonts w:ascii="Calibri" w:hAnsi="Calibri" w:cs="Arial"/>
                <w:color w:val="586977"/>
                <w:sz w:val="18"/>
                <w:lang w:eastAsia="en-IN"/>
              </w:rPr>
              <w:t>Customer has come back that the issue has not been resolved, support will re-open the ticket</w:t>
            </w:r>
          </w:p>
        </w:tc>
      </w:tr>
    </w:tbl>
    <w:p w14:paraId="762C7285" w14:textId="4B36BB6E" w:rsidR="0083788D" w:rsidRDefault="0083788D" w:rsidP="0083788D">
      <w:pPr>
        <w:rPr>
          <w:lang w:val="en-IN" w:eastAsia="en-IN"/>
        </w:rPr>
      </w:pPr>
    </w:p>
    <w:p w14:paraId="726D821C" w14:textId="1B30D8DC" w:rsidR="00EF7783" w:rsidRPr="00AB385F" w:rsidRDefault="00EF7783" w:rsidP="00EF7783">
      <w:pPr>
        <w:rPr>
          <w:rFonts w:asciiTheme="minorHAnsi" w:hAnsiTheme="minorHAnsi"/>
          <w:b/>
          <w:lang w:val="en-IN" w:eastAsia="en-IN"/>
        </w:rPr>
      </w:pPr>
      <w:r w:rsidRPr="00AB385F">
        <w:rPr>
          <w:rFonts w:asciiTheme="minorHAnsi" w:hAnsiTheme="minorHAnsi"/>
          <w:b/>
          <w:lang w:val="en-IN" w:eastAsia="en-IN"/>
        </w:rPr>
        <w:t>Napier Application Support (Level 1)</w:t>
      </w:r>
    </w:p>
    <w:p w14:paraId="3BFC3681" w14:textId="77777777" w:rsidR="00EF7783" w:rsidRPr="00EF7783" w:rsidRDefault="00EF7783" w:rsidP="00EF7783">
      <w:pPr>
        <w:rPr>
          <w:lang w:val="en-IN" w:eastAsia="en-IN"/>
        </w:rPr>
      </w:pPr>
    </w:p>
    <w:p w14:paraId="6E255F69" w14:textId="26AA9893" w:rsidR="00EF7783" w:rsidRPr="00EF7783" w:rsidRDefault="00EF7783" w:rsidP="00EF7783">
      <w:pPr>
        <w:rPr>
          <w:rFonts w:asciiTheme="majorHAnsi" w:hAnsiTheme="majorHAnsi"/>
          <w:lang w:val="en-IN" w:eastAsia="en-IN"/>
        </w:rPr>
      </w:pPr>
      <w:r w:rsidRPr="00EF7783">
        <w:rPr>
          <w:rFonts w:asciiTheme="majorHAnsi" w:hAnsiTheme="majorHAnsi"/>
          <w:lang w:val="en-IN" w:eastAsia="en-IN"/>
        </w:rPr>
        <w:t>Napier provides first line (L1) support for issues that can’t be handled by the customer or for which</w:t>
      </w:r>
    </w:p>
    <w:p w14:paraId="2ACA2712" w14:textId="3C085188" w:rsidR="00EF7783" w:rsidRDefault="00EF7783" w:rsidP="00EF7783">
      <w:pPr>
        <w:rPr>
          <w:rFonts w:asciiTheme="majorHAnsi" w:hAnsiTheme="majorHAnsi"/>
          <w:lang w:val="en-IN" w:eastAsia="en-IN"/>
        </w:rPr>
      </w:pPr>
      <w:r w:rsidRPr="00EF7783">
        <w:rPr>
          <w:rFonts w:asciiTheme="majorHAnsi" w:hAnsiTheme="majorHAnsi"/>
          <w:lang w:val="en-IN" w:eastAsia="en-IN"/>
        </w:rPr>
        <w:t>customers require additional information/clarification to ensure continued system availability.</w:t>
      </w:r>
    </w:p>
    <w:p w14:paraId="7E4A9201" w14:textId="22847E88" w:rsidR="00EF7783" w:rsidRPr="007D666A" w:rsidRDefault="00EF7783" w:rsidP="002C75CF">
      <w:pPr>
        <w:pStyle w:val="ListParagraph"/>
        <w:numPr>
          <w:ilvl w:val="0"/>
          <w:numId w:val="37"/>
        </w:numPr>
        <w:rPr>
          <w:rFonts w:asciiTheme="majorHAnsi" w:hAnsiTheme="majorHAnsi"/>
          <w:lang w:val="en-IN" w:eastAsia="en-IN"/>
        </w:rPr>
      </w:pPr>
      <w:r w:rsidRPr="007D666A">
        <w:rPr>
          <w:rFonts w:asciiTheme="majorHAnsi" w:hAnsiTheme="majorHAnsi"/>
          <w:lang w:val="en-IN" w:eastAsia="en-IN"/>
        </w:rPr>
        <w:t>Knowledge base searching to verify if reported problems are already known issues with</w:t>
      </w:r>
      <w:r w:rsidR="007D666A" w:rsidRPr="007D666A">
        <w:rPr>
          <w:rFonts w:asciiTheme="majorHAnsi" w:hAnsiTheme="majorHAnsi"/>
          <w:lang w:val="en-IN" w:eastAsia="en-IN"/>
        </w:rPr>
        <w:t xml:space="preserve"> </w:t>
      </w:r>
      <w:r w:rsidRPr="007D666A">
        <w:rPr>
          <w:rFonts w:asciiTheme="majorHAnsi" w:hAnsiTheme="majorHAnsi"/>
          <w:lang w:val="en-IN" w:eastAsia="en-IN"/>
        </w:rPr>
        <w:t>a defined resolution plan</w:t>
      </w:r>
    </w:p>
    <w:p w14:paraId="0DD02016" w14:textId="44F9151A" w:rsidR="00EF7783" w:rsidRPr="00EF7783" w:rsidRDefault="00EF7783" w:rsidP="002C75CF">
      <w:pPr>
        <w:pStyle w:val="ListParagraph"/>
        <w:numPr>
          <w:ilvl w:val="0"/>
          <w:numId w:val="37"/>
        </w:numPr>
        <w:rPr>
          <w:rFonts w:asciiTheme="majorHAnsi" w:hAnsiTheme="majorHAnsi"/>
          <w:lang w:val="en-IN" w:eastAsia="en-IN"/>
        </w:rPr>
      </w:pPr>
      <w:r w:rsidRPr="00EF7783">
        <w:rPr>
          <w:rFonts w:asciiTheme="majorHAnsi" w:hAnsiTheme="majorHAnsi"/>
          <w:lang w:val="en-IN" w:eastAsia="en-IN"/>
        </w:rPr>
        <w:t>Impact analysis with accurate classification of reported issues to ensure appropriate prioritisation</w:t>
      </w:r>
    </w:p>
    <w:p w14:paraId="046B98E1" w14:textId="1A69E852" w:rsidR="00EF7783" w:rsidRPr="00EF7783" w:rsidRDefault="00EF7783" w:rsidP="002C75CF">
      <w:pPr>
        <w:pStyle w:val="ListParagraph"/>
        <w:numPr>
          <w:ilvl w:val="0"/>
          <w:numId w:val="37"/>
        </w:numPr>
        <w:rPr>
          <w:rFonts w:asciiTheme="majorHAnsi" w:hAnsiTheme="majorHAnsi"/>
          <w:lang w:val="en-IN" w:eastAsia="en-IN"/>
        </w:rPr>
      </w:pPr>
      <w:r w:rsidRPr="00EF7783">
        <w:rPr>
          <w:rFonts w:asciiTheme="majorHAnsi" w:hAnsiTheme="majorHAnsi"/>
          <w:lang w:val="en-IN" w:eastAsia="en-IN"/>
        </w:rPr>
        <w:t>Qualification/replication of the reported issue in an appropriate customer environment</w:t>
      </w:r>
    </w:p>
    <w:p w14:paraId="2ED49BA6" w14:textId="69B852D1" w:rsidR="00EF7783" w:rsidRPr="00EF7783" w:rsidRDefault="00EF7783" w:rsidP="002C75CF">
      <w:pPr>
        <w:pStyle w:val="ListParagraph"/>
        <w:numPr>
          <w:ilvl w:val="0"/>
          <w:numId w:val="37"/>
        </w:numPr>
        <w:rPr>
          <w:rFonts w:asciiTheme="majorHAnsi" w:hAnsiTheme="majorHAnsi"/>
          <w:lang w:val="en-IN" w:eastAsia="en-IN"/>
        </w:rPr>
      </w:pPr>
      <w:r w:rsidRPr="00EF7783">
        <w:rPr>
          <w:rFonts w:asciiTheme="majorHAnsi" w:hAnsiTheme="majorHAnsi"/>
          <w:lang w:val="en-IN" w:eastAsia="en-IN"/>
        </w:rPr>
        <w:t>Initial triage to isolate unsupported 3rd party issues from potential root cause</w:t>
      </w:r>
    </w:p>
    <w:p w14:paraId="2D63F3B7" w14:textId="203419D9" w:rsidR="00EF7783" w:rsidRPr="00EF7783" w:rsidRDefault="00EF7783" w:rsidP="002C75CF">
      <w:pPr>
        <w:pStyle w:val="ListParagraph"/>
        <w:numPr>
          <w:ilvl w:val="0"/>
          <w:numId w:val="37"/>
        </w:numPr>
        <w:rPr>
          <w:rFonts w:asciiTheme="majorHAnsi" w:hAnsiTheme="majorHAnsi"/>
          <w:lang w:val="en-IN" w:eastAsia="en-IN"/>
        </w:rPr>
      </w:pPr>
      <w:r w:rsidRPr="00EF7783">
        <w:rPr>
          <w:rFonts w:asciiTheme="majorHAnsi" w:hAnsiTheme="majorHAnsi"/>
          <w:lang w:val="en-IN" w:eastAsia="en-IN"/>
        </w:rPr>
        <w:t>Information gathering to ensure complete availability of details required for root cause analysis</w:t>
      </w:r>
    </w:p>
    <w:p w14:paraId="6E898719" w14:textId="6DD6B3CA" w:rsidR="00EF7783" w:rsidRPr="00EF7783" w:rsidRDefault="00EF7783" w:rsidP="002C75CF">
      <w:pPr>
        <w:pStyle w:val="ListParagraph"/>
        <w:numPr>
          <w:ilvl w:val="0"/>
          <w:numId w:val="37"/>
        </w:numPr>
        <w:rPr>
          <w:rFonts w:asciiTheme="majorHAnsi" w:hAnsiTheme="majorHAnsi"/>
          <w:lang w:val="en-IN" w:eastAsia="en-IN"/>
        </w:rPr>
      </w:pPr>
      <w:r w:rsidRPr="00EF7783">
        <w:rPr>
          <w:rFonts w:asciiTheme="majorHAnsi" w:hAnsiTheme="majorHAnsi"/>
          <w:lang w:val="en-IN" w:eastAsia="en-IN"/>
        </w:rPr>
        <w:t>Provision of technical resolution or problem workaround</w:t>
      </w:r>
    </w:p>
    <w:p w14:paraId="0DC1525E" w14:textId="1BB39954" w:rsidR="00EF7783" w:rsidRPr="00EF7783" w:rsidRDefault="00EF7783" w:rsidP="002C75CF">
      <w:pPr>
        <w:pStyle w:val="ListParagraph"/>
        <w:numPr>
          <w:ilvl w:val="0"/>
          <w:numId w:val="37"/>
        </w:numPr>
        <w:rPr>
          <w:rFonts w:asciiTheme="majorHAnsi" w:hAnsiTheme="majorHAnsi"/>
          <w:lang w:val="en-IN" w:eastAsia="en-IN"/>
        </w:rPr>
      </w:pPr>
      <w:r w:rsidRPr="00EF7783">
        <w:rPr>
          <w:rFonts w:asciiTheme="majorHAnsi" w:hAnsiTheme="majorHAnsi"/>
          <w:lang w:val="en-IN" w:eastAsia="en-IN"/>
        </w:rPr>
        <w:t>Problem routing/escalation to second/third level support or third parties where required</w:t>
      </w:r>
    </w:p>
    <w:p w14:paraId="5DC01AA8" w14:textId="29A0C2C0" w:rsidR="007D666A" w:rsidRPr="007D666A" w:rsidRDefault="007D666A" w:rsidP="002C75CF">
      <w:pPr>
        <w:pStyle w:val="ListParagraph"/>
        <w:numPr>
          <w:ilvl w:val="0"/>
          <w:numId w:val="37"/>
        </w:numPr>
        <w:rPr>
          <w:rFonts w:asciiTheme="majorHAnsi" w:hAnsiTheme="majorHAnsi"/>
          <w:lang w:val="en-IN" w:eastAsia="en-IN"/>
        </w:rPr>
      </w:pPr>
      <w:r w:rsidRPr="007D666A">
        <w:rPr>
          <w:rFonts w:asciiTheme="majorHAnsi" w:hAnsiTheme="majorHAnsi"/>
          <w:lang w:val="en-IN" w:eastAsia="en-IN"/>
        </w:rPr>
        <w:t>Integrated 3rd party product support</w:t>
      </w:r>
    </w:p>
    <w:p w14:paraId="73D17EB2" w14:textId="228E4731" w:rsidR="007D666A" w:rsidRPr="007D666A" w:rsidRDefault="007D666A" w:rsidP="002C75CF">
      <w:pPr>
        <w:pStyle w:val="ListParagraph"/>
        <w:numPr>
          <w:ilvl w:val="0"/>
          <w:numId w:val="37"/>
        </w:numPr>
        <w:rPr>
          <w:rFonts w:asciiTheme="majorHAnsi" w:hAnsiTheme="majorHAnsi"/>
          <w:lang w:val="en-IN" w:eastAsia="en-IN"/>
        </w:rPr>
      </w:pPr>
      <w:r w:rsidRPr="007D666A">
        <w:rPr>
          <w:rFonts w:asciiTheme="majorHAnsi" w:hAnsiTheme="majorHAnsi"/>
          <w:lang w:val="en-IN" w:eastAsia="en-IN"/>
        </w:rPr>
        <w:t>Defect verification with full documentation of replication environment and workflow</w:t>
      </w:r>
    </w:p>
    <w:p w14:paraId="760F127F" w14:textId="135752A7" w:rsidR="007D666A" w:rsidRPr="007D666A" w:rsidRDefault="007D666A" w:rsidP="002C75CF">
      <w:pPr>
        <w:pStyle w:val="ListParagraph"/>
        <w:numPr>
          <w:ilvl w:val="0"/>
          <w:numId w:val="37"/>
        </w:numPr>
        <w:rPr>
          <w:rFonts w:asciiTheme="majorHAnsi" w:hAnsiTheme="majorHAnsi"/>
          <w:lang w:val="en-IN" w:eastAsia="en-IN"/>
        </w:rPr>
      </w:pPr>
      <w:r w:rsidRPr="007D666A">
        <w:rPr>
          <w:rFonts w:asciiTheme="majorHAnsi" w:hAnsiTheme="majorHAnsi"/>
          <w:lang w:val="en-IN" w:eastAsia="en-IN"/>
        </w:rPr>
        <w:t>Defect Software Change Request (SCR) escalation</w:t>
      </w:r>
    </w:p>
    <w:p w14:paraId="180A9036" w14:textId="682F018F" w:rsidR="007D666A" w:rsidRDefault="007D666A" w:rsidP="007D666A">
      <w:pPr>
        <w:rPr>
          <w:rFonts w:asciiTheme="majorHAnsi" w:hAnsiTheme="majorHAnsi"/>
          <w:lang w:val="en-IN" w:eastAsia="en-IN"/>
        </w:rPr>
      </w:pPr>
    </w:p>
    <w:p w14:paraId="483D0DAF" w14:textId="23B95006" w:rsidR="00E015D6" w:rsidRPr="00AB385F" w:rsidRDefault="00E015D6" w:rsidP="00E015D6">
      <w:pPr>
        <w:rPr>
          <w:rFonts w:asciiTheme="minorHAnsi" w:hAnsiTheme="minorHAnsi"/>
          <w:b/>
          <w:lang w:val="en-IN" w:eastAsia="en-IN"/>
        </w:rPr>
      </w:pPr>
      <w:r w:rsidRPr="00AB385F">
        <w:rPr>
          <w:rFonts w:asciiTheme="minorHAnsi" w:hAnsiTheme="minorHAnsi"/>
          <w:b/>
          <w:lang w:val="en-IN" w:eastAsia="en-IN"/>
        </w:rPr>
        <w:t>Napier Engineering Response Team (Level 2)</w:t>
      </w:r>
    </w:p>
    <w:p w14:paraId="2167C75F" w14:textId="77777777" w:rsidR="00E015D6" w:rsidRPr="00E015D6" w:rsidRDefault="00E015D6" w:rsidP="00E015D6">
      <w:pPr>
        <w:rPr>
          <w:rFonts w:asciiTheme="majorHAnsi" w:hAnsiTheme="majorHAnsi"/>
          <w:lang w:val="en-IN" w:eastAsia="en-IN"/>
        </w:rPr>
      </w:pPr>
    </w:p>
    <w:p w14:paraId="424FB430" w14:textId="2A530BFA" w:rsidR="00E015D6" w:rsidRDefault="00E015D6" w:rsidP="00E015D6">
      <w:pPr>
        <w:rPr>
          <w:rFonts w:asciiTheme="majorHAnsi" w:hAnsiTheme="majorHAnsi"/>
          <w:lang w:val="en-IN" w:eastAsia="en-IN"/>
        </w:rPr>
      </w:pPr>
      <w:r w:rsidRPr="00E015D6">
        <w:rPr>
          <w:rFonts w:asciiTheme="majorHAnsi" w:hAnsiTheme="majorHAnsi"/>
          <w:lang w:val="en-IN" w:eastAsia="en-IN"/>
        </w:rPr>
        <w:t xml:space="preserve">The </w:t>
      </w:r>
      <w:r>
        <w:rPr>
          <w:rFonts w:asciiTheme="majorHAnsi" w:hAnsiTheme="majorHAnsi"/>
          <w:lang w:val="en-IN" w:eastAsia="en-IN"/>
        </w:rPr>
        <w:t>Napier</w:t>
      </w:r>
      <w:r w:rsidRPr="00E015D6">
        <w:rPr>
          <w:rFonts w:asciiTheme="majorHAnsi" w:hAnsiTheme="majorHAnsi"/>
          <w:lang w:val="en-IN" w:eastAsia="en-IN"/>
        </w:rPr>
        <w:t xml:space="preserve"> Engineering </w:t>
      </w:r>
      <w:r>
        <w:rPr>
          <w:rFonts w:asciiTheme="majorHAnsi" w:hAnsiTheme="majorHAnsi"/>
          <w:lang w:val="en-IN" w:eastAsia="en-IN"/>
        </w:rPr>
        <w:t xml:space="preserve">Team </w:t>
      </w:r>
      <w:r w:rsidRPr="00E015D6">
        <w:rPr>
          <w:rFonts w:asciiTheme="majorHAnsi" w:hAnsiTheme="majorHAnsi"/>
          <w:lang w:val="en-IN" w:eastAsia="en-IN"/>
        </w:rPr>
        <w:t xml:space="preserve">provides </w:t>
      </w:r>
      <w:r>
        <w:rPr>
          <w:rFonts w:asciiTheme="majorHAnsi" w:hAnsiTheme="majorHAnsi"/>
          <w:lang w:val="en-IN" w:eastAsia="en-IN"/>
        </w:rPr>
        <w:t>second</w:t>
      </w:r>
      <w:r w:rsidRPr="00E015D6">
        <w:rPr>
          <w:rFonts w:asciiTheme="majorHAnsi" w:hAnsiTheme="majorHAnsi"/>
          <w:lang w:val="en-IN" w:eastAsia="en-IN"/>
        </w:rPr>
        <w:t xml:space="preserve"> level support services for back-to-back</w:t>
      </w:r>
      <w:r>
        <w:rPr>
          <w:rFonts w:asciiTheme="majorHAnsi" w:hAnsiTheme="majorHAnsi"/>
          <w:lang w:val="en-IN" w:eastAsia="en-IN"/>
        </w:rPr>
        <w:t xml:space="preserve"> </w:t>
      </w:r>
      <w:r w:rsidRPr="00E015D6">
        <w:rPr>
          <w:rFonts w:asciiTheme="majorHAnsi" w:hAnsiTheme="majorHAnsi"/>
          <w:lang w:val="en-IN" w:eastAsia="en-IN"/>
        </w:rPr>
        <w:t xml:space="preserve">consultation with </w:t>
      </w:r>
      <w:r>
        <w:rPr>
          <w:rFonts w:asciiTheme="majorHAnsi" w:hAnsiTheme="majorHAnsi"/>
          <w:lang w:val="en-IN" w:eastAsia="en-IN"/>
        </w:rPr>
        <w:t>Napier</w:t>
      </w:r>
      <w:r w:rsidRPr="00E015D6">
        <w:rPr>
          <w:rFonts w:asciiTheme="majorHAnsi" w:hAnsiTheme="majorHAnsi"/>
          <w:lang w:val="en-IN" w:eastAsia="en-IN"/>
        </w:rPr>
        <w:t xml:space="preserve"> Technical Support, including the delivery of maintenance releases satisfying SCRs.</w:t>
      </w:r>
    </w:p>
    <w:p w14:paraId="214E5363" w14:textId="7E671E53" w:rsidR="00E015D6" w:rsidRPr="00E015D6" w:rsidRDefault="00E015D6" w:rsidP="002C75CF">
      <w:pPr>
        <w:pStyle w:val="ListParagraph"/>
        <w:numPr>
          <w:ilvl w:val="0"/>
          <w:numId w:val="38"/>
        </w:numPr>
        <w:rPr>
          <w:rFonts w:asciiTheme="majorHAnsi" w:hAnsiTheme="majorHAnsi"/>
          <w:lang w:val="en-IN" w:eastAsia="en-IN"/>
        </w:rPr>
      </w:pPr>
      <w:r w:rsidRPr="00E015D6">
        <w:rPr>
          <w:rFonts w:asciiTheme="majorHAnsi" w:hAnsiTheme="majorHAnsi"/>
          <w:lang w:val="en-IN" w:eastAsia="en-IN"/>
        </w:rPr>
        <w:t>Escalation support for unresolved second line technical support issues</w:t>
      </w:r>
    </w:p>
    <w:p w14:paraId="54E1C2CC" w14:textId="3B3E7B72" w:rsidR="00E015D6" w:rsidRPr="00E015D6" w:rsidRDefault="00E015D6" w:rsidP="002C75CF">
      <w:pPr>
        <w:pStyle w:val="ListParagraph"/>
        <w:numPr>
          <w:ilvl w:val="0"/>
          <w:numId w:val="38"/>
        </w:numPr>
        <w:rPr>
          <w:rFonts w:asciiTheme="majorHAnsi" w:hAnsiTheme="majorHAnsi"/>
          <w:lang w:val="en-IN" w:eastAsia="en-IN"/>
        </w:rPr>
      </w:pPr>
      <w:r w:rsidRPr="00E015D6">
        <w:rPr>
          <w:rFonts w:asciiTheme="majorHAnsi" w:hAnsiTheme="majorHAnsi"/>
          <w:lang w:val="en-IN" w:eastAsia="en-IN"/>
        </w:rPr>
        <w:t>Workaround analysis for escalated product defects</w:t>
      </w:r>
    </w:p>
    <w:p w14:paraId="73FAF109" w14:textId="741969FE" w:rsidR="00E015D6" w:rsidRPr="00E015D6" w:rsidRDefault="00E015D6" w:rsidP="002C75CF">
      <w:pPr>
        <w:pStyle w:val="ListParagraph"/>
        <w:numPr>
          <w:ilvl w:val="0"/>
          <w:numId w:val="38"/>
        </w:numPr>
        <w:rPr>
          <w:rFonts w:asciiTheme="majorHAnsi" w:hAnsiTheme="majorHAnsi"/>
          <w:lang w:val="en-IN" w:eastAsia="en-IN"/>
        </w:rPr>
      </w:pPr>
      <w:r w:rsidRPr="00E015D6">
        <w:rPr>
          <w:rFonts w:asciiTheme="majorHAnsi" w:hAnsiTheme="majorHAnsi"/>
          <w:lang w:val="en-IN" w:eastAsia="en-IN"/>
        </w:rPr>
        <w:t>Defect resolution through the deployment of hot fixes and maintenance releases</w:t>
      </w:r>
    </w:p>
    <w:p w14:paraId="7CFDD9CE" w14:textId="5B35585F" w:rsidR="00E015D6" w:rsidRPr="00E015D6" w:rsidRDefault="00E015D6" w:rsidP="002C75CF">
      <w:pPr>
        <w:pStyle w:val="ListParagraph"/>
        <w:numPr>
          <w:ilvl w:val="0"/>
          <w:numId w:val="38"/>
        </w:numPr>
        <w:rPr>
          <w:rFonts w:asciiTheme="majorHAnsi" w:hAnsiTheme="majorHAnsi"/>
          <w:lang w:val="en-IN" w:eastAsia="en-IN"/>
        </w:rPr>
      </w:pPr>
      <w:r w:rsidRPr="00E015D6">
        <w:rPr>
          <w:rFonts w:asciiTheme="majorHAnsi" w:hAnsiTheme="majorHAnsi"/>
          <w:lang w:val="en-IN" w:eastAsia="en-IN"/>
        </w:rPr>
        <w:t>Defect roll-up/back-port between code branches</w:t>
      </w:r>
    </w:p>
    <w:p w14:paraId="3199B7A3" w14:textId="1C5D6509" w:rsidR="00E015D6" w:rsidRPr="00E015D6" w:rsidRDefault="00E015D6" w:rsidP="002C75CF">
      <w:pPr>
        <w:pStyle w:val="ListParagraph"/>
        <w:numPr>
          <w:ilvl w:val="0"/>
          <w:numId w:val="38"/>
        </w:numPr>
        <w:rPr>
          <w:rFonts w:asciiTheme="majorHAnsi" w:hAnsiTheme="majorHAnsi"/>
          <w:lang w:val="en-IN" w:eastAsia="en-IN"/>
        </w:rPr>
      </w:pPr>
      <w:r w:rsidRPr="00E015D6">
        <w:rPr>
          <w:rFonts w:asciiTheme="majorHAnsi" w:hAnsiTheme="majorHAnsi"/>
          <w:lang w:val="en-IN" w:eastAsia="en-IN"/>
        </w:rPr>
        <w:t>Product Quality Assurance and acceptance testing</w:t>
      </w:r>
    </w:p>
    <w:p w14:paraId="7126AF2B" w14:textId="35AC5402" w:rsidR="00E015D6" w:rsidRPr="00E015D6" w:rsidRDefault="00E015D6" w:rsidP="002C75CF">
      <w:pPr>
        <w:pStyle w:val="ListParagraph"/>
        <w:numPr>
          <w:ilvl w:val="0"/>
          <w:numId w:val="38"/>
        </w:numPr>
        <w:rPr>
          <w:rFonts w:asciiTheme="majorHAnsi" w:hAnsiTheme="majorHAnsi"/>
          <w:lang w:val="en-IN" w:eastAsia="en-IN"/>
        </w:rPr>
      </w:pPr>
      <w:r w:rsidRPr="00E015D6">
        <w:rPr>
          <w:rFonts w:asciiTheme="majorHAnsi" w:hAnsiTheme="majorHAnsi"/>
          <w:lang w:val="en-IN" w:eastAsia="en-IN"/>
        </w:rPr>
        <w:t>Service availability and capacity management for hosted services</w:t>
      </w:r>
    </w:p>
    <w:p w14:paraId="6E5BBB90" w14:textId="6A669D4E" w:rsidR="00E015D6" w:rsidRPr="00E015D6" w:rsidRDefault="00E015D6" w:rsidP="002C75CF">
      <w:pPr>
        <w:pStyle w:val="ListParagraph"/>
        <w:numPr>
          <w:ilvl w:val="0"/>
          <w:numId w:val="38"/>
        </w:numPr>
        <w:rPr>
          <w:rFonts w:asciiTheme="majorHAnsi" w:hAnsiTheme="majorHAnsi"/>
          <w:lang w:val="en-IN" w:eastAsia="en-IN"/>
        </w:rPr>
      </w:pPr>
      <w:r w:rsidRPr="00E015D6">
        <w:rPr>
          <w:rFonts w:asciiTheme="majorHAnsi" w:hAnsiTheme="majorHAnsi"/>
          <w:lang w:val="en-IN" w:eastAsia="en-IN"/>
        </w:rPr>
        <w:t>Restoration of service outage for hosted services</w:t>
      </w:r>
    </w:p>
    <w:p w14:paraId="1688A13E" w14:textId="77777777" w:rsidR="00E015D6" w:rsidRPr="007D666A" w:rsidRDefault="00E015D6" w:rsidP="00E015D6">
      <w:pPr>
        <w:rPr>
          <w:rFonts w:asciiTheme="majorHAnsi" w:hAnsiTheme="majorHAnsi"/>
          <w:lang w:val="en-IN" w:eastAsia="en-IN"/>
        </w:rPr>
      </w:pPr>
    </w:p>
    <w:p w14:paraId="22324A82" w14:textId="77777777" w:rsidR="004E169C" w:rsidRPr="004E169C" w:rsidRDefault="004E169C" w:rsidP="00327205">
      <w:pPr>
        <w:pStyle w:val="Heading2"/>
        <w:ind w:left="578" w:hanging="578"/>
      </w:pPr>
      <w:bookmarkStart w:id="36" w:name="_Toc476125698"/>
      <w:r w:rsidRPr="00597BB8">
        <w:t>Requesting</w:t>
      </w:r>
      <w:r w:rsidRPr="004E169C">
        <w:t xml:space="preserve"> access to support portal</w:t>
      </w:r>
      <w:bookmarkEnd w:id="36"/>
    </w:p>
    <w:p w14:paraId="7E61302B" w14:textId="77777777" w:rsidR="004E169C" w:rsidRPr="004E169C" w:rsidRDefault="004E169C" w:rsidP="004E169C">
      <w:pPr>
        <w:jc w:val="left"/>
        <w:rPr>
          <w:rFonts w:asciiTheme="majorHAnsi" w:hAnsiTheme="majorHAnsi"/>
          <w:bCs/>
          <w:color w:val="555555"/>
          <w:szCs w:val="21"/>
          <w:lang w:val="en-IN" w:eastAsia="en-IN"/>
        </w:rPr>
      </w:pPr>
    </w:p>
    <w:p w14:paraId="7181E4BE" w14:textId="77777777" w:rsidR="004E169C" w:rsidRDefault="004E169C" w:rsidP="004E169C">
      <w:pPr>
        <w:jc w:val="left"/>
        <w:rPr>
          <w:rFonts w:asciiTheme="minorHAnsi" w:hAnsiTheme="minorHAnsi"/>
          <w:bCs/>
        </w:rPr>
      </w:pPr>
      <w:r>
        <w:rPr>
          <w:rFonts w:asciiTheme="minorHAnsi" w:hAnsiTheme="minorHAnsi"/>
          <w:bCs/>
        </w:rPr>
        <w:t>Support team would request the following information to provide access to the support portal</w:t>
      </w:r>
    </w:p>
    <w:p w14:paraId="1F31486F" w14:textId="77777777" w:rsidR="004E169C" w:rsidRDefault="004E169C" w:rsidP="002C75CF">
      <w:pPr>
        <w:pStyle w:val="ListParagraph"/>
        <w:numPr>
          <w:ilvl w:val="0"/>
          <w:numId w:val="5"/>
        </w:numPr>
        <w:jc w:val="left"/>
        <w:rPr>
          <w:rFonts w:asciiTheme="minorHAnsi" w:hAnsiTheme="minorHAnsi"/>
          <w:bCs/>
        </w:rPr>
      </w:pPr>
      <w:r>
        <w:rPr>
          <w:rFonts w:asciiTheme="minorHAnsi" w:hAnsiTheme="minorHAnsi"/>
          <w:bCs/>
        </w:rPr>
        <w:t>Customer name – organization</w:t>
      </w:r>
    </w:p>
    <w:p w14:paraId="40B48418" w14:textId="77777777" w:rsidR="004E169C" w:rsidRDefault="004E169C" w:rsidP="002C75CF">
      <w:pPr>
        <w:pStyle w:val="ListParagraph"/>
        <w:numPr>
          <w:ilvl w:val="0"/>
          <w:numId w:val="5"/>
        </w:numPr>
        <w:jc w:val="left"/>
        <w:rPr>
          <w:rFonts w:asciiTheme="minorHAnsi" w:hAnsiTheme="minorHAnsi"/>
          <w:bCs/>
        </w:rPr>
      </w:pPr>
      <w:r>
        <w:rPr>
          <w:rFonts w:asciiTheme="minorHAnsi" w:hAnsiTheme="minorHAnsi"/>
          <w:bCs/>
        </w:rPr>
        <w:t>List of users requiring access</w:t>
      </w:r>
    </w:p>
    <w:p w14:paraId="683C6847" w14:textId="77777777" w:rsidR="004E169C" w:rsidRDefault="004E169C" w:rsidP="002C75CF">
      <w:pPr>
        <w:pStyle w:val="ListParagraph"/>
        <w:numPr>
          <w:ilvl w:val="1"/>
          <w:numId w:val="5"/>
        </w:numPr>
        <w:jc w:val="left"/>
        <w:rPr>
          <w:rFonts w:asciiTheme="minorHAnsi" w:hAnsiTheme="minorHAnsi"/>
          <w:bCs/>
        </w:rPr>
      </w:pPr>
      <w:r>
        <w:rPr>
          <w:rFonts w:asciiTheme="minorHAnsi" w:hAnsiTheme="minorHAnsi"/>
          <w:bCs/>
        </w:rPr>
        <w:t>First name, last name</w:t>
      </w:r>
    </w:p>
    <w:p w14:paraId="70796AA5" w14:textId="77777777" w:rsidR="004E169C" w:rsidRDefault="004E169C" w:rsidP="002C75CF">
      <w:pPr>
        <w:pStyle w:val="ListParagraph"/>
        <w:numPr>
          <w:ilvl w:val="1"/>
          <w:numId w:val="5"/>
        </w:numPr>
        <w:jc w:val="left"/>
        <w:rPr>
          <w:rFonts w:asciiTheme="minorHAnsi" w:hAnsiTheme="minorHAnsi"/>
          <w:bCs/>
        </w:rPr>
      </w:pPr>
      <w:r>
        <w:rPr>
          <w:rFonts w:asciiTheme="minorHAnsi" w:hAnsiTheme="minorHAnsi"/>
          <w:bCs/>
        </w:rPr>
        <w:t>Work/mobile phone number</w:t>
      </w:r>
    </w:p>
    <w:p w14:paraId="7CFD29A2" w14:textId="77777777" w:rsidR="004E169C" w:rsidRDefault="004E169C" w:rsidP="002C75CF">
      <w:pPr>
        <w:pStyle w:val="ListParagraph"/>
        <w:numPr>
          <w:ilvl w:val="1"/>
          <w:numId w:val="5"/>
        </w:numPr>
        <w:jc w:val="left"/>
        <w:rPr>
          <w:rFonts w:asciiTheme="minorHAnsi" w:hAnsiTheme="minorHAnsi"/>
          <w:bCs/>
        </w:rPr>
      </w:pPr>
      <w:r>
        <w:rPr>
          <w:rFonts w:asciiTheme="minorHAnsi" w:hAnsiTheme="minorHAnsi"/>
          <w:bCs/>
        </w:rPr>
        <w:t>Work email address</w:t>
      </w:r>
    </w:p>
    <w:p w14:paraId="1733290F" w14:textId="77777777" w:rsidR="004E169C" w:rsidRPr="002D6332" w:rsidRDefault="004E169C" w:rsidP="002C75CF">
      <w:pPr>
        <w:pStyle w:val="ListParagraph"/>
        <w:numPr>
          <w:ilvl w:val="0"/>
          <w:numId w:val="5"/>
        </w:numPr>
        <w:jc w:val="left"/>
        <w:rPr>
          <w:rFonts w:asciiTheme="minorHAnsi" w:hAnsiTheme="minorHAnsi"/>
          <w:bCs/>
        </w:rPr>
      </w:pPr>
      <w:r>
        <w:rPr>
          <w:rFonts w:asciiTheme="minorHAnsi" w:hAnsiTheme="minorHAnsi"/>
          <w:bCs/>
        </w:rPr>
        <w:t>Primary contact – for escalation email notifications</w:t>
      </w:r>
    </w:p>
    <w:p w14:paraId="7D32722C" w14:textId="1C808A4F" w:rsidR="00327205" w:rsidRDefault="00327205" w:rsidP="004E169C">
      <w:pPr>
        <w:rPr>
          <w:lang w:val="en-IN" w:eastAsia="en-IN"/>
        </w:rPr>
      </w:pPr>
    </w:p>
    <w:p w14:paraId="0A46A85B" w14:textId="77777777" w:rsidR="00EE2A42" w:rsidRDefault="00EE2A42" w:rsidP="004E169C">
      <w:pPr>
        <w:rPr>
          <w:lang w:val="en-IN" w:eastAsia="en-IN"/>
        </w:rPr>
      </w:pPr>
    </w:p>
    <w:p w14:paraId="22406914" w14:textId="3ED985D3" w:rsidR="00C16FD7" w:rsidRDefault="007E4F99" w:rsidP="00327205">
      <w:pPr>
        <w:pStyle w:val="Heading2"/>
        <w:ind w:left="578" w:hanging="578"/>
      </w:pPr>
      <w:bookmarkStart w:id="37" w:name="_Toc476125699"/>
      <w:r>
        <w:t>Working with Support</w:t>
      </w:r>
      <w:bookmarkEnd w:id="37"/>
    </w:p>
    <w:p w14:paraId="1C0BF26B" w14:textId="3C3FF38F" w:rsidR="00C16FD7" w:rsidRDefault="00C16FD7" w:rsidP="00C16FD7"/>
    <w:p w14:paraId="115FB7A9" w14:textId="77777777" w:rsidR="00C16FD7" w:rsidRPr="00C16FD7" w:rsidRDefault="00C16FD7" w:rsidP="00C16FD7">
      <w:pPr>
        <w:ind w:left="360"/>
        <w:jc w:val="left"/>
        <w:rPr>
          <w:rFonts w:asciiTheme="minorHAnsi" w:hAnsiTheme="minorHAnsi"/>
          <w:bCs/>
        </w:rPr>
      </w:pPr>
      <w:r w:rsidRPr="00C16FD7">
        <w:rPr>
          <w:rFonts w:asciiTheme="minorHAnsi" w:hAnsiTheme="minorHAnsi"/>
          <w:bCs/>
        </w:rPr>
        <w:lastRenderedPageBreak/>
        <w:t>Before contacting Napier Support, please follow the process provided below:</w:t>
      </w:r>
    </w:p>
    <w:p w14:paraId="20157822" w14:textId="77777777" w:rsidR="00C16FD7" w:rsidRPr="00C16FD7" w:rsidRDefault="00C16FD7" w:rsidP="002C75CF">
      <w:pPr>
        <w:pStyle w:val="ListParagraph"/>
        <w:numPr>
          <w:ilvl w:val="0"/>
          <w:numId w:val="16"/>
        </w:numPr>
        <w:jc w:val="left"/>
        <w:rPr>
          <w:rFonts w:asciiTheme="minorHAnsi" w:hAnsiTheme="minorHAnsi"/>
          <w:bCs/>
        </w:rPr>
      </w:pPr>
      <w:r w:rsidRPr="00C16FD7">
        <w:rPr>
          <w:rFonts w:asciiTheme="minorHAnsi" w:hAnsiTheme="minorHAnsi"/>
          <w:bCs/>
        </w:rPr>
        <w:t xml:space="preserve">Ensure that you have been registered as </w:t>
      </w:r>
      <w:r w:rsidR="006B293A" w:rsidRPr="00C16FD7">
        <w:rPr>
          <w:rFonts w:asciiTheme="minorHAnsi" w:hAnsiTheme="minorHAnsi"/>
          <w:bCs/>
        </w:rPr>
        <w:t>a</w:t>
      </w:r>
      <w:r w:rsidRPr="00C16FD7">
        <w:rPr>
          <w:rFonts w:asciiTheme="minorHAnsi" w:hAnsiTheme="minorHAnsi"/>
          <w:bCs/>
        </w:rPr>
        <w:t xml:space="preserve"> Napier customer support contact.</w:t>
      </w:r>
    </w:p>
    <w:p w14:paraId="72AE6A7E" w14:textId="77777777" w:rsidR="00C16FD7" w:rsidRPr="00C16FD7" w:rsidRDefault="00C16FD7" w:rsidP="002C75CF">
      <w:pPr>
        <w:pStyle w:val="ListParagraph"/>
        <w:numPr>
          <w:ilvl w:val="0"/>
          <w:numId w:val="16"/>
        </w:numPr>
        <w:jc w:val="left"/>
        <w:rPr>
          <w:rFonts w:asciiTheme="minorHAnsi" w:hAnsiTheme="minorHAnsi"/>
          <w:bCs/>
        </w:rPr>
      </w:pPr>
      <w:r w:rsidRPr="00C16FD7">
        <w:rPr>
          <w:rFonts w:asciiTheme="minorHAnsi" w:hAnsiTheme="minorHAnsi"/>
          <w:bCs/>
        </w:rPr>
        <w:t>Review the product documentation, including troubleshooting instructions.</w:t>
      </w:r>
    </w:p>
    <w:p w14:paraId="2838622E" w14:textId="77777777" w:rsidR="00C16FD7" w:rsidRPr="00C16FD7" w:rsidRDefault="00C16FD7" w:rsidP="002C75CF">
      <w:pPr>
        <w:pStyle w:val="ListParagraph"/>
        <w:numPr>
          <w:ilvl w:val="0"/>
          <w:numId w:val="16"/>
        </w:numPr>
        <w:jc w:val="left"/>
        <w:rPr>
          <w:rFonts w:asciiTheme="minorHAnsi" w:hAnsiTheme="minorHAnsi"/>
          <w:bCs/>
        </w:rPr>
      </w:pPr>
      <w:r w:rsidRPr="00C16FD7">
        <w:rPr>
          <w:rFonts w:asciiTheme="minorHAnsi" w:hAnsiTheme="minorHAnsi"/>
          <w:bCs/>
        </w:rPr>
        <w:t>Ensure that you have a supported system configuration.</w:t>
      </w:r>
    </w:p>
    <w:p w14:paraId="161B42AC" w14:textId="77777777" w:rsidR="00C16FD7" w:rsidRDefault="00C16FD7" w:rsidP="002C75CF">
      <w:pPr>
        <w:pStyle w:val="ListParagraph"/>
        <w:numPr>
          <w:ilvl w:val="0"/>
          <w:numId w:val="16"/>
        </w:numPr>
        <w:jc w:val="left"/>
        <w:rPr>
          <w:rFonts w:asciiTheme="minorHAnsi" w:hAnsiTheme="minorHAnsi"/>
          <w:bCs/>
        </w:rPr>
      </w:pPr>
      <w:r w:rsidRPr="00C16FD7">
        <w:rPr>
          <w:rFonts w:asciiTheme="minorHAnsi" w:hAnsiTheme="minorHAnsi"/>
          <w:bCs/>
        </w:rPr>
        <w:t>Document all pertinent information regarding your deployment, such as: Product name and version, hardware, operating system, and database, and description of the problem.</w:t>
      </w:r>
    </w:p>
    <w:p w14:paraId="2ED990A9" w14:textId="77777777" w:rsidR="00B40FD1" w:rsidRDefault="00B40FD1" w:rsidP="00B40FD1">
      <w:pPr>
        <w:jc w:val="left"/>
        <w:rPr>
          <w:rFonts w:asciiTheme="minorHAnsi" w:hAnsiTheme="minorHAnsi"/>
          <w:bCs/>
        </w:rPr>
      </w:pPr>
    </w:p>
    <w:p w14:paraId="6B8F6481" w14:textId="77777777" w:rsidR="00B40FD1" w:rsidRDefault="00B40FD1" w:rsidP="00B40FD1">
      <w:pPr>
        <w:ind w:left="360"/>
        <w:jc w:val="left"/>
        <w:rPr>
          <w:rFonts w:asciiTheme="minorHAnsi" w:hAnsiTheme="minorHAnsi"/>
          <w:bCs/>
        </w:rPr>
      </w:pPr>
      <w:r>
        <w:rPr>
          <w:rFonts w:asciiTheme="minorHAnsi" w:hAnsiTheme="minorHAnsi"/>
          <w:bCs/>
        </w:rPr>
        <w:t>Fill Mandatory Fields</w:t>
      </w:r>
    </w:p>
    <w:p w14:paraId="770FA325" w14:textId="77777777" w:rsidR="00B40FD1" w:rsidRDefault="00B40FD1" w:rsidP="002C75CF">
      <w:pPr>
        <w:pStyle w:val="ListParagraph"/>
        <w:numPr>
          <w:ilvl w:val="0"/>
          <w:numId w:val="17"/>
        </w:numPr>
        <w:jc w:val="left"/>
        <w:rPr>
          <w:rFonts w:asciiTheme="minorHAnsi" w:hAnsiTheme="minorHAnsi"/>
          <w:bCs/>
        </w:rPr>
      </w:pPr>
      <w:r>
        <w:rPr>
          <w:rFonts w:asciiTheme="minorHAnsi" w:hAnsiTheme="minorHAnsi"/>
          <w:bCs/>
        </w:rPr>
        <w:t>Help topic – Service Request</w:t>
      </w:r>
    </w:p>
    <w:p w14:paraId="2DF2AD11" w14:textId="77777777" w:rsidR="00B40FD1" w:rsidRDefault="00B40FD1" w:rsidP="002C75CF">
      <w:pPr>
        <w:pStyle w:val="ListParagraph"/>
        <w:numPr>
          <w:ilvl w:val="0"/>
          <w:numId w:val="17"/>
        </w:numPr>
        <w:jc w:val="left"/>
        <w:rPr>
          <w:rFonts w:asciiTheme="minorHAnsi" w:hAnsiTheme="minorHAnsi"/>
          <w:bCs/>
        </w:rPr>
      </w:pPr>
      <w:r>
        <w:rPr>
          <w:rFonts w:asciiTheme="minorHAnsi" w:hAnsiTheme="minorHAnsi"/>
          <w:bCs/>
        </w:rPr>
        <w:t>Category</w:t>
      </w:r>
    </w:p>
    <w:p w14:paraId="51E62AEF" w14:textId="77777777" w:rsidR="00B40FD1" w:rsidRDefault="00B40FD1" w:rsidP="002C75CF">
      <w:pPr>
        <w:pStyle w:val="ListParagraph"/>
        <w:numPr>
          <w:ilvl w:val="0"/>
          <w:numId w:val="17"/>
        </w:numPr>
        <w:jc w:val="left"/>
        <w:rPr>
          <w:rFonts w:asciiTheme="minorHAnsi" w:hAnsiTheme="minorHAnsi"/>
          <w:bCs/>
        </w:rPr>
      </w:pPr>
      <w:r>
        <w:rPr>
          <w:rFonts w:asciiTheme="minorHAnsi" w:hAnsiTheme="minorHAnsi"/>
          <w:bCs/>
        </w:rPr>
        <w:t>Product Name</w:t>
      </w:r>
    </w:p>
    <w:p w14:paraId="0609F0CA" w14:textId="77777777" w:rsidR="00B40FD1" w:rsidRPr="00B40FD1" w:rsidRDefault="00B40FD1" w:rsidP="002C75CF">
      <w:pPr>
        <w:pStyle w:val="ListParagraph"/>
        <w:numPr>
          <w:ilvl w:val="0"/>
          <w:numId w:val="17"/>
        </w:numPr>
        <w:jc w:val="left"/>
        <w:rPr>
          <w:rFonts w:asciiTheme="minorHAnsi" w:hAnsiTheme="minorHAnsi"/>
          <w:bCs/>
        </w:rPr>
      </w:pPr>
      <w:r>
        <w:rPr>
          <w:rFonts w:asciiTheme="minorHAnsi" w:hAnsiTheme="minorHAnsi"/>
          <w:bCs/>
        </w:rPr>
        <w:t>Severity – Critical/medium/Low</w:t>
      </w:r>
    </w:p>
    <w:p w14:paraId="46672051" w14:textId="77777777" w:rsidR="00C16FD7" w:rsidRDefault="00C16FD7" w:rsidP="00C16FD7"/>
    <w:p w14:paraId="7D4FA055" w14:textId="77777777" w:rsidR="00C16FD7" w:rsidRDefault="00C16FD7" w:rsidP="002C75CF">
      <w:pPr>
        <w:pStyle w:val="ListParagraph"/>
        <w:numPr>
          <w:ilvl w:val="0"/>
          <w:numId w:val="12"/>
        </w:numPr>
      </w:pPr>
      <w:r w:rsidRPr="0083788D">
        <w:rPr>
          <w:b/>
        </w:rPr>
        <w:t>Issue</w:t>
      </w:r>
      <w:r>
        <w:t xml:space="preserve"> - Complete description with as much detail as possible.</w:t>
      </w:r>
    </w:p>
    <w:p w14:paraId="72C6E612" w14:textId="77777777" w:rsidR="00D50A6E" w:rsidRDefault="00C16FD7" w:rsidP="002C75CF">
      <w:pPr>
        <w:pStyle w:val="ListParagraph"/>
        <w:numPr>
          <w:ilvl w:val="0"/>
          <w:numId w:val="12"/>
        </w:numPr>
      </w:pPr>
      <w:r w:rsidRPr="00D50A6E">
        <w:rPr>
          <w:b/>
        </w:rPr>
        <w:t>Steps to Reproduce</w:t>
      </w:r>
      <w:r>
        <w:t xml:space="preserve"> - Include all pertinent steps leading to issue and the details (Job Title and User Class) of the user experiencing the issue. </w:t>
      </w:r>
    </w:p>
    <w:p w14:paraId="537530DB" w14:textId="77777777" w:rsidR="00C16FD7" w:rsidRDefault="00C16FD7" w:rsidP="002C75CF">
      <w:pPr>
        <w:pStyle w:val="ListParagraph"/>
        <w:numPr>
          <w:ilvl w:val="0"/>
          <w:numId w:val="12"/>
        </w:numPr>
      </w:pPr>
      <w:r w:rsidRPr="00D50A6E">
        <w:rPr>
          <w:b/>
        </w:rPr>
        <w:t>Environment Information</w:t>
      </w:r>
      <w:r>
        <w:t xml:space="preserve"> – List the environments that the issue is occurring in. Also provide ANY and ALL changes that have been made in the environment since the last time the scenario worked without an issue, and any other special notes about the environment in which the issue is occurring.</w:t>
      </w:r>
    </w:p>
    <w:p w14:paraId="51E02630" w14:textId="77777777" w:rsidR="00C16FD7" w:rsidRDefault="00C16FD7" w:rsidP="002C75CF">
      <w:pPr>
        <w:pStyle w:val="ListParagraph"/>
        <w:numPr>
          <w:ilvl w:val="0"/>
          <w:numId w:val="12"/>
        </w:numPr>
      </w:pPr>
      <w:r w:rsidRPr="0083788D">
        <w:rPr>
          <w:b/>
        </w:rPr>
        <w:t>Impact to Business</w:t>
      </w:r>
      <w:r>
        <w:t xml:space="preserve"> – Provide a clear description of impact to the business including as applicable, # of users impacted, # of processes impacted, data impacted, financial impact etc.</w:t>
      </w:r>
    </w:p>
    <w:p w14:paraId="1F25D71B" w14:textId="77777777" w:rsidR="004F54FE" w:rsidRDefault="006B293A" w:rsidP="002C75CF">
      <w:pPr>
        <w:pStyle w:val="ListParagraph"/>
        <w:numPr>
          <w:ilvl w:val="0"/>
          <w:numId w:val="12"/>
        </w:numPr>
      </w:pPr>
      <w:r>
        <w:rPr>
          <w:b/>
        </w:rPr>
        <w:t>Attachments</w:t>
      </w:r>
      <w:r w:rsidR="004F54FE">
        <w:rPr>
          <w:b/>
        </w:rPr>
        <w:t xml:space="preserve"> </w:t>
      </w:r>
      <w:r w:rsidR="004F54FE">
        <w:t xml:space="preserve">– if any, always helpful for remote </w:t>
      </w:r>
      <w:r>
        <w:t>troubleshooting</w:t>
      </w:r>
    </w:p>
    <w:p w14:paraId="09B9EE38" w14:textId="2024F76F" w:rsidR="001727B4" w:rsidRDefault="001727B4" w:rsidP="004E169C">
      <w:pPr>
        <w:rPr>
          <w:lang w:val="en-IN" w:eastAsia="en-IN"/>
        </w:rPr>
      </w:pPr>
    </w:p>
    <w:p w14:paraId="6F9A89DE" w14:textId="77777777" w:rsidR="00B80E68" w:rsidRDefault="00B80E68" w:rsidP="00B80E68">
      <w:pPr>
        <w:pStyle w:val="Heading2"/>
        <w:ind w:left="578" w:hanging="578"/>
      </w:pPr>
      <w:bookmarkStart w:id="38" w:name="_Toc476125700"/>
      <w:r>
        <w:t>Incident Severity</w:t>
      </w:r>
      <w:bookmarkEnd w:id="38"/>
    </w:p>
    <w:p w14:paraId="16A7E9C9" w14:textId="77777777" w:rsidR="00B80E68" w:rsidRDefault="00B80E68" w:rsidP="00B80E68">
      <w:pPr>
        <w:rPr>
          <w:lang w:val="en-IN" w:eastAsia="en-IN"/>
        </w:rPr>
      </w:pPr>
    </w:p>
    <w:tbl>
      <w:tblPr>
        <w:tblStyle w:val="GridTable4-Accent111"/>
        <w:tblW w:w="10354" w:type="dxa"/>
        <w:tblInd w:w="-431" w:type="dxa"/>
        <w:tblLook w:val="04A0" w:firstRow="1" w:lastRow="0" w:firstColumn="1" w:lastColumn="0" w:noHBand="0" w:noVBand="1"/>
      </w:tblPr>
      <w:tblGrid>
        <w:gridCol w:w="5246"/>
        <w:gridCol w:w="3972"/>
        <w:gridCol w:w="1136"/>
      </w:tblGrid>
      <w:tr w:rsidR="00B80E68" w:rsidRPr="000C4261" w14:paraId="421F4E06" w14:textId="77777777" w:rsidTr="00B8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6" w:type="dxa"/>
            <w:hideMark/>
          </w:tcPr>
          <w:p w14:paraId="42C0794B" w14:textId="77777777" w:rsidR="00B80E68" w:rsidRPr="000C4261" w:rsidRDefault="00B80E68" w:rsidP="00D61736">
            <w:pPr>
              <w:jc w:val="left"/>
              <w:rPr>
                <w:rFonts w:asciiTheme="minorHAnsi" w:hAnsiTheme="minorHAnsi"/>
                <w:sz w:val="21"/>
                <w:szCs w:val="21"/>
                <w:lang w:val="en-IN" w:eastAsia="en-IN"/>
              </w:rPr>
            </w:pPr>
            <w:r w:rsidRPr="000C4261">
              <w:rPr>
                <w:rFonts w:asciiTheme="minorHAnsi" w:hAnsiTheme="minorHAnsi"/>
                <w:sz w:val="21"/>
                <w:szCs w:val="21"/>
                <w:lang w:val="en-IN" w:eastAsia="en-IN"/>
              </w:rPr>
              <w:t>Level of Severity</w:t>
            </w:r>
          </w:p>
        </w:tc>
        <w:tc>
          <w:tcPr>
            <w:tcW w:w="3972" w:type="dxa"/>
            <w:hideMark/>
          </w:tcPr>
          <w:p w14:paraId="6CFA11B4" w14:textId="77777777" w:rsidR="00B80E68" w:rsidRPr="000C4261" w:rsidRDefault="00B80E68" w:rsidP="00D61736">
            <w:pPr>
              <w:jc w:val="left"/>
              <w:cnfStyle w:val="100000000000" w:firstRow="1" w:lastRow="0" w:firstColumn="0" w:lastColumn="0" w:oddVBand="0" w:evenVBand="0" w:oddHBand="0" w:evenHBand="0" w:firstRowFirstColumn="0" w:firstRowLastColumn="0" w:lastRowFirstColumn="0" w:lastRowLastColumn="0"/>
              <w:rPr>
                <w:rFonts w:asciiTheme="minorHAnsi" w:hAnsiTheme="minorHAnsi"/>
                <w:sz w:val="21"/>
                <w:szCs w:val="21"/>
                <w:lang w:val="en-IN" w:eastAsia="en-IN"/>
              </w:rPr>
            </w:pPr>
            <w:r w:rsidRPr="000C4261">
              <w:rPr>
                <w:rFonts w:asciiTheme="minorHAnsi" w:hAnsiTheme="minorHAnsi"/>
                <w:sz w:val="21"/>
                <w:szCs w:val="21"/>
                <w:lang w:val="en-IN" w:eastAsia="en-IN"/>
              </w:rPr>
              <w:t>Characteristics</w:t>
            </w:r>
          </w:p>
        </w:tc>
        <w:tc>
          <w:tcPr>
            <w:tcW w:w="1136" w:type="dxa"/>
            <w:hideMark/>
          </w:tcPr>
          <w:p w14:paraId="50860FF7" w14:textId="77777777" w:rsidR="00B80E68" w:rsidRPr="000C4261" w:rsidRDefault="00B80E68" w:rsidP="00D61736">
            <w:pPr>
              <w:jc w:val="left"/>
              <w:cnfStyle w:val="100000000000" w:firstRow="1" w:lastRow="0" w:firstColumn="0" w:lastColumn="0" w:oddVBand="0" w:evenVBand="0" w:oddHBand="0" w:evenHBand="0" w:firstRowFirstColumn="0" w:firstRowLastColumn="0" w:lastRowFirstColumn="0" w:lastRowLastColumn="0"/>
              <w:rPr>
                <w:rFonts w:asciiTheme="minorHAnsi" w:hAnsiTheme="minorHAnsi"/>
                <w:sz w:val="21"/>
                <w:szCs w:val="21"/>
                <w:lang w:val="en-IN" w:eastAsia="en-IN"/>
              </w:rPr>
            </w:pPr>
            <w:r w:rsidRPr="006A0C04">
              <w:rPr>
                <w:rFonts w:asciiTheme="minorHAnsi" w:hAnsiTheme="minorHAnsi"/>
                <w:sz w:val="21"/>
                <w:szCs w:val="21"/>
                <w:lang w:val="en-IN" w:eastAsia="en-IN"/>
              </w:rPr>
              <w:t>Response</w:t>
            </w:r>
          </w:p>
        </w:tc>
      </w:tr>
      <w:tr w:rsidR="00B80E68" w:rsidRPr="000C4261" w14:paraId="31D9F38B" w14:textId="77777777" w:rsidTr="00B80E68">
        <w:trPr>
          <w:cnfStyle w:val="000000100000" w:firstRow="0" w:lastRow="0" w:firstColumn="0" w:lastColumn="0" w:oddVBand="0" w:evenVBand="0" w:oddHBand="1" w:evenHBand="0" w:firstRowFirstColumn="0" w:firstRowLastColumn="0" w:lastRowFirstColumn="0" w:lastRowLastColumn="0"/>
          <w:trHeight w:val="1307"/>
        </w:trPr>
        <w:tc>
          <w:tcPr>
            <w:cnfStyle w:val="001000000000" w:firstRow="0" w:lastRow="0" w:firstColumn="1" w:lastColumn="0" w:oddVBand="0" w:evenVBand="0" w:oddHBand="0" w:evenHBand="0" w:firstRowFirstColumn="0" w:firstRowLastColumn="0" w:lastRowFirstColumn="0" w:lastRowLastColumn="0"/>
            <w:tcW w:w="5246" w:type="dxa"/>
            <w:hideMark/>
          </w:tcPr>
          <w:p w14:paraId="4601071C" w14:textId="77777777" w:rsidR="00B80E68" w:rsidRPr="005F2ADC" w:rsidRDefault="00B80E68" w:rsidP="00D61736">
            <w:pPr>
              <w:jc w:val="left"/>
              <w:rPr>
                <w:rFonts w:asciiTheme="majorHAnsi" w:hAnsiTheme="majorHAnsi"/>
                <w:color w:val="666666"/>
                <w:sz w:val="20"/>
                <w:szCs w:val="20"/>
                <w:lang w:val="en-IN" w:eastAsia="en-IN"/>
              </w:rPr>
            </w:pPr>
            <w:r w:rsidRPr="005F2ADC">
              <w:rPr>
                <w:rFonts w:asciiTheme="majorHAnsi" w:hAnsiTheme="majorHAnsi"/>
                <w:color w:val="666666"/>
                <w:sz w:val="20"/>
                <w:szCs w:val="20"/>
                <w:lang w:val="en-IN" w:eastAsia="en-IN"/>
              </w:rPr>
              <w:t xml:space="preserve">Critical Business Impact: </w:t>
            </w:r>
          </w:p>
          <w:p w14:paraId="307A893A" w14:textId="77777777" w:rsidR="00B80E68" w:rsidRPr="002F21B6" w:rsidRDefault="00B80E68" w:rsidP="002C75CF">
            <w:pPr>
              <w:numPr>
                <w:ilvl w:val="0"/>
                <w:numId w:val="14"/>
              </w:numPr>
              <w:ind w:left="0" w:hanging="357"/>
              <w:jc w:val="left"/>
              <w:rPr>
                <w:rFonts w:asciiTheme="majorHAnsi" w:hAnsiTheme="majorHAnsi"/>
                <w:b w:val="0"/>
                <w:color w:val="666666"/>
                <w:sz w:val="20"/>
                <w:szCs w:val="20"/>
                <w:lang w:val="en-IN" w:eastAsia="en-IN"/>
              </w:rPr>
            </w:pPr>
            <w:r w:rsidRPr="002F21B6">
              <w:rPr>
                <w:rFonts w:asciiTheme="majorHAnsi" w:hAnsiTheme="majorHAnsi"/>
                <w:b w:val="0"/>
                <w:color w:val="666666"/>
                <w:sz w:val="20"/>
                <w:szCs w:val="20"/>
                <w:lang w:val="en-IN" w:eastAsia="en-IN"/>
              </w:rPr>
              <w:t>Critical issue occurring on production system preventing business operations. A large number of users are prevented from working with no procedural workaround.</w:t>
            </w:r>
          </w:p>
          <w:p w14:paraId="67EF378E" w14:textId="77777777" w:rsidR="00B80E68" w:rsidRPr="002F21B6" w:rsidRDefault="00B80E68" w:rsidP="00D61736">
            <w:pPr>
              <w:rPr>
                <w:rFonts w:asciiTheme="majorHAnsi" w:hAnsiTheme="majorHAnsi"/>
                <w:b w:val="0"/>
                <w:color w:val="666666"/>
                <w:sz w:val="20"/>
                <w:szCs w:val="20"/>
                <w:lang w:val="en-IN" w:eastAsia="en-IN"/>
              </w:rPr>
            </w:pPr>
          </w:p>
        </w:tc>
        <w:tc>
          <w:tcPr>
            <w:tcW w:w="3972" w:type="dxa"/>
            <w:hideMark/>
          </w:tcPr>
          <w:p w14:paraId="5F333958" w14:textId="77777777" w:rsidR="00B80E68" w:rsidRPr="002F21B6" w:rsidRDefault="00B80E68" w:rsidP="002C75CF">
            <w:pPr>
              <w:numPr>
                <w:ilvl w:val="0"/>
                <w:numId w:val="13"/>
              </w:numPr>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666666"/>
                <w:sz w:val="20"/>
                <w:szCs w:val="20"/>
                <w:lang w:val="en-IN" w:eastAsia="en-IN"/>
              </w:rPr>
            </w:pPr>
            <w:r w:rsidRPr="002F21B6">
              <w:rPr>
                <w:rFonts w:asciiTheme="majorHAnsi" w:hAnsiTheme="majorHAnsi"/>
                <w:bCs/>
                <w:color w:val="666666"/>
                <w:sz w:val="20"/>
                <w:szCs w:val="20"/>
                <w:lang w:val="en-IN" w:eastAsia="en-IN"/>
              </w:rPr>
              <w:t>System hangs or crashes</w:t>
            </w:r>
          </w:p>
          <w:p w14:paraId="4B2BE159" w14:textId="77777777" w:rsidR="00B80E68" w:rsidRPr="002F21B6" w:rsidRDefault="00B80E68" w:rsidP="002C75CF">
            <w:pPr>
              <w:numPr>
                <w:ilvl w:val="0"/>
                <w:numId w:val="13"/>
              </w:numPr>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666666"/>
                <w:sz w:val="20"/>
                <w:szCs w:val="20"/>
                <w:lang w:val="en-IN" w:eastAsia="en-IN"/>
              </w:rPr>
            </w:pPr>
            <w:r w:rsidRPr="002F21B6">
              <w:rPr>
                <w:rFonts w:asciiTheme="majorHAnsi" w:hAnsiTheme="majorHAnsi"/>
                <w:bCs/>
                <w:color w:val="666666"/>
                <w:sz w:val="20"/>
                <w:szCs w:val="20"/>
                <w:lang w:val="en-IN" w:eastAsia="en-IN"/>
              </w:rPr>
              <w:t>Critical functionality not available</w:t>
            </w:r>
          </w:p>
          <w:p w14:paraId="6D710140" w14:textId="77777777" w:rsidR="00B80E68" w:rsidRPr="002F21B6" w:rsidRDefault="00B80E68" w:rsidP="002C75CF">
            <w:pPr>
              <w:numPr>
                <w:ilvl w:val="0"/>
                <w:numId w:val="13"/>
              </w:numPr>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666666"/>
                <w:sz w:val="20"/>
                <w:szCs w:val="20"/>
                <w:lang w:val="en-IN" w:eastAsia="en-IN"/>
              </w:rPr>
            </w:pPr>
            <w:r w:rsidRPr="002F21B6">
              <w:rPr>
                <w:rFonts w:asciiTheme="majorHAnsi" w:hAnsiTheme="majorHAnsi"/>
                <w:bCs/>
                <w:color w:val="666666"/>
                <w:sz w:val="20"/>
                <w:szCs w:val="20"/>
                <w:lang w:val="en-IN" w:eastAsia="en-IN"/>
              </w:rPr>
              <w:t>Data loss or data corruption</w:t>
            </w:r>
          </w:p>
          <w:p w14:paraId="2349E000" w14:textId="77777777" w:rsidR="00B80E68" w:rsidRPr="002F21B6" w:rsidRDefault="00B80E68" w:rsidP="002C75CF">
            <w:pPr>
              <w:numPr>
                <w:ilvl w:val="0"/>
                <w:numId w:val="13"/>
              </w:numPr>
              <w:ind w:left="0" w:hanging="357"/>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666666"/>
                <w:sz w:val="20"/>
                <w:szCs w:val="20"/>
                <w:lang w:val="en-IN" w:eastAsia="en-IN"/>
              </w:rPr>
            </w:pPr>
            <w:r w:rsidRPr="002F21B6">
              <w:rPr>
                <w:rFonts w:asciiTheme="majorHAnsi" w:hAnsiTheme="majorHAnsi"/>
                <w:bCs/>
                <w:color w:val="666666"/>
                <w:sz w:val="20"/>
                <w:szCs w:val="20"/>
                <w:lang w:val="en-IN" w:eastAsia="en-IN"/>
              </w:rPr>
              <w:t>Large number of end users blocked from work &amp; Impact is escalating quickly</w:t>
            </w:r>
          </w:p>
        </w:tc>
        <w:tc>
          <w:tcPr>
            <w:tcW w:w="1136" w:type="dxa"/>
            <w:hideMark/>
          </w:tcPr>
          <w:p w14:paraId="64231B44" w14:textId="77777777" w:rsidR="00B80E68" w:rsidRPr="002F21B6" w:rsidRDefault="00B80E68" w:rsidP="00D6173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666666"/>
                <w:sz w:val="20"/>
                <w:szCs w:val="20"/>
                <w:lang w:val="en-IN" w:eastAsia="en-IN"/>
              </w:rPr>
            </w:pPr>
            <w:r w:rsidRPr="002F21B6">
              <w:rPr>
                <w:rFonts w:asciiTheme="majorHAnsi" w:hAnsiTheme="majorHAnsi"/>
                <w:bCs/>
                <w:color w:val="666666"/>
                <w:sz w:val="20"/>
                <w:szCs w:val="20"/>
                <w:lang w:val="en-IN" w:eastAsia="en-IN"/>
              </w:rPr>
              <w:t>1 hr.</w:t>
            </w:r>
          </w:p>
        </w:tc>
      </w:tr>
      <w:tr w:rsidR="00B80E68" w:rsidRPr="000C4261" w14:paraId="71B32EFE" w14:textId="77777777" w:rsidTr="00B80E68">
        <w:trPr>
          <w:trHeight w:val="1002"/>
        </w:trPr>
        <w:tc>
          <w:tcPr>
            <w:cnfStyle w:val="001000000000" w:firstRow="0" w:lastRow="0" w:firstColumn="1" w:lastColumn="0" w:oddVBand="0" w:evenVBand="0" w:oddHBand="0" w:evenHBand="0" w:firstRowFirstColumn="0" w:firstRowLastColumn="0" w:lastRowFirstColumn="0" w:lastRowLastColumn="0"/>
            <w:tcW w:w="5246" w:type="dxa"/>
            <w:hideMark/>
          </w:tcPr>
          <w:p w14:paraId="1160EE4C" w14:textId="77777777" w:rsidR="00B80E68" w:rsidRPr="005F2ADC" w:rsidRDefault="00B80E68" w:rsidP="00D61736">
            <w:pPr>
              <w:jc w:val="left"/>
              <w:rPr>
                <w:rFonts w:asciiTheme="majorHAnsi" w:hAnsiTheme="majorHAnsi"/>
                <w:color w:val="666666"/>
                <w:sz w:val="20"/>
                <w:szCs w:val="20"/>
                <w:lang w:val="en-IN" w:eastAsia="en-IN"/>
              </w:rPr>
            </w:pPr>
            <w:r w:rsidRPr="005F2ADC">
              <w:rPr>
                <w:rFonts w:asciiTheme="majorHAnsi" w:hAnsiTheme="majorHAnsi"/>
                <w:color w:val="666666"/>
                <w:sz w:val="20"/>
                <w:szCs w:val="20"/>
                <w:lang w:val="en-IN" w:eastAsia="en-IN"/>
              </w:rPr>
              <w:t xml:space="preserve">Medium Business Impact: </w:t>
            </w:r>
          </w:p>
          <w:p w14:paraId="4EA28212" w14:textId="77777777" w:rsidR="00B80E68" w:rsidRPr="002F21B6" w:rsidRDefault="00B80E68" w:rsidP="00D61736">
            <w:pPr>
              <w:jc w:val="left"/>
              <w:rPr>
                <w:rFonts w:asciiTheme="majorHAnsi" w:hAnsiTheme="majorHAnsi"/>
                <w:b w:val="0"/>
                <w:color w:val="666666"/>
                <w:sz w:val="20"/>
                <w:szCs w:val="20"/>
                <w:lang w:val="en-IN" w:eastAsia="en-IN"/>
              </w:rPr>
            </w:pPr>
            <w:r w:rsidRPr="002F21B6">
              <w:rPr>
                <w:rFonts w:asciiTheme="majorHAnsi" w:hAnsiTheme="majorHAnsi"/>
                <w:b w:val="0"/>
                <w:color w:val="666666"/>
                <w:sz w:val="20"/>
                <w:szCs w:val="20"/>
                <w:lang w:val="en-IN" w:eastAsia="en-IN"/>
              </w:rPr>
              <w:t>Major issue occurring on production system severely impacting business. A large number of users are impacted by issue but they are still able to work in a limited capacity.</w:t>
            </w:r>
          </w:p>
        </w:tc>
        <w:tc>
          <w:tcPr>
            <w:tcW w:w="3972" w:type="dxa"/>
            <w:hideMark/>
          </w:tcPr>
          <w:p w14:paraId="4B64C9AD" w14:textId="77777777" w:rsidR="00B80E68" w:rsidRPr="002F21B6" w:rsidRDefault="00B80E68" w:rsidP="002C75CF">
            <w:pPr>
              <w:numPr>
                <w:ilvl w:val="0"/>
                <w:numId w:val="14"/>
              </w:numPr>
              <w:spacing w:before="100" w:beforeAutospacing="1" w:after="100" w:afterAutospacing="1"/>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666666"/>
                <w:sz w:val="20"/>
                <w:szCs w:val="20"/>
                <w:lang w:val="en-IN" w:eastAsia="en-IN"/>
              </w:rPr>
            </w:pPr>
            <w:r w:rsidRPr="002F21B6">
              <w:rPr>
                <w:rFonts w:asciiTheme="majorHAnsi" w:hAnsiTheme="majorHAnsi"/>
                <w:color w:val="666666"/>
                <w:sz w:val="20"/>
                <w:szCs w:val="20"/>
                <w:lang w:val="en-IN" w:eastAsia="en-IN"/>
              </w:rPr>
              <w:t>Significant performance degradation</w:t>
            </w:r>
          </w:p>
          <w:p w14:paraId="7499C338" w14:textId="77777777" w:rsidR="00B80E68" w:rsidRPr="002F21B6" w:rsidRDefault="00B80E68" w:rsidP="002C75CF">
            <w:pPr>
              <w:numPr>
                <w:ilvl w:val="0"/>
                <w:numId w:val="14"/>
              </w:numPr>
              <w:spacing w:before="100" w:beforeAutospacing="1" w:after="100" w:afterAutospacing="1"/>
              <w:ind w:left="0"/>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666666"/>
                <w:sz w:val="20"/>
                <w:szCs w:val="20"/>
                <w:lang w:val="en-IN" w:eastAsia="en-IN"/>
              </w:rPr>
            </w:pPr>
            <w:r w:rsidRPr="002F21B6">
              <w:rPr>
                <w:rFonts w:asciiTheme="majorHAnsi" w:hAnsiTheme="majorHAnsi"/>
                <w:color w:val="666666"/>
                <w:sz w:val="20"/>
                <w:szCs w:val="20"/>
                <w:lang w:val="en-IN" w:eastAsia="en-IN"/>
              </w:rPr>
              <w:t>Important functionality not available</w:t>
            </w:r>
          </w:p>
          <w:p w14:paraId="49E31F39" w14:textId="77777777" w:rsidR="00B80E68" w:rsidRPr="002F21B6" w:rsidRDefault="00B80E68" w:rsidP="002C75CF">
            <w:pPr>
              <w:numPr>
                <w:ilvl w:val="0"/>
                <w:numId w:val="14"/>
              </w:numPr>
              <w:ind w:left="0" w:hanging="357"/>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666666"/>
                <w:sz w:val="20"/>
                <w:szCs w:val="20"/>
                <w:lang w:val="en-IN" w:eastAsia="en-IN"/>
              </w:rPr>
            </w:pPr>
            <w:r w:rsidRPr="002F21B6">
              <w:rPr>
                <w:rFonts w:asciiTheme="majorHAnsi" w:hAnsiTheme="majorHAnsi"/>
                <w:color w:val="666666"/>
                <w:sz w:val="20"/>
                <w:szCs w:val="20"/>
                <w:lang w:val="en-IN" w:eastAsia="en-IN"/>
              </w:rPr>
              <w:t>Small number of users blocked from work &amp; Impact is escalating</w:t>
            </w:r>
          </w:p>
        </w:tc>
        <w:tc>
          <w:tcPr>
            <w:tcW w:w="1136" w:type="dxa"/>
            <w:hideMark/>
          </w:tcPr>
          <w:p w14:paraId="2931AC7E" w14:textId="77777777" w:rsidR="00B80E68" w:rsidRPr="002F21B6" w:rsidRDefault="00B80E68" w:rsidP="00D61736">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666666"/>
                <w:sz w:val="20"/>
                <w:szCs w:val="20"/>
                <w:lang w:val="en-IN" w:eastAsia="en-IN"/>
              </w:rPr>
            </w:pPr>
            <w:r w:rsidRPr="002F21B6">
              <w:rPr>
                <w:rFonts w:asciiTheme="majorHAnsi" w:hAnsiTheme="majorHAnsi"/>
                <w:color w:val="666666"/>
                <w:sz w:val="20"/>
                <w:szCs w:val="20"/>
                <w:lang w:val="en-IN" w:eastAsia="en-IN"/>
              </w:rPr>
              <w:t>4 hrs</w:t>
            </w:r>
          </w:p>
        </w:tc>
      </w:tr>
      <w:tr w:rsidR="00B80E68" w:rsidRPr="000C4261" w14:paraId="4D19F282" w14:textId="77777777" w:rsidTr="00B8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6" w:type="dxa"/>
            <w:hideMark/>
          </w:tcPr>
          <w:p w14:paraId="021EC295" w14:textId="77777777" w:rsidR="00B80E68" w:rsidRPr="005F2ADC" w:rsidRDefault="00B80E68" w:rsidP="00D61736">
            <w:pPr>
              <w:jc w:val="left"/>
              <w:rPr>
                <w:rFonts w:asciiTheme="majorHAnsi" w:hAnsiTheme="majorHAnsi"/>
                <w:color w:val="666666"/>
                <w:sz w:val="20"/>
                <w:szCs w:val="20"/>
                <w:lang w:val="en-IN" w:eastAsia="en-IN"/>
              </w:rPr>
            </w:pPr>
            <w:r w:rsidRPr="005F2ADC">
              <w:rPr>
                <w:rFonts w:asciiTheme="majorHAnsi" w:hAnsiTheme="majorHAnsi"/>
                <w:color w:val="666666"/>
                <w:sz w:val="20"/>
                <w:szCs w:val="20"/>
                <w:lang w:val="en-IN" w:eastAsia="en-IN"/>
              </w:rPr>
              <w:t>Low Business Impact:</w:t>
            </w:r>
          </w:p>
          <w:p w14:paraId="711B8ECA" w14:textId="77777777" w:rsidR="00B80E68" w:rsidRPr="002F21B6" w:rsidRDefault="00B80E68" w:rsidP="00D61736">
            <w:pPr>
              <w:jc w:val="left"/>
              <w:rPr>
                <w:rFonts w:asciiTheme="majorHAnsi" w:hAnsiTheme="majorHAnsi"/>
                <w:b w:val="0"/>
                <w:color w:val="666666"/>
                <w:sz w:val="20"/>
                <w:szCs w:val="20"/>
                <w:lang w:val="en-IN" w:eastAsia="en-IN"/>
              </w:rPr>
            </w:pPr>
            <w:r w:rsidRPr="002F21B6">
              <w:rPr>
                <w:rFonts w:asciiTheme="majorHAnsi" w:hAnsiTheme="majorHAnsi"/>
                <w:b w:val="0"/>
                <w:color w:val="666666"/>
                <w:sz w:val="20"/>
                <w:szCs w:val="20"/>
                <w:lang w:val="en-IN" w:eastAsia="en-IN"/>
              </w:rPr>
              <w:t xml:space="preserve"> issue occurring on non-production system or question, comment, feature request, documentation issue or other non-impacting issue.</w:t>
            </w:r>
          </w:p>
        </w:tc>
        <w:tc>
          <w:tcPr>
            <w:tcW w:w="3972" w:type="dxa"/>
            <w:hideMark/>
          </w:tcPr>
          <w:p w14:paraId="4941D239" w14:textId="29550B81" w:rsidR="00B80E68" w:rsidRPr="002F21B6" w:rsidRDefault="00B80E68" w:rsidP="002C75CF">
            <w:pPr>
              <w:numPr>
                <w:ilvl w:val="0"/>
                <w:numId w:val="15"/>
              </w:numPr>
              <w:spacing w:before="100" w:beforeAutospacing="1" w:after="100" w:afterAutospacing="1"/>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666666"/>
                <w:sz w:val="20"/>
                <w:szCs w:val="20"/>
                <w:lang w:val="en-IN" w:eastAsia="en-IN"/>
              </w:rPr>
            </w:pPr>
            <w:r w:rsidRPr="002F21B6">
              <w:rPr>
                <w:rFonts w:asciiTheme="majorHAnsi" w:hAnsiTheme="majorHAnsi"/>
                <w:bCs/>
                <w:color w:val="666666"/>
                <w:sz w:val="20"/>
                <w:szCs w:val="20"/>
                <w:lang w:val="en-IN" w:eastAsia="en-IN"/>
              </w:rPr>
              <w:t>Incorrect product behaviour without impact</w:t>
            </w:r>
          </w:p>
          <w:p w14:paraId="7D2AA267" w14:textId="77777777" w:rsidR="00B80E68" w:rsidRPr="002F21B6" w:rsidRDefault="00B80E68" w:rsidP="002C75CF">
            <w:pPr>
              <w:numPr>
                <w:ilvl w:val="0"/>
                <w:numId w:val="15"/>
              </w:numPr>
              <w:spacing w:before="100" w:beforeAutospacing="1" w:after="100" w:afterAutospacing="1"/>
              <w:ind w:left="0"/>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666666"/>
                <w:sz w:val="20"/>
                <w:szCs w:val="20"/>
                <w:lang w:val="en-IN" w:eastAsia="en-IN"/>
              </w:rPr>
            </w:pPr>
            <w:r w:rsidRPr="002F21B6">
              <w:rPr>
                <w:rFonts w:asciiTheme="majorHAnsi" w:hAnsiTheme="majorHAnsi"/>
                <w:bCs/>
                <w:color w:val="666666"/>
                <w:sz w:val="20"/>
                <w:szCs w:val="20"/>
                <w:lang w:val="en-IN" w:eastAsia="en-IN"/>
              </w:rPr>
              <w:t>Product question or enhancement</w:t>
            </w:r>
          </w:p>
        </w:tc>
        <w:tc>
          <w:tcPr>
            <w:tcW w:w="1136" w:type="dxa"/>
            <w:hideMark/>
          </w:tcPr>
          <w:p w14:paraId="67A5577B" w14:textId="77777777" w:rsidR="00B80E68" w:rsidRPr="002F21B6" w:rsidRDefault="00B80E68" w:rsidP="00D61736">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666666"/>
                <w:sz w:val="20"/>
                <w:szCs w:val="20"/>
                <w:lang w:val="en-IN" w:eastAsia="en-IN"/>
              </w:rPr>
            </w:pPr>
            <w:r w:rsidRPr="002F21B6">
              <w:rPr>
                <w:rFonts w:asciiTheme="majorHAnsi" w:hAnsiTheme="majorHAnsi"/>
                <w:bCs/>
                <w:color w:val="666666"/>
                <w:sz w:val="20"/>
                <w:szCs w:val="20"/>
                <w:lang w:val="en-IN" w:eastAsia="en-IN"/>
              </w:rPr>
              <w:t>8 hrs</w:t>
            </w:r>
          </w:p>
        </w:tc>
      </w:tr>
    </w:tbl>
    <w:p w14:paraId="7779437C" w14:textId="77777777" w:rsidR="00B80E68" w:rsidRDefault="00B80E68" w:rsidP="00B80E68">
      <w:pPr>
        <w:jc w:val="left"/>
        <w:rPr>
          <w:rFonts w:asciiTheme="minorHAnsi" w:hAnsiTheme="minorHAnsi"/>
          <w:color w:val="000000" w:themeColor="text1"/>
        </w:rPr>
      </w:pPr>
    </w:p>
    <w:p w14:paraId="505672BC" w14:textId="77777777" w:rsidR="0098522D" w:rsidRDefault="004E169C" w:rsidP="002C75CF">
      <w:pPr>
        <w:pStyle w:val="ListParagraph"/>
        <w:numPr>
          <w:ilvl w:val="0"/>
          <w:numId w:val="18"/>
        </w:numPr>
        <w:ind w:left="360"/>
        <w:jc w:val="left"/>
        <w:rPr>
          <w:rFonts w:asciiTheme="minorHAnsi" w:hAnsiTheme="minorHAnsi"/>
          <w:color w:val="000000" w:themeColor="text1"/>
        </w:rPr>
      </w:pPr>
      <w:bookmarkStart w:id="39" w:name="_Toc447704768"/>
      <w:bookmarkStart w:id="40" w:name="_Toc449339820"/>
      <w:bookmarkStart w:id="41" w:name="_Toc465672851"/>
      <w:r w:rsidRPr="00B40FD1">
        <w:rPr>
          <w:rFonts w:asciiTheme="minorHAnsi" w:hAnsiTheme="minorHAnsi"/>
          <w:b/>
          <w:color w:val="000000" w:themeColor="text1"/>
        </w:rPr>
        <w:t>Initial Severity Level</w:t>
      </w:r>
      <w:bookmarkEnd w:id="39"/>
      <w:bookmarkEnd w:id="40"/>
      <w:bookmarkEnd w:id="41"/>
      <w:r w:rsidRPr="00B40FD1">
        <w:rPr>
          <w:rFonts w:asciiTheme="minorHAnsi" w:hAnsiTheme="minorHAnsi"/>
          <w:color w:val="000000" w:themeColor="text1"/>
        </w:rPr>
        <w:t xml:space="preserve"> - NAPIER will record an initial severity level of the service request based on the severity definitions defined above. Napier’s initial focus, upon acceptance of a service request, will be to resolve the issues underlying the service request. The severity level of a service reque</w:t>
      </w:r>
      <w:r w:rsidR="0098522D">
        <w:rPr>
          <w:rFonts w:asciiTheme="minorHAnsi" w:hAnsiTheme="minorHAnsi"/>
          <w:color w:val="000000" w:themeColor="text1"/>
        </w:rPr>
        <w:t>st may be adjusted as described.</w:t>
      </w:r>
    </w:p>
    <w:p w14:paraId="00A2AB74" w14:textId="383A7E40" w:rsidR="004E169C" w:rsidRDefault="004E169C" w:rsidP="002C75CF">
      <w:pPr>
        <w:pStyle w:val="ListParagraph"/>
        <w:numPr>
          <w:ilvl w:val="0"/>
          <w:numId w:val="18"/>
        </w:numPr>
        <w:ind w:left="360"/>
        <w:jc w:val="left"/>
        <w:rPr>
          <w:rFonts w:asciiTheme="minorHAnsi" w:hAnsiTheme="minorHAnsi"/>
          <w:color w:val="000000" w:themeColor="text1"/>
        </w:rPr>
      </w:pPr>
      <w:r w:rsidRPr="00B40FD1">
        <w:t xml:space="preserve"> </w:t>
      </w:r>
      <w:bookmarkStart w:id="42" w:name="_Toc447704769"/>
      <w:bookmarkStart w:id="43" w:name="_Toc449339821"/>
      <w:bookmarkStart w:id="44" w:name="_Toc465672852"/>
      <w:r w:rsidRPr="00B40FD1">
        <w:rPr>
          <w:rFonts w:asciiTheme="minorHAnsi" w:hAnsiTheme="minorHAnsi"/>
          <w:b/>
          <w:color w:val="000000" w:themeColor="text1"/>
        </w:rPr>
        <w:t>Downgrade of Severity Levels</w:t>
      </w:r>
      <w:bookmarkEnd w:id="42"/>
      <w:bookmarkEnd w:id="43"/>
      <w:bookmarkEnd w:id="44"/>
      <w:r w:rsidRPr="00B40FD1">
        <w:rPr>
          <w:rFonts w:asciiTheme="minorHAnsi" w:hAnsiTheme="minorHAnsi"/>
          <w:color w:val="000000" w:themeColor="text1"/>
        </w:rPr>
        <w:t xml:space="preserve"> - If, the issue no longer warrants the severity level currently assigned, based on its current impact on the production operation of the program, then the severity level will be downgraded to the severity level that most appropriately reflects i</w:t>
      </w:r>
      <w:r w:rsidR="0098522D">
        <w:rPr>
          <w:rFonts w:asciiTheme="minorHAnsi" w:hAnsiTheme="minorHAnsi"/>
          <w:color w:val="000000" w:themeColor="text1"/>
        </w:rPr>
        <w:t>ts current impact.</w:t>
      </w:r>
    </w:p>
    <w:p w14:paraId="7B982BC6" w14:textId="2A55EB62" w:rsidR="004E169C" w:rsidRDefault="004E169C" w:rsidP="002C75CF">
      <w:pPr>
        <w:pStyle w:val="ListParagraph"/>
        <w:numPr>
          <w:ilvl w:val="0"/>
          <w:numId w:val="18"/>
        </w:numPr>
        <w:ind w:left="360"/>
        <w:jc w:val="left"/>
        <w:rPr>
          <w:rFonts w:asciiTheme="minorHAnsi" w:hAnsiTheme="minorHAnsi"/>
          <w:color w:val="000000" w:themeColor="text1"/>
        </w:rPr>
      </w:pPr>
      <w:bookmarkStart w:id="45" w:name="_Toc447704770"/>
      <w:bookmarkStart w:id="46" w:name="_Toc449339822"/>
      <w:bookmarkStart w:id="47" w:name="_Toc465672853"/>
      <w:r w:rsidRPr="00B40FD1">
        <w:rPr>
          <w:rFonts w:asciiTheme="minorHAnsi" w:hAnsiTheme="minorHAnsi"/>
          <w:b/>
          <w:color w:val="000000" w:themeColor="text1"/>
        </w:rPr>
        <w:t>Upgrade of Severity Levels</w:t>
      </w:r>
      <w:bookmarkEnd w:id="45"/>
      <w:bookmarkEnd w:id="46"/>
      <w:bookmarkEnd w:id="47"/>
      <w:r w:rsidRPr="00B40FD1">
        <w:rPr>
          <w:rFonts w:asciiTheme="minorHAnsi" w:hAnsiTheme="minorHAnsi"/>
          <w:color w:val="000000" w:themeColor="text1"/>
        </w:rPr>
        <w:t xml:space="preserve"> -  If, the issue warrants the assignment of a higher severity level than that currently assigned, based on the current impact on the production operation of the SaaS program, then the severity level will be upgraded to the severity level that most appropriately reflects its current impact. In requesting any assignment of a higher severity level, you must provide NAPIER with sufficient information that demonstrates the increased impact of the issue on the production operation of the service. </w:t>
      </w:r>
    </w:p>
    <w:p w14:paraId="6EFCA837" w14:textId="43B052CB" w:rsidR="00B80E68" w:rsidRDefault="00B80E68" w:rsidP="00307A8C">
      <w:pPr>
        <w:jc w:val="left"/>
        <w:rPr>
          <w:rFonts w:asciiTheme="minorHAnsi" w:hAnsiTheme="minorHAnsi"/>
          <w:color w:val="000000" w:themeColor="text1"/>
        </w:rPr>
      </w:pPr>
    </w:p>
    <w:p w14:paraId="14D263E4" w14:textId="77777777" w:rsidR="00B80E68" w:rsidRDefault="00B80E68" w:rsidP="00B80E68">
      <w:pPr>
        <w:pStyle w:val="Heading2"/>
        <w:ind w:left="578" w:hanging="578"/>
      </w:pPr>
      <w:bookmarkStart w:id="48" w:name="_Toc476125701"/>
      <w:r w:rsidRPr="00172575">
        <w:t>Service Level targets</w:t>
      </w:r>
      <w:bookmarkEnd w:id="48"/>
    </w:p>
    <w:p w14:paraId="664EE70F" w14:textId="77777777" w:rsidR="00B80E68" w:rsidRDefault="00B80E68" w:rsidP="00B80E68">
      <w:pPr>
        <w:rPr>
          <w:lang w:val="en-IN" w:eastAsia="en-IN"/>
        </w:rPr>
      </w:pPr>
    </w:p>
    <w:tbl>
      <w:tblPr>
        <w:tblStyle w:val="GridTable4-Accent111"/>
        <w:tblW w:w="9918" w:type="dxa"/>
        <w:jc w:val="center"/>
        <w:tblLook w:val="04A0" w:firstRow="1" w:lastRow="0" w:firstColumn="1" w:lastColumn="0" w:noHBand="0" w:noVBand="1"/>
      </w:tblPr>
      <w:tblGrid>
        <w:gridCol w:w="1555"/>
        <w:gridCol w:w="8363"/>
      </w:tblGrid>
      <w:tr w:rsidR="00B80E68" w14:paraId="714C9654" w14:textId="77777777" w:rsidTr="00D617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7C03245B" w14:textId="77777777" w:rsidR="00B80E68" w:rsidRPr="00ED2403" w:rsidRDefault="00B80E68" w:rsidP="00D61736">
            <w:pPr>
              <w:jc w:val="left"/>
              <w:rPr>
                <w:rFonts w:asciiTheme="minorHAnsi" w:hAnsiTheme="minorHAnsi"/>
              </w:rPr>
            </w:pPr>
            <w:r w:rsidRPr="00ED2403">
              <w:rPr>
                <w:rFonts w:asciiTheme="minorHAnsi" w:hAnsiTheme="minorHAnsi"/>
              </w:rPr>
              <w:lastRenderedPageBreak/>
              <w:t>Milestone</w:t>
            </w:r>
          </w:p>
        </w:tc>
        <w:tc>
          <w:tcPr>
            <w:tcW w:w="8363" w:type="dxa"/>
          </w:tcPr>
          <w:p w14:paraId="1F96A535" w14:textId="77777777" w:rsidR="00B80E68" w:rsidRPr="00ED2403" w:rsidRDefault="00B80E68" w:rsidP="00D61736">
            <w:pPr>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ED2403">
              <w:rPr>
                <w:rFonts w:asciiTheme="minorHAnsi" w:hAnsiTheme="minorHAnsi"/>
              </w:rPr>
              <w:t>Description</w:t>
            </w:r>
          </w:p>
        </w:tc>
      </w:tr>
      <w:tr w:rsidR="00B80E68" w14:paraId="292F819E" w14:textId="77777777" w:rsidTr="00D617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222FF793" w14:textId="77777777" w:rsidR="00B80E68" w:rsidRPr="00ED2403" w:rsidRDefault="00B80E68" w:rsidP="00D61736">
            <w:pPr>
              <w:jc w:val="left"/>
              <w:rPr>
                <w:rFonts w:asciiTheme="minorHAnsi" w:hAnsiTheme="minorHAnsi"/>
                <w:color w:val="000000" w:themeColor="text1"/>
              </w:rPr>
            </w:pPr>
            <w:r w:rsidRPr="00ED2403">
              <w:rPr>
                <w:rFonts w:asciiTheme="minorHAnsi" w:hAnsiTheme="minorHAnsi"/>
                <w:color w:val="000000" w:themeColor="text1"/>
              </w:rPr>
              <w:t>Response</w:t>
            </w:r>
          </w:p>
        </w:tc>
        <w:tc>
          <w:tcPr>
            <w:tcW w:w="8363" w:type="dxa"/>
          </w:tcPr>
          <w:p w14:paraId="25397AFA" w14:textId="77777777" w:rsidR="00B80E68" w:rsidRPr="00ED2403" w:rsidRDefault="00B80E68" w:rsidP="00D61736">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rPr>
            </w:pPr>
            <w:r w:rsidRPr="00ED2403">
              <w:rPr>
                <w:rFonts w:asciiTheme="minorHAnsi" w:hAnsiTheme="minorHAnsi"/>
                <w:color w:val="000000" w:themeColor="text1"/>
              </w:rPr>
              <w:t>Initialization of the support process, through engagement with the customer to progress information gathering, analysis or issue replication.</w:t>
            </w:r>
          </w:p>
        </w:tc>
      </w:tr>
      <w:tr w:rsidR="00B80E68" w14:paraId="2A04477C" w14:textId="77777777" w:rsidTr="00D61736">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1E8C581A" w14:textId="77777777" w:rsidR="00B80E68" w:rsidRPr="00ED2403" w:rsidRDefault="00B80E68" w:rsidP="00D61736">
            <w:pPr>
              <w:jc w:val="left"/>
              <w:rPr>
                <w:rFonts w:asciiTheme="minorHAnsi" w:hAnsiTheme="minorHAnsi"/>
                <w:color w:val="000000" w:themeColor="text1"/>
              </w:rPr>
            </w:pPr>
            <w:r w:rsidRPr="00ED2403">
              <w:rPr>
                <w:rFonts w:asciiTheme="minorHAnsi" w:hAnsiTheme="minorHAnsi"/>
                <w:color w:val="000000" w:themeColor="text1"/>
              </w:rPr>
              <w:t>Resolution</w:t>
            </w:r>
          </w:p>
        </w:tc>
        <w:tc>
          <w:tcPr>
            <w:tcW w:w="8363" w:type="dxa"/>
          </w:tcPr>
          <w:p w14:paraId="091C9EC9" w14:textId="77777777" w:rsidR="00B80E68" w:rsidRPr="00ED2403" w:rsidRDefault="00B80E68" w:rsidP="00D61736">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rPr>
            </w:pPr>
            <w:r w:rsidRPr="00ED2403">
              <w:rPr>
                <w:rFonts w:asciiTheme="minorHAnsi" w:hAnsiTheme="minorHAnsi"/>
                <w:color w:val="000000" w:themeColor="text1"/>
              </w:rPr>
              <w:t>Provision of a solution to an incident or problem, either by employing a temporary fix, an answer or a technique that provides a solution to the reported problem</w:t>
            </w:r>
          </w:p>
        </w:tc>
      </w:tr>
      <w:tr w:rsidR="00B80E68" w14:paraId="0CB136A3" w14:textId="77777777" w:rsidTr="00D617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013717F3" w14:textId="77777777" w:rsidR="00B80E68" w:rsidRPr="00ED2403" w:rsidRDefault="00B80E68" w:rsidP="00D61736">
            <w:pPr>
              <w:jc w:val="left"/>
              <w:rPr>
                <w:rFonts w:asciiTheme="minorHAnsi" w:hAnsiTheme="minorHAnsi"/>
                <w:color w:val="000000" w:themeColor="text1"/>
              </w:rPr>
            </w:pPr>
            <w:r w:rsidRPr="00ED2403">
              <w:rPr>
                <w:rFonts w:asciiTheme="minorHAnsi" w:hAnsiTheme="minorHAnsi"/>
                <w:color w:val="000000" w:themeColor="text1"/>
              </w:rPr>
              <w:t>Hot Fix</w:t>
            </w:r>
          </w:p>
        </w:tc>
        <w:tc>
          <w:tcPr>
            <w:tcW w:w="8363" w:type="dxa"/>
          </w:tcPr>
          <w:p w14:paraId="399E65B9" w14:textId="77777777" w:rsidR="00B80E68" w:rsidRPr="00ED2403" w:rsidRDefault="00B80E68" w:rsidP="00D61736">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rPr>
            </w:pPr>
            <w:r w:rsidRPr="00ED2403">
              <w:rPr>
                <w:rFonts w:asciiTheme="minorHAnsi" w:hAnsiTheme="minorHAnsi"/>
                <w:color w:val="000000" w:themeColor="text1"/>
              </w:rPr>
              <w:t>Return of the user experience to the normal or expected status through implementation of a code change that resolves the incident or problem.</w:t>
            </w:r>
          </w:p>
        </w:tc>
      </w:tr>
    </w:tbl>
    <w:p w14:paraId="5D1F7B48" w14:textId="77777777" w:rsidR="00817C9F" w:rsidRDefault="00817C9F" w:rsidP="00817C9F"/>
    <w:p w14:paraId="1BC96103" w14:textId="77777777" w:rsidR="00817C9F" w:rsidRPr="008B74E2" w:rsidRDefault="00817C9F" w:rsidP="00817C9F">
      <w:pPr>
        <w:jc w:val="left"/>
        <w:rPr>
          <w:rFonts w:asciiTheme="majorHAnsi" w:hAnsiTheme="majorHAnsi"/>
        </w:rPr>
      </w:pPr>
      <w:r>
        <w:rPr>
          <w:rFonts w:asciiTheme="majorHAnsi" w:hAnsiTheme="majorHAnsi"/>
        </w:rPr>
        <w:t>Napier</w:t>
      </w:r>
      <w:r w:rsidRPr="008B74E2">
        <w:rPr>
          <w:rFonts w:asciiTheme="majorHAnsi" w:hAnsiTheme="majorHAnsi"/>
        </w:rPr>
        <w:t xml:space="preserve"> Support attempts to resolve every case as</w:t>
      </w:r>
      <w:r>
        <w:rPr>
          <w:rFonts w:asciiTheme="majorHAnsi" w:hAnsiTheme="majorHAnsi"/>
        </w:rPr>
        <w:t xml:space="preserve"> </w:t>
      </w:r>
      <w:r w:rsidRPr="008B74E2">
        <w:rPr>
          <w:rFonts w:asciiTheme="majorHAnsi" w:hAnsiTheme="majorHAnsi"/>
        </w:rPr>
        <w:t>soon as possible. The Support team</w:t>
      </w:r>
      <w:r>
        <w:rPr>
          <w:rFonts w:asciiTheme="majorHAnsi" w:hAnsiTheme="majorHAnsi"/>
        </w:rPr>
        <w:t xml:space="preserve"> </w:t>
      </w:r>
      <w:r w:rsidRPr="008B74E2">
        <w:rPr>
          <w:rFonts w:asciiTheme="majorHAnsi" w:hAnsiTheme="majorHAnsi"/>
        </w:rPr>
        <w:t>member will provide with regular updates on the status of an</w:t>
      </w:r>
      <w:r>
        <w:rPr>
          <w:rFonts w:asciiTheme="majorHAnsi" w:hAnsiTheme="majorHAnsi"/>
        </w:rPr>
        <w:t xml:space="preserve"> </w:t>
      </w:r>
      <w:r w:rsidRPr="008B74E2">
        <w:rPr>
          <w:rFonts w:asciiTheme="majorHAnsi" w:hAnsiTheme="majorHAnsi"/>
        </w:rPr>
        <w:t>open case and will remain accountable for that case until closure.</w:t>
      </w:r>
    </w:p>
    <w:p w14:paraId="179B6597" w14:textId="77777777" w:rsidR="00817C9F" w:rsidRPr="008B74E2" w:rsidRDefault="00817C9F" w:rsidP="00817C9F">
      <w:pPr>
        <w:jc w:val="left"/>
        <w:rPr>
          <w:rFonts w:asciiTheme="majorHAnsi" w:hAnsiTheme="majorHAnsi"/>
        </w:rPr>
      </w:pPr>
      <w:r w:rsidRPr="008B74E2">
        <w:rPr>
          <w:rFonts w:asciiTheme="majorHAnsi" w:hAnsiTheme="majorHAnsi"/>
        </w:rPr>
        <w:t>While the intention is always to</w:t>
      </w:r>
      <w:r>
        <w:rPr>
          <w:rFonts w:asciiTheme="majorHAnsi" w:hAnsiTheme="majorHAnsi"/>
        </w:rPr>
        <w:t xml:space="preserve"> </w:t>
      </w:r>
      <w:r w:rsidRPr="008B74E2">
        <w:rPr>
          <w:rFonts w:asciiTheme="majorHAnsi" w:hAnsiTheme="majorHAnsi"/>
        </w:rPr>
        <w:t>resolve calls as quickly as possible, resolution times cannot be</w:t>
      </w:r>
    </w:p>
    <w:p w14:paraId="3F951FDB" w14:textId="77777777" w:rsidR="00817C9F" w:rsidRPr="008B74E2" w:rsidRDefault="00817C9F" w:rsidP="00817C9F">
      <w:pPr>
        <w:jc w:val="left"/>
        <w:rPr>
          <w:rFonts w:asciiTheme="majorHAnsi" w:hAnsiTheme="majorHAnsi"/>
        </w:rPr>
      </w:pPr>
      <w:r w:rsidRPr="008B74E2">
        <w:rPr>
          <w:rFonts w:asciiTheme="majorHAnsi" w:hAnsiTheme="majorHAnsi"/>
        </w:rPr>
        <w:t>projected due to dependent factors including, but not limited to:</w:t>
      </w:r>
    </w:p>
    <w:p w14:paraId="56F3F1C5" w14:textId="77777777" w:rsidR="00817C9F" w:rsidRPr="008B74E2" w:rsidRDefault="00817C9F" w:rsidP="002C75CF">
      <w:pPr>
        <w:pStyle w:val="ListParagraph"/>
        <w:numPr>
          <w:ilvl w:val="0"/>
          <w:numId w:val="20"/>
        </w:numPr>
        <w:jc w:val="left"/>
        <w:rPr>
          <w:rFonts w:asciiTheme="majorHAnsi" w:hAnsiTheme="majorHAnsi"/>
        </w:rPr>
      </w:pPr>
      <w:r w:rsidRPr="008B74E2">
        <w:rPr>
          <w:rFonts w:asciiTheme="majorHAnsi" w:hAnsiTheme="majorHAnsi"/>
        </w:rPr>
        <w:t>Complexity of the problem</w:t>
      </w:r>
    </w:p>
    <w:p w14:paraId="678EEAE8" w14:textId="77777777" w:rsidR="00817C9F" w:rsidRDefault="00817C9F" w:rsidP="002C75CF">
      <w:pPr>
        <w:pStyle w:val="ListParagraph"/>
        <w:numPr>
          <w:ilvl w:val="0"/>
          <w:numId w:val="20"/>
        </w:numPr>
        <w:ind w:left="0"/>
        <w:jc w:val="left"/>
        <w:rPr>
          <w:rFonts w:asciiTheme="majorHAnsi" w:hAnsiTheme="majorHAnsi"/>
        </w:rPr>
      </w:pPr>
      <w:r w:rsidRPr="00F256AD">
        <w:rPr>
          <w:rFonts w:asciiTheme="majorHAnsi" w:hAnsiTheme="majorHAnsi"/>
        </w:rPr>
        <w:t>Timely provision of requisite problem-related information, in order to effectively troubleshoot the issue</w:t>
      </w:r>
      <w:r>
        <w:rPr>
          <w:rFonts w:asciiTheme="majorHAnsi" w:hAnsiTheme="majorHAnsi"/>
        </w:rPr>
        <w:t xml:space="preserve"> </w:t>
      </w:r>
    </w:p>
    <w:p w14:paraId="70D6A609" w14:textId="77777777" w:rsidR="00817C9F" w:rsidRPr="00F256AD" w:rsidRDefault="00817C9F" w:rsidP="002C75CF">
      <w:pPr>
        <w:pStyle w:val="ListParagraph"/>
        <w:numPr>
          <w:ilvl w:val="0"/>
          <w:numId w:val="20"/>
        </w:numPr>
        <w:ind w:left="0"/>
        <w:jc w:val="left"/>
        <w:rPr>
          <w:rFonts w:asciiTheme="majorHAnsi" w:hAnsiTheme="majorHAnsi"/>
        </w:rPr>
      </w:pPr>
      <w:r w:rsidRPr="00F256AD">
        <w:rPr>
          <w:rFonts w:asciiTheme="majorHAnsi" w:hAnsiTheme="majorHAnsi"/>
        </w:rPr>
        <w:t>Resolution of the case may comprise one or more of the following deliverables:</w:t>
      </w:r>
    </w:p>
    <w:p w14:paraId="75ACACB7" w14:textId="77777777" w:rsidR="00817C9F" w:rsidRPr="008B74E2" w:rsidRDefault="00817C9F" w:rsidP="002C75CF">
      <w:pPr>
        <w:pStyle w:val="ListParagraph"/>
        <w:numPr>
          <w:ilvl w:val="0"/>
          <w:numId w:val="20"/>
        </w:numPr>
        <w:jc w:val="left"/>
        <w:rPr>
          <w:rFonts w:asciiTheme="majorHAnsi" w:hAnsiTheme="majorHAnsi"/>
        </w:rPr>
      </w:pPr>
      <w:r w:rsidRPr="008B74E2">
        <w:rPr>
          <w:rFonts w:asciiTheme="majorHAnsi" w:hAnsiTheme="majorHAnsi"/>
        </w:rPr>
        <w:t>Explanation of a process or function within the software</w:t>
      </w:r>
    </w:p>
    <w:p w14:paraId="7C6AD5A6" w14:textId="77777777" w:rsidR="00817C9F" w:rsidRPr="008B74E2" w:rsidRDefault="00817C9F" w:rsidP="002C75CF">
      <w:pPr>
        <w:pStyle w:val="ListParagraph"/>
        <w:numPr>
          <w:ilvl w:val="0"/>
          <w:numId w:val="20"/>
        </w:numPr>
        <w:jc w:val="left"/>
        <w:rPr>
          <w:rFonts w:asciiTheme="majorHAnsi" w:hAnsiTheme="majorHAnsi"/>
        </w:rPr>
      </w:pPr>
      <w:r w:rsidRPr="008B74E2">
        <w:rPr>
          <w:rFonts w:asciiTheme="majorHAnsi" w:hAnsiTheme="majorHAnsi"/>
        </w:rPr>
        <w:t>Workaround is developed (for example, any solution to a problem not involving a code change)</w:t>
      </w:r>
    </w:p>
    <w:p w14:paraId="2993342C" w14:textId="77777777" w:rsidR="00817C9F" w:rsidRPr="008B74E2" w:rsidRDefault="00817C9F" w:rsidP="002C75CF">
      <w:pPr>
        <w:pStyle w:val="ListParagraph"/>
        <w:numPr>
          <w:ilvl w:val="0"/>
          <w:numId w:val="20"/>
        </w:numPr>
        <w:jc w:val="left"/>
        <w:rPr>
          <w:rFonts w:asciiTheme="majorHAnsi" w:hAnsiTheme="majorHAnsi"/>
        </w:rPr>
      </w:pPr>
      <w:r w:rsidRPr="008B74E2">
        <w:rPr>
          <w:rFonts w:asciiTheme="majorHAnsi" w:hAnsiTheme="majorHAnsi"/>
        </w:rPr>
        <w:t>Help with configuration or set-up where the problem can be rectified within a short time</w:t>
      </w:r>
    </w:p>
    <w:p w14:paraId="0F4540FF" w14:textId="77777777" w:rsidR="00817C9F" w:rsidRPr="008B74E2" w:rsidRDefault="00817C9F" w:rsidP="002C75CF">
      <w:pPr>
        <w:pStyle w:val="ListParagraph"/>
        <w:numPr>
          <w:ilvl w:val="0"/>
          <w:numId w:val="20"/>
        </w:numPr>
        <w:jc w:val="left"/>
        <w:rPr>
          <w:rFonts w:asciiTheme="majorHAnsi" w:hAnsiTheme="majorHAnsi"/>
        </w:rPr>
      </w:pPr>
      <w:r w:rsidRPr="008B74E2">
        <w:rPr>
          <w:rFonts w:asciiTheme="majorHAnsi" w:hAnsiTheme="majorHAnsi"/>
        </w:rPr>
        <w:t>Identification of a product defect (bug) and ultimately supplying a patch or upgrade to fix the issue</w:t>
      </w:r>
    </w:p>
    <w:p w14:paraId="6EDB3546" w14:textId="77777777" w:rsidR="00817C9F" w:rsidRDefault="00817C9F" w:rsidP="002C75CF">
      <w:pPr>
        <w:pStyle w:val="ListParagraph"/>
        <w:numPr>
          <w:ilvl w:val="0"/>
          <w:numId w:val="20"/>
        </w:numPr>
        <w:ind w:left="357" w:hanging="357"/>
        <w:jc w:val="left"/>
        <w:rPr>
          <w:rFonts w:asciiTheme="majorHAnsi" w:hAnsiTheme="majorHAnsi"/>
        </w:rPr>
      </w:pPr>
      <w:r w:rsidRPr="008B74E2">
        <w:rPr>
          <w:rFonts w:asciiTheme="majorHAnsi" w:hAnsiTheme="majorHAnsi"/>
        </w:rPr>
        <w:t>Logging an Enhancement Request</w:t>
      </w:r>
    </w:p>
    <w:p w14:paraId="6A97B8EF" w14:textId="77777777" w:rsidR="00817C9F" w:rsidRPr="008B74E2" w:rsidRDefault="00817C9F" w:rsidP="00817C9F">
      <w:pPr>
        <w:pStyle w:val="ListParagraph"/>
        <w:ind w:left="360"/>
        <w:jc w:val="left"/>
        <w:rPr>
          <w:rFonts w:asciiTheme="majorHAnsi" w:hAnsiTheme="majorHAnsi"/>
        </w:rPr>
      </w:pPr>
    </w:p>
    <w:p w14:paraId="599EA86D" w14:textId="77777777" w:rsidR="00817C9F" w:rsidRPr="008B74E2" w:rsidRDefault="00817C9F" w:rsidP="00817C9F">
      <w:pPr>
        <w:jc w:val="left"/>
        <w:rPr>
          <w:rFonts w:asciiTheme="majorHAnsi" w:hAnsiTheme="majorHAnsi"/>
        </w:rPr>
      </w:pPr>
      <w:r w:rsidRPr="008B74E2">
        <w:rPr>
          <w:rFonts w:asciiTheme="majorHAnsi" w:hAnsiTheme="majorHAnsi"/>
        </w:rPr>
        <w:t>If Support determines that a reported problem is</w:t>
      </w:r>
      <w:r>
        <w:rPr>
          <w:rFonts w:asciiTheme="majorHAnsi" w:hAnsiTheme="majorHAnsi"/>
        </w:rPr>
        <w:t xml:space="preserve"> </w:t>
      </w:r>
      <w:r w:rsidRPr="008B74E2">
        <w:rPr>
          <w:rFonts w:asciiTheme="majorHAnsi" w:hAnsiTheme="majorHAnsi"/>
        </w:rPr>
        <w:t>software-related (for example, a potential bug), it will be forwarded to</w:t>
      </w:r>
      <w:r>
        <w:rPr>
          <w:rFonts w:asciiTheme="majorHAnsi" w:hAnsiTheme="majorHAnsi"/>
        </w:rPr>
        <w:t xml:space="preserve"> </w:t>
      </w:r>
      <w:r w:rsidRPr="008B74E2">
        <w:rPr>
          <w:rFonts w:asciiTheme="majorHAnsi" w:hAnsiTheme="majorHAnsi"/>
        </w:rPr>
        <w:t>our Engineering group for investigation and resolution. The technical</w:t>
      </w:r>
      <w:r>
        <w:rPr>
          <w:rFonts w:asciiTheme="majorHAnsi" w:hAnsiTheme="majorHAnsi"/>
        </w:rPr>
        <w:t xml:space="preserve"> </w:t>
      </w:r>
      <w:r w:rsidRPr="008B74E2">
        <w:rPr>
          <w:rFonts w:asciiTheme="majorHAnsi" w:hAnsiTheme="majorHAnsi"/>
        </w:rPr>
        <w:t>severity determines the subsequent actions required.</w:t>
      </w:r>
    </w:p>
    <w:p w14:paraId="0CD232CD" w14:textId="77777777" w:rsidR="00307A8C" w:rsidRPr="00B40FD1" w:rsidRDefault="00307A8C" w:rsidP="008F5B36">
      <w:pPr>
        <w:rPr>
          <w:rFonts w:asciiTheme="majorHAnsi" w:hAnsiTheme="majorHAnsi"/>
          <w:lang w:bidi="en-US"/>
        </w:rPr>
      </w:pPr>
    </w:p>
    <w:p w14:paraId="429BBF5F" w14:textId="77777777" w:rsidR="008F5B36" w:rsidRDefault="008F5B36" w:rsidP="00B80E68">
      <w:pPr>
        <w:pStyle w:val="Heading2"/>
        <w:ind w:left="578" w:hanging="578"/>
      </w:pPr>
      <w:bookmarkStart w:id="49" w:name="_Toc444682107"/>
      <w:bookmarkStart w:id="50" w:name="_Toc447704764"/>
      <w:bookmarkStart w:id="51" w:name="_Toc449339817"/>
      <w:bookmarkStart w:id="52" w:name="_Toc476125702"/>
      <w:bookmarkStart w:id="53" w:name="_Hlk145842390"/>
      <w:r w:rsidRPr="00811A48">
        <w:t>One Ticket - One Issue Policy</w:t>
      </w:r>
      <w:bookmarkEnd w:id="49"/>
      <w:bookmarkEnd w:id="50"/>
      <w:bookmarkEnd w:id="51"/>
      <w:bookmarkEnd w:id="52"/>
    </w:p>
    <w:p w14:paraId="6C0966D7" w14:textId="77777777" w:rsidR="008F5B36" w:rsidRPr="00100F20" w:rsidRDefault="008F5B36" w:rsidP="00B40FD1"/>
    <w:p w14:paraId="3FBB4350" w14:textId="77777777" w:rsidR="008F5B36" w:rsidRPr="00D2173C" w:rsidRDefault="008F5B36" w:rsidP="002C75CF">
      <w:pPr>
        <w:pStyle w:val="ListParagraph"/>
        <w:numPr>
          <w:ilvl w:val="0"/>
          <w:numId w:val="6"/>
        </w:numPr>
        <w:tabs>
          <w:tab w:val="num" w:pos="1440"/>
        </w:tabs>
        <w:jc w:val="left"/>
        <w:rPr>
          <w:lang w:val="en-IN"/>
        </w:rPr>
      </w:pPr>
      <w:r w:rsidRPr="00D2173C">
        <w:rPr>
          <w:lang w:val="en-IN"/>
        </w:rPr>
        <w:t>It is difficult to trace the status of the original problem when various independent requests are mixed in a single thread</w:t>
      </w:r>
    </w:p>
    <w:p w14:paraId="0E121B9F" w14:textId="77777777" w:rsidR="008F5B36" w:rsidRDefault="009B1FA7" w:rsidP="002C75CF">
      <w:pPr>
        <w:pStyle w:val="ListParagraph"/>
        <w:numPr>
          <w:ilvl w:val="0"/>
          <w:numId w:val="6"/>
        </w:numPr>
        <w:tabs>
          <w:tab w:val="num" w:pos="1440"/>
        </w:tabs>
        <w:jc w:val="left"/>
        <w:rPr>
          <w:lang w:val="en-IN"/>
        </w:rPr>
      </w:pPr>
      <w:r w:rsidRPr="00D2173C">
        <w:rPr>
          <w:lang w:val="en-IN"/>
        </w:rPr>
        <w:t>Support should ensure that a single ticket is raised for each individual issue or error and are not clubbed together</w:t>
      </w:r>
    </w:p>
    <w:bookmarkEnd w:id="53"/>
    <w:p w14:paraId="167052B1" w14:textId="77777777" w:rsidR="00240C61" w:rsidRDefault="00240C61" w:rsidP="00B73F02">
      <w:pPr>
        <w:tabs>
          <w:tab w:val="num" w:pos="1440"/>
        </w:tabs>
        <w:jc w:val="left"/>
        <w:rPr>
          <w:lang w:val="en-IN"/>
        </w:rPr>
      </w:pPr>
    </w:p>
    <w:p w14:paraId="6E210E44" w14:textId="77777777" w:rsidR="008F5B36" w:rsidRDefault="00D50A6E" w:rsidP="00817C9F">
      <w:pPr>
        <w:pStyle w:val="Heading2"/>
        <w:ind w:left="578" w:hanging="578"/>
      </w:pPr>
      <w:bookmarkStart w:id="54" w:name="_Toc447704766"/>
      <w:bookmarkStart w:id="55" w:name="_Toc449339818"/>
      <w:bookmarkStart w:id="56" w:name="_Toc476125703"/>
      <w:r>
        <w:t>Incident</w:t>
      </w:r>
      <w:r w:rsidR="008F5B36" w:rsidRPr="00DE3418">
        <w:t xml:space="preserve"> Closure policy</w:t>
      </w:r>
      <w:bookmarkEnd w:id="54"/>
      <w:bookmarkEnd w:id="55"/>
      <w:bookmarkEnd w:id="56"/>
    </w:p>
    <w:p w14:paraId="052D28DD" w14:textId="77777777" w:rsidR="00A21C31" w:rsidRPr="00597400" w:rsidRDefault="00A21C31" w:rsidP="00597400">
      <w:pPr>
        <w:ind w:left="720"/>
        <w:rPr>
          <w:rFonts w:asciiTheme="minorHAnsi" w:hAnsiTheme="minorHAnsi"/>
        </w:rPr>
      </w:pPr>
    </w:p>
    <w:p w14:paraId="2449C6A5" w14:textId="33D72D56" w:rsidR="00597400" w:rsidRPr="00597400" w:rsidRDefault="00597400" w:rsidP="00597400">
      <w:pPr>
        <w:rPr>
          <w:rFonts w:asciiTheme="minorHAnsi" w:hAnsiTheme="minorHAnsi"/>
        </w:rPr>
      </w:pPr>
      <w:r w:rsidRPr="00597400">
        <w:rPr>
          <w:rFonts w:asciiTheme="minorHAnsi" w:hAnsiTheme="minorHAnsi"/>
        </w:rPr>
        <w:t xml:space="preserve">When a problem has been corrected, </w:t>
      </w:r>
      <w:r>
        <w:rPr>
          <w:rFonts w:asciiTheme="minorHAnsi" w:hAnsiTheme="minorHAnsi"/>
        </w:rPr>
        <w:t>Napier</w:t>
      </w:r>
      <w:r w:rsidRPr="00597400">
        <w:rPr>
          <w:rFonts w:asciiTheme="minorHAnsi" w:hAnsiTheme="minorHAnsi"/>
        </w:rPr>
        <w:t xml:space="preserve"> Support will close the incident with the agreement of the</w:t>
      </w:r>
      <w:r w:rsidR="00150FC8">
        <w:rPr>
          <w:rFonts w:asciiTheme="minorHAnsi" w:hAnsiTheme="minorHAnsi"/>
        </w:rPr>
        <w:t xml:space="preserve"> </w:t>
      </w:r>
      <w:r w:rsidRPr="00597400">
        <w:rPr>
          <w:rFonts w:asciiTheme="minorHAnsi" w:hAnsiTheme="minorHAnsi"/>
        </w:rPr>
        <w:t xml:space="preserve">customer contact. </w:t>
      </w:r>
      <w:r>
        <w:rPr>
          <w:rFonts w:asciiTheme="minorHAnsi" w:hAnsiTheme="minorHAnsi"/>
        </w:rPr>
        <w:t xml:space="preserve">Napier </w:t>
      </w:r>
      <w:r w:rsidRPr="00597400">
        <w:rPr>
          <w:rFonts w:asciiTheme="minorHAnsi" w:hAnsiTheme="minorHAnsi"/>
        </w:rPr>
        <w:t>may close an incident due to any of one of the following conditions:</w:t>
      </w:r>
    </w:p>
    <w:p w14:paraId="3D566AB4" w14:textId="6042C3B9" w:rsidR="00597400" w:rsidRPr="00597400" w:rsidRDefault="00597400" w:rsidP="00597400">
      <w:pPr>
        <w:pStyle w:val="ListParagraph"/>
        <w:numPr>
          <w:ilvl w:val="0"/>
          <w:numId w:val="2"/>
        </w:numPr>
        <w:rPr>
          <w:rFonts w:asciiTheme="minorHAnsi" w:hAnsiTheme="minorHAnsi"/>
        </w:rPr>
      </w:pPr>
      <w:r w:rsidRPr="00597400">
        <w:rPr>
          <w:rFonts w:asciiTheme="minorHAnsi" w:hAnsiTheme="minorHAnsi"/>
        </w:rPr>
        <w:t>The incident reported is determined to be out of scope of the Support Agreement</w:t>
      </w:r>
    </w:p>
    <w:p w14:paraId="37484F29" w14:textId="4139FEF2" w:rsidR="00597400" w:rsidRPr="00597400" w:rsidRDefault="00597400" w:rsidP="00597400">
      <w:pPr>
        <w:pStyle w:val="ListParagraph"/>
        <w:numPr>
          <w:ilvl w:val="0"/>
          <w:numId w:val="2"/>
        </w:numPr>
        <w:rPr>
          <w:rFonts w:asciiTheme="minorHAnsi" w:hAnsiTheme="minorHAnsi"/>
        </w:rPr>
      </w:pPr>
      <w:r w:rsidRPr="00597400">
        <w:rPr>
          <w:rFonts w:asciiTheme="minorHAnsi" w:hAnsiTheme="minorHAnsi"/>
        </w:rPr>
        <w:t>A solution has been provided to resolve the incident</w:t>
      </w:r>
    </w:p>
    <w:p w14:paraId="6C11B494" w14:textId="2E996E15" w:rsidR="00597400" w:rsidRPr="00597400" w:rsidRDefault="00597400" w:rsidP="00597400">
      <w:pPr>
        <w:pStyle w:val="ListParagraph"/>
        <w:numPr>
          <w:ilvl w:val="0"/>
          <w:numId w:val="2"/>
        </w:numPr>
        <w:rPr>
          <w:rFonts w:asciiTheme="minorHAnsi" w:hAnsiTheme="minorHAnsi"/>
        </w:rPr>
      </w:pPr>
      <w:r w:rsidRPr="00597400">
        <w:rPr>
          <w:rFonts w:asciiTheme="minorHAnsi" w:hAnsiTheme="minorHAnsi"/>
        </w:rPr>
        <w:t>Installation of a hot fix or software maintenance release has resolved the incident</w:t>
      </w:r>
    </w:p>
    <w:p w14:paraId="7E49860D" w14:textId="5778EC3B" w:rsidR="00597400" w:rsidRPr="00597400" w:rsidRDefault="00597400" w:rsidP="00597400">
      <w:pPr>
        <w:pStyle w:val="ListParagraph"/>
        <w:numPr>
          <w:ilvl w:val="0"/>
          <w:numId w:val="2"/>
        </w:numPr>
        <w:rPr>
          <w:rFonts w:asciiTheme="minorHAnsi" w:hAnsiTheme="minorHAnsi"/>
        </w:rPr>
      </w:pPr>
      <w:r w:rsidRPr="00597400">
        <w:rPr>
          <w:rFonts w:asciiTheme="minorHAnsi" w:hAnsiTheme="minorHAnsi"/>
        </w:rPr>
        <w:t>The customer contact has requested incident closure</w:t>
      </w:r>
    </w:p>
    <w:p w14:paraId="72AEFCC6" w14:textId="3AD9CA53" w:rsidR="00A80285" w:rsidRPr="00597400" w:rsidRDefault="00597400" w:rsidP="00597400">
      <w:pPr>
        <w:pStyle w:val="ListParagraph"/>
        <w:numPr>
          <w:ilvl w:val="0"/>
          <w:numId w:val="2"/>
        </w:numPr>
        <w:rPr>
          <w:rFonts w:asciiTheme="minorHAnsi" w:hAnsiTheme="minorHAnsi"/>
        </w:rPr>
      </w:pPr>
      <w:r w:rsidRPr="00597400">
        <w:rPr>
          <w:rFonts w:asciiTheme="minorHAnsi" w:hAnsiTheme="minorHAnsi"/>
        </w:rPr>
        <w:t>The product or release for which support has been requested is no longer subject to the maintenance agreement</w:t>
      </w:r>
    </w:p>
    <w:p w14:paraId="3E3F7ED6" w14:textId="77777777" w:rsidR="00597400" w:rsidRPr="00B40FD1" w:rsidRDefault="00597400" w:rsidP="00597400">
      <w:pPr>
        <w:rPr>
          <w:lang w:val="en-IN"/>
        </w:rPr>
      </w:pPr>
    </w:p>
    <w:p w14:paraId="3E243895" w14:textId="77777777" w:rsidR="0078300F" w:rsidRDefault="00D50A6E" w:rsidP="00817C9F">
      <w:pPr>
        <w:pStyle w:val="Heading2"/>
        <w:ind w:left="578" w:hanging="578"/>
      </w:pPr>
      <w:bookmarkStart w:id="57" w:name="_Toc476125704"/>
      <w:r>
        <w:t>Incident</w:t>
      </w:r>
      <w:r w:rsidR="0078300F">
        <w:t xml:space="preserve"> Re-assignment process</w:t>
      </w:r>
      <w:bookmarkEnd w:id="57"/>
    </w:p>
    <w:p w14:paraId="0E9B8153" w14:textId="77777777" w:rsidR="00651C31" w:rsidRDefault="00651C31" w:rsidP="008F5B36">
      <w:pPr>
        <w:ind w:left="720"/>
      </w:pPr>
    </w:p>
    <w:p w14:paraId="7EBD14C8" w14:textId="77777777" w:rsidR="0078300F" w:rsidRPr="00F6074E" w:rsidRDefault="0078300F" w:rsidP="008F5B36">
      <w:pPr>
        <w:ind w:left="720"/>
        <w:rPr>
          <w:rFonts w:asciiTheme="minorHAnsi" w:hAnsiTheme="minorHAnsi"/>
        </w:rPr>
      </w:pPr>
      <w:r w:rsidRPr="00F6074E">
        <w:rPr>
          <w:rFonts w:asciiTheme="minorHAnsi" w:hAnsiTheme="minorHAnsi"/>
        </w:rPr>
        <w:t>In situations where the final resolution has to be provided by another team and a request has been made to assign the ticket to the team, the re-assignment need to be done with the following information</w:t>
      </w:r>
    </w:p>
    <w:p w14:paraId="36D32F5F" w14:textId="77777777" w:rsidR="0078300F" w:rsidRPr="004F54FE" w:rsidRDefault="0078300F" w:rsidP="002C75CF">
      <w:pPr>
        <w:pStyle w:val="ListParagraph"/>
        <w:numPr>
          <w:ilvl w:val="0"/>
          <w:numId w:val="19"/>
        </w:numPr>
        <w:rPr>
          <w:rFonts w:asciiTheme="minorHAnsi" w:hAnsiTheme="minorHAnsi"/>
        </w:rPr>
      </w:pPr>
      <w:r w:rsidRPr="004F54FE">
        <w:rPr>
          <w:rFonts w:asciiTheme="minorHAnsi" w:hAnsiTheme="minorHAnsi"/>
        </w:rPr>
        <w:t>Complete information on the issue as provided by the customer</w:t>
      </w:r>
    </w:p>
    <w:p w14:paraId="5ECD2CF2" w14:textId="77777777" w:rsidR="0078300F" w:rsidRPr="004F54FE" w:rsidRDefault="0078300F" w:rsidP="002C75CF">
      <w:pPr>
        <w:pStyle w:val="ListParagraph"/>
        <w:numPr>
          <w:ilvl w:val="0"/>
          <w:numId w:val="19"/>
        </w:numPr>
        <w:rPr>
          <w:rFonts w:asciiTheme="minorHAnsi" w:hAnsiTheme="minorHAnsi"/>
        </w:rPr>
      </w:pPr>
      <w:r w:rsidRPr="004F54FE">
        <w:rPr>
          <w:rFonts w:asciiTheme="minorHAnsi" w:hAnsiTheme="minorHAnsi"/>
        </w:rPr>
        <w:t>Investigation done with the simulation of the error</w:t>
      </w:r>
    </w:p>
    <w:p w14:paraId="00422D2A" w14:textId="77777777" w:rsidR="0078300F" w:rsidRPr="004F54FE" w:rsidRDefault="0078300F" w:rsidP="002C75CF">
      <w:pPr>
        <w:pStyle w:val="ListParagraph"/>
        <w:numPr>
          <w:ilvl w:val="1"/>
          <w:numId w:val="19"/>
        </w:numPr>
        <w:rPr>
          <w:rFonts w:asciiTheme="minorHAnsi" w:hAnsiTheme="minorHAnsi"/>
        </w:rPr>
      </w:pPr>
      <w:r w:rsidRPr="004F54FE">
        <w:rPr>
          <w:rFonts w:asciiTheme="minorHAnsi" w:hAnsiTheme="minorHAnsi"/>
        </w:rPr>
        <w:t>Steps to be performed to simulate the error or scenario</w:t>
      </w:r>
    </w:p>
    <w:p w14:paraId="05CB514B" w14:textId="77777777" w:rsidR="0078300F" w:rsidRPr="004F54FE" w:rsidRDefault="0078300F" w:rsidP="002C75CF">
      <w:pPr>
        <w:pStyle w:val="ListParagraph"/>
        <w:numPr>
          <w:ilvl w:val="0"/>
          <w:numId w:val="19"/>
        </w:numPr>
        <w:rPr>
          <w:rFonts w:asciiTheme="minorHAnsi" w:hAnsiTheme="minorHAnsi"/>
        </w:rPr>
      </w:pPr>
      <w:r w:rsidRPr="004F54FE">
        <w:rPr>
          <w:rFonts w:asciiTheme="minorHAnsi" w:hAnsiTheme="minorHAnsi"/>
        </w:rPr>
        <w:t>Logs captured or provided by the customer or from the production system, capturing the error itself</w:t>
      </w:r>
    </w:p>
    <w:p w14:paraId="17DEB743" w14:textId="77777777" w:rsidR="001727B4" w:rsidRDefault="001727B4" w:rsidP="00817C9F">
      <w:pPr>
        <w:pStyle w:val="Heading2"/>
        <w:ind w:left="578" w:hanging="578"/>
      </w:pPr>
      <w:bookmarkStart w:id="58" w:name="_Toc476125705"/>
      <w:r>
        <w:t>Incident</w:t>
      </w:r>
      <w:r w:rsidRPr="00B438ED">
        <w:t xml:space="preserve"> re-open process</w:t>
      </w:r>
      <w:bookmarkEnd w:id="58"/>
    </w:p>
    <w:p w14:paraId="56293E0F" w14:textId="77777777" w:rsidR="001727B4" w:rsidRDefault="001727B4" w:rsidP="001727B4">
      <w:pPr>
        <w:rPr>
          <w:lang w:val="en-IN" w:eastAsia="en-IN"/>
        </w:rPr>
      </w:pPr>
    </w:p>
    <w:p w14:paraId="073EB28C" w14:textId="77777777" w:rsidR="001727B4" w:rsidRPr="006B293A" w:rsidRDefault="001727B4" w:rsidP="001727B4">
      <w:pPr>
        <w:rPr>
          <w:rFonts w:asciiTheme="majorHAnsi" w:hAnsiTheme="majorHAnsi"/>
          <w:lang w:val="en-IN" w:eastAsia="en-IN"/>
        </w:rPr>
      </w:pPr>
      <w:r w:rsidRPr="006B293A">
        <w:rPr>
          <w:rFonts w:asciiTheme="majorHAnsi" w:hAnsiTheme="majorHAnsi"/>
          <w:lang w:val="en-IN" w:eastAsia="en-IN"/>
        </w:rPr>
        <w:lastRenderedPageBreak/>
        <w:t>A closed ticket an always be re-opened by the user with the “reopen” option in the ticketing system. Reasons why a ticket can be re-opened are</w:t>
      </w:r>
    </w:p>
    <w:p w14:paraId="0B546A52" w14:textId="77777777" w:rsidR="001727B4" w:rsidRPr="006B293A" w:rsidRDefault="001727B4" w:rsidP="001727B4">
      <w:pPr>
        <w:pStyle w:val="ListParagraph"/>
        <w:numPr>
          <w:ilvl w:val="0"/>
          <w:numId w:val="4"/>
        </w:numPr>
        <w:rPr>
          <w:rFonts w:asciiTheme="majorHAnsi" w:hAnsiTheme="majorHAnsi"/>
          <w:lang w:val="en-IN" w:eastAsia="en-IN"/>
        </w:rPr>
      </w:pPr>
      <w:r w:rsidRPr="006B293A">
        <w:rPr>
          <w:rFonts w:asciiTheme="majorHAnsi" w:hAnsiTheme="majorHAnsi"/>
          <w:lang w:val="en-IN" w:eastAsia="en-IN"/>
        </w:rPr>
        <w:t>An issue that was resolved and a solution was provided and closed has re-occurred within a week</w:t>
      </w:r>
    </w:p>
    <w:p w14:paraId="407F8DE0" w14:textId="77777777" w:rsidR="001727B4" w:rsidRPr="006B293A" w:rsidRDefault="001727B4" w:rsidP="001727B4">
      <w:pPr>
        <w:pStyle w:val="ListParagraph"/>
        <w:numPr>
          <w:ilvl w:val="0"/>
          <w:numId w:val="4"/>
        </w:numPr>
        <w:rPr>
          <w:rFonts w:asciiTheme="majorHAnsi" w:hAnsiTheme="majorHAnsi"/>
          <w:lang w:val="en-IN" w:eastAsia="en-IN"/>
        </w:rPr>
      </w:pPr>
      <w:r w:rsidRPr="006B293A">
        <w:rPr>
          <w:rFonts w:asciiTheme="majorHAnsi" w:hAnsiTheme="majorHAnsi"/>
          <w:lang w:val="en-IN" w:eastAsia="en-IN"/>
        </w:rPr>
        <w:t>The user has responded back to the support queries and more than a week has elapsed, and thus support has closed the ticket</w:t>
      </w:r>
    </w:p>
    <w:p w14:paraId="7872AC27" w14:textId="77777777" w:rsidR="001727B4" w:rsidRPr="006B293A" w:rsidRDefault="001727B4" w:rsidP="001727B4">
      <w:pPr>
        <w:pStyle w:val="ListParagraph"/>
        <w:numPr>
          <w:ilvl w:val="0"/>
          <w:numId w:val="4"/>
        </w:numPr>
        <w:rPr>
          <w:rFonts w:asciiTheme="majorHAnsi" w:hAnsiTheme="majorHAnsi"/>
          <w:lang w:val="en-IN" w:eastAsia="en-IN"/>
        </w:rPr>
      </w:pPr>
      <w:r w:rsidRPr="006B293A">
        <w:rPr>
          <w:rFonts w:asciiTheme="majorHAnsi" w:hAnsiTheme="majorHAnsi"/>
          <w:lang w:val="en-IN" w:eastAsia="en-IN"/>
        </w:rPr>
        <w:t xml:space="preserve">User feels that a ticket that was closed by support should be </w:t>
      </w:r>
      <w:r>
        <w:rPr>
          <w:rFonts w:asciiTheme="majorHAnsi" w:hAnsiTheme="majorHAnsi"/>
          <w:lang w:val="en-IN" w:eastAsia="en-IN"/>
        </w:rPr>
        <w:t>Reopened</w:t>
      </w:r>
      <w:r w:rsidRPr="006B293A">
        <w:rPr>
          <w:rFonts w:asciiTheme="majorHAnsi" w:hAnsiTheme="majorHAnsi"/>
          <w:lang w:val="en-IN" w:eastAsia="en-IN"/>
        </w:rPr>
        <w:t>, and the issue should be monitored</w:t>
      </w:r>
    </w:p>
    <w:p w14:paraId="3DAA46F2" w14:textId="77777777" w:rsidR="00240C61" w:rsidRDefault="00240C61" w:rsidP="0078300F"/>
    <w:p w14:paraId="487099C4" w14:textId="77777777" w:rsidR="0004447F" w:rsidRPr="0063648D" w:rsidRDefault="0004447F" w:rsidP="00817C9F">
      <w:pPr>
        <w:pStyle w:val="Heading2"/>
        <w:ind w:left="578" w:hanging="578"/>
      </w:pPr>
      <w:bookmarkStart w:id="59" w:name="_Toc476125706"/>
      <w:r>
        <w:t>Incident Escalation</w:t>
      </w:r>
      <w:bookmarkEnd w:id="59"/>
    </w:p>
    <w:p w14:paraId="22C7C49A" w14:textId="77777777" w:rsidR="0004447F" w:rsidRDefault="0004447F" w:rsidP="0004447F"/>
    <w:p w14:paraId="64CE1DF6" w14:textId="77777777" w:rsidR="0004447F" w:rsidRDefault="0004447F" w:rsidP="0004447F">
      <w:pPr>
        <w:rPr>
          <w:rFonts w:asciiTheme="minorHAnsi" w:hAnsiTheme="minorHAnsi"/>
        </w:rPr>
      </w:pPr>
      <w:r w:rsidRPr="00F6074E">
        <w:rPr>
          <w:rFonts w:asciiTheme="minorHAnsi" w:hAnsiTheme="minorHAnsi"/>
        </w:rPr>
        <w:t>The process of contacting next level of support either related to product queries and how to or for enhancing the product, fixing any bugs, or issues and concerns related to infrastructure.</w:t>
      </w:r>
    </w:p>
    <w:p w14:paraId="52605449" w14:textId="77777777" w:rsidR="0004447F" w:rsidRDefault="0004447F" w:rsidP="0004447F">
      <w:pPr>
        <w:rPr>
          <w:rFonts w:asciiTheme="minorHAnsi" w:hAnsiTheme="minorHAnsi"/>
        </w:rPr>
      </w:pPr>
    </w:p>
    <w:p w14:paraId="548E6044" w14:textId="77777777" w:rsidR="00C47616" w:rsidRDefault="0004447F" w:rsidP="002C75CF">
      <w:pPr>
        <w:pStyle w:val="ListParagraph"/>
        <w:numPr>
          <w:ilvl w:val="0"/>
          <w:numId w:val="10"/>
        </w:numPr>
        <w:rPr>
          <w:rFonts w:asciiTheme="minorHAnsi" w:hAnsiTheme="minorHAnsi"/>
        </w:rPr>
      </w:pPr>
      <w:bookmarkStart w:id="60" w:name="_Hlk145842261"/>
      <w:r w:rsidRPr="00C47616">
        <w:rPr>
          <w:rFonts w:asciiTheme="minorHAnsi" w:hAnsiTheme="minorHAnsi"/>
        </w:rPr>
        <w:t xml:space="preserve">Functional Escalation refers the process of assigning an Incident from one team to another based on the skills required to resolve the Incident </w:t>
      </w:r>
    </w:p>
    <w:p w14:paraId="750FF22F" w14:textId="77777777" w:rsidR="0004447F" w:rsidRPr="00C47616" w:rsidRDefault="0004447F" w:rsidP="002C75CF">
      <w:pPr>
        <w:pStyle w:val="ListParagraph"/>
        <w:numPr>
          <w:ilvl w:val="0"/>
          <w:numId w:val="10"/>
        </w:numPr>
        <w:rPr>
          <w:rFonts w:asciiTheme="minorHAnsi" w:hAnsiTheme="minorHAnsi"/>
        </w:rPr>
      </w:pPr>
      <w:r w:rsidRPr="00C47616">
        <w:rPr>
          <w:rFonts w:asciiTheme="minorHAnsi" w:hAnsiTheme="minorHAnsi"/>
        </w:rPr>
        <w:t>Hierarchical Escalation refers to a process whereby we take action to avert the resolution of an Incident being unsatisfactory or late.</w:t>
      </w:r>
    </w:p>
    <w:bookmarkEnd w:id="60"/>
    <w:p w14:paraId="7FCADAF9" w14:textId="77777777" w:rsidR="0004447F" w:rsidRDefault="0004447F" w:rsidP="0004447F">
      <w:pPr>
        <w:rPr>
          <w:rFonts w:asciiTheme="minorHAnsi" w:hAnsiTheme="minorHAnsi"/>
        </w:rPr>
      </w:pPr>
    </w:p>
    <w:p w14:paraId="243F83DC" w14:textId="77777777" w:rsidR="0004447F" w:rsidRPr="00F6074E" w:rsidRDefault="0004447F" w:rsidP="0004447F">
      <w:pPr>
        <w:rPr>
          <w:rFonts w:asciiTheme="minorHAnsi" w:hAnsiTheme="minorHAnsi"/>
        </w:rPr>
      </w:pPr>
      <w:r w:rsidRPr="00F6074E">
        <w:rPr>
          <w:rFonts w:asciiTheme="minorHAnsi" w:hAnsiTheme="minorHAnsi"/>
        </w:rPr>
        <w:t>The following would be the escalation hierarchy for all the teams</w:t>
      </w:r>
    </w:p>
    <w:p w14:paraId="5CA966AF" w14:textId="77777777" w:rsidR="0004447F" w:rsidRPr="008D714F" w:rsidRDefault="002A614F" w:rsidP="0004447F">
      <w:r>
        <w:rPr>
          <w:noProof/>
          <w:lang w:val="en-IN" w:eastAsia="en-IN"/>
        </w:rPr>
        <w:drawing>
          <wp:inline distT="0" distB="0" distL="0" distR="0" wp14:anchorId="4420C820" wp14:editId="58ACD4B6">
            <wp:extent cx="5916295" cy="1752600"/>
            <wp:effectExtent l="0" t="0" r="8255" b="0"/>
            <wp:docPr id="11" name="Picture 11" descr="Image result for escalation 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scalation pics"/>
                    <pic:cNvPicPr>
                      <a:picLocks noChangeAspect="1" noChangeArrowheads="1"/>
                    </pic:cNvPicPr>
                  </pic:nvPicPr>
                  <pic:blipFill rotWithShape="1">
                    <a:blip r:embed="rId35">
                      <a:extLst>
                        <a:ext uri="{28A0092B-C50C-407E-A947-70E740481C1C}">
                          <a14:useLocalDpi xmlns:a14="http://schemas.microsoft.com/office/drawing/2010/main" val="0"/>
                        </a:ext>
                      </a:extLst>
                    </a:blip>
                    <a:srcRect b="34960"/>
                    <a:stretch/>
                  </pic:blipFill>
                  <pic:spPr bwMode="auto">
                    <a:xfrm>
                      <a:off x="0" y="0"/>
                      <a:ext cx="5916943" cy="1752792"/>
                    </a:xfrm>
                    <a:prstGeom prst="rect">
                      <a:avLst/>
                    </a:prstGeom>
                    <a:noFill/>
                    <a:ln>
                      <a:noFill/>
                    </a:ln>
                    <a:extLst>
                      <a:ext uri="{53640926-AAD7-44D8-BBD7-CCE9431645EC}">
                        <a14:shadowObscured xmlns:a14="http://schemas.microsoft.com/office/drawing/2010/main"/>
                      </a:ext>
                    </a:extLst>
                  </pic:spPr>
                </pic:pic>
              </a:graphicData>
            </a:graphic>
          </wp:inline>
        </w:drawing>
      </w:r>
    </w:p>
    <w:p w14:paraId="69D53E09" w14:textId="77777777" w:rsidR="002A614F" w:rsidRDefault="002A614F" w:rsidP="0004447F">
      <w:pPr>
        <w:rPr>
          <w:rFonts w:asciiTheme="minorHAnsi" w:hAnsiTheme="minorHAnsi"/>
          <w:sz w:val="24"/>
        </w:rPr>
      </w:pPr>
    </w:p>
    <w:p w14:paraId="34B9BFC7" w14:textId="0D0DA326" w:rsidR="0004447F" w:rsidRPr="00FF6366" w:rsidRDefault="0004447F" w:rsidP="0004447F">
      <w:pPr>
        <w:rPr>
          <w:rFonts w:asciiTheme="minorHAnsi" w:hAnsiTheme="minorHAnsi"/>
          <w:szCs w:val="20"/>
        </w:rPr>
      </w:pPr>
      <w:r w:rsidRPr="00FF6366">
        <w:rPr>
          <w:rFonts w:asciiTheme="minorHAnsi" w:hAnsiTheme="minorHAnsi"/>
          <w:szCs w:val="20"/>
        </w:rPr>
        <w:t>Below is an example checklist of questions that should be asked to determine.</w:t>
      </w:r>
    </w:p>
    <w:p w14:paraId="54FF0D55" w14:textId="77777777" w:rsidR="00FA274C" w:rsidRPr="00FF6366" w:rsidRDefault="00FA274C" w:rsidP="0004447F">
      <w:pPr>
        <w:rPr>
          <w:rFonts w:asciiTheme="minorHAnsi" w:hAnsiTheme="minorHAnsi"/>
          <w:szCs w:val="20"/>
        </w:rPr>
      </w:pPr>
    </w:p>
    <w:p w14:paraId="57AF6020" w14:textId="77777777" w:rsidR="0004447F" w:rsidRPr="00FF6366" w:rsidRDefault="0004447F" w:rsidP="0004447F">
      <w:pPr>
        <w:rPr>
          <w:rFonts w:asciiTheme="minorHAnsi" w:hAnsiTheme="minorHAnsi"/>
          <w:szCs w:val="20"/>
        </w:rPr>
      </w:pPr>
      <w:r w:rsidRPr="00FF6366">
        <w:rPr>
          <w:rFonts w:asciiTheme="minorHAnsi" w:hAnsiTheme="minorHAnsi"/>
          <w:szCs w:val="20"/>
        </w:rPr>
        <w:t>Checklist before escalating an issue to next level</w:t>
      </w:r>
    </w:p>
    <w:p w14:paraId="7E079B31" w14:textId="77777777" w:rsidR="0004447F" w:rsidRPr="00FF6366" w:rsidRDefault="0004447F" w:rsidP="00BF4549">
      <w:pPr>
        <w:pStyle w:val="ListParagraph"/>
        <w:numPr>
          <w:ilvl w:val="0"/>
          <w:numId w:val="3"/>
        </w:numPr>
        <w:rPr>
          <w:rFonts w:asciiTheme="minorHAnsi" w:hAnsiTheme="minorHAnsi"/>
          <w:szCs w:val="20"/>
        </w:rPr>
      </w:pPr>
      <w:r w:rsidRPr="00FF6366">
        <w:rPr>
          <w:rFonts w:asciiTheme="minorHAnsi" w:hAnsiTheme="minorHAnsi"/>
          <w:szCs w:val="20"/>
        </w:rPr>
        <w:t>Is this an infrastructure / product issue?</w:t>
      </w:r>
    </w:p>
    <w:p w14:paraId="04D99267" w14:textId="77777777" w:rsidR="0004447F" w:rsidRPr="00FF6366" w:rsidRDefault="0004447F" w:rsidP="00BF4549">
      <w:pPr>
        <w:pStyle w:val="ListParagraph"/>
        <w:numPr>
          <w:ilvl w:val="0"/>
          <w:numId w:val="3"/>
        </w:numPr>
        <w:rPr>
          <w:rFonts w:asciiTheme="minorHAnsi" w:hAnsiTheme="minorHAnsi"/>
          <w:szCs w:val="20"/>
        </w:rPr>
      </w:pPr>
      <w:r w:rsidRPr="00FF6366">
        <w:rPr>
          <w:rFonts w:asciiTheme="minorHAnsi" w:hAnsiTheme="minorHAnsi"/>
          <w:szCs w:val="20"/>
        </w:rPr>
        <w:t>Is it a bug or this is a request for feature enhancement?</w:t>
      </w:r>
    </w:p>
    <w:p w14:paraId="29D2269A" w14:textId="77777777" w:rsidR="0004447F" w:rsidRPr="00FF6366" w:rsidRDefault="0004447F" w:rsidP="00BF4549">
      <w:pPr>
        <w:pStyle w:val="ListParagraph"/>
        <w:numPr>
          <w:ilvl w:val="0"/>
          <w:numId w:val="3"/>
        </w:numPr>
        <w:rPr>
          <w:rFonts w:asciiTheme="minorHAnsi" w:hAnsiTheme="minorHAnsi"/>
          <w:szCs w:val="20"/>
        </w:rPr>
      </w:pPr>
      <w:r w:rsidRPr="00FF6366">
        <w:rPr>
          <w:rFonts w:asciiTheme="minorHAnsi" w:hAnsiTheme="minorHAnsi"/>
          <w:szCs w:val="20"/>
        </w:rPr>
        <w:t>Was a workaround provided and acceptable?</w:t>
      </w:r>
    </w:p>
    <w:p w14:paraId="7E1FA9B9" w14:textId="77777777" w:rsidR="0004447F" w:rsidRPr="00FF6366" w:rsidRDefault="0004447F" w:rsidP="00BF4549">
      <w:pPr>
        <w:pStyle w:val="ListParagraph"/>
        <w:numPr>
          <w:ilvl w:val="0"/>
          <w:numId w:val="3"/>
        </w:numPr>
        <w:rPr>
          <w:rFonts w:asciiTheme="minorHAnsi" w:hAnsiTheme="minorHAnsi"/>
          <w:szCs w:val="20"/>
        </w:rPr>
      </w:pPr>
      <w:r w:rsidRPr="00FF6366">
        <w:rPr>
          <w:rFonts w:asciiTheme="minorHAnsi" w:hAnsiTheme="minorHAnsi"/>
          <w:szCs w:val="20"/>
        </w:rPr>
        <w:t>What is the business impact of the issue?</w:t>
      </w:r>
    </w:p>
    <w:p w14:paraId="020FB31F" w14:textId="39753D0C" w:rsidR="00BF56AC" w:rsidRDefault="0004447F" w:rsidP="006F627E">
      <w:pPr>
        <w:ind w:left="720"/>
        <w:rPr>
          <w:rFonts w:asciiTheme="minorHAnsi" w:hAnsiTheme="minorHAnsi"/>
          <w:szCs w:val="20"/>
        </w:rPr>
      </w:pPr>
      <w:r w:rsidRPr="00FF6366">
        <w:rPr>
          <w:rFonts w:asciiTheme="minorHAnsi" w:hAnsiTheme="minorHAnsi"/>
          <w:szCs w:val="20"/>
        </w:rPr>
        <w:t>Does the request require a change in the workflow or process?</w:t>
      </w:r>
    </w:p>
    <w:p w14:paraId="61B3BA7B" w14:textId="77777777" w:rsidR="006F627E" w:rsidRPr="006F627E" w:rsidRDefault="006F627E" w:rsidP="006F627E">
      <w:pPr>
        <w:ind w:left="720"/>
        <w:rPr>
          <w:rFonts w:asciiTheme="minorHAnsi" w:hAnsiTheme="minorHAnsi"/>
          <w:szCs w:val="20"/>
        </w:rPr>
      </w:pPr>
    </w:p>
    <w:p w14:paraId="2F574D88" w14:textId="77777777" w:rsidR="00BF56AC" w:rsidRDefault="0004447F" w:rsidP="006F627E">
      <w:pPr>
        <w:jc w:val="center"/>
      </w:pPr>
      <w:r>
        <w:rPr>
          <w:noProof/>
          <w:lang w:val="en-IN" w:eastAsia="en-IN"/>
        </w:rPr>
        <w:drawing>
          <wp:inline distT="0" distB="0" distL="0" distR="0" wp14:anchorId="78A9DD0E" wp14:editId="033D58A1">
            <wp:extent cx="5353050" cy="1990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itil-v3-service-operation-v18-28-638.jpg"/>
                    <pic:cNvPicPr/>
                  </pic:nvPicPr>
                  <pic:blipFill rotWithShape="1">
                    <a:blip r:embed="rId36">
                      <a:extLst>
                        <a:ext uri="{28A0092B-C50C-407E-A947-70E740481C1C}">
                          <a14:useLocalDpi xmlns:a14="http://schemas.microsoft.com/office/drawing/2010/main" val="0"/>
                        </a:ext>
                      </a:extLst>
                    </a:blip>
                    <a:srcRect t="5122"/>
                    <a:stretch/>
                  </pic:blipFill>
                  <pic:spPr bwMode="auto">
                    <a:xfrm>
                      <a:off x="0" y="0"/>
                      <a:ext cx="5402624" cy="2009161"/>
                    </a:xfrm>
                    <a:prstGeom prst="rect">
                      <a:avLst/>
                    </a:prstGeom>
                    <a:ln>
                      <a:noFill/>
                    </a:ln>
                    <a:extLst>
                      <a:ext uri="{53640926-AAD7-44D8-BBD7-CCE9431645EC}">
                        <a14:shadowObscured xmlns:a14="http://schemas.microsoft.com/office/drawing/2010/main"/>
                      </a:ext>
                    </a:extLst>
                  </pic:spPr>
                </pic:pic>
              </a:graphicData>
            </a:graphic>
          </wp:inline>
        </w:drawing>
      </w:r>
    </w:p>
    <w:p w14:paraId="434626C3" w14:textId="77777777" w:rsidR="00BF56AC" w:rsidRDefault="00BF56AC" w:rsidP="0078300F"/>
    <w:p w14:paraId="2C771951" w14:textId="77777777" w:rsidR="008850B1" w:rsidRPr="0063648D" w:rsidRDefault="008850B1" w:rsidP="002671DB">
      <w:pPr>
        <w:pStyle w:val="Heading2"/>
        <w:ind w:left="578" w:hanging="578"/>
      </w:pPr>
      <w:bookmarkStart w:id="61" w:name="_Toc449339815"/>
      <w:bookmarkStart w:id="62" w:name="_Toc453233286"/>
      <w:bookmarkStart w:id="63" w:name="_Toc476125707"/>
      <w:r w:rsidRPr="0063648D">
        <w:t>Service Maintenance &amp; Downtime</w:t>
      </w:r>
      <w:bookmarkEnd w:id="61"/>
      <w:bookmarkEnd w:id="62"/>
      <w:bookmarkEnd w:id="63"/>
    </w:p>
    <w:p w14:paraId="701310C3" w14:textId="77777777" w:rsidR="008850B1" w:rsidRDefault="008850B1" w:rsidP="008850B1">
      <w:pPr>
        <w:rPr>
          <w:lang w:val="en-IN" w:eastAsia="en-IN" w:bidi="en-US"/>
        </w:rPr>
      </w:pPr>
    </w:p>
    <w:p w14:paraId="26770EF7" w14:textId="77777777" w:rsidR="008850B1" w:rsidRPr="00FF6366" w:rsidRDefault="008850B1" w:rsidP="008850B1">
      <w:pPr>
        <w:rPr>
          <w:rFonts w:asciiTheme="minorHAnsi" w:hAnsiTheme="minorHAnsi"/>
          <w:lang w:val="en-IN" w:eastAsia="en-IN" w:bidi="en-US"/>
        </w:rPr>
      </w:pPr>
      <w:r w:rsidRPr="00FF6366">
        <w:rPr>
          <w:rFonts w:asciiTheme="minorHAnsi" w:hAnsiTheme="minorHAnsi"/>
          <w:lang w:val="en-IN" w:eastAsia="en-IN" w:bidi="en-US"/>
        </w:rPr>
        <w:lastRenderedPageBreak/>
        <w:t>Napier cloud has the following downtimes for the maintenance of the environment</w:t>
      </w:r>
    </w:p>
    <w:p w14:paraId="4085D29A" w14:textId="77777777" w:rsidR="008850B1" w:rsidRPr="00FF6366" w:rsidRDefault="008850B1" w:rsidP="008850B1">
      <w:pPr>
        <w:pStyle w:val="ListParagraph"/>
        <w:numPr>
          <w:ilvl w:val="0"/>
          <w:numId w:val="4"/>
        </w:numPr>
        <w:rPr>
          <w:rFonts w:asciiTheme="minorHAnsi" w:hAnsiTheme="minorHAnsi"/>
          <w:lang w:val="en-IN" w:eastAsia="en-IN" w:bidi="en-US"/>
        </w:rPr>
      </w:pPr>
      <w:r w:rsidRPr="00FF6366">
        <w:rPr>
          <w:rFonts w:asciiTheme="minorHAnsi" w:hAnsiTheme="minorHAnsi"/>
          <w:lang w:val="en-IN" w:eastAsia="en-IN" w:bidi="en-US"/>
        </w:rPr>
        <w:t>Schedule maintenance</w:t>
      </w:r>
    </w:p>
    <w:p w14:paraId="68ED329D" w14:textId="77777777" w:rsidR="008850B1" w:rsidRPr="00FF6366" w:rsidRDefault="008850B1" w:rsidP="008850B1">
      <w:pPr>
        <w:pStyle w:val="ListParagraph"/>
        <w:numPr>
          <w:ilvl w:val="0"/>
          <w:numId w:val="4"/>
        </w:numPr>
        <w:rPr>
          <w:rFonts w:asciiTheme="minorHAnsi" w:hAnsiTheme="minorHAnsi"/>
          <w:lang w:val="en-IN" w:eastAsia="en-IN" w:bidi="en-US"/>
        </w:rPr>
      </w:pPr>
      <w:r w:rsidRPr="00FF6366">
        <w:rPr>
          <w:rFonts w:asciiTheme="minorHAnsi" w:hAnsiTheme="minorHAnsi"/>
          <w:lang w:val="en-IN" w:eastAsia="en-IN" w:bidi="en-US"/>
        </w:rPr>
        <w:t>Emergency maintenance</w:t>
      </w:r>
    </w:p>
    <w:p w14:paraId="6EBB949D" w14:textId="77777777" w:rsidR="008850B1" w:rsidRDefault="008850B1" w:rsidP="008850B1">
      <w:pPr>
        <w:rPr>
          <w:lang w:val="en-IN" w:eastAsia="en-IN" w:bidi="en-US"/>
        </w:rPr>
      </w:pPr>
    </w:p>
    <w:p w14:paraId="2D41343C" w14:textId="77777777" w:rsidR="008850B1" w:rsidRPr="00FF6366" w:rsidRDefault="008850B1" w:rsidP="008850B1">
      <w:pPr>
        <w:rPr>
          <w:rFonts w:asciiTheme="minorHAnsi" w:hAnsiTheme="minorHAnsi"/>
          <w:szCs w:val="20"/>
          <w:lang w:val="en-IN" w:eastAsia="en-IN" w:bidi="en-US"/>
        </w:rPr>
      </w:pPr>
      <w:r w:rsidRPr="00FF6366">
        <w:rPr>
          <w:rFonts w:asciiTheme="minorHAnsi" w:hAnsiTheme="minorHAnsi"/>
          <w:szCs w:val="20"/>
          <w:lang w:val="en-IN" w:eastAsia="en-IN" w:bidi="en-US"/>
        </w:rPr>
        <w:t xml:space="preserve">The target service availability is 99.99999% excluding the downtimes. </w:t>
      </w:r>
    </w:p>
    <w:p w14:paraId="397DBC89" w14:textId="77777777" w:rsidR="008850B1" w:rsidRPr="00FF6366" w:rsidRDefault="008850B1" w:rsidP="008850B1">
      <w:pPr>
        <w:rPr>
          <w:rFonts w:asciiTheme="minorHAnsi" w:hAnsiTheme="minorHAnsi"/>
          <w:szCs w:val="20"/>
          <w:lang w:val="en-IN" w:eastAsia="en-IN" w:bidi="en-US"/>
        </w:rPr>
      </w:pPr>
      <w:r w:rsidRPr="00FF6366">
        <w:rPr>
          <w:rFonts w:asciiTheme="minorHAnsi" w:hAnsiTheme="minorHAnsi"/>
          <w:szCs w:val="20"/>
          <w:lang w:val="en-IN" w:eastAsia="en-IN" w:bidi="en-US"/>
        </w:rPr>
        <w:t xml:space="preserve">The Actual availability is 99.5% including scheduled downtimes </w:t>
      </w:r>
    </w:p>
    <w:p w14:paraId="27B6AC56" w14:textId="77777777" w:rsidR="008850B1" w:rsidRPr="00FF6366" w:rsidRDefault="008850B1" w:rsidP="008850B1">
      <w:pPr>
        <w:pStyle w:val="ListParagraph"/>
        <w:numPr>
          <w:ilvl w:val="0"/>
          <w:numId w:val="4"/>
        </w:numPr>
        <w:rPr>
          <w:rFonts w:asciiTheme="minorHAnsi" w:hAnsiTheme="minorHAnsi"/>
          <w:szCs w:val="20"/>
          <w:lang w:val="en-IN" w:eastAsia="en-IN" w:bidi="en-US"/>
        </w:rPr>
      </w:pPr>
      <w:r w:rsidRPr="00FF6366">
        <w:rPr>
          <w:rFonts w:asciiTheme="minorHAnsi" w:hAnsiTheme="minorHAnsi"/>
          <w:szCs w:val="20"/>
          <w:lang w:val="en-IN" w:eastAsia="en-IN" w:bidi="en-US"/>
        </w:rPr>
        <w:t xml:space="preserve">This does not include emergency downtimes. </w:t>
      </w:r>
    </w:p>
    <w:p w14:paraId="25FE2D8B" w14:textId="77777777" w:rsidR="008850B1" w:rsidRPr="00FF6366" w:rsidRDefault="008850B1" w:rsidP="008850B1">
      <w:pPr>
        <w:rPr>
          <w:rFonts w:asciiTheme="minorHAnsi" w:hAnsiTheme="minorHAnsi"/>
          <w:szCs w:val="20"/>
          <w:lang w:val="en-IN" w:eastAsia="en-IN" w:bidi="en-US"/>
        </w:rPr>
      </w:pPr>
      <w:r w:rsidRPr="00FF6366">
        <w:rPr>
          <w:rFonts w:asciiTheme="minorHAnsi" w:hAnsiTheme="minorHAnsi"/>
          <w:szCs w:val="20"/>
          <w:lang w:val="en-IN" w:eastAsia="en-IN" w:bidi="en-US"/>
        </w:rPr>
        <w:t>Calculation for the above service availability is = 1.25% per scheduled downtime per quarter</w:t>
      </w:r>
    </w:p>
    <w:p w14:paraId="23260038" w14:textId="77777777" w:rsidR="008850B1" w:rsidRPr="00FF6366" w:rsidRDefault="008850B1" w:rsidP="008850B1">
      <w:pPr>
        <w:pStyle w:val="ListParagraph"/>
        <w:numPr>
          <w:ilvl w:val="0"/>
          <w:numId w:val="4"/>
        </w:numPr>
        <w:rPr>
          <w:rFonts w:asciiTheme="minorHAnsi" w:hAnsiTheme="minorHAnsi"/>
          <w:szCs w:val="20"/>
          <w:lang w:val="en-IN" w:eastAsia="en-IN" w:bidi="en-US"/>
        </w:rPr>
      </w:pPr>
      <w:r w:rsidRPr="00FF6366">
        <w:rPr>
          <w:rFonts w:asciiTheme="minorHAnsi" w:hAnsiTheme="minorHAnsi"/>
          <w:szCs w:val="20"/>
          <w:lang w:val="en-IN" w:eastAsia="en-IN" w:bidi="en-US"/>
        </w:rPr>
        <w:t>No. of downtimes in a year = 4</w:t>
      </w:r>
    </w:p>
    <w:p w14:paraId="03E32C34" w14:textId="77777777" w:rsidR="008850B1" w:rsidRPr="00FF6366" w:rsidRDefault="008850B1" w:rsidP="008850B1">
      <w:pPr>
        <w:pStyle w:val="ListParagraph"/>
        <w:numPr>
          <w:ilvl w:val="0"/>
          <w:numId w:val="4"/>
        </w:numPr>
        <w:rPr>
          <w:rFonts w:asciiTheme="minorHAnsi" w:hAnsiTheme="minorHAnsi"/>
          <w:szCs w:val="20"/>
          <w:lang w:val="en-IN" w:eastAsia="en-IN" w:bidi="en-US"/>
        </w:rPr>
      </w:pPr>
      <w:r w:rsidRPr="00FF6366">
        <w:rPr>
          <w:rFonts w:asciiTheme="minorHAnsi" w:hAnsiTheme="minorHAnsi"/>
          <w:szCs w:val="20"/>
          <w:lang w:val="en-IN" w:eastAsia="en-IN" w:bidi="en-US"/>
        </w:rPr>
        <w:t xml:space="preserve">Service availability in a calendar year = 99.5(100-(1.25 *4)) % </w:t>
      </w:r>
    </w:p>
    <w:p w14:paraId="3D2381C9" w14:textId="77777777" w:rsidR="008850B1" w:rsidRPr="00FF6366" w:rsidRDefault="008850B1" w:rsidP="002C75CF">
      <w:pPr>
        <w:pStyle w:val="ListParagraph"/>
        <w:numPr>
          <w:ilvl w:val="0"/>
          <w:numId w:val="36"/>
        </w:numPr>
        <w:rPr>
          <w:rFonts w:asciiTheme="minorHAnsi" w:hAnsiTheme="minorHAnsi"/>
          <w:szCs w:val="20"/>
        </w:rPr>
      </w:pPr>
      <w:r w:rsidRPr="00FF6366">
        <w:rPr>
          <w:rFonts w:asciiTheme="minorHAnsi" w:hAnsiTheme="minorHAnsi"/>
          <w:b/>
          <w:szCs w:val="20"/>
        </w:rPr>
        <w:t>Emergency Maintenance </w:t>
      </w:r>
      <w:r w:rsidRPr="00FF6366">
        <w:rPr>
          <w:rFonts w:asciiTheme="minorHAnsi" w:hAnsiTheme="minorHAnsi"/>
          <w:szCs w:val="20"/>
        </w:rPr>
        <w:t xml:space="preserve">means downtime of the Hosted Service outside of Scheduled Maintenance that is required to apply urgent patches or fixes, or undertake other urgent maintenance activities. </w:t>
      </w:r>
    </w:p>
    <w:p w14:paraId="1636CD05" w14:textId="77777777" w:rsidR="008850B1" w:rsidRPr="00FF6366" w:rsidRDefault="008850B1" w:rsidP="002C75CF">
      <w:pPr>
        <w:pStyle w:val="ListParagraph"/>
        <w:numPr>
          <w:ilvl w:val="1"/>
          <w:numId w:val="36"/>
        </w:numPr>
        <w:rPr>
          <w:rFonts w:asciiTheme="minorHAnsi" w:hAnsiTheme="minorHAnsi"/>
          <w:szCs w:val="20"/>
        </w:rPr>
      </w:pPr>
      <w:r w:rsidRPr="00FF6366">
        <w:rPr>
          <w:rFonts w:asciiTheme="minorHAnsi" w:hAnsiTheme="minorHAnsi"/>
          <w:szCs w:val="20"/>
        </w:rPr>
        <w:t>Through the high availability zone, DR, clustering all efforts would be made to achieve the 99.999% availability and minimize the impact, there could always be exceptions beyond the control of Napier</w:t>
      </w:r>
    </w:p>
    <w:p w14:paraId="4F63F9DB" w14:textId="77777777" w:rsidR="008850B1" w:rsidRPr="00FF6366" w:rsidRDefault="008850B1" w:rsidP="002C75CF">
      <w:pPr>
        <w:pStyle w:val="ListParagraph"/>
        <w:numPr>
          <w:ilvl w:val="1"/>
          <w:numId w:val="36"/>
        </w:numPr>
        <w:rPr>
          <w:rFonts w:asciiTheme="minorHAnsi" w:hAnsiTheme="minorHAnsi"/>
          <w:szCs w:val="20"/>
        </w:rPr>
      </w:pPr>
      <w:r w:rsidRPr="00FF6366">
        <w:rPr>
          <w:rFonts w:asciiTheme="minorHAnsi" w:hAnsiTheme="minorHAnsi"/>
          <w:szCs w:val="20"/>
        </w:rPr>
        <w:t>Napier will work with the customer IT and cloud vendor to recover the system with minimal impact to the business. The team would perform root cause analysis and along with its engineering team would provide the resolution or an estimated time within which the system would be available</w:t>
      </w:r>
    </w:p>
    <w:p w14:paraId="49751382" w14:textId="77777777" w:rsidR="008850B1" w:rsidRPr="00FF6366" w:rsidRDefault="008850B1" w:rsidP="002C75CF">
      <w:pPr>
        <w:pStyle w:val="ListParagraph"/>
        <w:numPr>
          <w:ilvl w:val="0"/>
          <w:numId w:val="36"/>
        </w:numPr>
        <w:rPr>
          <w:rFonts w:asciiTheme="minorHAnsi" w:hAnsiTheme="minorHAnsi"/>
          <w:sz w:val="22"/>
          <w:szCs w:val="22"/>
        </w:rPr>
      </w:pPr>
      <w:r w:rsidRPr="00FF6366">
        <w:rPr>
          <w:rFonts w:asciiTheme="minorHAnsi" w:hAnsiTheme="minorHAnsi"/>
          <w:b/>
          <w:sz w:val="22"/>
          <w:szCs w:val="22"/>
        </w:rPr>
        <w:t>Scheduled Maintenance</w:t>
      </w:r>
      <w:r w:rsidRPr="00FF6366">
        <w:rPr>
          <w:rFonts w:asciiTheme="minorHAnsi" w:hAnsiTheme="minorHAnsi"/>
          <w:sz w:val="22"/>
          <w:szCs w:val="22"/>
        </w:rPr>
        <w:t xml:space="preserve"> is scheduled in advance and Napier will provide Customer with minimum four (4) business days’ advance notification. Scheduled Maintenance will not exceed four (4) hours in any consecutive three-month period.</w:t>
      </w:r>
    </w:p>
    <w:p w14:paraId="2B7A50F9" w14:textId="77777777" w:rsidR="008850B1" w:rsidRDefault="008850B1" w:rsidP="002C75CF">
      <w:pPr>
        <w:pStyle w:val="ListParagraph"/>
        <w:numPr>
          <w:ilvl w:val="1"/>
          <w:numId w:val="36"/>
        </w:numPr>
        <w:jc w:val="left"/>
        <w:rPr>
          <w:rFonts w:asciiTheme="minorHAnsi" w:hAnsiTheme="minorHAnsi"/>
          <w:sz w:val="22"/>
          <w:szCs w:val="22"/>
        </w:rPr>
      </w:pPr>
      <w:r w:rsidRPr="00FF6366">
        <w:rPr>
          <w:rFonts w:asciiTheme="minorHAnsi" w:hAnsiTheme="minorHAnsi"/>
          <w:sz w:val="22"/>
          <w:szCs w:val="22"/>
        </w:rPr>
        <w:t>In certain cases, where a known maintenance release is to be deployed depending on the size, this maintenance window could be more than 4 hrs., and same would be notified to the customer</w:t>
      </w:r>
    </w:p>
    <w:p w14:paraId="0E8125C5" w14:textId="77777777" w:rsidR="008850B1" w:rsidRPr="006665D2" w:rsidRDefault="008850B1" w:rsidP="008850B1">
      <w:pPr>
        <w:jc w:val="left"/>
        <w:rPr>
          <w:rFonts w:asciiTheme="minorHAnsi" w:hAnsiTheme="minorHAnsi"/>
          <w:sz w:val="22"/>
          <w:szCs w:val="22"/>
        </w:rPr>
      </w:pPr>
    </w:p>
    <w:p w14:paraId="1214F959" w14:textId="77777777" w:rsidR="00FE463C" w:rsidRDefault="00FE463C" w:rsidP="00FE463C">
      <w:pPr>
        <w:rPr>
          <w:rFonts w:ascii="Calibri" w:hAnsi="Calibri"/>
          <w:szCs w:val="22"/>
          <w:lang w:val="en-IN"/>
        </w:rPr>
      </w:pPr>
      <w:r>
        <w:t>Downtime Schedule – last Friday of every quarter</w:t>
      </w:r>
    </w:p>
    <w:p w14:paraId="49AE931D" w14:textId="77777777" w:rsidR="00FE463C" w:rsidRDefault="00FE463C" w:rsidP="00FE463C">
      <w:pPr>
        <w:pStyle w:val="ListParagraph"/>
        <w:numPr>
          <w:ilvl w:val="0"/>
          <w:numId w:val="39"/>
        </w:numPr>
        <w:contextualSpacing w:val="0"/>
        <w:jc w:val="left"/>
      </w:pPr>
      <w:r>
        <w:t>Q1 2017 – 24</w:t>
      </w:r>
      <w:r>
        <w:rPr>
          <w:vertAlign w:val="superscript"/>
        </w:rPr>
        <w:t>th</w:t>
      </w:r>
      <w:r>
        <w:t xml:space="preserve"> March 2017</w:t>
      </w:r>
    </w:p>
    <w:p w14:paraId="494E99D3" w14:textId="77777777" w:rsidR="00FE463C" w:rsidRDefault="00FE463C" w:rsidP="00FE463C">
      <w:pPr>
        <w:pStyle w:val="ListParagraph"/>
        <w:numPr>
          <w:ilvl w:val="0"/>
          <w:numId w:val="39"/>
        </w:numPr>
        <w:contextualSpacing w:val="0"/>
        <w:jc w:val="left"/>
      </w:pPr>
      <w:r>
        <w:t>Q2 2017 – 30</w:t>
      </w:r>
      <w:r>
        <w:rPr>
          <w:vertAlign w:val="superscript"/>
        </w:rPr>
        <w:t>th</w:t>
      </w:r>
      <w:r>
        <w:t xml:space="preserve"> June 2017</w:t>
      </w:r>
    </w:p>
    <w:p w14:paraId="677008C5" w14:textId="77777777" w:rsidR="00FE463C" w:rsidRDefault="00FE463C" w:rsidP="00FE463C">
      <w:pPr>
        <w:pStyle w:val="ListParagraph"/>
        <w:numPr>
          <w:ilvl w:val="0"/>
          <w:numId w:val="39"/>
        </w:numPr>
        <w:contextualSpacing w:val="0"/>
        <w:jc w:val="left"/>
      </w:pPr>
      <w:r>
        <w:t>Q3 2017 – 29</w:t>
      </w:r>
      <w:r>
        <w:rPr>
          <w:vertAlign w:val="superscript"/>
        </w:rPr>
        <w:t>th</w:t>
      </w:r>
      <w:r>
        <w:t xml:space="preserve"> September 2017</w:t>
      </w:r>
    </w:p>
    <w:p w14:paraId="500D5498" w14:textId="77777777" w:rsidR="00FE463C" w:rsidRDefault="00FE463C" w:rsidP="00FE463C">
      <w:pPr>
        <w:pStyle w:val="ListParagraph"/>
        <w:numPr>
          <w:ilvl w:val="0"/>
          <w:numId w:val="39"/>
        </w:numPr>
        <w:contextualSpacing w:val="0"/>
        <w:jc w:val="left"/>
      </w:pPr>
      <w:r>
        <w:t>Q4 2017 – 29</w:t>
      </w:r>
      <w:r>
        <w:rPr>
          <w:vertAlign w:val="superscript"/>
        </w:rPr>
        <w:t>th</w:t>
      </w:r>
      <w:r>
        <w:t xml:space="preserve"> December 2017</w:t>
      </w:r>
    </w:p>
    <w:p w14:paraId="2A731BB2" w14:textId="77777777" w:rsidR="00FE463C" w:rsidRDefault="00FE463C" w:rsidP="00FE463C"/>
    <w:p w14:paraId="1CFA324A" w14:textId="77777777" w:rsidR="00FE463C" w:rsidRDefault="00FE463C" w:rsidP="00FE463C">
      <w:r>
        <w:t>Duration – Approx. 2-3 Hours</w:t>
      </w:r>
    </w:p>
    <w:p w14:paraId="45680451" w14:textId="272A36D0" w:rsidR="00FE463C" w:rsidRDefault="00FE463C" w:rsidP="00FE463C">
      <w:r>
        <w:t>Time - midnight local time</w:t>
      </w:r>
    </w:p>
    <w:p w14:paraId="427A838C" w14:textId="77777777" w:rsidR="00FE463C" w:rsidRDefault="00FE463C" w:rsidP="00FE463C">
      <w:r>
        <w:t>Activities to be performed</w:t>
      </w:r>
    </w:p>
    <w:p w14:paraId="71156FD1" w14:textId="77777777" w:rsidR="00FE463C" w:rsidRDefault="00FE463C" w:rsidP="00FE463C">
      <w:pPr>
        <w:pStyle w:val="ListParagraph"/>
        <w:numPr>
          <w:ilvl w:val="0"/>
          <w:numId w:val="40"/>
        </w:numPr>
        <w:contextualSpacing w:val="0"/>
        <w:jc w:val="left"/>
      </w:pPr>
      <w:r>
        <w:t>Windows security patches</w:t>
      </w:r>
    </w:p>
    <w:p w14:paraId="5E6F9C96" w14:textId="51482CE2" w:rsidR="00FE463C" w:rsidRDefault="00313050" w:rsidP="00FE463C">
      <w:pPr>
        <w:pStyle w:val="ListParagraph"/>
        <w:numPr>
          <w:ilvl w:val="0"/>
          <w:numId w:val="40"/>
        </w:numPr>
        <w:contextualSpacing w:val="0"/>
        <w:jc w:val="left"/>
      </w:pPr>
      <w:r>
        <w:t>A</w:t>
      </w:r>
      <w:r w:rsidR="00FE463C">
        <w:t>pplication patches if any</w:t>
      </w:r>
    </w:p>
    <w:p w14:paraId="7AD7037A" w14:textId="2C1FF0DA" w:rsidR="00FE463C" w:rsidRDefault="00FE463C" w:rsidP="00FE463C">
      <w:pPr>
        <w:pStyle w:val="ListParagraph"/>
        <w:numPr>
          <w:ilvl w:val="0"/>
          <w:numId w:val="40"/>
        </w:numPr>
        <w:contextualSpacing w:val="0"/>
        <w:jc w:val="left"/>
      </w:pPr>
      <w:r>
        <w:t>Application server backup and archiving</w:t>
      </w:r>
    </w:p>
    <w:p w14:paraId="6067AAC4" w14:textId="4AFC4F96" w:rsidR="00313050" w:rsidRDefault="00313050" w:rsidP="00FE463C">
      <w:pPr>
        <w:pStyle w:val="ListParagraph"/>
        <w:numPr>
          <w:ilvl w:val="0"/>
          <w:numId w:val="40"/>
        </w:numPr>
        <w:contextualSpacing w:val="0"/>
        <w:jc w:val="left"/>
      </w:pPr>
      <w:r>
        <w:t>Anti-Virus – software and definition updates</w:t>
      </w:r>
    </w:p>
    <w:p w14:paraId="0B92AAB8" w14:textId="77777777" w:rsidR="00EA2022" w:rsidRDefault="00EA2022" w:rsidP="00FA68B5"/>
    <w:sectPr w:rsidR="00EA2022" w:rsidSect="00B84FE6">
      <w:headerReference w:type="default" r:id="rId37"/>
      <w:footerReference w:type="default" r:id="rId38"/>
      <w:headerReference w:type="first" r:id="rId39"/>
      <w:pgSz w:w="11909" w:h="16834" w:code="9"/>
      <w:pgMar w:top="1440" w:right="1151" w:bottom="1440" w:left="1440" w:header="578" w:footer="57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ABCBD" w14:textId="77777777" w:rsidR="007043A4" w:rsidRDefault="007043A4">
      <w:r>
        <w:separator/>
      </w:r>
    </w:p>
  </w:endnote>
  <w:endnote w:type="continuationSeparator" w:id="0">
    <w:p w14:paraId="5747F440" w14:textId="77777777" w:rsidR="007043A4" w:rsidRDefault="007043A4">
      <w:r>
        <w:continuationSeparator/>
      </w:r>
    </w:p>
  </w:endnote>
  <w:endnote w:type="continuationNotice" w:id="1">
    <w:p w14:paraId="7C5785BA" w14:textId="77777777" w:rsidR="007043A4" w:rsidRDefault="007043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Arial Bold">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6DB8C" w14:textId="77777777" w:rsidR="00BB627B" w:rsidRDefault="00BB627B" w:rsidP="00140EAB">
    <w:pPr>
      <w:pStyle w:val="Footer"/>
      <w:pBdr>
        <w:bottom w:val="single" w:sz="6" w:space="1" w:color="auto"/>
      </w:pBdr>
      <w:tabs>
        <w:tab w:val="clear" w:pos="4320"/>
        <w:tab w:val="clear" w:pos="8640"/>
        <w:tab w:val="center" w:pos="4659"/>
        <w:tab w:val="right" w:pos="9318"/>
      </w:tabs>
      <w:rPr>
        <w:rFonts w:ascii="Georgia" w:hAnsi="Georgia"/>
        <w:b/>
      </w:rPr>
    </w:pPr>
    <w:r>
      <w:rPr>
        <w:rFonts w:ascii="Georgia" w:hAnsi="Georgia"/>
        <w:b/>
      </w:rPr>
      <w:t>Global Support - Cloud/ Date</w:t>
    </w:r>
  </w:p>
  <w:p w14:paraId="19E180D9" w14:textId="64AD9DCA" w:rsidR="00BB627B" w:rsidRDefault="00BB627B" w:rsidP="00140EAB">
    <w:pPr>
      <w:pStyle w:val="Footer"/>
      <w:tabs>
        <w:tab w:val="clear" w:pos="4320"/>
        <w:tab w:val="clear" w:pos="8640"/>
        <w:tab w:val="center" w:pos="4659"/>
        <w:tab w:val="right" w:pos="9318"/>
      </w:tabs>
      <w:rPr>
        <w:rFonts w:ascii="Georgia" w:hAnsi="Georgia"/>
        <w:sz w:val="16"/>
        <w:szCs w:val="16"/>
      </w:rPr>
    </w:pPr>
    <w:r>
      <w:rPr>
        <w:rFonts w:ascii="Georgia" w:hAnsi="Georgia"/>
        <w:sz w:val="16"/>
        <w:szCs w:val="16"/>
      </w:rPr>
      <w:t>31-Oct-14; V1.0</w:t>
    </w:r>
    <w:r>
      <w:rPr>
        <w:rFonts w:ascii="Georgia" w:hAnsi="Georgia"/>
        <w:sz w:val="16"/>
        <w:szCs w:val="16"/>
      </w:rPr>
      <w:tab/>
    </w:r>
    <w:r>
      <w:rPr>
        <w:rFonts w:ascii="Georgia" w:hAnsi="Georgia"/>
        <w:sz w:val="16"/>
        <w:szCs w:val="16"/>
      </w:rPr>
      <w:tab/>
      <w:t xml:space="preserve">Page </w:t>
    </w:r>
    <w:r>
      <w:rPr>
        <w:rFonts w:ascii="Georgia" w:hAnsi="Georgia"/>
        <w:b/>
        <w:bCs/>
        <w:sz w:val="16"/>
        <w:szCs w:val="16"/>
      </w:rPr>
      <w:fldChar w:fldCharType="begin"/>
    </w:r>
    <w:r>
      <w:rPr>
        <w:rFonts w:ascii="Georgia" w:hAnsi="Georgia"/>
        <w:b/>
        <w:bCs/>
        <w:sz w:val="16"/>
        <w:szCs w:val="16"/>
      </w:rPr>
      <w:instrText xml:space="preserve"> PAGE </w:instrText>
    </w:r>
    <w:r>
      <w:rPr>
        <w:rFonts w:ascii="Georgia" w:hAnsi="Georgia"/>
        <w:b/>
        <w:bCs/>
        <w:sz w:val="16"/>
        <w:szCs w:val="16"/>
      </w:rPr>
      <w:fldChar w:fldCharType="separate"/>
    </w:r>
    <w:r w:rsidR="00313050">
      <w:rPr>
        <w:rFonts w:ascii="Georgia" w:hAnsi="Georgia"/>
        <w:b/>
        <w:bCs/>
        <w:noProof/>
        <w:sz w:val="16"/>
        <w:szCs w:val="16"/>
      </w:rPr>
      <w:t>20</w:t>
    </w:r>
    <w:r>
      <w:rPr>
        <w:rFonts w:ascii="Georgia" w:hAnsi="Georgia"/>
        <w:b/>
        <w:bCs/>
        <w:sz w:val="16"/>
        <w:szCs w:val="16"/>
      </w:rPr>
      <w:fldChar w:fldCharType="end"/>
    </w:r>
    <w:r>
      <w:rPr>
        <w:rFonts w:ascii="Georgia" w:hAnsi="Georgia"/>
        <w:sz w:val="16"/>
        <w:szCs w:val="16"/>
      </w:rPr>
      <w:t xml:space="preserve"> of </w:t>
    </w:r>
    <w:r>
      <w:rPr>
        <w:rFonts w:ascii="Georgia" w:hAnsi="Georgia"/>
        <w:b/>
        <w:bCs/>
        <w:sz w:val="16"/>
        <w:szCs w:val="16"/>
      </w:rPr>
      <w:fldChar w:fldCharType="begin"/>
    </w:r>
    <w:r>
      <w:rPr>
        <w:rFonts w:ascii="Georgia" w:hAnsi="Georgia"/>
        <w:b/>
        <w:bCs/>
        <w:sz w:val="16"/>
        <w:szCs w:val="16"/>
      </w:rPr>
      <w:instrText xml:space="preserve"> NUMPAGES  </w:instrText>
    </w:r>
    <w:r>
      <w:rPr>
        <w:rFonts w:ascii="Georgia" w:hAnsi="Georgia"/>
        <w:b/>
        <w:bCs/>
        <w:sz w:val="16"/>
        <w:szCs w:val="16"/>
      </w:rPr>
      <w:fldChar w:fldCharType="separate"/>
    </w:r>
    <w:r w:rsidR="00313050">
      <w:rPr>
        <w:rFonts w:ascii="Georgia" w:hAnsi="Georgia"/>
        <w:b/>
        <w:bCs/>
        <w:noProof/>
        <w:sz w:val="16"/>
        <w:szCs w:val="16"/>
      </w:rPr>
      <w:t>21</w:t>
    </w:r>
    <w:r>
      <w:rPr>
        <w:rFonts w:ascii="Georgia" w:hAnsi="Georgia"/>
        <w:b/>
        <w:bCs/>
        <w:sz w:val="16"/>
        <w:szCs w:val="16"/>
      </w:rPr>
      <w:fldChar w:fldCharType="end"/>
    </w:r>
    <w:r>
      <w:rPr>
        <w:rFonts w:ascii="Georgia" w:hAnsi="Georgia"/>
        <w:sz w:val="16"/>
        <w:szCs w:val="16"/>
      </w:rPr>
      <w:t xml:space="preserve"> </w:t>
    </w:r>
  </w:p>
  <w:p w14:paraId="7B18C963" w14:textId="77777777" w:rsidR="00BB627B" w:rsidRDefault="00BB627B" w:rsidP="00140EAB">
    <w:pPr>
      <w:pStyle w:val="Footer"/>
      <w:tabs>
        <w:tab w:val="clear" w:pos="4320"/>
        <w:tab w:val="clear" w:pos="8640"/>
        <w:tab w:val="center" w:pos="4659"/>
        <w:tab w:val="right" w:pos="9318"/>
      </w:tabs>
      <w:rPr>
        <w:rFonts w:ascii="Georgia" w:hAnsi="Georgia"/>
        <w:sz w:val="16"/>
        <w:szCs w:val="16"/>
      </w:rPr>
    </w:pPr>
    <w:r>
      <w:rPr>
        <w:rFonts w:ascii="Georgia" w:hAnsi="Georgia"/>
        <w:sz w:val="16"/>
        <w:szCs w:val="16"/>
      </w:rPr>
      <w:fldChar w:fldCharType="begin"/>
    </w:r>
    <w:r>
      <w:rPr>
        <w:rFonts w:ascii="Georgia" w:hAnsi="Georgia"/>
        <w:sz w:val="16"/>
        <w:szCs w:val="16"/>
      </w:rPr>
      <w:instrText xml:space="preserve"> FILENAME \* MERGEFORMAT </w:instrText>
    </w:r>
    <w:r>
      <w:rPr>
        <w:rFonts w:ascii="Georgia" w:hAnsi="Georgia"/>
        <w:sz w:val="16"/>
        <w:szCs w:val="16"/>
      </w:rPr>
      <w:fldChar w:fldCharType="separate"/>
    </w:r>
    <w:r>
      <w:rPr>
        <w:rFonts w:ascii="Georgia" w:hAnsi="Georgia"/>
        <w:noProof/>
        <w:sz w:val="16"/>
        <w:szCs w:val="16"/>
      </w:rPr>
      <w:t>T1370 - Operations Manual</w:t>
    </w:r>
    <w:r>
      <w:rPr>
        <w:rFonts w:ascii="Georgia" w:hAnsi="Georgi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9E2D3" w14:textId="77777777" w:rsidR="007043A4" w:rsidRDefault="007043A4">
      <w:r>
        <w:separator/>
      </w:r>
    </w:p>
  </w:footnote>
  <w:footnote w:type="continuationSeparator" w:id="0">
    <w:p w14:paraId="0B71D216" w14:textId="77777777" w:rsidR="007043A4" w:rsidRDefault="007043A4">
      <w:r>
        <w:continuationSeparator/>
      </w:r>
    </w:p>
  </w:footnote>
  <w:footnote w:type="continuationNotice" w:id="1">
    <w:p w14:paraId="0084058A" w14:textId="77777777" w:rsidR="007043A4" w:rsidRDefault="007043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36" w:type="dxa"/>
      <w:tblInd w:w="-318"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4F81BD"/>
      <w:tblLook w:val="04A0" w:firstRow="1" w:lastRow="0" w:firstColumn="1" w:lastColumn="0" w:noHBand="0" w:noVBand="1"/>
    </w:tblPr>
    <w:tblGrid>
      <w:gridCol w:w="10136"/>
    </w:tblGrid>
    <w:tr w:rsidR="00BB627B" w14:paraId="37A47B13" w14:textId="77777777" w:rsidTr="005F312E">
      <w:trPr>
        <w:trHeight w:val="558"/>
      </w:trPr>
      <w:tc>
        <w:tcPr>
          <w:tcW w:w="10136" w:type="dxa"/>
          <w:shd w:val="clear" w:color="auto" w:fill="4F81BD"/>
          <w:vAlign w:val="bottom"/>
        </w:tcPr>
        <w:p w14:paraId="2F37196F" w14:textId="77777777" w:rsidR="00BB627B" w:rsidRPr="00DC73D7" w:rsidRDefault="00BB627B" w:rsidP="00A26FE8">
          <w:pPr>
            <w:spacing w:line="276" w:lineRule="auto"/>
            <w:rPr>
              <w:rFonts w:ascii="Georgia" w:hAnsi="Georgia" w:cs="Arial"/>
              <w:b/>
              <w:color w:val="FFFFFF"/>
              <w:szCs w:val="20"/>
            </w:rPr>
          </w:pPr>
          <w:r w:rsidRPr="00DC73D7">
            <w:rPr>
              <w:rFonts w:ascii="Georgia" w:hAnsi="Georgia" w:cs="Arial"/>
              <w:b/>
              <w:color w:val="FFFFFF"/>
            </w:rPr>
            <w:br/>
          </w:r>
          <w:r>
            <w:rPr>
              <w:rFonts w:ascii="Georgia" w:hAnsi="Georgia" w:cs="Arial"/>
              <w:b/>
              <w:color w:val="FFFFFF"/>
              <w:szCs w:val="20"/>
            </w:rPr>
            <w:t>Napier Support Service Plan</w:t>
          </w:r>
        </w:p>
        <w:p w14:paraId="6FD774B0" w14:textId="77777777" w:rsidR="00BB627B" w:rsidRPr="00A26FE8" w:rsidRDefault="00BB627B" w:rsidP="00A26FE8">
          <w:pPr>
            <w:pStyle w:val="Header"/>
            <w:spacing w:line="276" w:lineRule="auto"/>
            <w:rPr>
              <w:rFonts w:cs="Arial"/>
            </w:rPr>
          </w:pPr>
        </w:p>
      </w:tc>
    </w:tr>
  </w:tbl>
  <w:p w14:paraId="3C125A8C" w14:textId="77777777" w:rsidR="00BB627B" w:rsidRDefault="00BB627B">
    <w:pPr>
      <w:pStyle w:val="Header"/>
      <w:tabs>
        <w:tab w:val="clear" w:pos="4320"/>
        <w:tab w:val="left" w:pos="57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6E520" w14:textId="77777777" w:rsidR="00BB627B" w:rsidRDefault="00BB627B" w:rsidP="00433E8A">
    <w:pPr>
      <w:pStyle w:val="Header"/>
      <w:jc w:val="right"/>
    </w:pPr>
    <w:r>
      <w:rPr>
        <w:noProof/>
        <w:lang w:val="en-IN" w:eastAsia="en-IN"/>
      </w:rPr>
      <w:drawing>
        <wp:inline distT="0" distB="0" distL="0" distR="0" wp14:anchorId="52AFF65C" wp14:editId="438B0FF2">
          <wp:extent cx="828675" cy="361950"/>
          <wp:effectExtent l="0" t="0" r="9525" b="0"/>
          <wp:docPr id="6" name="Picture 18" descr="Finalized_logo_tagli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nalized_logo_tagline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3619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bullet"/>
      <w:lvlText w:val="•"/>
      <w:lvlJc w:val="left"/>
      <w:pPr>
        <w:tabs>
          <w:tab w:val="num" w:pos="0"/>
        </w:tabs>
        <w:ind w:left="720" w:hanging="360"/>
      </w:pPr>
      <w:rPr>
        <w:rFonts w:ascii="Times New Roman" w:hAnsi="Times New Roman" w:cs="Times New Roman"/>
      </w:rPr>
    </w:lvl>
    <w:lvl w:ilvl="1">
      <w:numFmt w:val="decimal"/>
      <w:lvlText w:val="%2"/>
      <w:lvlJc w:val="left"/>
      <w:pPr>
        <w:tabs>
          <w:tab w:val="num" w:pos="0"/>
        </w:tabs>
        <w:ind w:left="0" w:firstLine="0"/>
      </w:pPr>
      <w:rPr>
        <w:rFonts w:cs="Times New Roman"/>
      </w:rPr>
    </w:lvl>
    <w:lvl w:ilvl="2">
      <w:numFmt w:val="decimal"/>
      <w:lvlText w:val="%3"/>
      <w:lvlJc w:val="left"/>
      <w:pPr>
        <w:tabs>
          <w:tab w:val="num" w:pos="0"/>
        </w:tabs>
        <w:ind w:left="0" w:firstLine="0"/>
      </w:pPr>
      <w:rPr>
        <w:rFonts w:cs="Times New Roman"/>
      </w:rPr>
    </w:lvl>
    <w:lvl w:ilvl="3">
      <w:numFmt w:val="decimal"/>
      <w:lvlText w:val="%4"/>
      <w:lvlJc w:val="left"/>
      <w:pPr>
        <w:tabs>
          <w:tab w:val="num" w:pos="0"/>
        </w:tabs>
        <w:ind w:left="0" w:firstLine="0"/>
      </w:pPr>
      <w:rPr>
        <w:rFonts w:cs="Times New Roman"/>
      </w:rPr>
    </w:lvl>
    <w:lvl w:ilvl="4">
      <w:numFmt w:val="decimal"/>
      <w:lvlText w:val="%5"/>
      <w:lvlJc w:val="left"/>
      <w:pPr>
        <w:tabs>
          <w:tab w:val="num" w:pos="0"/>
        </w:tabs>
        <w:ind w:left="0" w:firstLine="0"/>
      </w:pPr>
      <w:rPr>
        <w:rFonts w:cs="Times New Roman"/>
      </w:rPr>
    </w:lvl>
    <w:lvl w:ilvl="5">
      <w:numFmt w:val="decimal"/>
      <w:lvlText w:val="%6"/>
      <w:lvlJc w:val="left"/>
      <w:pPr>
        <w:tabs>
          <w:tab w:val="num" w:pos="0"/>
        </w:tabs>
        <w:ind w:left="0" w:firstLine="0"/>
      </w:pPr>
      <w:rPr>
        <w:rFonts w:cs="Times New Roman"/>
      </w:rPr>
    </w:lvl>
    <w:lvl w:ilvl="6">
      <w:numFmt w:val="decimal"/>
      <w:lvlText w:val="%7"/>
      <w:lvlJc w:val="left"/>
      <w:pPr>
        <w:tabs>
          <w:tab w:val="num" w:pos="0"/>
        </w:tabs>
        <w:ind w:left="0" w:firstLine="0"/>
      </w:pPr>
      <w:rPr>
        <w:rFonts w:cs="Times New Roman"/>
      </w:rPr>
    </w:lvl>
    <w:lvl w:ilvl="7">
      <w:numFmt w:val="decimal"/>
      <w:lvlText w:val="%8"/>
      <w:lvlJc w:val="left"/>
      <w:pPr>
        <w:tabs>
          <w:tab w:val="num" w:pos="0"/>
        </w:tabs>
        <w:ind w:left="0" w:firstLine="0"/>
      </w:pPr>
      <w:rPr>
        <w:rFonts w:cs="Times New Roman"/>
      </w:rPr>
    </w:lvl>
    <w:lvl w:ilvl="8">
      <w:numFmt w:val="decimal"/>
      <w:lvlText w:val="%9"/>
      <w:lvlJc w:val="left"/>
      <w:pPr>
        <w:tabs>
          <w:tab w:val="num" w:pos="0"/>
        </w:tabs>
        <w:ind w:left="0" w:firstLine="0"/>
      </w:pPr>
      <w:rPr>
        <w:rFonts w:cs="Times New Roman"/>
      </w:rPr>
    </w:lvl>
  </w:abstractNum>
  <w:abstractNum w:abstractNumId="1" w15:restartNumberingAfterBreak="0">
    <w:nsid w:val="00000004"/>
    <w:multiLevelType w:val="multilevel"/>
    <w:tmpl w:val="00000004"/>
    <w:name w:val="WW8Num4"/>
    <w:lvl w:ilvl="0">
      <w:start w:val="1"/>
      <w:numFmt w:val="bullet"/>
      <w:lvlText w:val="•"/>
      <w:lvlJc w:val="left"/>
      <w:pPr>
        <w:tabs>
          <w:tab w:val="num" w:pos="0"/>
        </w:tabs>
        <w:ind w:left="720" w:hanging="360"/>
      </w:pPr>
      <w:rPr>
        <w:rFonts w:ascii="Times New Roman" w:hAnsi="Times New Roman" w:cs="Times New Roman"/>
      </w:rPr>
    </w:lvl>
    <w:lvl w:ilvl="1">
      <w:numFmt w:val="decimal"/>
      <w:lvlText w:val="%2"/>
      <w:lvlJc w:val="left"/>
      <w:pPr>
        <w:tabs>
          <w:tab w:val="num" w:pos="0"/>
        </w:tabs>
        <w:ind w:left="0" w:firstLine="0"/>
      </w:pPr>
      <w:rPr>
        <w:rFonts w:cs="Times New Roman"/>
      </w:rPr>
    </w:lvl>
    <w:lvl w:ilvl="2">
      <w:numFmt w:val="decimal"/>
      <w:lvlText w:val="%3"/>
      <w:lvlJc w:val="left"/>
      <w:pPr>
        <w:tabs>
          <w:tab w:val="num" w:pos="0"/>
        </w:tabs>
        <w:ind w:left="0" w:firstLine="0"/>
      </w:pPr>
      <w:rPr>
        <w:rFonts w:cs="Times New Roman"/>
      </w:rPr>
    </w:lvl>
    <w:lvl w:ilvl="3">
      <w:numFmt w:val="decimal"/>
      <w:lvlText w:val="%4"/>
      <w:lvlJc w:val="left"/>
      <w:pPr>
        <w:tabs>
          <w:tab w:val="num" w:pos="0"/>
        </w:tabs>
        <w:ind w:left="0" w:firstLine="0"/>
      </w:pPr>
      <w:rPr>
        <w:rFonts w:cs="Times New Roman"/>
      </w:rPr>
    </w:lvl>
    <w:lvl w:ilvl="4">
      <w:numFmt w:val="decimal"/>
      <w:lvlText w:val="%5"/>
      <w:lvlJc w:val="left"/>
      <w:pPr>
        <w:tabs>
          <w:tab w:val="num" w:pos="0"/>
        </w:tabs>
        <w:ind w:left="0" w:firstLine="0"/>
      </w:pPr>
      <w:rPr>
        <w:rFonts w:cs="Times New Roman"/>
      </w:rPr>
    </w:lvl>
    <w:lvl w:ilvl="5">
      <w:numFmt w:val="decimal"/>
      <w:lvlText w:val="%6"/>
      <w:lvlJc w:val="left"/>
      <w:pPr>
        <w:tabs>
          <w:tab w:val="num" w:pos="0"/>
        </w:tabs>
        <w:ind w:left="0" w:firstLine="0"/>
      </w:pPr>
      <w:rPr>
        <w:rFonts w:cs="Times New Roman"/>
      </w:rPr>
    </w:lvl>
    <w:lvl w:ilvl="6">
      <w:numFmt w:val="decimal"/>
      <w:lvlText w:val="%7"/>
      <w:lvlJc w:val="left"/>
      <w:pPr>
        <w:tabs>
          <w:tab w:val="num" w:pos="0"/>
        </w:tabs>
        <w:ind w:left="0" w:firstLine="0"/>
      </w:pPr>
      <w:rPr>
        <w:rFonts w:cs="Times New Roman"/>
      </w:rPr>
    </w:lvl>
    <w:lvl w:ilvl="7">
      <w:numFmt w:val="decimal"/>
      <w:lvlText w:val="%8"/>
      <w:lvlJc w:val="left"/>
      <w:pPr>
        <w:tabs>
          <w:tab w:val="num" w:pos="0"/>
        </w:tabs>
        <w:ind w:left="0" w:firstLine="0"/>
      </w:pPr>
      <w:rPr>
        <w:rFonts w:cs="Times New Roman"/>
      </w:rPr>
    </w:lvl>
    <w:lvl w:ilvl="8">
      <w:numFmt w:val="decimal"/>
      <w:lvlText w:val="%9"/>
      <w:lvlJc w:val="left"/>
      <w:pPr>
        <w:tabs>
          <w:tab w:val="num" w:pos="0"/>
        </w:tabs>
        <w:ind w:left="0" w:firstLine="0"/>
      </w:pPr>
      <w:rPr>
        <w:rFonts w:cs="Times New Roman"/>
      </w:rPr>
    </w:lvl>
  </w:abstractNum>
  <w:abstractNum w:abstractNumId="2" w15:restartNumberingAfterBreak="0">
    <w:nsid w:val="00000005"/>
    <w:multiLevelType w:val="multilevel"/>
    <w:tmpl w:val="00000005"/>
    <w:name w:val="WW8Num5"/>
    <w:lvl w:ilvl="0">
      <w:start w:val="1"/>
      <w:numFmt w:val="bullet"/>
      <w:lvlText w:val="•"/>
      <w:lvlJc w:val="left"/>
      <w:pPr>
        <w:tabs>
          <w:tab w:val="num" w:pos="0"/>
        </w:tabs>
        <w:ind w:left="720" w:hanging="360"/>
      </w:pPr>
      <w:rPr>
        <w:rFonts w:ascii="Times New Roman" w:hAnsi="Times New Roman" w:cs="Times New Roman"/>
      </w:rPr>
    </w:lvl>
    <w:lvl w:ilvl="1">
      <w:numFmt w:val="decimal"/>
      <w:lvlText w:val="%2"/>
      <w:lvlJc w:val="left"/>
      <w:pPr>
        <w:tabs>
          <w:tab w:val="num" w:pos="0"/>
        </w:tabs>
        <w:ind w:left="0" w:firstLine="0"/>
      </w:pPr>
      <w:rPr>
        <w:rFonts w:cs="Times New Roman"/>
      </w:rPr>
    </w:lvl>
    <w:lvl w:ilvl="2">
      <w:numFmt w:val="decimal"/>
      <w:lvlText w:val="%3"/>
      <w:lvlJc w:val="left"/>
      <w:pPr>
        <w:tabs>
          <w:tab w:val="num" w:pos="0"/>
        </w:tabs>
        <w:ind w:left="0" w:firstLine="0"/>
      </w:pPr>
      <w:rPr>
        <w:rFonts w:cs="Times New Roman"/>
      </w:rPr>
    </w:lvl>
    <w:lvl w:ilvl="3">
      <w:numFmt w:val="decimal"/>
      <w:lvlText w:val="%4"/>
      <w:lvlJc w:val="left"/>
      <w:pPr>
        <w:tabs>
          <w:tab w:val="num" w:pos="0"/>
        </w:tabs>
        <w:ind w:left="0" w:firstLine="0"/>
      </w:pPr>
      <w:rPr>
        <w:rFonts w:cs="Times New Roman"/>
      </w:rPr>
    </w:lvl>
    <w:lvl w:ilvl="4">
      <w:numFmt w:val="decimal"/>
      <w:lvlText w:val="%5"/>
      <w:lvlJc w:val="left"/>
      <w:pPr>
        <w:tabs>
          <w:tab w:val="num" w:pos="0"/>
        </w:tabs>
        <w:ind w:left="0" w:firstLine="0"/>
      </w:pPr>
      <w:rPr>
        <w:rFonts w:cs="Times New Roman"/>
      </w:rPr>
    </w:lvl>
    <w:lvl w:ilvl="5">
      <w:numFmt w:val="decimal"/>
      <w:lvlText w:val="%6"/>
      <w:lvlJc w:val="left"/>
      <w:pPr>
        <w:tabs>
          <w:tab w:val="num" w:pos="0"/>
        </w:tabs>
        <w:ind w:left="0" w:firstLine="0"/>
      </w:pPr>
      <w:rPr>
        <w:rFonts w:cs="Times New Roman"/>
      </w:rPr>
    </w:lvl>
    <w:lvl w:ilvl="6">
      <w:numFmt w:val="decimal"/>
      <w:lvlText w:val="%7"/>
      <w:lvlJc w:val="left"/>
      <w:pPr>
        <w:tabs>
          <w:tab w:val="num" w:pos="0"/>
        </w:tabs>
        <w:ind w:left="0" w:firstLine="0"/>
      </w:pPr>
      <w:rPr>
        <w:rFonts w:cs="Times New Roman"/>
      </w:rPr>
    </w:lvl>
    <w:lvl w:ilvl="7">
      <w:numFmt w:val="decimal"/>
      <w:lvlText w:val="%8"/>
      <w:lvlJc w:val="left"/>
      <w:pPr>
        <w:tabs>
          <w:tab w:val="num" w:pos="0"/>
        </w:tabs>
        <w:ind w:left="0" w:firstLine="0"/>
      </w:pPr>
      <w:rPr>
        <w:rFonts w:cs="Times New Roman"/>
      </w:rPr>
    </w:lvl>
    <w:lvl w:ilvl="8">
      <w:numFmt w:val="decimal"/>
      <w:lvlText w:val="%9"/>
      <w:lvlJc w:val="left"/>
      <w:pPr>
        <w:tabs>
          <w:tab w:val="num" w:pos="0"/>
        </w:tabs>
        <w:ind w:left="0" w:firstLine="0"/>
      </w:pPr>
      <w:rPr>
        <w:rFonts w:cs="Times New Roman"/>
      </w:rPr>
    </w:lvl>
  </w:abstractNum>
  <w:abstractNum w:abstractNumId="3" w15:restartNumberingAfterBreak="0">
    <w:nsid w:val="00000006"/>
    <w:multiLevelType w:val="multilevel"/>
    <w:tmpl w:val="00000006"/>
    <w:name w:val="WW8Num6"/>
    <w:lvl w:ilvl="0">
      <w:start w:val="1"/>
      <w:numFmt w:val="bullet"/>
      <w:lvlText w:val="•"/>
      <w:lvlJc w:val="left"/>
      <w:pPr>
        <w:tabs>
          <w:tab w:val="num" w:pos="0"/>
        </w:tabs>
        <w:ind w:left="720" w:hanging="360"/>
      </w:pPr>
      <w:rPr>
        <w:rFonts w:ascii="Times New Roman" w:hAnsi="Times New Roman" w:cs="Times New Roman"/>
      </w:rPr>
    </w:lvl>
    <w:lvl w:ilvl="1">
      <w:numFmt w:val="decimal"/>
      <w:lvlText w:val="%2"/>
      <w:lvlJc w:val="left"/>
      <w:pPr>
        <w:tabs>
          <w:tab w:val="num" w:pos="0"/>
        </w:tabs>
        <w:ind w:left="0" w:firstLine="0"/>
      </w:pPr>
      <w:rPr>
        <w:rFonts w:cs="Times New Roman"/>
      </w:rPr>
    </w:lvl>
    <w:lvl w:ilvl="2">
      <w:numFmt w:val="decimal"/>
      <w:lvlText w:val="%3"/>
      <w:lvlJc w:val="left"/>
      <w:pPr>
        <w:tabs>
          <w:tab w:val="num" w:pos="0"/>
        </w:tabs>
        <w:ind w:left="0" w:firstLine="0"/>
      </w:pPr>
      <w:rPr>
        <w:rFonts w:cs="Times New Roman"/>
      </w:rPr>
    </w:lvl>
    <w:lvl w:ilvl="3">
      <w:numFmt w:val="decimal"/>
      <w:lvlText w:val="%4"/>
      <w:lvlJc w:val="left"/>
      <w:pPr>
        <w:tabs>
          <w:tab w:val="num" w:pos="0"/>
        </w:tabs>
        <w:ind w:left="0" w:firstLine="0"/>
      </w:pPr>
      <w:rPr>
        <w:rFonts w:cs="Times New Roman"/>
      </w:rPr>
    </w:lvl>
    <w:lvl w:ilvl="4">
      <w:numFmt w:val="decimal"/>
      <w:lvlText w:val="%5"/>
      <w:lvlJc w:val="left"/>
      <w:pPr>
        <w:tabs>
          <w:tab w:val="num" w:pos="0"/>
        </w:tabs>
        <w:ind w:left="0" w:firstLine="0"/>
      </w:pPr>
      <w:rPr>
        <w:rFonts w:cs="Times New Roman"/>
      </w:rPr>
    </w:lvl>
    <w:lvl w:ilvl="5">
      <w:numFmt w:val="decimal"/>
      <w:lvlText w:val="%6"/>
      <w:lvlJc w:val="left"/>
      <w:pPr>
        <w:tabs>
          <w:tab w:val="num" w:pos="0"/>
        </w:tabs>
        <w:ind w:left="0" w:firstLine="0"/>
      </w:pPr>
      <w:rPr>
        <w:rFonts w:cs="Times New Roman"/>
      </w:rPr>
    </w:lvl>
    <w:lvl w:ilvl="6">
      <w:numFmt w:val="decimal"/>
      <w:lvlText w:val="%7"/>
      <w:lvlJc w:val="left"/>
      <w:pPr>
        <w:tabs>
          <w:tab w:val="num" w:pos="0"/>
        </w:tabs>
        <w:ind w:left="0" w:firstLine="0"/>
      </w:pPr>
      <w:rPr>
        <w:rFonts w:cs="Times New Roman"/>
      </w:rPr>
    </w:lvl>
    <w:lvl w:ilvl="7">
      <w:numFmt w:val="decimal"/>
      <w:lvlText w:val="%8"/>
      <w:lvlJc w:val="left"/>
      <w:pPr>
        <w:tabs>
          <w:tab w:val="num" w:pos="0"/>
        </w:tabs>
        <w:ind w:left="0" w:firstLine="0"/>
      </w:pPr>
      <w:rPr>
        <w:rFonts w:cs="Times New Roman"/>
      </w:rPr>
    </w:lvl>
    <w:lvl w:ilvl="8">
      <w:numFmt w:val="decimal"/>
      <w:lvlText w:val="%9"/>
      <w:lvlJc w:val="left"/>
      <w:pPr>
        <w:tabs>
          <w:tab w:val="num" w:pos="0"/>
        </w:tabs>
        <w:ind w:left="0" w:firstLine="0"/>
      </w:pPr>
      <w:rPr>
        <w:rFonts w:cs="Times New Roman"/>
      </w:rPr>
    </w:lvl>
  </w:abstractNum>
  <w:abstractNum w:abstractNumId="4" w15:restartNumberingAfterBreak="0">
    <w:nsid w:val="04F37C99"/>
    <w:multiLevelType w:val="hybridMultilevel"/>
    <w:tmpl w:val="859A04B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51A6EF3"/>
    <w:multiLevelType w:val="hybridMultilevel"/>
    <w:tmpl w:val="7A96419C"/>
    <w:lvl w:ilvl="0" w:tplc="FB323E8E">
      <w:start w:val="1"/>
      <w:numFmt w:val="bullet"/>
      <w:lvlText w:val="•"/>
      <w:lvlJc w:val="left"/>
      <w:pPr>
        <w:tabs>
          <w:tab w:val="num" w:pos="720"/>
        </w:tabs>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9179F8"/>
    <w:multiLevelType w:val="hybridMultilevel"/>
    <w:tmpl w:val="94005266"/>
    <w:lvl w:ilvl="0" w:tplc="2766CD60">
      <w:start w:val="1"/>
      <w:numFmt w:val="bullet"/>
      <w:lvlText w:val="-"/>
      <w:lvlJc w:val="left"/>
      <w:pPr>
        <w:ind w:left="1080" w:hanging="360"/>
      </w:pPr>
      <w:rPr>
        <w:rFonts w:ascii="Calibri" w:eastAsia="Calibri" w:hAnsi="Calibri" w:cs="Times New Roman"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7" w15:restartNumberingAfterBreak="0">
    <w:nsid w:val="12503515"/>
    <w:multiLevelType w:val="hybridMultilevel"/>
    <w:tmpl w:val="58ECCF52"/>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8" w15:restartNumberingAfterBreak="0">
    <w:nsid w:val="12730864"/>
    <w:multiLevelType w:val="hybridMultilevel"/>
    <w:tmpl w:val="1AFEC9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B012ECA"/>
    <w:multiLevelType w:val="hybridMultilevel"/>
    <w:tmpl w:val="5DA600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C231AA4"/>
    <w:multiLevelType w:val="hybridMultilevel"/>
    <w:tmpl w:val="5C721D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9727E3"/>
    <w:multiLevelType w:val="multilevel"/>
    <w:tmpl w:val="F45C1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B41462"/>
    <w:multiLevelType w:val="hybridMultilevel"/>
    <w:tmpl w:val="51580114"/>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3" w15:restartNumberingAfterBreak="0">
    <w:nsid w:val="30BD0E62"/>
    <w:multiLevelType w:val="hybridMultilevel"/>
    <w:tmpl w:val="013832C6"/>
    <w:lvl w:ilvl="0" w:tplc="39D86240">
      <w:numFmt w:val="bullet"/>
      <w:lvlText w:val="-"/>
      <w:lvlJc w:val="left"/>
      <w:pPr>
        <w:ind w:left="720" w:hanging="360"/>
      </w:pPr>
      <w:rPr>
        <w:rFonts w:ascii="Arial" w:eastAsia="Times New Roman" w:hAnsi="Arial" w:cs="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FE2EFB"/>
    <w:multiLevelType w:val="hybridMultilevel"/>
    <w:tmpl w:val="7C544A5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58F6CD4"/>
    <w:multiLevelType w:val="hybridMultilevel"/>
    <w:tmpl w:val="818413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4C2DB1"/>
    <w:multiLevelType w:val="hybridMultilevel"/>
    <w:tmpl w:val="1674BA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ABD2B6A"/>
    <w:multiLevelType w:val="hybridMultilevel"/>
    <w:tmpl w:val="8E1C4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FB57F9"/>
    <w:multiLevelType w:val="hybridMultilevel"/>
    <w:tmpl w:val="26FA913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2D05805"/>
    <w:multiLevelType w:val="hybridMultilevel"/>
    <w:tmpl w:val="A6CA361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46770F7F"/>
    <w:multiLevelType w:val="multilevel"/>
    <w:tmpl w:val="44CC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1B1AAD"/>
    <w:multiLevelType w:val="hybridMultilevel"/>
    <w:tmpl w:val="462C71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B8F6CBE"/>
    <w:multiLevelType w:val="hybridMultilevel"/>
    <w:tmpl w:val="01661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DFC7BA6"/>
    <w:multiLevelType w:val="hybridMultilevel"/>
    <w:tmpl w:val="3E56ED4E"/>
    <w:lvl w:ilvl="0" w:tplc="7DCC8668">
      <w:numFmt w:val="bullet"/>
      <w:lvlText w:val="-"/>
      <w:lvlJc w:val="left"/>
      <w:pPr>
        <w:ind w:left="720" w:hanging="360"/>
      </w:pPr>
      <w:rPr>
        <w:rFonts w:ascii="Calibri Light" w:eastAsia="Times New Roman" w:hAnsi="Calibri Light"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07607F2"/>
    <w:multiLevelType w:val="multilevel"/>
    <w:tmpl w:val="F8740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AD4E9B"/>
    <w:multiLevelType w:val="hybridMultilevel"/>
    <w:tmpl w:val="AB9C0A38"/>
    <w:lvl w:ilvl="0" w:tplc="F83CCA68">
      <w:start w:val="1"/>
      <w:numFmt w:val="bullet"/>
      <w:lvlText w:val="-"/>
      <w:lvlJc w:val="left"/>
      <w:pPr>
        <w:tabs>
          <w:tab w:val="num" w:pos="360"/>
        </w:tabs>
        <w:ind w:left="360" w:hanging="360"/>
      </w:pPr>
      <w:rPr>
        <w:rFonts w:ascii="Times New Roman" w:hAnsi="Times New Roman"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547265A0"/>
    <w:multiLevelType w:val="hybridMultilevel"/>
    <w:tmpl w:val="CA8E3A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54E4ECB"/>
    <w:multiLevelType w:val="hybridMultilevel"/>
    <w:tmpl w:val="15AA779A"/>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6D6AD28E">
      <w:numFmt w:val="bullet"/>
      <w:lvlText w:val="•"/>
      <w:lvlJc w:val="left"/>
      <w:pPr>
        <w:ind w:left="3141" w:hanging="765"/>
      </w:pPr>
      <w:rPr>
        <w:rFonts w:ascii="Calibri" w:eastAsia="Times New Roman" w:hAnsi="Calibri" w:cs="Times New Roman"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28" w15:restartNumberingAfterBreak="0">
    <w:nsid w:val="562F0538"/>
    <w:multiLevelType w:val="multilevel"/>
    <w:tmpl w:val="052A83B4"/>
    <w:lvl w:ilvl="0">
      <w:start w:val="1"/>
      <w:numFmt w:val="decimal"/>
      <w:pStyle w:val="TOCHeading"/>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76D26C9"/>
    <w:multiLevelType w:val="hybridMultilevel"/>
    <w:tmpl w:val="29448036"/>
    <w:lvl w:ilvl="0" w:tplc="FB323E8E">
      <w:start w:val="1"/>
      <w:numFmt w:val="bullet"/>
      <w:lvlText w:val="•"/>
      <w:lvlJc w:val="left"/>
      <w:pPr>
        <w:tabs>
          <w:tab w:val="num" w:pos="360"/>
        </w:tabs>
        <w:ind w:left="360" w:hanging="360"/>
      </w:pPr>
      <w:rPr>
        <w:rFonts w:ascii="Arial" w:hAnsi="Aria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57D01E96"/>
    <w:multiLevelType w:val="hybridMultilevel"/>
    <w:tmpl w:val="14D69F9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8EB02E8"/>
    <w:multiLevelType w:val="hybridMultilevel"/>
    <w:tmpl w:val="48A088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99162BD"/>
    <w:multiLevelType w:val="hybridMultilevel"/>
    <w:tmpl w:val="91561346"/>
    <w:lvl w:ilvl="0" w:tplc="37B6CA76">
      <w:start w:val="1"/>
      <w:numFmt w:val="bullet"/>
      <w:pStyle w:val="Tablebullet"/>
      <w:lvlText w:val=""/>
      <w:lvlJc w:val="left"/>
      <w:pPr>
        <w:tabs>
          <w:tab w:val="num" w:pos="360"/>
        </w:tabs>
        <w:ind w:left="0" w:firstLine="0"/>
      </w:pPr>
      <w:rPr>
        <w:rFonts w:ascii="Wingdings" w:hAnsi="Wingdings" w:hint="default"/>
      </w:rPr>
    </w:lvl>
    <w:lvl w:ilvl="1" w:tplc="C6A0888E" w:tentative="1">
      <w:start w:val="1"/>
      <w:numFmt w:val="bullet"/>
      <w:lvlText w:val="o"/>
      <w:lvlJc w:val="left"/>
      <w:pPr>
        <w:tabs>
          <w:tab w:val="num" w:pos="1440"/>
        </w:tabs>
        <w:ind w:left="1440" w:hanging="360"/>
      </w:pPr>
      <w:rPr>
        <w:rFonts w:ascii="Courier New" w:hAnsi="Courier New" w:hint="default"/>
      </w:rPr>
    </w:lvl>
    <w:lvl w:ilvl="2" w:tplc="1BF60694" w:tentative="1">
      <w:start w:val="1"/>
      <w:numFmt w:val="bullet"/>
      <w:lvlText w:val=""/>
      <w:lvlJc w:val="left"/>
      <w:pPr>
        <w:tabs>
          <w:tab w:val="num" w:pos="2160"/>
        </w:tabs>
        <w:ind w:left="2160" w:hanging="360"/>
      </w:pPr>
      <w:rPr>
        <w:rFonts w:ascii="Wingdings" w:hAnsi="Wingdings" w:hint="default"/>
      </w:rPr>
    </w:lvl>
    <w:lvl w:ilvl="3" w:tplc="A9BAD2F2" w:tentative="1">
      <w:start w:val="1"/>
      <w:numFmt w:val="bullet"/>
      <w:lvlText w:val=""/>
      <w:lvlJc w:val="left"/>
      <w:pPr>
        <w:tabs>
          <w:tab w:val="num" w:pos="2880"/>
        </w:tabs>
        <w:ind w:left="2880" w:hanging="360"/>
      </w:pPr>
      <w:rPr>
        <w:rFonts w:ascii="Symbol" w:hAnsi="Symbol" w:hint="default"/>
      </w:rPr>
    </w:lvl>
    <w:lvl w:ilvl="4" w:tplc="1F1AABD6" w:tentative="1">
      <w:start w:val="1"/>
      <w:numFmt w:val="bullet"/>
      <w:lvlText w:val="o"/>
      <w:lvlJc w:val="left"/>
      <w:pPr>
        <w:tabs>
          <w:tab w:val="num" w:pos="3600"/>
        </w:tabs>
        <w:ind w:left="3600" w:hanging="360"/>
      </w:pPr>
      <w:rPr>
        <w:rFonts w:ascii="Courier New" w:hAnsi="Courier New" w:hint="default"/>
      </w:rPr>
    </w:lvl>
    <w:lvl w:ilvl="5" w:tplc="E318CF9A" w:tentative="1">
      <w:start w:val="1"/>
      <w:numFmt w:val="bullet"/>
      <w:lvlText w:val=""/>
      <w:lvlJc w:val="left"/>
      <w:pPr>
        <w:tabs>
          <w:tab w:val="num" w:pos="4320"/>
        </w:tabs>
        <w:ind w:left="4320" w:hanging="360"/>
      </w:pPr>
      <w:rPr>
        <w:rFonts w:ascii="Wingdings" w:hAnsi="Wingdings" w:hint="default"/>
      </w:rPr>
    </w:lvl>
    <w:lvl w:ilvl="6" w:tplc="D5F224A8" w:tentative="1">
      <w:start w:val="1"/>
      <w:numFmt w:val="bullet"/>
      <w:lvlText w:val=""/>
      <w:lvlJc w:val="left"/>
      <w:pPr>
        <w:tabs>
          <w:tab w:val="num" w:pos="5040"/>
        </w:tabs>
        <w:ind w:left="5040" w:hanging="360"/>
      </w:pPr>
      <w:rPr>
        <w:rFonts w:ascii="Symbol" w:hAnsi="Symbol" w:hint="default"/>
      </w:rPr>
    </w:lvl>
    <w:lvl w:ilvl="7" w:tplc="92681A64" w:tentative="1">
      <w:start w:val="1"/>
      <w:numFmt w:val="bullet"/>
      <w:lvlText w:val="o"/>
      <w:lvlJc w:val="left"/>
      <w:pPr>
        <w:tabs>
          <w:tab w:val="num" w:pos="5760"/>
        </w:tabs>
        <w:ind w:left="5760" w:hanging="360"/>
      </w:pPr>
      <w:rPr>
        <w:rFonts w:ascii="Courier New" w:hAnsi="Courier New" w:hint="default"/>
      </w:rPr>
    </w:lvl>
    <w:lvl w:ilvl="8" w:tplc="D42631D4"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AAF21D4"/>
    <w:multiLevelType w:val="hybridMultilevel"/>
    <w:tmpl w:val="1AC8C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2F93B67"/>
    <w:multiLevelType w:val="hybridMultilevel"/>
    <w:tmpl w:val="1A349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5D618A9"/>
    <w:multiLevelType w:val="multilevel"/>
    <w:tmpl w:val="F692CAC0"/>
    <w:lvl w:ilvl="0">
      <w:start w:val="1"/>
      <w:numFmt w:val="decimal"/>
      <w:pStyle w:val="Heading1"/>
      <w:lvlText w:val="%1"/>
      <w:lvlJc w:val="left"/>
      <w:pPr>
        <w:ind w:left="432" w:hanging="432"/>
      </w:pPr>
    </w:lvl>
    <w:lvl w:ilvl="1">
      <w:start w:val="1"/>
      <w:numFmt w:val="decimal"/>
      <w:pStyle w:val="Heading2"/>
      <w:lvlText w:val="%1.%2"/>
      <w:lvlJc w:val="left"/>
      <w:pPr>
        <w:ind w:left="4687"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986102C"/>
    <w:multiLevelType w:val="multilevel"/>
    <w:tmpl w:val="2064F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B06F1B"/>
    <w:multiLevelType w:val="hybridMultilevel"/>
    <w:tmpl w:val="8278D5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CBB1DD6"/>
    <w:multiLevelType w:val="multilevel"/>
    <w:tmpl w:val="820E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CD3695"/>
    <w:multiLevelType w:val="hybridMultilevel"/>
    <w:tmpl w:val="3EC43274"/>
    <w:lvl w:ilvl="0" w:tplc="F83CCA68">
      <w:start w:val="1"/>
      <w:numFmt w:val="bullet"/>
      <w:lvlText w:val="-"/>
      <w:lvlJc w:val="left"/>
      <w:pPr>
        <w:tabs>
          <w:tab w:val="num" w:pos="720"/>
        </w:tabs>
        <w:ind w:left="720" w:hanging="360"/>
      </w:pPr>
      <w:rPr>
        <w:rFonts w:ascii="Times New Roman" w:hAnsi="Times New Roman" w:hint="default"/>
      </w:rPr>
    </w:lvl>
    <w:lvl w:ilvl="1" w:tplc="73F296F2">
      <w:start w:val="36"/>
      <w:numFmt w:val="bullet"/>
      <w:lvlText w:val="-"/>
      <w:lvlJc w:val="left"/>
      <w:pPr>
        <w:tabs>
          <w:tab w:val="num" w:pos="1440"/>
        </w:tabs>
        <w:ind w:left="1440" w:hanging="360"/>
      </w:pPr>
      <w:rPr>
        <w:rFonts w:ascii="Times New Roman" w:hAnsi="Times New Roman" w:hint="default"/>
      </w:rPr>
    </w:lvl>
    <w:lvl w:ilvl="2" w:tplc="413020DE" w:tentative="1">
      <w:start w:val="1"/>
      <w:numFmt w:val="bullet"/>
      <w:lvlText w:val="-"/>
      <w:lvlJc w:val="left"/>
      <w:pPr>
        <w:tabs>
          <w:tab w:val="num" w:pos="2160"/>
        </w:tabs>
        <w:ind w:left="2160" w:hanging="360"/>
      </w:pPr>
      <w:rPr>
        <w:rFonts w:ascii="Times New Roman" w:hAnsi="Times New Roman" w:hint="default"/>
      </w:rPr>
    </w:lvl>
    <w:lvl w:ilvl="3" w:tplc="6B90DFF2" w:tentative="1">
      <w:start w:val="1"/>
      <w:numFmt w:val="bullet"/>
      <w:lvlText w:val="-"/>
      <w:lvlJc w:val="left"/>
      <w:pPr>
        <w:tabs>
          <w:tab w:val="num" w:pos="2880"/>
        </w:tabs>
        <w:ind w:left="2880" w:hanging="360"/>
      </w:pPr>
      <w:rPr>
        <w:rFonts w:ascii="Times New Roman" w:hAnsi="Times New Roman" w:hint="default"/>
      </w:rPr>
    </w:lvl>
    <w:lvl w:ilvl="4" w:tplc="D8583CE4" w:tentative="1">
      <w:start w:val="1"/>
      <w:numFmt w:val="bullet"/>
      <w:lvlText w:val="-"/>
      <w:lvlJc w:val="left"/>
      <w:pPr>
        <w:tabs>
          <w:tab w:val="num" w:pos="3600"/>
        </w:tabs>
        <w:ind w:left="3600" w:hanging="360"/>
      </w:pPr>
      <w:rPr>
        <w:rFonts w:ascii="Times New Roman" w:hAnsi="Times New Roman" w:hint="default"/>
      </w:rPr>
    </w:lvl>
    <w:lvl w:ilvl="5" w:tplc="6DBE6E7A" w:tentative="1">
      <w:start w:val="1"/>
      <w:numFmt w:val="bullet"/>
      <w:lvlText w:val="-"/>
      <w:lvlJc w:val="left"/>
      <w:pPr>
        <w:tabs>
          <w:tab w:val="num" w:pos="4320"/>
        </w:tabs>
        <w:ind w:left="4320" w:hanging="360"/>
      </w:pPr>
      <w:rPr>
        <w:rFonts w:ascii="Times New Roman" w:hAnsi="Times New Roman" w:hint="default"/>
      </w:rPr>
    </w:lvl>
    <w:lvl w:ilvl="6" w:tplc="CC1865EA" w:tentative="1">
      <w:start w:val="1"/>
      <w:numFmt w:val="bullet"/>
      <w:lvlText w:val="-"/>
      <w:lvlJc w:val="left"/>
      <w:pPr>
        <w:tabs>
          <w:tab w:val="num" w:pos="5040"/>
        </w:tabs>
        <w:ind w:left="5040" w:hanging="360"/>
      </w:pPr>
      <w:rPr>
        <w:rFonts w:ascii="Times New Roman" w:hAnsi="Times New Roman" w:hint="default"/>
      </w:rPr>
    </w:lvl>
    <w:lvl w:ilvl="7" w:tplc="2FAE6C14" w:tentative="1">
      <w:start w:val="1"/>
      <w:numFmt w:val="bullet"/>
      <w:lvlText w:val="-"/>
      <w:lvlJc w:val="left"/>
      <w:pPr>
        <w:tabs>
          <w:tab w:val="num" w:pos="5760"/>
        </w:tabs>
        <w:ind w:left="5760" w:hanging="360"/>
      </w:pPr>
      <w:rPr>
        <w:rFonts w:ascii="Times New Roman" w:hAnsi="Times New Roman" w:hint="default"/>
      </w:rPr>
    </w:lvl>
    <w:lvl w:ilvl="8" w:tplc="BE58C7F2"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76B014ED"/>
    <w:multiLevelType w:val="multilevel"/>
    <w:tmpl w:val="EBB2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3E4F5F"/>
    <w:multiLevelType w:val="multilevel"/>
    <w:tmpl w:val="6810A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F515E1"/>
    <w:multiLevelType w:val="multilevel"/>
    <w:tmpl w:val="26527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671A91"/>
    <w:multiLevelType w:val="multilevel"/>
    <w:tmpl w:val="B574D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6307317">
    <w:abstractNumId w:val="32"/>
  </w:num>
  <w:num w:numId="2" w16cid:durableId="709112088">
    <w:abstractNumId w:val="5"/>
  </w:num>
  <w:num w:numId="3" w16cid:durableId="1395854196">
    <w:abstractNumId w:val="25"/>
  </w:num>
  <w:num w:numId="4" w16cid:durableId="1688209863">
    <w:abstractNumId w:val="39"/>
  </w:num>
  <w:num w:numId="5" w16cid:durableId="934437379">
    <w:abstractNumId w:val="31"/>
  </w:num>
  <w:num w:numId="6" w16cid:durableId="2080402377">
    <w:abstractNumId w:val="16"/>
  </w:num>
  <w:num w:numId="7" w16cid:durableId="2110157667">
    <w:abstractNumId w:val="7"/>
  </w:num>
  <w:num w:numId="8" w16cid:durableId="650985254">
    <w:abstractNumId w:val="12"/>
  </w:num>
  <w:num w:numId="9" w16cid:durableId="472452802">
    <w:abstractNumId w:val="27"/>
  </w:num>
  <w:num w:numId="10" w16cid:durableId="206649633">
    <w:abstractNumId w:val="17"/>
  </w:num>
  <w:num w:numId="11" w16cid:durableId="952174406">
    <w:abstractNumId w:val="28"/>
  </w:num>
  <w:num w:numId="12" w16cid:durableId="689335302">
    <w:abstractNumId w:val="33"/>
  </w:num>
  <w:num w:numId="13" w16cid:durableId="2119521638">
    <w:abstractNumId w:val="24"/>
  </w:num>
  <w:num w:numId="14" w16cid:durableId="1274942481">
    <w:abstractNumId w:val="41"/>
  </w:num>
  <w:num w:numId="15" w16cid:durableId="197855751">
    <w:abstractNumId w:val="11"/>
  </w:num>
  <w:num w:numId="16" w16cid:durableId="1525902973">
    <w:abstractNumId w:val="30"/>
  </w:num>
  <w:num w:numId="17" w16cid:durableId="1040594641">
    <w:abstractNumId w:val="8"/>
  </w:num>
  <w:num w:numId="18" w16cid:durableId="2057315063">
    <w:abstractNumId w:val="9"/>
  </w:num>
  <w:num w:numId="19" w16cid:durableId="1149637469">
    <w:abstractNumId w:val="18"/>
  </w:num>
  <w:num w:numId="20" w16cid:durableId="639697981">
    <w:abstractNumId w:val="29"/>
  </w:num>
  <w:num w:numId="21" w16cid:durableId="144705768">
    <w:abstractNumId w:val="23"/>
  </w:num>
  <w:num w:numId="22" w16cid:durableId="1000281610">
    <w:abstractNumId w:val="35"/>
  </w:num>
  <w:num w:numId="23" w16cid:durableId="104663821">
    <w:abstractNumId w:val="22"/>
  </w:num>
  <w:num w:numId="24" w16cid:durableId="1007364698">
    <w:abstractNumId w:val="26"/>
  </w:num>
  <w:num w:numId="25" w16cid:durableId="1500804962">
    <w:abstractNumId w:val="34"/>
  </w:num>
  <w:num w:numId="26" w16cid:durableId="166290732">
    <w:abstractNumId w:val="13"/>
  </w:num>
  <w:num w:numId="27" w16cid:durableId="1589264570">
    <w:abstractNumId w:val="21"/>
  </w:num>
  <w:num w:numId="28" w16cid:durableId="882256495">
    <w:abstractNumId w:val="15"/>
  </w:num>
  <w:num w:numId="29" w16cid:durableId="1097167670">
    <w:abstractNumId w:val="37"/>
  </w:num>
  <w:num w:numId="30" w16cid:durableId="488525506">
    <w:abstractNumId w:val="40"/>
  </w:num>
  <w:num w:numId="31" w16cid:durableId="286283966">
    <w:abstractNumId w:val="42"/>
  </w:num>
  <w:num w:numId="32" w16cid:durableId="805700352">
    <w:abstractNumId w:val="20"/>
  </w:num>
  <w:num w:numId="33" w16cid:durableId="1590651477">
    <w:abstractNumId w:val="38"/>
  </w:num>
  <w:num w:numId="34" w16cid:durableId="590554794">
    <w:abstractNumId w:val="36"/>
  </w:num>
  <w:num w:numId="35" w16cid:durableId="878709680">
    <w:abstractNumId w:val="43"/>
  </w:num>
  <w:num w:numId="36" w16cid:durableId="1337880187">
    <w:abstractNumId w:val="10"/>
  </w:num>
  <w:num w:numId="37" w16cid:durableId="2097092834">
    <w:abstractNumId w:val="14"/>
  </w:num>
  <w:num w:numId="38" w16cid:durableId="992635985">
    <w:abstractNumId w:val="4"/>
  </w:num>
  <w:num w:numId="39" w16cid:durableId="1308634040">
    <w:abstractNumId w:val="6"/>
  </w:num>
  <w:num w:numId="40" w16cid:durableId="6366430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activeWritingStyle w:appName="MSWord" w:lang="en-US" w:vendorID="64" w:dllVersion="0" w:nlCheck="1" w:checkStyle="0"/>
  <w:activeWritingStyle w:appName="MSWord" w:lang="en-GB" w:vendorID="64" w:dllVersion="0" w:nlCheck="1" w:checkStyle="0"/>
  <w:activeWritingStyle w:appName="MSWord" w:lang="fr-FR" w:vendorID="64" w:dllVersion="0" w:nlCheck="1" w:checkStyle="1"/>
  <w:activeWritingStyle w:appName="MSWord" w:lang="en-IN" w:vendorID="64" w:dllVersion="0" w:nlCheck="1" w:checkStyle="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351"/>
    <w:rsid w:val="00001C13"/>
    <w:rsid w:val="00001C35"/>
    <w:rsid w:val="000021F1"/>
    <w:rsid w:val="00002D33"/>
    <w:rsid w:val="0000369C"/>
    <w:rsid w:val="00004719"/>
    <w:rsid w:val="00004792"/>
    <w:rsid w:val="000052DA"/>
    <w:rsid w:val="00005D6F"/>
    <w:rsid w:val="000062CC"/>
    <w:rsid w:val="00006E3F"/>
    <w:rsid w:val="00006F3B"/>
    <w:rsid w:val="00007711"/>
    <w:rsid w:val="000079BC"/>
    <w:rsid w:val="00011025"/>
    <w:rsid w:val="0001274D"/>
    <w:rsid w:val="0001515B"/>
    <w:rsid w:val="000205C7"/>
    <w:rsid w:val="00022212"/>
    <w:rsid w:val="00022C2B"/>
    <w:rsid w:val="00022DA3"/>
    <w:rsid w:val="00022F04"/>
    <w:rsid w:val="00024988"/>
    <w:rsid w:val="0002556C"/>
    <w:rsid w:val="00027C6E"/>
    <w:rsid w:val="00030342"/>
    <w:rsid w:val="000310F1"/>
    <w:rsid w:val="000315B5"/>
    <w:rsid w:val="00031823"/>
    <w:rsid w:val="00032BC4"/>
    <w:rsid w:val="000343DE"/>
    <w:rsid w:val="00035513"/>
    <w:rsid w:val="000357F5"/>
    <w:rsid w:val="00035B54"/>
    <w:rsid w:val="00036B0A"/>
    <w:rsid w:val="000400EF"/>
    <w:rsid w:val="000409FE"/>
    <w:rsid w:val="00040D27"/>
    <w:rsid w:val="00041A32"/>
    <w:rsid w:val="000433DA"/>
    <w:rsid w:val="00043DFB"/>
    <w:rsid w:val="00044057"/>
    <w:rsid w:val="0004447F"/>
    <w:rsid w:val="00044B59"/>
    <w:rsid w:val="000459D6"/>
    <w:rsid w:val="00045AD1"/>
    <w:rsid w:val="00047CD3"/>
    <w:rsid w:val="00050DE7"/>
    <w:rsid w:val="0005155C"/>
    <w:rsid w:val="00051EA5"/>
    <w:rsid w:val="00052C45"/>
    <w:rsid w:val="00053F04"/>
    <w:rsid w:val="0005456A"/>
    <w:rsid w:val="00054915"/>
    <w:rsid w:val="0005510F"/>
    <w:rsid w:val="00055F36"/>
    <w:rsid w:val="00056D6C"/>
    <w:rsid w:val="00061164"/>
    <w:rsid w:val="00062795"/>
    <w:rsid w:val="00063A65"/>
    <w:rsid w:val="0007223B"/>
    <w:rsid w:val="00072422"/>
    <w:rsid w:val="0007486B"/>
    <w:rsid w:val="00077409"/>
    <w:rsid w:val="000800AA"/>
    <w:rsid w:val="000807BC"/>
    <w:rsid w:val="00082271"/>
    <w:rsid w:val="0008491E"/>
    <w:rsid w:val="00084C8D"/>
    <w:rsid w:val="0009011C"/>
    <w:rsid w:val="00091258"/>
    <w:rsid w:val="000929BA"/>
    <w:rsid w:val="0009336E"/>
    <w:rsid w:val="000954B5"/>
    <w:rsid w:val="00096597"/>
    <w:rsid w:val="00096686"/>
    <w:rsid w:val="000969C4"/>
    <w:rsid w:val="000975A7"/>
    <w:rsid w:val="000A16A6"/>
    <w:rsid w:val="000A3D04"/>
    <w:rsid w:val="000A41E9"/>
    <w:rsid w:val="000A5348"/>
    <w:rsid w:val="000A7BFE"/>
    <w:rsid w:val="000B17DE"/>
    <w:rsid w:val="000B1DCF"/>
    <w:rsid w:val="000B3387"/>
    <w:rsid w:val="000B3D4C"/>
    <w:rsid w:val="000B51CB"/>
    <w:rsid w:val="000B6DAA"/>
    <w:rsid w:val="000B7799"/>
    <w:rsid w:val="000B7DC6"/>
    <w:rsid w:val="000B7EAC"/>
    <w:rsid w:val="000C035C"/>
    <w:rsid w:val="000C106C"/>
    <w:rsid w:val="000C141A"/>
    <w:rsid w:val="000C18CD"/>
    <w:rsid w:val="000C23D3"/>
    <w:rsid w:val="000C4545"/>
    <w:rsid w:val="000C6399"/>
    <w:rsid w:val="000D1568"/>
    <w:rsid w:val="000D1B8A"/>
    <w:rsid w:val="000D2EEA"/>
    <w:rsid w:val="000D3E5B"/>
    <w:rsid w:val="000D4336"/>
    <w:rsid w:val="000D4868"/>
    <w:rsid w:val="000D4FF6"/>
    <w:rsid w:val="000D55AD"/>
    <w:rsid w:val="000D560F"/>
    <w:rsid w:val="000D604E"/>
    <w:rsid w:val="000D6767"/>
    <w:rsid w:val="000D6F09"/>
    <w:rsid w:val="000E0C3A"/>
    <w:rsid w:val="000E31FF"/>
    <w:rsid w:val="000E3596"/>
    <w:rsid w:val="000E3BE8"/>
    <w:rsid w:val="000E564F"/>
    <w:rsid w:val="000E617C"/>
    <w:rsid w:val="000E7449"/>
    <w:rsid w:val="000E748C"/>
    <w:rsid w:val="000E7B3E"/>
    <w:rsid w:val="000F1934"/>
    <w:rsid w:val="000F1E5F"/>
    <w:rsid w:val="000F429A"/>
    <w:rsid w:val="000F4F9B"/>
    <w:rsid w:val="000F51D3"/>
    <w:rsid w:val="000F7193"/>
    <w:rsid w:val="000F7267"/>
    <w:rsid w:val="000F7640"/>
    <w:rsid w:val="00100712"/>
    <w:rsid w:val="001008CD"/>
    <w:rsid w:val="001015C6"/>
    <w:rsid w:val="001022D6"/>
    <w:rsid w:val="001028BD"/>
    <w:rsid w:val="00103700"/>
    <w:rsid w:val="001043AC"/>
    <w:rsid w:val="0010495E"/>
    <w:rsid w:val="001056B5"/>
    <w:rsid w:val="001061F0"/>
    <w:rsid w:val="0011141A"/>
    <w:rsid w:val="0011223A"/>
    <w:rsid w:val="00112B97"/>
    <w:rsid w:val="00113D6A"/>
    <w:rsid w:val="00114066"/>
    <w:rsid w:val="00114144"/>
    <w:rsid w:val="0011745D"/>
    <w:rsid w:val="0011769C"/>
    <w:rsid w:val="00120201"/>
    <w:rsid w:val="00121A54"/>
    <w:rsid w:val="001228A0"/>
    <w:rsid w:val="00123C3F"/>
    <w:rsid w:val="00124038"/>
    <w:rsid w:val="00124308"/>
    <w:rsid w:val="001245D4"/>
    <w:rsid w:val="00124DD3"/>
    <w:rsid w:val="00126215"/>
    <w:rsid w:val="0012640F"/>
    <w:rsid w:val="00127821"/>
    <w:rsid w:val="00133BFB"/>
    <w:rsid w:val="0013589B"/>
    <w:rsid w:val="00136138"/>
    <w:rsid w:val="00136555"/>
    <w:rsid w:val="00140252"/>
    <w:rsid w:val="00140EAB"/>
    <w:rsid w:val="00141258"/>
    <w:rsid w:val="0014193F"/>
    <w:rsid w:val="00141B01"/>
    <w:rsid w:val="00141EF5"/>
    <w:rsid w:val="00142A08"/>
    <w:rsid w:val="00142E12"/>
    <w:rsid w:val="00143CCB"/>
    <w:rsid w:val="00144EE2"/>
    <w:rsid w:val="00145463"/>
    <w:rsid w:val="00145613"/>
    <w:rsid w:val="0014674C"/>
    <w:rsid w:val="00146762"/>
    <w:rsid w:val="001502BB"/>
    <w:rsid w:val="00150B4D"/>
    <w:rsid w:val="00150FC8"/>
    <w:rsid w:val="00151DD6"/>
    <w:rsid w:val="001525A5"/>
    <w:rsid w:val="001533DD"/>
    <w:rsid w:val="0015343F"/>
    <w:rsid w:val="001534D7"/>
    <w:rsid w:val="00154336"/>
    <w:rsid w:val="0015444C"/>
    <w:rsid w:val="00156871"/>
    <w:rsid w:val="0015738C"/>
    <w:rsid w:val="00157825"/>
    <w:rsid w:val="001616BE"/>
    <w:rsid w:val="00161812"/>
    <w:rsid w:val="00162E71"/>
    <w:rsid w:val="00164057"/>
    <w:rsid w:val="001652D9"/>
    <w:rsid w:val="00165813"/>
    <w:rsid w:val="00171499"/>
    <w:rsid w:val="001714BE"/>
    <w:rsid w:val="00172575"/>
    <w:rsid w:val="001727B4"/>
    <w:rsid w:val="00172800"/>
    <w:rsid w:val="00172963"/>
    <w:rsid w:val="00172F4A"/>
    <w:rsid w:val="001738AD"/>
    <w:rsid w:val="00173FEF"/>
    <w:rsid w:val="00174A85"/>
    <w:rsid w:val="00175128"/>
    <w:rsid w:val="00175521"/>
    <w:rsid w:val="00176ABA"/>
    <w:rsid w:val="00180CC3"/>
    <w:rsid w:val="00181558"/>
    <w:rsid w:val="00183ED5"/>
    <w:rsid w:val="0018413D"/>
    <w:rsid w:val="00184163"/>
    <w:rsid w:val="00184E41"/>
    <w:rsid w:val="00186172"/>
    <w:rsid w:val="001871A5"/>
    <w:rsid w:val="00191A88"/>
    <w:rsid w:val="001934CC"/>
    <w:rsid w:val="00194552"/>
    <w:rsid w:val="00194F18"/>
    <w:rsid w:val="00195726"/>
    <w:rsid w:val="00195943"/>
    <w:rsid w:val="001973C4"/>
    <w:rsid w:val="0019743F"/>
    <w:rsid w:val="00197EAC"/>
    <w:rsid w:val="001A04E7"/>
    <w:rsid w:val="001A0F49"/>
    <w:rsid w:val="001A3374"/>
    <w:rsid w:val="001A4EF5"/>
    <w:rsid w:val="001A58F2"/>
    <w:rsid w:val="001A6E77"/>
    <w:rsid w:val="001B0D91"/>
    <w:rsid w:val="001B1103"/>
    <w:rsid w:val="001B565F"/>
    <w:rsid w:val="001B6256"/>
    <w:rsid w:val="001B63D6"/>
    <w:rsid w:val="001B7FD7"/>
    <w:rsid w:val="001C097B"/>
    <w:rsid w:val="001C1BB5"/>
    <w:rsid w:val="001C1BD1"/>
    <w:rsid w:val="001C3569"/>
    <w:rsid w:val="001C381E"/>
    <w:rsid w:val="001C5DC1"/>
    <w:rsid w:val="001C63A4"/>
    <w:rsid w:val="001C7E5F"/>
    <w:rsid w:val="001D0081"/>
    <w:rsid w:val="001D0491"/>
    <w:rsid w:val="001D0EE7"/>
    <w:rsid w:val="001D213E"/>
    <w:rsid w:val="001D276B"/>
    <w:rsid w:val="001D2BC2"/>
    <w:rsid w:val="001D3772"/>
    <w:rsid w:val="001D4CEB"/>
    <w:rsid w:val="001D516E"/>
    <w:rsid w:val="001E254D"/>
    <w:rsid w:val="001E2580"/>
    <w:rsid w:val="001E347F"/>
    <w:rsid w:val="001E365D"/>
    <w:rsid w:val="001E3743"/>
    <w:rsid w:val="001E4B13"/>
    <w:rsid w:val="001E56A5"/>
    <w:rsid w:val="001E6AEE"/>
    <w:rsid w:val="001E6B0E"/>
    <w:rsid w:val="001E70AA"/>
    <w:rsid w:val="001E719C"/>
    <w:rsid w:val="001F06BB"/>
    <w:rsid w:val="001F0C33"/>
    <w:rsid w:val="001F27A5"/>
    <w:rsid w:val="001F3885"/>
    <w:rsid w:val="001F4F0D"/>
    <w:rsid w:val="001F5D49"/>
    <w:rsid w:val="001F5DCE"/>
    <w:rsid w:val="001F5E37"/>
    <w:rsid w:val="001F5F83"/>
    <w:rsid w:val="001F69BC"/>
    <w:rsid w:val="001F6FB5"/>
    <w:rsid w:val="001F7AB1"/>
    <w:rsid w:val="001F7DEE"/>
    <w:rsid w:val="00200967"/>
    <w:rsid w:val="00200FE7"/>
    <w:rsid w:val="002031FA"/>
    <w:rsid w:val="00203611"/>
    <w:rsid w:val="00204439"/>
    <w:rsid w:val="002057A5"/>
    <w:rsid w:val="00205B1D"/>
    <w:rsid w:val="0020713D"/>
    <w:rsid w:val="00211DF4"/>
    <w:rsid w:val="00212201"/>
    <w:rsid w:val="00212DB7"/>
    <w:rsid w:val="00213540"/>
    <w:rsid w:val="00214D79"/>
    <w:rsid w:val="002155DB"/>
    <w:rsid w:val="00215910"/>
    <w:rsid w:val="0021592A"/>
    <w:rsid w:val="002160CE"/>
    <w:rsid w:val="00217919"/>
    <w:rsid w:val="00217CA4"/>
    <w:rsid w:val="00217CE5"/>
    <w:rsid w:val="00217E0C"/>
    <w:rsid w:val="00217F60"/>
    <w:rsid w:val="00220161"/>
    <w:rsid w:val="0022311A"/>
    <w:rsid w:val="00224289"/>
    <w:rsid w:val="00224D20"/>
    <w:rsid w:val="0022590B"/>
    <w:rsid w:val="00227C79"/>
    <w:rsid w:val="00227E47"/>
    <w:rsid w:val="002334D5"/>
    <w:rsid w:val="002337FE"/>
    <w:rsid w:val="00233D69"/>
    <w:rsid w:val="0023481B"/>
    <w:rsid w:val="002349A1"/>
    <w:rsid w:val="00240C61"/>
    <w:rsid w:val="0024168B"/>
    <w:rsid w:val="00242230"/>
    <w:rsid w:val="00242233"/>
    <w:rsid w:val="0024261B"/>
    <w:rsid w:val="00243596"/>
    <w:rsid w:val="00243F4E"/>
    <w:rsid w:val="00245354"/>
    <w:rsid w:val="0024594B"/>
    <w:rsid w:val="00247542"/>
    <w:rsid w:val="00251A94"/>
    <w:rsid w:val="002529CC"/>
    <w:rsid w:val="00252BA1"/>
    <w:rsid w:val="00254645"/>
    <w:rsid w:val="00255951"/>
    <w:rsid w:val="002559CA"/>
    <w:rsid w:val="00255C8E"/>
    <w:rsid w:val="00255FB7"/>
    <w:rsid w:val="00256B97"/>
    <w:rsid w:val="002607D5"/>
    <w:rsid w:val="00260923"/>
    <w:rsid w:val="00260C68"/>
    <w:rsid w:val="00260FF1"/>
    <w:rsid w:val="00262BE2"/>
    <w:rsid w:val="00263A60"/>
    <w:rsid w:val="0026502B"/>
    <w:rsid w:val="00265DE3"/>
    <w:rsid w:val="002666D6"/>
    <w:rsid w:val="002671DB"/>
    <w:rsid w:val="00267A8B"/>
    <w:rsid w:val="002703EA"/>
    <w:rsid w:val="00273F8E"/>
    <w:rsid w:val="002741E1"/>
    <w:rsid w:val="002742CF"/>
    <w:rsid w:val="00277407"/>
    <w:rsid w:val="002801E5"/>
    <w:rsid w:val="0028042E"/>
    <w:rsid w:val="00280C44"/>
    <w:rsid w:val="002815D2"/>
    <w:rsid w:val="002865D2"/>
    <w:rsid w:val="00286CDB"/>
    <w:rsid w:val="00287E4F"/>
    <w:rsid w:val="00287F92"/>
    <w:rsid w:val="00290C96"/>
    <w:rsid w:val="002920CF"/>
    <w:rsid w:val="002922FD"/>
    <w:rsid w:val="00292C22"/>
    <w:rsid w:val="0029375A"/>
    <w:rsid w:val="002947E5"/>
    <w:rsid w:val="00294DA9"/>
    <w:rsid w:val="002952BC"/>
    <w:rsid w:val="002964F5"/>
    <w:rsid w:val="0029683B"/>
    <w:rsid w:val="002A3401"/>
    <w:rsid w:val="002A3BD0"/>
    <w:rsid w:val="002A44AB"/>
    <w:rsid w:val="002A614F"/>
    <w:rsid w:val="002A6B06"/>
    <w:rsid w:val="002A6B31"/>
    <w:rsid w:val="002A7244"/>
    <w:rsid w:val="002A7CF4"/>
    <w:rsid w:val="002B0101"/>
    <w:rsid w:val="002B14C8"/>
    <w:rsid w:val="002B1C36"/>
    <w:rsid w:val="002B22E4"/>
    <w:rsid w:val="002B280F"/>
    <w:rsid w:val="002B3B7F"/>
    <w:rsid w:val="002B75EC"/>
    <w:rsid w:val="002C123D"/>
    <w:rsid w:val="002C1DCF"/>
    <w:rsid w:val="002C2BB7"/>
    <w:rsid w:val="002C2C0C"/>
    <w:rsid w:val="002C3158"/>
    <w:rsid w:val="002C320F"/>
    <w:rsid w:val="002C3B42"/>
    <w:rsid w:val="002C5045"/>
    <w:rsid w:val="002C65C1"/>
    <w:rsid w:val="002C6BC7"/>
    <w:rsid w:val="002C75CF"/>
    <w:rsid w:val="002C7FA7"/>
    <w:rsid w:val="002D0910"/>
    <w:rsid w:val="002D1BA7"/>
    <w:rsid w:val="002D1D98"/>
    <w:rsid w:val="002D2781"/>
    <w:rsid w:val="002D337F"/>
    <w:rsid w:val="002D58A6"/>
    <w:rsid w:val="002D6332"/>
    <w:rsid w:val="002D7528"/>
    <w:rsid w:val="002D7E97"/>
    <w:rsid w:val="002E0ABB"/>
    <w:rsid w:val="002E0D6A"/>
    <w:rsid w:val="002E0DB5"/>
    <w:rsid w:val="002E0FEE"/>
    <w:rsid w:val="002E1CE2"/>
    <w:rsid w:val="002E313F"/>
    <w:rsid w:val="002E330B"/>
    <w:rsid w:val="002E4E56"/>
    <w:rsid w:val="002E5E17"/>
    <w:rsid w:val="002E6C90"/>
    <w:rsid w:val="002F07E0"/>
    <w:rsid w:val="002F14D9"/>
    <w:rsid w:val="002F2170"/>
    <w:rsid w:val="002F21B6"/>
    <w:rsid w:val="002F5252"/>
    <w:rsid w:val="002F5BDC"/>
    <w:rsid w:val="002F72A5"/>
    <w:rsid w:val="002F73F3"/>
    <w:rsid w:val="0030194B"/>
    <w:rsid w:val="00302810"/>
    <w:rsid w:val="00302E2C"/>
    <w:rsid w:val="00303810"/>
    <w:rsid w:val="003039A3"/>
    <w:rsid w:val="00303B62"/>
    <w:rsid w:val="00303C88"/>
    <w:rsid w:val="00303E4C"/>
    <w:rsid w:val="0030404A"/>
    <w:rsid w:val="00304679"/>
    <w:rsid w:val="00306F82"/>
    <w:rsid w:val="00307A6A"/>
    <w:rsid w:val="00307A8C"/>
    <w:rsid w:val="0031079C"/>
    <w:rsid w:val="00312012"/>
    <w:rsid w:val="00313050"/>
    <w:rsid w:val="00314BE4"/>
    <w:rsid w:val="00315103"/>
    <w:rsid w:val="00315EFF"/>
    <w:rsid w:val="00316D68"/>
    <w:rsid w:val="003200C5"/>
    <w:rsid w:val="0032093C"/>
    <w:rsid w:val="0032128F"/>
    <w:rsid w:val="00321EBE"/>
    <w:rsid w:val="00321FFD"/>
    <w:rsid w:val="00324E72"/>
    <w:rsid w:val="00326D04"/>
    <w:rsid w:val="003270A5"/>
    <w:rsid w:val="00327205"/>
    <w:rsid w:val="00327866"/>
    <w:rsid w:val="00332C41"/>
    <w:rsid w:val="00333D7E"/>
    <w:rsid w:val="00334F2B"/>
    <w:rsid w:val="003356CB"/>
    <w:rsid w:val="00335A55"/>
    <w:rsid w:val="00336437"/>
    <w:rsid w:val="00336996"/>
    <w:rsid w:val="00337874"/>
    <w:rsid w:val="00337ADC"/>
    <w:rsid w:val="0034085B"/>
    <w:rsid w:val="00341890"/>
    <w:rsid w:val="003428EA"/>
    <w:rsid w:val="00342A61"/>
    <w:rsid w:val="00344DBD"/>
    <w:rsid w:val="0034538F"/>
    <w:rsid w:val="00346FB4"/>
    <w:rsid w:val="003473F6"/>
    <w:rsid w:val="00347B5A"/>
    <w:rsid w:val="00351DE6"/>
    <w:rsid w:val="003549D4"/>
    <w:rsid w:val="00355D64"/>
    <w:rsid w:val="003563A7"/>
    <w:rsid w:val="00356AAC"/>
    <w:rsid w:val="00357ECD"/>
    <w:rsid w:val="00361A64"/>
    <w:rsid w:val="00362CC8"/>
    <w:rsid w:val="00363F7A"/>
    <w:rsid w:val="00364C7B"/>
    <w:rsid w:val="00367994"/>
    <w:rsid w:val="00367AB9"/>
    <w:rsid w:val="00370749"/>
    <w:rsid w:val="00370FA7"/>
    <w:rsid w:val="003719BC"/>
    <w:rsid w:val="00374693"/>
    <w:rsid w:val="00374755"/>
    <w:rsid w:val="003760BA"/>
    <w:rsid w:val="00376D56"/>
    <w:rsid w:val="00380935"/>
    <w:rsid w:val="00381E8F"/>
    <w:rsid w:val="0038249E"/>
    <w:rsid w:val="003840EF"/>
    <w:rsid w:val="00385467"/>
    <w:rsid w:val="003854A5"/>
    <w:rsid w:val="00387575"/>
    <w:rsid w:val="003913F3"/>
    <w:rsid w:val="00393072"/>
    <w:rsid w:val="00395B1B"/>
    <w:rsid w:val="00395B9A"/>
    <w:rsid w:val="00396075"/>
    <w:rsid w:val="00397196"/>
    <w:rsid w:val="003A05DE"/>
    <w:rsid w:val="003A069A"/>
    <w:rsid w:val="003A0BE0"/>
    <w:rsid w:val="003A3BAC"/>
    <w:rsid w:val="003A4425"/>
    <w:rsid w:val="003A50CD"/>
    <w:rsid w:val="003B077E"/>
    <w:rsid w:val="003B0B2B"/>
    <w:rsid w:val="003B12B8"/>
    <w:rsid w:val="003B4066"/>
    <w:rsid w:val="003B498D"/>
    <w:rsid w:val="003B4ADC"/>
    <w:rsid w:val="003B7BED"/>
    <w:rsid w:val="003C1404"/>
    <w:rsid w:val="003C2FB5"/>
    <w:rsid w:val="003C79FA"/>
    <w:rsid w:val="003D45F3"/>
    <w:rsid w:val="003D468A"/>
    <w:rsid w:val="003D7E06"/>
    <w:rsid w:val="003E17A5"/>
    <w:rsid w:val="003E18BC"/>
    <w:rsid w:val="003E1D93"/>
    <w:rsid w:val="003E320F"/>
    <w:rsid w:val="003E3C67"/>
    <w:rsid w:val="003E3CD7"/>
    <w:rsid w:val="003E5726"/>
    <w:rsid w:val="003E578E"/>
    <w:rsid w:val="003E72DE"/>
    <w:rsid w:val="003E75F7"/>
    <w:rsid w:val="003F2616"/>
    <w:rsid w:val="003F2D2F"/>
    <w:rsid w:val="003F4287"/>
    <w:rsid w:val="0040239A"/>
    <w:rsid w:val="00402FCC"/>
    <w:rsid w:val="00403E2E"/>
    <w:rsid w:val="004046A0"/>
    <w:rsid w:val="004054B9"/>
    <w:rsid w:val="00407A0F"/>
    <w:rsid w:val="00410C87"/>
    <w:rsid w:val="004113D9"/>
    <w:rsid w:val="00411489"/>
    <w:rsid w:val="00411675"/>
    <w:rsid w:val="004116FD"/>
    <w:rsid w:val="00412E61"/>
    <w:rsid w:val="004138D3"/>
    <w:rsid w:val="004148DF"/>
    <w:rsid w:val="00415EA6"/>
    <w:rsid w:val="00416A83"/>
    <w:rsid w:val="00421D56"/>
    <w:rsid w:val="0042567D"/>
    <w:rsid w:val="00425EB7"/>
    <w:rsid w:val="004301A0"/>
    <w:rsid w:val="00430F18"/>
    <w:rsid w:val="00432468"/>
    <w:rsid w:val="004329F6"/>
    <w:rsid w:val="00433E8A"/>
    <w:rsid w:val="0043413A"/>
    <w:rsid w:val="004345BD"/>
    <w:rsid w:val="0043462C"/>
    <w:rsid w:val="00435F4A"/>
    <w:rsid w:val="00435FED"/>
    <w:rsid w:val="00437292"/>
    <w:rsid w:val="004374AE"/>
    <w:rsid w:val="00437894"/>
    <w:rsid w:val="00437BD6"/>
    <w:rsid w:val="004406A1"/>
    <w:rsid w:val="00440905"/>
    <w:rsid w:val="004409D9"/>
    <w:rsid w:val="00441F16"/>
    <w:rsid w:val="00442A5E"/>
    <w:rsid w:val="00442AB1"/>
    <w:rsid w:val="004435D7"/>
    <w:rsid w:val="00444A4D"/>
    <w:rsid w:val="00445092"/>
    <w:rsid w:val="004450E0"/>
    <w:rsid w:val="00445F86"/>
    <w:rsid w:val="00447FDA"/>
    <w:rsid w:val="0045043D"/>
    <w:rsid w:val="004518B1"/>
    <w:rsid w:val="00451E13"/>
    <w:rsid w:val="004520DA"/>
    <w:rsid w:val="00452D5E"/>
    <w:rsid w:val="00452FAA"/>
    <w:rsid w:val="00454AE8"/>
    <w:rsid w:val="0046215D"/>
    <w:rsid w:val="00462C55"/>
    <w:rsid w:val="0046346A"/>
    <w:rsid w:val="00463BAA"/>
    <w:rsid w:val="004647B0"/>
    <w:rsid w:val="00464E2A"/>
    <w:rsid w:val="00465841"/>
    <w:rsid w:val="00467CA3"/>
    <w:rsid w:val="00470036"/>
    <w:rsid w:val="004703E2"/>
    <w:rsid w:val="00470B36"/>
    <w:rsid w:val="004714CD"/>
    <w:rsid w:val="0047223C"/>
    <w:rsid w:val="00474067"/>
    <w:rsid w:val="00474840"/>
    <w:rsid w:val="00474FE4"/>
    <w:rsid w:val="00475602"/>
    <w:rsid w:val="00475C72"/>
    <w:rsid w:val="0047606B"/>
    <w:rsid w:val="004769FC"/>
    <w:rsid w:val="0047779F"/>
    <w:rsid w:val="00477DCE"/>
    <w:rsid w:val="0048092B"/>
    <w:rsid w:val="00483037"/>
    <w:rsid w:val="00483169"/>
    <w:rsid w:val="00483AB6"/>
    <w:rsid w:val="00484A3C"/>
    <w:rsid w:val="00485348"/>
    <w:rsid w:val="004900FD"/>
    <w:rsid w:val="00490196"/>
    <w:rsid w:val="00490698"/>
    <w:rsid w:val="004906B9"/>
    <w:rsid w:val="00490A76"/>
    <w:rsid w:val="004912A3"/>
    <w:rsid w:val="00491A34"/>
    <w:rsid w:val="00491BB5"/>
    <w:rsid w:val="00492776"/>
    <w:rsid w:val="00492919"/>
    <w:rsid w:val="00493336"/>
    <w:rsid w:val="004A047F"/>
    <w:rsid w:val="004A0808"/>
    <w:rsid w:val="004A229A"/>
    <w:rsid w:val="004A2518"/>
    <w:rsid w:val="004A2B9E"/>
    <w:rsid w:val="004A4C9E"/>
    <w:rsid w:val="004A5199"/>
    <w:rsid w:val="004A5881"/>
    <w:rsid w:val="004A5F26"/>
    <w:rsid w:val="004A6F3D"/>
    <w:rsid w:val="004A7ED9"/>
    <w:rsid w:val="004B026F"/>
    <w:rsid w:val="004B18BB"/>
    <w:rsid w:val="004B363B"/>
    <w:rsid w:val="004B533D"/>
    <w:rsid w:val="004B6A16"/>
    <w:rsid w:val="004B6E07"/>
    <w:rsid w:val="004C0DA2"/>
    <w:rsid w:val="004C1185"/>
    <w:rsid w:val="004C188D"/>
    <w:rsid w:val="004C3D40"/>
    <w:rsid w:val="004C67F4"/>
    <w:rsid w:val="004D0A95"/>
    <w:rsid w:val="004D141F"/>
    <w:rsid w:val="004D4414"/>
    <w:rsid w:val="004D4520"/>
    <w:rsid w:val="004D471E"/>
    <w:rsid w:val="004D5155"/>
    <w:rsid w:val="004D6542"/>
    <w:rsid w:val="004D7B7F"/>
    <w:rsid w:val="004E07D8"/>
    <w:rsid w:val="004E169C"/>
    <w:rsid w:val="004E3859"/>
    <w:rsid w:val="004E612E"/>
    <w:rsid w:val="004E6714"/>
    <w:rsid w:val="004E6E51"/>
    <w:rsid w:val="004E6FE3"/>
    <w:rsid w:val="004E71CA"/>
    <w:rsid w:val="004E7450"/>
    <w:rsid w:val="004F0DB9"/>
    <w:rsid w:val="004F36D2"/>
    <w:rsid w:val="004F54FE"/>
    <w:rsid w:val="005007E3"/>
    <w:rsid w:val="00500BB6"/>
    <w:rsid w:val="00502EC6"/>
    <w:rsid w:val="00503385"/>
    <w:rsid w:val="00504700"/>
    <w:rsid w:val="005066B1"/>
    <w:rsid w:val="0051164C"/>
    <w:rsid w:val="0051182A"/>
    <w:rsid w:val="0051191B"/>
    <w:rsid w:val="00513674"/>
    <w:rsid w:val="00513F78"/>
    <w:rsid w:val="00513FA0"/>
    <w:rsid w:val="00516FEB"/>
    <w:rsid w:val="005171BB"/>
    <w:rsid w:val="00517419"/>
    <w:rsid w:val="00517600"/>
    <w:rsid w:val="00521734"/>
    <w:rsid w:val="0052253D"/>
    <w:rsid w:val="00523667"/>
    <w:rsid w:val="005239EA"/>
    <w:rsid w:val="00524AB4"/>
    <w:rsid w:val="005275E4"/>
    <w:rsid w:val="00527AEE"/>
    <w:rsid w:val="00527F54"/>
    <w:rsid w:val="0053014F"/>
    <w:rsid w:val="005306AB"/>
    <w:rsid w:val="00533341"/>
    <w:rsid w:val="0053352B"/>
    <w:rsid w:val="00533818"/>
    <w:rsid w:val="00535452"/>
    <w:rsid w:val="0054209E"/>
    <w:rsid w:val="0054221A"/>
    <w:rsid w:val="00542BFE"/>
    <w:rsid w:val="00546AF6"/>
    <w:rsid w:val="00547DC5"/>
    <w:rsid w:val="00551606"/>
    <w:rsid w:val="00553A4B"/>
    <w:rsid w:val="0055756C"/>
    <w:rsid w:val="005619DE"/>
    <w:rsid w:val="0056301E"/>
    <w:rsid w:val="00564351"/>
    <w:rsid w:val="00564660"/>
    <w:rsid w:val="0056549B"/>
    <w:rsid w:val="00566B97"/>
    <w:rsid w:val="00567B74"/>
    <w:rsid w:val="00570439"/>
    <w:rsid w:val="00570745"/>
    <w:rsid w:val="005712DC"/>
    <w:rsid w:val="0057306A"/>
    <w:rsid w:val="00574F40"/>
    <w:rsid w:val="005761B5"/>
    <w:rsid w:val="005765A0"/>
    <w:rsid w:val="00576605"/>
    <w:rsid w:val="00576FC3"/>
    <w:rsid w:val="0057732D"/>
    <w:rsid w:val="00577DF0"/>
    <w:rsid w:val="00580892"/>
    <w:rsid w:val="00580D08"/>
    <w:rsid w:val="00581EDB"/>
    <w:rsid w:val="005836C1"/>
    <w:rsid w:val="00586B9B"/>
    <w:rsid w:val="00586DA3"/>
    <w:rsid w:val="005879E9"/>
    <w:rsid w:val="0059125E"/>
    <w:rsid w:val="00592A4D"/>
    <w:rsid w:val="0059389F"/>
    <w:rsid w:val="00595288"/>
    <w:rsid w:val="00595482"/>
    <w:rsid w:val="005954EA"/>
    <w:rsid w:val="00595A05"/>
    <w:rsid w:val="00597400"/>
    <w:rsid w:val="00597BB8"/>
    <w:rsid w:val="005A0A02"/>
    <w:rsid w:val="005A13CF"/>
    <w:rsid w:val="005A2030"/>
    <w:rsid w:val="005A38BA"/>
    <w:rsid w:val="005A43E6"/>
    <w:rsid w:val="005A4B77"/>
    <w:rsid w:val="005A4B78"/>
    <w:rsid w:val="005A4CCB"/>
    <w:rsid w:val="005A6271"/>
    <w:rsid w:val="005A6A84"/>
    <w:rsid w:val="005A6AC1"/>
    <w:rsid w:val="005A736D"/>
    <w:rsid w:val="005A79C2"/>
    <w:rsid w:val="005B0D6C"/>
    <w:rsid w:val="005B27CB"/>
    <w:rsid w:val="005B2CAD"/>
    <w:rsid w:val="005B4947"/>
    <w:rsid w:val="005B6507"/>
    <w:rsid w:val="005C4974"/>
    <w:rsid w:val="005C62BC"/>
    <w:rsid w:val="005C767E"/>
    <w:rsid w:val="005D2C0D"/>
    <w:rsid w:val="005D42CF"/>
    <w:rsid w:val="005D4E5B"/>
    <w:rsid w:val="005D6C5F"/>
    <w:rsid w:val="005D7CF0"/>
    <w:rsid w:val="005E08C1"/>
    <w:rsid w:val="005E0E00"/>
    <w:rsid w:val="005E1C1C"/>
    <w:rsid w:val="005E24E0"/>
    <w:rsid w:val="005E3CB8"/>
    <w:rsid w:val="005E3F4B"/>
    <w:rsid w:val="005E4E15"/>
    <w:rsid w:val="005E7331"/>
    <w:rsid w:val="005E77EF"/>
    <w:rsid w:val="005F2939"/>
    <w:rsid w:val="005F2ADC"/>
    <w:rsid w:val="005F312E"/>
    <w:rsid w:val="005F4F86"/>
    <w:rsid w:val="005F5D02"/>
    <w:rsid w:val="005F6650"/>
    <w:rsid w:val="005F6F78"/>
    <w:rsid w:val="005F7F08"/>
    <w:rsid w:val="00600D75"/>
    <w:rsid w:val="00605BC7"/>
    <w:rsid w:val="00606A4A"/>
    <w:rsid w:val="006110B4"/>
    <w:rsid w:val="006124D2"/>
    <w:rsid w:val="00616212"/>
    <w:rsid w:val="006164AF"/>
    <w:rsid w:val="00617A8A"/>
    <w:rsid w:val="00620106"/>
    <w:rsid w:val="0062018B"/>
    <w:rsid w:val="00621000"/>
    <w:rsid w:val="00621F6B"/>
    <w:rsid w:val="00622137"/>
    <w:rsid w:val="006246EA"/>
    <w:rsid w:val="006253C6"/>
    <w:rsid w:val="00625DC3"/>
    <w:rsid w:val="006262F1"/>
    <w:rsid w:val="00627DFB"/>
    <w:rsid w:val="00630C4D"/>
    <w:rsid w:val="006318CB"/>
    <w:rsid w:val="0063319B"/>
    <w:rsid w:val="00633CF9"/>
    <w:rsid w:val="00633EE5"/>
    <w:rsid w:val="0063648D"/>
    <w:rsid w:val="006377A3"/>
    <w:rsid w:val="00637AB5"/>
    <w:rsid w:val="00637DAC"/>
    <w:rsid w:val="0064150B"/>
    <w:rsid w:val="0064224D"/>
    <w:rsid w:val="0064305C"/>
    <w:rsid w:val="006439AD"/>
    <w:rsid w:val="00643EBB"/>
    <w:rsid w:val="00644104"/>
    <w:rsid w:val="00645FB3"/>
    <w:rsid w:val="006463EF"/>
    <w:rsid w:val="00646AAE"/>
    <w:rsid w:val="00650EED"/>
    <w:rsid w:val="00651C31"/>
    <w:rsid w:val="006535A5"/>
    <w:rsid w:val="00654701"/>
    <w:rsid w:val="00654715"/>
    <w:rsid w:val="00654B54"/>
    <w:rsid w:val="00654B93"/>
    <w:rsid w:val="00654F86"/>
    <w:rsid w:val="00655064"/>
    <w:rsid w:val="00655A00"/>
    <w:rsid w:val="00655EAC"/>
    <w:rsid w:val="006567C0"/>
    <w:rsid w:val="006601BD"/>
    <w:rsid w:val="00660737"/>
    <w:rsid w:val="006625C8"/>
    <w:rsid w:val="00662DC1"/>
    <w:rsid w:val="006640A1"/>
    <w:rsid w:val="006640DE"/>
    <w:rsid w:val="00664F84"/>
    <w:rsid w:val="00665AFC"/>
    <w:rsid w:val="006660F1"/>
    <w:rsid w:val="006665D2"/>
    <w:rsid w:val="0066697F"/>
    <w:rsid w:val="006674B4"/>
    <w:rsid w:val="006705C0"/>
    <w:rsid w:val="00672CD6"/>
    <w:rsid w:val="00673105"/>
    <w:rsid w:val="00673538"/>
    <w:rsid w:val="0067461F"/>
    <w:rsid w:val="00675484"/>
    <w:rsid w:val="006756B4"/>
    <w:rsid w:val="00680164"/>
    <w:rsid w:val="0068380C"/>
    <w:rsid w:val="0068506B"/>
    <w:rsid w:val="00685722"/>
    <w:rsid w:val="00687C5B"/>
    <w:rsid w:val="006915D7"/>
    <w:rsid w:val="00691914"/>
    <w:rsid w:val="0069291A"/>
    <w:rsid w:val="006935C5"/>
    <w:rsid w:val="00693DD2"/>
    <w:rsid w:val="00694762"/>
    <w:rsid w:val="006959B3"/>
    <w:rsid w:val="00697B7B"/>
    <w:rsid w:val="00697F09"/>
    <w:rsid w:val="00697F45"/>
    <w:rsid w:val="006A0A91"/>
    <w:rsid w:val="006A2AB4"/>
    <w:rsid w:val="006A2B16"/>
    <w:rsid w:val="006A4461"/>
    <w:rsid w:val="006A55C0"/>
    <w:rsid w:val="006A7849"/>
    <w:rsid w:val="006B0606"/>
    <w:rsid w:val="006B06E4"/>
    <w:rsid w:val="006B08E6"/>
    <w:rsid w:val="006B0ECD"/>
    <w:rsid w:val="006B0FD0"/>
    <w:rsid w:val="006B12B4"/>
    <w:rsid w:val="006B13D2"/>
    <w:rsid w:val="006B1849"/>
    <w:rsid w:val="006B1DB6"/>
    <w:rsid w:val="006B293A"/>
    <w:rsid w:val="006B2CBA"/>
    <w:rsid w:val="006B52C4"/>
    <w:rsid w:val="006B76BD"/>
    <w:rsid w:val="006B792E"/>
    <w:rsid w:val="006C2FF4"/>
    <w:rsid w:val="006C32F7"/>
    <w:rsid w:val="006C6907"/>
    <w:rsid w:val="006C766A"/>
    <w:rsid w:val="006C7C83"/>
    <w:rsid w:val="006D01FF"/>
    <w:rsid w:val="006E129D"/>
    <w:rsid w:val="006E2FD9"/>
    <w:rsid w:val="006E3C6D"/>
    <w:rsid w:val="006E40FF"/>
    <w:rsid w:val="006E41F5"/>
    <w:rsid w:val="006E6077"/>
    <w:rsid w:val="006F20D8"/>
    <w:rsid w:val="006F2BCB"/>
    <w:rsid w:val="006F390A"/>
    <w:rsid w:val="006F4C57"/>
    <w:rsid w:val="006F58F8"/>
    <w:rsid w:val="006F627E"/>
    <w:rsid w:val="006F66BF"/>
    <w:rsid w:val="006F7439"/>
    <w:rsid w:val="00700617"/>
    <w:rsid w:val="0070061E"/>
    <w:rsid w:val="00700E9A"/>
    <w:rsid w:val="00701603"/>
    <w:rsid w:val="007018FC"/>
    <w:rsid w:val="00701FA7"/>
    <w:rsid w:val="007043A4"/>
    <w:rsid w:val="007043EB"/>
    <w:rsid w:val="00704C39"/>
    <w:rsid w:val="00705F23"/>
    <w:rsid w:val="007069BC"/>
    <w:rsid w:val="00707E33"/>
    <w:rsid w:val="00710FF0"/>
    <w:rsid w:val="007115EE"/>
    <w:rsid w:val="00714021"/>
    <w:rsid w:val="0071554B"/>
    <w:rsid w:val="007160CF"/>
    <w:rsid w:val="00716222"/>
    <w:rsid w:val="00716680"/>
    <w:rsid w:val="007179FA"/>
    <w:rsid w:val="007206C9"/>
    <w:rsid w:val="00720EAD"/>
    <w:rsid w:val="007224A1"/>
    <w:rsid w:val="00722E89"/>
    <w:rsid w:val="00724050"/>
    <w:rsid w:val="00724143"/>
    <w:rsid w:val="00725E24"/>
    <w:rsid w:val="0072796F"/>
    <w:rsid w:val="00730983"/>
    <w:rsid w:val="00730A2F"/>
    <w:rsid w:val="007315DC"/>
    <w:rsid w:val="00732DE3"/>
    <w:rsid w:val="007337AE"/>
    <w:rsid w:val="00735077"/>
    <w:rsid w:val="00735443"/>
    <w:rsid w:val="00736EC5"/>
    <w:rsid w:val="00740A43"/>
    <w:rsid w:val="00741A2F"/>
    <w:rsid w:val="00743A66"/>
    <w:rsid w:val="00743FB5"/>
    <w:rsid w:val="0074416C"/>
    <w:rsid w:val="00747A4D"/>
    <w:rsid w:val="00747BBE"/>
    <w:rsid w:val="0075088D"/>
    <w:rsid w:val="00751065"/>
    <w:rsid w:val="00751448"/>
    <w:rsid w:val="00752618"/>
    <w:rsid w:val="007530A9"/>
    <w:rsid w:val="0075488C"/>
    <w:rsid w:val="00756568"/>
    <w:rsid w:val="0076142D"/>
    <w:rsid w:val="00761A8A"/>
    <w:rsid w:val="0076367F"/>
    <w:rsid w:val="007636ED"/>
    <w:rsid w:val="00763B2D"/>
    <w:rsid w:val="00765572"/>
    <w:rsid w:val="0076783D"/>
    <w:rsid w:val="0076799B"/>
    <w:rsid w:val="00767B6F"/>
    <w:rsid w:val="00771FDB"/>
    <w:rsid w:val="00772995"/>
    <w:rsid w:val="00773397"/>
    <w:rsid w:val="00773658"/>
    <w:rsid w:val="007744A3"/>
    <w:rsid w:val="00774539"/>
    <w:rsid w:val="00775291"/>
    <w:rsid w:val="00775CD4"/>
    <w:rsid w:val="00776D21"/>
    <w:rsid w:val="00777E00"/>
    <w:rsid w:val="00780256"/>
    <w:rsid w:val="00781950"/>
    <w:rsid w:val="0078298D"/>
    <w:rsid w:val="0078300F"/>
    <w:rsid w:val="00783F65"/>
    <w:rsid w:val="007845F5"/>
    <w:rsid w:val="00785149"/>
    <w:rsid w:val="007863F3"/>
    <w:rsid w:val="00791C01"/>
    <w:rsid w:val="007A0013"/>
    <w:rsid w:val="007A00E2"/>
    <w:rsid w:val="007A036A"/>
    <w:rsid w:val="007A07AA"/>
    <w:rsid w:val="007A5081"/>
    <w:rsid w:val="007A6A68"/>
    <w:rsid w:val="007A6F32"/>
    <w:rsid w:val="007B15DE"/>
    <w:rsid w:val="007B1851"/>
    <w:rsid w:val="007B19B9"/>
    <w:rsid w:val="007B4962"/>
    <w:rsid w:val="007B4CD8"/>
    <w:rsid w:val="007B5418"/>
    <w:rsid w:val="007B7640"/>
    <w:rsid w:val="007B76A5"/>
    <w:rsid w:val="007B78C5"/>
    <w:rsid w:val="007B7DBE"/>
    <w:rsid w:val="007B7F64"/>
    <w:rsid w:val="007C0288"/>
    <w:rsid w:val="007C1FD0"/>
    <w:rsid w:val="007C2BB8"/>
    <w:rsid w:val="007C40B9"/>
    <w:rsid w:val="007C471D"/>
    <w:rsid w:val="007C523A"/>
    <w:rsid w:val="007C5762"/>
    <w:rsid w:val="007C64B6"/>
    <w:rsid w:val="007C653E"/>
    <w:rsid w:val="007C7B80"/>
    <w:rsid w:val="007D122B"/>
    <w:rsid w:val="007D1393"/>
    <w:rsid w:val="007D1BF7"/>
    <w:rsid w:val="007D2570"/>
    <w:rsid w:val="007D27E7"/>
    <w:rsid w:val="007D3028"/>
    <w:rsid w:val="007D3E99"/>
    <w:rsid w:val="007D4C08"/>
    <w:rsid w:val="007D52FF"/>
    <w:rsid w:val="007D5AAB"/>
    <w:rsid w:val="007D666A"/>
    <w:rsid w:val="007D6EBF"/>
    <w:rsid w:val="007D7E05"/>
    <w:rsid w:val="007E20C4"/>
    <w:rsid w:val="007E28B2"/>
    <w:rsid w:val="007E3D56"/>
    <w:rsid w:val="007E4F99"/>
    <w:rsid w:val="007E5A7B"/>
    <w:rsid w:val="007E6500"/>
    <w:rsid w:val="007F079E"/>
    <w:rsid w:val="007F1767"/>
    <w:rsid w:val="007F19F5"/>
    <w:rsid w:val="007F443D"/>
    <w:rsid w:val="007F592C"/>
    <w:rsid w:val="00800854"/>
    <w:rsid w:val="00800F7E"/>
    <w:rsid w:val="0080169E"/>
    <w:rsid w:val="008018F5"/>
    <w:rsid w:val="008022F3"/>
    <w:rsid w:val="0080267D"/>
    <w:rsid w:val="00803761"/>
    <w:rsid w:val="008057BF"/>
    <w:rsid w:val="00806859"/>
    <w:rsid w:val="00806E37"/>
    <w:rsid w:val="00807233"/>
    <w:rsid w:val="008119A4"/>
    <w:rsid w:val="00811F4F"/>
    <w:rsid w:val="00812441"/>
    <w:rsid w:val="00812A47"/>
    <w:rsid w:val="008131B4"/>
    <w:rsid w:val="00814D9C"/>
    <w:rsid w:val="00815E1F"/>
    <w:rsid w:val="008174B9"/>
    <w:rsid w:val="00817C9F"/>
    <w:rsid w:val="008203D6"/>
    <w:rsid w:val="00822826"/>
    <w:rsid w:val="0082418F"/>
    <w:rsid w:val="008251C9"/>
    <w:rsid w:val="00825A3C"/>
    <w:rsid w:val="00825DE7"/>
    <w:rsid w:val="008260D3"/>
    <w:rsid w:val="008263B1"/>
    <w:rsid w:val="008308DF"/>
    <w:rsid w:val="008311EA"/>
    <w:rsid w:val="00831315"/>
    <w:rsid w:val="00833EAB"/>
    <w:rsid w:val="008350A2"/>
    <w:rsid w:val="008352D2"/>
    <w:rsid w:val="00835408"/>
    <w:rsid w:val="00835A5C"/>
    <w:rsid w:val="00836464"/>
    <w:rsid w:val="00836470"/>
    <w:rsid w:val="008373B3"/>
    <w:rsid w:val="0083788D"/>
    <w:rsid w:val="00837A85"/>
    <w:rsid w:val="00837E2C"/>
    <w:rsid w:val="00840177"/>
    <w:rsid w:val="00841856"/>
    <w:rsid w:val="0084289C"/>
    <w:rsid w:val="00842C58"/>
    <w:rsid w:val="00843025"/>
    <w:rsid w:val="008435BE"/>
    <w:rsid w:val="008446BB"/>
    <w:rsid w:val="008447BE"/>
    <w:rsid w:val="00844A04"/>
    <w:rsid w:val="00845228"/>
    <w:rsid w:val="00847A8A"/>
    <w:rsid w:val="00850A25"/>
    <w:rsid w:val="00851AB3"/>
    <w:rsid w:val="00853E9A"/>
    <w:rsid w:val="0085420F"/>
    <w:rsid w:val="0085473A"/>
    <w:rsid w:val="00855FE2"/>
    <w:rsid w:val="00857090"/>
    <w:rsid w:val="00857200"/>
    <w:rsid w:val="00857478"/>
    <w:rsid w:val="0086078A"/>
    <w:rsid w:val="008607D6"/>
    <w:rsid w:val="00860BB0"/>
    <w:rsid w:val="00860EFE"/>
    <w:rsid w:val="00861BCD"/>
    <w:rsid w:val="008634EB"/>
    <w:rsid w:val="00863C8D"/>
    <w:rsid w:val="00864987"/>
    <w:rsid w:val="008665AB"/>
    <w:rsid w:val="00866602"/>
    <w:rsid w:val="00867406"/>
    <w:rsid w:val="00870A93"/>
    <w:rsid w:val="0087125D"/>
    <w:rsid w:val="00872850"/>
    <w:rsid w:val="00872A5E"/>
    <w:rsid w:val="008730F1"/>
    <w:rsid w:val="00874482"/>
    <w:rsid w:val="00876E4A"/>
    <w:rsid w:val="00881E1A"/>
    <w:rsid w:val="00882B96"/>
    <w:rsid w:val="00884367"/>
    <w:rsid w:val="00884536"/>
    <w:rsid w:val="008850B1"/>
    <w:rsid w:val="00885BD5"/>
    <w:rsid w:val="00885E9C"/>
    <w:rsid w:val="00890D54"/>
    <w:rsid w:val="00892734"/>
    <w:rsid w:val="0089333B"/>
    <w:rsid w:val="00895B7D"/>
    <w:rsid w:val="008A02A6"/>
    <w:rsid w:val="008A1784"/>
    <w:rsid w:val="008A25CE"/>
    <w:rsid w:val="008A2C42"/>
    <w:rsid w:val="008A30D5"/>
    <w:rsid w:val="008A3111"/>
    <w:rsid w:val="008A50D6"/>
    <w:rsid w:val="008A557D"/>
    <w:rsid w:val="008A6A58"/>
    <w:rsid w:val="008A6CFF"/>
    <w:rsid w:val="008B0509"/>
    <w:rsid w:val="008B0FFA"/>
    <w:rsid w:val="008B23A4"/>
    <w:rsid w:val="008B27BB"/>
    <w:rsid w:val="008B316A"/>
    <w:rsid w:val="008B3A1B"/>
    <w:rsid w:val="008B4086"/>
    <w:rsid w:val="008B62FF"/>
    <w:rsid w:val="008B7108"/>
    <w:rsid w:val="008B74E2"/>
    <w:rsid w:val="008B7C36"/>
    <w:rsid w:val="008C0C28"/>
    <w:rsid w:val="008C4F05"/>
    <w:rsid w:val="008C5AA4"/>
    <w:rsid w:val="008C61D9"/>
    <w:rsid w:val="008C7C78"/>
    <w:rsid w:val="008D11EC"/>
    <w:rsid w:val="008D1837"/>
    <w:rsid w:val="008D2076"/>
    <w:rsid w:val="008D25F8"/>
    <w:rsid w:val="008D2B05"/>
    <w:rsid w:val="008D2D9C"/>
    <w:rsid w:val="008D6BF2"/>
    <w:rsid w:val="008D714F"/>
    <w:rsid w:val="008D75BA"/>
    <w:rsid w:val="008E069C"/>
    <w:rsid w:val="008E13A4"/>
    <w:rsid w:val="008E1EF5"/>
    <w:rsid w:val="008E2710"/>
    <w:rsid w:val="008E2BF4"/>
    <w:rsid w:val="008E2DFA"/>
    <w:rsid w:val="008E3E52"/>
    <w:rsid w:val="008E50E9"/>
    <w:rsid w:val="008E6605"/>
    <w:rsid w:val="008F0D53"/>
    <w:rsid w:val="008F177F"/>
    <w:rsid w:val="008F1B56"/>
    <w:rsid w:val="008F54C7"/>
    <w:rsid w:val="008F5B36"/>
    <w:rsid w:val="008F695A"/>
    <w:rsid w:val="008F6AF2"/>
    <w:rsid w:val="00900016"/>
    <w:rsid w:val="009027F5"/>
    <w:rsid w:val="00903DBD"/>
    <w:rsid w:val="00904AD7"/>
    <w:rsid w:val="00910253"/>
    <w:rsid w:val="009125BF"/>
    <w:rsid w:val="00912B3D"/>
    <w:rsid w:val="00912FAD"/>
    <w:rsid w:val="00913B3D"/>
    <w:rsid w:val="0091408B"/>
    <w:rsid w:val="009146F9"/>
    <w:rsid w:val="009150D5"/>
    <w:rsid w:val="009176D6"/>
    <w:rsid w:val="009179CE"/>
    <w:rsid w:val="00920B41"/>
    <w:rsid w:val="0092118A"/>
    <w:rsid w:val="00921B4D"/>
    <w:rsid w:val="009247D6"/>
    <w:rsid w:val="0092565F"/>
    <w:rsid w:val="00925AD6"/>
    <w:rsid w:val="00925F96"/>
    <w:rsid w:val="009260D1"/>
    <w:rsid w:val="009269B3"/>
    <w:rsid w:val="00926A9D"/>
    <w:rsid w:val="009278DE"/>
    <w:rsid w:val="00927CAE"/>
    <w:rsid w:val="0093098F"/>
    <w:rsid w:val="009319C3"/>
    <w:rsid w:val="0093308F"/>
    <w:rsid w:val="009332C8"/>
    <w:rsid w:val="009354CB"/>
    <w:rsid w:val="00937C34"/>
    <w:rsid w:val="00937D71"/>
    <w:rsid w:val="00940357"/>
    <w:rsid w:val="0094056F"/>
    <w:rsid w:val="00940FFC"/>
    <w:rsid w:val="009466D9"/>
    <w:rsid w:val="0094694F"/>
    <w:rsid w:val="00952261"/>
    <w:rsid w:val="00952526"/>
    <w:rsid w:val="0095634E"/>
    <w:rsid w:val="0096058D"/>
    <w:rsid w:val="00964C22"/>
    <w:rsid w:val="00965768"/>
    <w:rsid w:val="009669D4"/>
    <w:rsid w:val="00967B71"/>
    <w:rsid w:val="00967D84"/>
    <w:rsid w:val="00970050"/>
    <w:rsid w:val="00970878"/>
    <w:rsid w:val="009724CB"/>
    <w:rsid w:val="0097411D"/>
    <w:rsid w:val="00974EE7"/>
    <w:rsid w:val="009763EB"/>
    <w:rsid w:val="00980F22"/>
    <w:rsid w:val="009822B8"/>
    <w:rsid w:val="00982741"/>
    <w:rsid w:val="00982FE5"/>
    <w:rsid w:val="009830B7"/>
    <w:rsid w:val="00983CA8"/>
    <w:rsid w:val="009842FC"/>
    <w:rsid w:val="0098519F"/>
    <w:rsid w:val="0098522D"/>
    <w:rsid w:val="009867EC"/>
    <w:rsid w:val="0098768C"/>
    <w:rsid w:val="009914F4"/>
    <w:rsid w:val="009940BD"/>
    <w:rsid w:val="00994925"/>
    <w:rsid w:val="0099601D"/>
    <w:rsid w:val="009A0EF3"/>
    <w:rsid w:val="009A0F72"/>
    <w:rsid w:val="009A2EA0"/>
    <w:rsid w:val="009A7916"/>
    <w:rsid w:val="009B1FA7"/>
    <w:rsid w:val="009B2D17"/>
    <w:rsid w:val="009B3430"/>
    <w:rsid w:val="009B3EA1"/>
    <w:rsid w:val="009B3EAF"/>
    <w:rsid w:val="009B4124"/>
    <w:rsid w:val="009B5544"/>
    <w:rsid w:val="009B675D"/>
    <w:rsid w:val="009B6871"/>
    <w:rsid w:val="009C032A"/>
    <w:rsid w:val="009C0B38"/>
    <w:rsid w:val="009C1D15"/>
    <w:rsid w:val="009C23A7"/>
    <w:rsid w:val="009C31E9"/>
    <w:rsid w:val="009C3F6B"/>
    <w:rsid w:val="009C3F83"/>
    <w:rsid w:val="009C48D5"/>
    <w:rsid w:val="009C5B22"/>
    <w:rsid w:val="009C7239"/>
    <w:rsid w:val="009D148D"/>
    <w:rsid w:val="009D18C4"/>
    <w:rsid w:val="009D5753"/>
    <w:rsid w:val="009D59FC"/>
    <w:rsid w:val="009D6579"/>
    <w:rsid w:val="009D71B4"/>
    <w:rsid w:val="009D788D"/>
    <w:rsid w:val="009D7B7F"/>
    <w:rsid w:val="009D7FB6"/>
    <w:rsid w:val="009E0EB3"/>
    <w:rsid w:val="009E1207"/>
    <w:rsid w:val="009E2DF6"/>
    <w:rsid w:val="009E33F3"/>
    <w:rsid w:val="009E3F1B"/>
    <w:rsid w:val="009E4304"/>
    <w:rsid w:val="009E6162"/>
    <w:rsid w:val="009E6657"/>
    <w:rsid w:val="009F08D2"/>
    <w:rsid w:val="009F0A2B"/>
    <w:rsid w:val="009F1DFA"/>
    <w:rsid w:val="009F252D"/>
    <w:rsid w:val="009F3DA3"/>
    <w:rsid w:val="009F4006"/>
    <w:rsid w:val="009F6DC4"/>
    <w:rsid w:val="009F7392"/>
    <w:rsid w:val="009F7686"/>
    <w:rsid w:val="00A00143"/>
    <w:rsid w:val="00A0073A"/>
    <w:rsid w:val="00A00948"/>
    <w:rsid w:val="00A01652"/>
    <w:rsid w:val="00A01966"/>
    <w:rsid w:val="00A0249E"/>
    <w:rsid w:val="00A02D3A"/>
    <w:rsid w:val="00A02D6E"/>
    <w:rsid w:val="00A05E3B"/>
    <w:rsid w:val="00A0624B"/>
    <w:rsid w:val="00A0733C"/>
    <w:rsid w:val="00A12F1A"/>
    <w:rsid w:val="00A13816"/>
    <w:rsid w:val="00A157CA"/>
    <w:rsid w:val="00A200F3"/>
    <w:rsid w:val="00A212F9"/>
    <w:rsid w:val="00A21C31"/>
    <w:rsid w:val="00A22F7F"/>
    <w:rsid w:val="00A23981"/>
    <w:rsid w:val="00A254FF"/>
    <w:rsid w:val="00A25505"/>
    <w:rsid w:val="00A26A69"/>
    <w:rsid w:val="00A26FE8"/>
    <w:rsid w:val="00A272A9"/>
    <w:rsid w:val="00A275FB"/>
    <w:rsid w:val="00A2777D"/>
    <w:rsid w:val="00A27AEC"/>
    <w:rsid w:val="00A27D48"/>
    <w:rsid w:val="00A27F69"/>
    <w:rsid w:val="00A30F21"/>
    <w:rsid w:val="00A31674"/>
    <w:rsid w:val="00A327C3"/>
    <w:rsid w:val="00A3657B"/>
    <w:rsid w:val="00A36965"/>
    <w:rsid w:val="00A40B92"/>
    <w:rsid w:val="00A41E50"/>
    <w:rsid w:val="00A423E9"/>
    <w:rsid w:val="00A43185"/>
    <w:rsid w:val="00A43410"/>
    <w:rsid w:val="00A44143"/>
    <w:rsid w:val="00A4470C"/>
    <w:rsid w:val="00A46DC6"/>
    <w:rsid w:val="00A47647"/>
    <w:rsid w:val="00A502FC"/>
    <w:rsid w:val="00A510ED"/>
    <w:rsid w:val="00A527E4"/>
    <w:rsid w:val="00A5299F"/>
    <w:rsid w:val="00A556F2"/>
    <w:rsid w:val="00A56332"/>
    <w:rsid w:val="00A56BBE"/>
    <w:rsid w:val="00A57158"/>
    <w:rsid w:val="00A579F2"/>
    <w:rsid w:val="00A57CED"/>
    <w:rsid w:val="00A60EA1"/>
    <w:rsid w:val="00A6228C"/>
    <w:rsid w:val="00A6245D"/>
    <w:rsid w:val="00A62C69"/>
    <w:rsid w:val="00A636F2"/>
    <w:rsid w:val="00A647C7"/>
    <w:rsid w:val="00A64F9C"/>
    <w:rsid w:val="00A70761"/>
    <w:rsid w:val="00A8018B"/>
    <w:rsid w:val="00A80285"/>
    <w:rsid w:val="00A80EA2"/>
    <w:rsid w:val="00A85E21"/>
    <w:rsid w:val="00A87F97"/>
    <w:rsid w:val="00A91D6E"/>
    <w:rsid w:val="00A9225D"/>
    <w:rsid w:val="00A93BC1"/>
    <w:rsid w:val="00A961FC"/>
    <w:rsid w:val="00A96D62"/>
    <w:rsid w:val="00A97F0A"/>
    <w:rsid w:val="00AA0D05"/>
    <w:rsid w:val="00AA30BC"/>
    <w:rsid w:val="00AA376F"/>
    <w:rsid w:val="00AA48DE"/>
    <w:rsid w:val="00AA6A60"/>
    <w:rsid w:val="00AB0326"/>
    <w:rsid w:val="00AB0351"/>
    <w:rsid w:val="00AB359E"/>
    <w:rsid w:val="00AB385F"/>
    <w:rsid w:val="00AB5D66"/>
    <w:rsid w:val="00AB5E9A"/>
    <w:rsid w:val="00AC125B"/>
    <w:rsid w:val="00AC13A7"/>
    <w:rsid w:val="00AC169D"/>
    <w:rsid w:val="00AD2A11"/>
    <w:rsid w:val="00AD30C6"/>
    <w:rsid w:val="00AD62BC"/>
    <w:rsid w:val="00AD74F9"/>
    <w:rsid w:val="00AD7559"/>
    <w:rsid w:val="00AE2CDB"/>
    <w:rsid w:val="00AE2D0B"/>
    <w:rsid w:val="00AE7674"/>
    <w:rsid w:val="00AF154D"/>
    <w:rsid w:val="00AF2203"/>
    <w:rsid w:val="00AF2AE6"/>
    <w:rsid w:val="00AF2CC5"/>
    <w:rsid w:val="00AF706F"/>
    <w:rsid w:val="00AF7609"/>
    <w:rsid w:val="00AF7C39"/>
    <w:rsid w:val="00B002E5"/>
    <w:rsid w:val="00B01A23"/>
    <w:rsid w:val="00B0259B"/>
    <w:rsid w:val="00B03799"/>
    <w:rsid w:val="00B03A73"/>
    <w:rsid w:val="00B03E5B"/>
    <w:rsid w:val="00B0763A"/>
    <w:rsid w:val="00B07EA6"/>
    <w:rsid w:val="00B07F04"/>
    <w:rsid w:val="00B1018E"/>
    <w:rsid w:val="00B11087"/>
    <w:rsid w:val="00B11924"/>
    <w:rsid w:val="00B11A7C"/>
    <w:rsid w:val="00B11C2A"/>
    <w:rsid w:val="00B1286F"/>
    <w:rsid w:val="00B128EC"/>
    <w:rsid w:val="00B12FBD"/>
    <w:rsid w:val="00B14F0D"/>
    <w:rsid w:val="00B15C0B"/>
    <w:rsid w:val="00B15E38"/>
    <w:rsid w:val="00B1648C"/>
    <w:rsid w:val="00B202B6"/>
    <w:rsid w:val="00B211C5"/>
    <w:rsid w:val="00B216B7"/>
    <w:rsid w:val="00B2478E"/>
    <w:rsid w:val="00B31171"/>
    <w:rsid w:val="00B31573"/>
    <w:rsid w:val="00B33455"/>
    <w:rsid w:val="00B33727"/>
    <w:rsid w:val="00B347E7"/>
    <w:rsid w:val="00B361A6"/>
    <w:rsid w:val="00B36DD7"/>
    <w:rsid w:val="00B40FD1"/>
    <w:rsid w:val="00B41623"/>
    <w:rsid w:val="00B434AB"/>
    <w:rsid w:val="00B44067"/>
    <w:rsid w:val="00B44D26"/>
    <w:rsid w:val="00B5276D"/>
    <w:rsid w:val="00B54E01"/>
    <w:rsid w:val="00B571A9"/>
    <w:rsid w:val="00B606F6"/>
    <w:rsid w:val="00B60DEE"/>
    <w:rsid w:val="00B62D73"/>
    <w:rsid w:val="00B67A90"/>
    <w:rsid w:val="00B67FB8"/>
    <w:rsid w:val="00B714C9"/>
    <w:rsid w:val="00B71801"/>
    <w:rsid w:val="00B71CD2"/>
    <w:rsid w:val="00B71E47"/>
    <w:rsid w:val="00B73921"/>
    <w:rsid w:val="00B73DD5"/>
    <w:rsid w:val="00B73F02"/>
    <w:rsid w:val="00B753DD"/>
    <w:rsid w:val="00B75516"/>
    <w:rsid w:val="00B75F0F"/>
    <w:rsid w:val="00B76238"/>
    <w:rsid w:val="00B7712C"/>
    <w:rsid w:val="00B77BBB"/>
    <w:rsid w:val="00B80232"/>
    <w:rsid w:val="00B802F9"/>
    <w:rsid w:val="00B80E68"/>
    <w:rsid w:val="00B80F07"/>
    <w:rsid w:val="00B81C0D"/>
    <w:rsid w:val="00B82CED"/>
    <w:rsid w:val="00B832DB"/>
    <w:rsid w:val="00B84F01"/>
    <w:rsid w:val="00B84FE6"/>
    <w:rsid w:val="00B85F47"/>
    <w:rsid w:val="00B87AB9"/>
    <w:rsid w:val="00B9222D"/>
    <w:rsid w:val="00B92658"/>
    <w:rsid w:val="00B94FF7"/>
    <w:rsid w:val="00B9552E"/>
    <w:rsid w:val="00B977BF"/>
    <w:rsid w:val="00BA119E"/>
    <w:rsid w:val="00BA183E"/>
    <w:rsid w:val="00BA1901"/>
    <w:rsid w:val="00BA3684"/>
    <w:rsid w:val="00BA42EF"/>
    <w:rsid w:val="00BA636C"/>
    <w:rsid w:val="00BB10D3"/>
    <w:rsid w:val="00BB1402"/>
    <w:rsid w:val="00BB23D2"/>
    <w:rsid w:val="00BB29FE"/>
    <w:rsid w:val="00BB4412"/>
    <w:rsid w:val="00BB4DC1"/>
    <w:rsid w:val="00BB58A8"/>
    <w:rsid w:val="00BB595A"/>
    <w:rsid w:val="00BB627B"/>
    <w:rsid w:val="00BB6F2D"/>
    <w:rsid w:val="00BB74FA"/>
    <w:rsid w:val="00BC01A6"/>
    <w:rsid w:val="00BC0FD9"/>
    <w:rsid w:val="00BC1488"/>
    <w:rsid w:val="00BC3294"/>
    <w:rsid w:val="00BC3949"/>
    <w:rsid w:val="00BC5151"/>
    <w:rsid w:val="00BC624D"/>
    <w:rsid w:val="00BC6EEF"/>
    <w:rsid w:val="00BD109C"/>
    <w:rsid w:val="00BD5A9E"/>
    <w:rsid w:val="00BD71FB"/>
    <w:rsid w:val="00BE0545"/>
    <w:rsid w:val="00BE07C6"/>
    <w:rsid w:val="00BE3488"/>
    <w:rsid w:val="00BE5810"/>
    <w:rsid w:val="00BE6CA3"/>
    <w:rsid w:val="00BF0598"/>
    <w:rsid w:val="00BF1294"/>
    <w:rsid w:val="00BF2493"/>
    <w:rsid w:val="00BF3689"/>
    <w:rsid w:val="00BF4549"/>
    <w:rsid w:val="00BF4F1B"/>
    <w:rsid w:val="00BF520D"/>
    <w:rsid w:val="00BF56AC"/>
    <w:rsid w:val="00BF73F2"/>
    <w:rsid w:val="00BF7C48"/>
    <w:rsid w:val="00C00936"/>
    <w:rsid w:val="00C01219"/>
    <w:rsid w:val="00C01261"/>
    <w:rsid w:val="00C018E1"/>
    <w:rsid w:val="00C01EF5"/>
    <w:rsid w:val="00C05416"/>
    <w:rsid w:val="00C05A82"/>
    <w:rsid w:val="00C05A91"/>
    <w:rsid w:val="00C068D6"/>
    <w:rsid w:val="00C10121"/>
    <w:rsid w:val="00C11CB8"/>
    <w:rsid w:val="00C12A83"/>
    <w:rsid w:val="00C12CB4"/>
    <w:rsid w:val="00C13447"/>
    <w:rsid w:val="00C14129"/>
    <w:rsid w:val="00C148EC"/>
    <w:rsid w:val="00C15048"/>
    <w:rsid w:val="00C15229"/>
    <w:rsid w:val="00C16FD7"/>
    <w:rsid w:val="00C170D2"/>
    <w:rsid w:val="00C207DF"/>
    <w:rsid w:val="00C23A80"/>
    <w:rsid w:val="00C25E42"/>
    <w:rsid w:val="00C2674B"/>
    <w:rsid w:val="00C274BB"/>
    <w:rsid w:val="00C329BE"/>
    <w:rsid w:val="00C34E24"/>
    <w:rsid w:val="00C353CE"/>
    <w:rsid w:val="00C364D5"/>
    <w:rsid w:val="00C36797"/>
    <w:rsid w:val="00C373B1"/>
    <w:rsid w:val="00C37A0B"/>
    <w:rsid w:val="00C4046F"/>
    <w:rsid w:val="00C434A0"/>
    <w:rsid w:val="00C436AB"/>
    <w:rsid w:val="00C439D8"/>
    <w:rsid w:val="00C44714"/>
    <w:rsid w:val="00C45F55"/>
    <w:rsid w:val="00C45FD3"/>
    <w:rsid w:val="00C46C5D"/>
    <w:rsid w:val="00C47085"/>
    <w:rsid w:val="00C47616"/>
    <w:rsid w:val="00C5034D"/>
    <w:rsid w:val="00C50F7F"/>
    <w:rsid w:val="00C5152D"/>
    <w:rsid w:val="00C515E6"/>
    <w:rsid w:val="00C51829"/>
    <w:rsid w:val="00C526FA"/>
    <w:rsid w:val="00C54A59"/>
    <w:rsid w:val="00C55736"/>
    <w:rsid w:val="00C560BA"/>
    <w:rsid w:val="00C56B19"/>
    <w:rsid w:val="00C5732A"/>
    <w:rsid w:val="00C57431"/>
    <w:rsid w:val="00C600C8"/>
    <w:rsid w:val="00C60745"/>
    <w:rsid w:val="00C60951"/>
    <w:rsid w:val="00C61F83"/>
    <w:rsid w:val="00C62029"/>
    <w:rsid w:val="00C62D1D"/>
    <w:rsid w:val="00C659E0"/>
    <w:rsid w:val="00C65E32"/>
    <w:rsid w:val="00C6754D"/>
    <w:rsid w:val="00C67864"/>
    <w:rsid w:val="00C70E3D"/>
    <w:rsid w:val="00C71541"/>
    <w:rsid w:val="00C718FF"/>
    <w:rsid w:val="00C73860"/>
    <w:rsid w:val="00C741EE"/>
    <w:rsid w:val="00C74F53"/>
    <w:rsid w:val="00C75847"/>
    <w:rsid w:val="00C75A26"/>
    <w:rsid w:val="00C776EB"/>
    <w:rsid w:val="00C80E85"/>
    <w:rsid w:val="00C84BEF"/>
    <w:rsid w:val="00C86030"/>
    <w:rsid w:val="00C8644A"/>
    <w:rsid w:val="00C86F1A"/>
    <w:rsid w:val="00C90728"/>
    <w:rsid w:val="00C92075"/>
    <w:rsid w:val="00C92C9F"/>
    <w:rsid w:val="00C9339F"/>
    <w:rsid w:val="00C95ACF"/>
    <w:rsid w:val="00C95CC7"/>
    <w:rsid w:val="00C95D0E"/>
    <w:rsid w:val="00C9628F"/>
    <w:rsid w:val="00C97924"/>
    <w:rsid w:val="00CA0D4E"/>
    <w:rsid w:val="00CA2375"/>
    <w:rsid w:val="00CA4818"/>
    <w:rsid w:val="00CA5480"/>
    <w:rsid w:val="00CA5ADF"/>
    <w:rsid w:val="00CA6063"/>
    <w:rsid w:val="00CA618E"/>
    <w:rsid w:val="00CA77D8"/>
    <w:rsid w:val="00CA7ACF"/>
    <w:rsid w:val="00CB08A5"/>
    <w:rsid w:val="00CB0D99"/>
    <w:rsid w:val="00CB25F3"/>
    <w:rsid w:val="00CB3838"/>
    <w:rsid w:val="00CC11B8"/>
    <w:rsid w:val="00CC2164"/>
    <w:rsid w:val="00CC2383"/>
    <w:rsid w:val="00CC68EC"/>
    <w:rsid w:val="00CC6972"/>
    <w:rsid w:val="00CC75BD"/>
    <w:rsid w:val="00CD03D9"/>
    <w:rsid w:val="00CD139E"/>
    <w:rsid w:val="00CD211A"/>
    <w:rsid w:val="00CD2FD5"/>
    <w:rsid w:val="00CD3959"/>
    <w:rsid w:val="00CD5A50"/>
    <w:rsid w:val="00CD5D94"/>
    <w:rsid w:val="00CD6395"/>
    <w:rsid w:val="00CE1EF3"/>
    <w:rsid w:val="00CE53CE"/>
    <w:rsid w:val="00CE7D8D"/>
    <w:rsid w:val="00CF0582"/>
    <w:rsid w:val="00CF0AA6"/>
    <w:rsid w:val="00CF11B1"/>
    <w:rsid w:val="00CF18C7"/>
    <w:rsid w:val="00CF19F9"/>
    <w:rsid w:val="00CF2913"/>
    <w:rsid w:val="00CF3745"/>
    <w:rsid w:val="00CF657E"/>
    <w:rsid w:val="00CF75EE"/>
    <w:rsid w:val="00D00149"/>
    <w:rsid w:val="00D00347"/>
    <w:rsid w:val="00D00577"/>
    <w:rsid w:val="00D00A07"/>
    <w:rsid w:val="00D00DA7"/>
    <w:rsid w:val="00D01CB3"/>
    <w:rsid w:val="00D065F2"/>
    <w:rsid w:val="00D06DBB"/>
    <w:rsid w:val="00D07EB6"/>
    <w:rsid w:val="00D10744"/>
    <w:rsid w:val="00D125FD"/>
    <w:rsid w:val="00D170AA"/>
    <w:rsid w:val="00D175F0"/>
    <w:rsid w:val="00D2041F"/>
    <w:rsid w:val="00D20B40"/>
    <w:rsid w:val="00D2173C"/>
    <w:rsid w:val="00D21F02"/>
    <w:rsid w:val="00D23E1A"/>
    <w:rsid w:val="00D24FE8"/>
    <w:rsid w:val="00D2637E"/>
    <w:rsid w:val="00D271BC"/>
    <w:rsid w:val="00D30B1C"/>
    <w:rsid w:val="00D31886"/>
    <w:rsid w:val="00D31D1B"/>
    <w:rsid w:val="00D33DC6"/>
    <w:rsid w:val="00D33ECD"/>
    <w:rsid w:val="00D359FE"/>
    <w:rsid w:val="00D35DB2"/>
    <w:rsid w:val="00D36C68"/>
    <w:rsid w:val="00D41A3B"/>
    <w:rsid w:val="00D428CE"/>
    <w:rsid w:val="00D44582"/>
    <w:rsid w:val="00D445E5"/>
    <w:rsid w:val="00D50991"/>
    <w:rsid w:val="00D50A6E"/>
    <w:rsid w:val="00D50DBF"/>
    <w:rsid w:val="00D50E6F"/>
    <w:rsid w:val="00D53C89"/>
    <w:rsid w:val="00D53FC9"/>
    <w:rsid w:val="00D54435"/>
    <w:rsid w:val="00D54767"/>
    <w:rsid w:val="00D5693C"/>
    <w:rsid w:val="00D6125E"/>
    <w:rsid w:val="00D61736"/>
    <w:rsid w:val="00D61FCC"/>
    <w:rsid w:val="00D6358B"/>
    <w:rsid w:val="00D63C49"/>
    <w:rsid w:val="00D63D2C"/>
    <w:rsid w:val="00D64098"/>
    <w:rsid w:val="00D64AFF"/>
    <w:rsid w:val="00D65689"/>
    <w:rsid w:val="00D700AF"/>
    <w:rsid w:val="00D70522"/>
    <w:rsid w:val="00D711B1"/>
    <w:rsid w:val="00D7163B"/>
    <w:rsid w:val="00D73157"/>
    <w:rsid w:val="00D73226"/>
    <w:rsid w:val="00D739F6"/>
    <w:rsid w:val="00D73EDC"/>
    <w:rsid w:val="00D753D4"/>
    <w:rsid w:val="00D774FB"/>
    <w:rsid w:val="00D77A21"/>
    <w:rsid w:val="00D84628"/>
    <w:rsid w:val="00D84D31"/>
    <w:rsid w:val="00D86171"/>
    <w:rsid w:val="00D865B9"/>
    <w:rsid w:val="00D875EE"/>
    <w:rsid w:val="00D87906"/>
    <w:rsid w:val="00D9155B"/>
    <w:rsid w:val="00D93ADC"/>
    <w:rsid w:val="00D93BC3"/>
    <w:rsid w:val="00D95877"/>
    <w:rsid w:val="00D963BC"/>
    <w:rsid w:val="00D9715D"/>
    <w:rsid w:val="00DA4F41"/>
    <w:rsid w:val="00DA57C7"/>
    <w:rsid w:val="00DA7E9A"/>
    <w:rsid w:val="00DB0C89"/>
    <w:rsid w:val="00DB0EE5"/>
    <w:rsid w:val="00DB185F"/>
    <w:rsid w:val="00DB1E4A"/>
    <w:rsid w:val="00DB30A0"/>
    <w:rsid w:val="00DB3E85"/>
    <w:rsid w:val="00DB474A"/>
    <w:rsid w:val="00DB4B95"/>
    <w:rsid w:val="00DB62A7"/>
    <w:rsid w:val="00DB748C"/>
    <w:rsid w:val="00DB773A"/>
    <w:rsid w:val="00DB7867"/>
    <w:rsid w:val="00DC01CD"/>
    <w:rsid w:val="00DC0D07"/>
    <w:rsid w:val="00DC1269"/>
    <w:rsid w:val="00DC3FBD"/>
    <w:rsid w:val="00DC47A8"/>
    <w:rsid w:val="00DC4B07"/>
    <w:rsid w:val="00DC5C44"/>
    <w:rsid w:val="00DC73D7"/>
    <w:rsid w:val="00DC750F"/>
    <w:rsid w:val="00DC79F4"/>
    <w:rsid w:val="00DD11E7"/>
    <w:rsid w:val="00DD13B3"/>
    <w:rsid w:val="00DD250F"/>
    <w:rsid w:val="00DD2DD3"/>
    <w:rsid w:val="00DD3519"/>
    <w:rsid w:val="00DD371E"/>
    <w:rsid w:val="00DD44E7"/>
    <w:rsid w:val="00DD58E5"/>
    <w:rsid w:val="00DE0031"/>
    <w:rsid w:val="00DE01D5"/>
    <w:rsid w:val="00DE0F61"/>
    <w:rsid w:val="00DE1DD9"/>
    <w:rsid w:val="00DE214F"/>
    <w:rsid w:val="00DE36BA"/>
    <w:rsid w:val="00DE4CB1"/>
    <w:rsid w:val="00DE4CF3"/>
    <w:rsid w:val="00DE538D"/>
    <w:rsid w:val="00DE53FF"/>
    <w:rsid w:val="00DE630A"/>
    <w:rsid w:val="00DE6438"/>
    <w:rsid w:val="00DE7054"/>
    <w:rsid w:val="00DE78D7"/>
    <w:rsid w:val="00DF03FA"/>
    <w:rsid w:val="00DF0D8E"/>
    <w:rsid w:val="00DF2EF7"/>
    <w:rsid w:val="00DF38F8"/>
    <w:rsid w:val="00DF450D"/>
    <w:rsid w:val="00DF4927"/>
    <w:rsid w:val="00DF7A0C"/>
    <w:rsid w:val="00E015D6"/>
    <w:rsid w:val="00E068BB"/>
    <w:rsid w:val="00E06969"/>
    <w:rsid w:val="00E07B17"/>
    <w:rsid w:val="00E07F0C"/>
    <w:rsid w:val="00E10529"/>
    <w:rsid w:val="00E10F46"/>
    <w:rsid w:val="00E1183F"/>
    <w:rsid w:val="00E11E87"/>
    <w:rsid w:val="00E13049"/>
    <w:rsid w:val="00E132C8"/>
    <w:rsid w:val="00E1557B"/>
    <w:rsid w:val="00E16013"/>
    <w:rsid w:val="00E16764"/>
    <w:rsid w:val="00E17733"/>
    <w:rsid w:val="00E20896"/>
    <w:rsid w:val="00E21A44"/>
    <w:rsid w:val="00E25600"/>
    <w:rsid w:val="00E267F1"/>
    <w:rsid w:val="00E26A1A"/>
    <w:rsid w:val="00E26A2C"/>
    <w:rsid w:val="00E27872"/>
    <w:rsid w:val="00E3201F"/>
    <w:rsid w:val="00E324E5"/>
    <w:rsid w:val="00E341B1"/>
    <w:rsid w:val="00E351CD"/>
    <w:rsid w:val="00E37271"/>
    <w:rsid w:val="00E37636"/>
    <w:rsid w:val="00E43584"/>
    <w:rsid w:val="00E43DBC"/>
    <w:rsid w:val="00E4412A"/>
    <w:rsid w:val="00E44769"/>
    <w:rsid w:val="00E4654D"/>
    <w:rsid w:val="00E465DF"/>
    <w:rsid w:val="00E46DE8"/>
    <w:rsid w:val="00E5152D"/>
    <w:rsid w:val="00E53C45"/>
    <w:rsid w:val="00E550C8"/>
    <w:rsid w:val="00E55525"/>
    <w:rsid w:val="00E55935"/>
    <w:rsid w:val="00E55C5C"/>
    <w:rsid w:val="00E55C96"/>
    <w:rsid w:val="00E57A9F"/>
    <w:rsid w:val="00E60137"/>
    <w:rsid w:val="00E60D2D"/>
    <w:rsid w:val="00E6436A"/>
    <w:rsid w:val="00E66CAB"/>
    <w:rsid w:val="00E67801"/>
    <w:rsid w:val="00E70800"/>
    <w:rsid w:val="00E719F8"/>
    <w:rsid w:val="00E739E1"/>
    <w:rsid w:val="00E74E7E"/>
    <w:rsid w:val="00E80A29"/>
    <w:rsid w:val="00E80FB3"/>
    <w:rsid w:val="00E82192"/>
    <w:rsid w:val="00E8247B"/>
    <w:rsid w:val="00E83343"/>
    <w:rsid w:val="00E93095"/>
    <w:rsid w:val="00E94A67"/>
    <w:rsid w:val="00E94E03"/>
    <w:rsid w:val="00E94E9F"/>
    <w:rsid w:val="00E963F6"/>
    <w:rsid w:val="00EA111E"/>
    <w:rsid w:val="00EA2022"/>
    <w:rsid w:val="00EA20CF"/>
    <w:rsid w:val="00EA25B4"/>
    <w:rsid w:val="00EA2ED6"/>
    <w:rsid w:val="00EA33D3"/>
    <w:rsid w:val="00EA5276"/>
    <w:rsid w:val="00EA7C4B"/>
    <w:rsid w:val="00EB3B02"/>
    <w:rsid w:val="00EB45E4"/>
    <w:rsid w:val="00EB4F15"/>
    <w:rsid w:val="00EB51D2"/>
    <w:rsid w:val="00EB629E"/>
    <w:rsid w:val="00EB64C7"/>
    <w:rsid w:val="00EB7BB4"/>
    <w:rsid w:val="00EC230A"/>
    <w:rsid w:val="00EC28F9"/>
    <w:rsid w:val="00EC3FFA"/>
    <w:rsid w:val="00EC43AF"/>
    <w:rsid w:val="00EC5718"/>
    <w:rsid w:val="00EC5EED"/>
    <w:rsid w:val="00EC653A"/>
    <w:rsid w:val="00EC6695"/>
    <w:rsid w:val="00EC693C"/>
    <w:rsid w:val="00EC70D5"/>
    <w:rsid w:val="00ED063F"/>
    <w:rsid w:val="00ED0CF9"/>
    <w:rsid w:val="00ED0E9D"/>
    <w:rsid w:val="00ED2403"/>
    <w:rsid w:val="00ED3EA2"/>
    <w:rsid w:val="00ED403C"/>
    <w:rsid w:val="00ED4E4B"/>
    <w:rsid w:val="00ED5A56"/>
    <w:rsid w:val="00ED6448"/>
    <w:rsid w:val="00ED6720"/>
    <w:rsid w:val="00EE2A42"/>
    <w:rsid w:val="00EE3AAF"/>
    <w:rsid w:val="00EE50E5"/>
    <w:rsid w:val="00EE559D"/>
    <w:rsid w:val="00EE5A5F"/>
    <w:rsid w:val="00EE6630"/>
    <w:rsid w:val="00EF09F4"/>
    <w:rsid w:val="00EF1F36"/>
    <w:rsid w:val="00EF24D8"/>
    <w:rsid w:val="00EF3412"/>
    <w:rsid w:val="00EF44D8"/>
    <w:rsid w:val="00EF4C26"/>
    <w:rsid w:val="00EF655F"/>
    <w:rsid w:val="00EF68FA"/>
    <w:rsid w:val="00EF7386"/>
    <w:rsid w:val="00EF7783"/>
    <w:rsid w:val="00EF77F6"/>
    <w:rsid w:val="00EF78A1"/>
    <w:rsid w:val="00EF794F"/>
    <w:rsid w:val="00F00B89"/>
    <w:rsid w:val="00F014AE"/>
    <w:rsid w:val="00F02409"/>
    <w:rsid w:val="00F0273D"/>
    <w:rsid w:val="00F02908"/>
    <w:rsid w:val="00F04C66"/>
    <w:rsid w:val="00F068E1"/>
    <w:rsid w:val="00F07CDD"/>
    <w:rsid w:val="00F12734"/>
    <w:rsid w:val="00F12E51"/>
    <w:rsid w:val="00F130D5"/>
    <w:rsid w:val="00F14033"/>
    <w:rsid w:val="00F15C21"/>
    <w:rsid w:val="00F20AF3"/>
    <w:rsid w:val="00F20EF1"/>
    <w:rsid w:val="00F21689"/>
    <w:rsid w:val="00F216CD"/>
    <w:rsid w:val="00F2184C"/>
    <w:rsid w:val="00F21CE4"/>
    <w:rsid w:val="00F22B0D"/>
    <w:rsid w:val="00F22CD0"/>
    <w:rsid w:val="00F2438E"/>
    <w:rsid w:val="00F256AD"/>
    <w:rsid w:val="00F25D44"/>
    <w:rsid w:val="00F25F30"/>
    <w:rsid w:val="00F26853"/>
    <w:rsid w:val="00F3004C"/>
    <w:rsid w:val="00F30D60"/>
    <w:rsid w:val="00F3174A"/>
    <w:rsid w:val="00F319A3"/>
    <w:rsid w:val="00F31ACA"/>
    <w:rsid w:val="00F31CDB"/>
    <w:rsid w:val="00F33A12"/>
    <w:rsid w:val="00F34362"/>
    <w:rsid w:val="00F4017F"/>
    <w:rsid w:val="00F401C0"/>
    <w:rsid w:val="00F405FB"/>
    <w:rsid w:val="00F434A9"/>
    <w:rsid w:val="00F43F7F"/>
    <w:rsid w:val="00F441DE"/>
    <w:rsid w:val="00F4508C"/>
    <w:rsid w:val="00F461AB"/>
    <w:rsid w:val="00F46E5D"/>
    <w:rsid w:val="00F538DD"/>
    <w:rsid w:val="00F542DF"/>
    <w:rsid w:val="00F56BB3"/>
    <w:rsid w:val="00F56C90"/>
    <w:rsid w:val="00F572DC"/>
    <w:rsid w:val="00F57DCE"/>
    <w:rsid w:val="00F6074E"/>
    <w:rsid w:val="00F61DAD"/>
    <w:rsid w:val="00F61E28"/>
    <w:rsid w:val="00F61FC6"/>
    <w:rsid w:val="00F622BE"/>
    <w:rsid w:val="00F62BF4"/>
    <w:rsid w:val="00F64513"/>
    <w:rsid w:val="00F647C9"/>
    <w:rsid w:val="00F64F03"/>
    <w:rsid w:val="00F71C09"/>
    <w:rsid w:val="00F728D2"/>
    <w:rsid w:val="00F72E6D"/>
    <w:rsid w:val="00F735FF"/>
    <w:rsid w:val="00F751E4"/>
    <w:rsid w:val="00F753AE"/>
    <w:rsid w:val="00F76228"/>
    <w:rsid w:val="00F811CA"/>
    <w:rsid w:val="00F81999"/>
    <w:rsid w:val="00F82932"/>
    <w:rsid w:val="00F83FC6"/>
    <w:rsid w:val="00F84AF4"/>
    <w:rsid w:val="00F86755"/>
    <w:rsid w:val="00F86D40"/>
    <w:rsid w:val="00F870A3"/>
    <w:rsid w:val="00F87980"/>
    <w:rsid w:val="00F90140"/>
    <w:rsid w:val="00F905B1"/>
    <w:rsid w:val="00F91097"/>
    <w:rsid w:val="00F939E8"/>
    <w:rsid w:val="00F94A5E"/>
    <w:rsid w:val="00F94F80"/>
    <w:rsid w:val="00F97B5D"/>
    <w:rsid w:val="00FA0DDB"/>
    <w:rsid w:val="00FA18BC"/>
    <w:rsid w:val="00FA274C"/>
    <w:rsid w:val="00FA3C4D"/>
    <w:rsid w:val="00FA3CCB"/>
    <w:rsid w:val="00FA4445"/>
    <w:rsid w:val="00FA5247"/>
    <w:rsid w:val="00FA5275"/>
    <w:rsid w:val="00FA68B5"/>
    <w:rsid w:val="00FA71A3"/>
    <w:rsid w:val="00FA796F"/>
    <w:rsid w:val="00FB1A73"/>
    <w:rsid w:val="00FB6179"/>
    <w:rsid w:val="00FB62AB"/>
    <w:rsid w:val="00FB67CD"/>
    <w:rsid w:val="00FB690C"/>
    <w:rsid w:val="00FB7C8F"/>
    <w:rsid w:val="00FC21CA"/>
    <w:rsid w:val="00FC2899"/>
    <w:rsid w:val="00FC2FA7"/>
    <w:rsid w:val="00FC4C28"/>
    <w:rsid w:val="00FC57C0"/>
    <w:rsid w:val="00FC5F36"/>
    <w:rsid w:val="00FC628C"/>
    <w:rsid w:val="00FC7042"/>
    <w:rsid w:val="00FC7D31"/>
    <w:rsid w:val="00FD1788"/>
    <w:rsid w:val="00FD3142"/>
    <w:rsid w:val="00FD36F1"/>
    <w:rsid w:val="00FD3CE7"/>
    <w:rsid w:val="00FD4895"/>
    <w:rsid w:val="00FE0DD6"/>
    <w:rsid w:val="00FE17A5"/>
    <w:rsid w:val="00FE2215"/>
    <w:rsid w:val="00FE41EF"/>
    <w:rsid w:val="00FE463C"/>
    <w:rsid w:val="00FE5A72"/>
    <w:rsid w:val="00FE6D0F"/>
    <w:rsid w:val="00FF004A"/>
    <w:rsid w:val="00FF18A4"/>
    <w:rsid w:val="00FF2C5E"/>
    <w:rsid w:val="00FF4134"/>
    <w:rsid w:val="00FF6366"/>
    <w:rsid w:val="00FF68B6"/>
    <w:rsid w:val="00FF7200"/>
    <w:rsid w:val="00FF7C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067EA8"/>
  <w15:chartTrackingRefBased/>
  <w15:docId w15:val="{B7309968-D573-4A81-80C0-679DD5F79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F2D"/>
    <w:pPr>
      <w:jc w:val="both"/>
    </w:pPr>
    <w:rPr>
      <w:rFonts w:ascii="Arial" w:hAnsi="Arial"/>
      <w:szCs w:val="24"/>
      <w:lang w:val="en-US" w:eastAsia="en-US"/>
    </w:rPr>
  </w:style>
  <w:style w:type="paragraph" w:styleId="Heading1">
    <w:name w:val="heading 1"/>
    <w:aliases w:val="1,h1,Header 1,II+,I,Perot,L1,MainHeader,ASAPHeading 1,ShaileshHeading 1,Level 1,section 1,Heading appendix,Part,contents,Attribute Heading 1,*,P,vorlage 1,chapternumber,HPS,Heading-2,H11,Heading 1 (NN),FAMILY TREE HEADING 1,(Alt+1),(HPS),11,I1"/>
    <w:basedOn w:val="Normal"/>
    <w:next w:val="Normal"/>
    <w:link w:val="Heading1Char"/>
    <w:autoRedefine/>
    <w:uiPriority w:val="9"/>
    <w:qFormat/>
    <w:rsid w:val="00836470"/>
    <w:pPr>
      <w:keepNext/>
      <w:keepLines/>
      <w:numPr>
        <w:numId w:val="22"/>
      </w:numPr>
      <w:outlineLvl w:val="0"/>
    </w:pPr>
    <w:rPr>
      <w:rFonts w:ascii="Georgia" w:hAnsi="Georgia"/>
      <w:b/>
      <w:sz w:val="24"/>
    </w:rPr>
  </w:style>
  <w:style w:type="paragraph" w:styleId="Heading2">
    <w:name w:val="heading 2"/>
    <w:aliases w:val="shaileshHeading 2,h2,2,Header 2,l2,A,A.B.C.,heading 2,satya2,L2,dd heading 2,dh2,sub-sect,section header,style2,H21,Attribute Heading 2,Holo heading 2,HD2,Topic Heading,Para2,ALPHA,(Alt+2),Reset numbering,Body Text (Reset numbering),Chapter"/>
    <w:basedOn w:val="Normal"/>
    <w:next w:val="Normal"/>
    <w:link w:val="Heading2Char"/>
    <w:autoRedefine/>
    <w:uiPriority w:val="9"/>
    <w:qFormat/>
    <w:rsid w:val="009E6162"/>
    <w:pPr>
      <w:keepNext/>
      <w:keepLines/>
      <w:numPr>
        <w:ilvl w:val="1"/>
        <w:numId w:val="22"/>
      </w:numPr>
      <w:jc w:val="left"/>
      <w:outlineLvl w:val="1"/>
    </w:pPr>
    <w:rPr>
      <w:rFonts w:ascii="Georgia" w:hAnsi="Georgia" w:cs="Georgia"/>
      <w:bCs/>
      <w:iCs/>
      <w:color w:val="000000"/>
      <w:sz w:val="32"/>
      <w:szCs w:val="32"/>
      <w:lang w:val="en-IN" w:eastAsia="en-IN"/>
    </w:rPr>
  </w:style>
  <w:style w:type="paragraph" w:styleId="Heading3">
    <w:name w:val="heading 3"/>
    <w:aliases w:val="L3,h3,dd heading 3,dh3,3,sub-sub,3 bullet,b,subhead,H31,Hd2,(Alt+3),(Alt+3)1,(Alt+3)2,(Alt+3)3,(Alt+3)4,(Alt+3)5,(Alt+3)6,(Alt+3)11,(Alt+3)21,(Alt+3)31,(Alt+3)41,(Alt+3)7,(Alt+3)12,(Alt+3)22,(Alt+3)32,(Alt+3)42,(Alt+3)8,(Alt+3)9,Header 3"/>
    <w:basedOn w:val="Normal"/>
    <w:next w:val="Normal"/>
    <w:autoRedefine/>
    <w:uiPriority w:val="9"/>
    <w:qFormat/>
    <w:rsid w:val="002952BC"/>
    <w:pPr>
      <w:keepNext/>
      <w:numPr>
        <w:ilvl w:val="2"/>
        <w:numId w:val="22"/>
      </w:numPr>
      <w:jc w:val="left"/>
      <w:outlineLvl w:val="2"/>
    </w:pPr>
    <w:rPr>
      <w:b/>
      <w:sz w:val="22"/>
    </w:rPr>
  </w:style>
  <w:style w:type="paragraph" w:styleId="Heading4">
    <w:name w:val="heading 4"/>
    <w:basedOn w:val="Normal"/>
    <w:next w:val="Normal"/>
    <w:uiPriority w:val="9"/>
    <w:qFormat/>
    <w:rsid w:val="00AB359E"/>
    <w:pPr>
      <w:keepNext/>
      <w:numPr>
        <w:ilvl w:val="3"/>
        <w:numId w:val="22"/>
      </w:numPr>
      <w:outlineLvl w:val="3"/>
    </w:pPr>
    <w:rPr>
      <w:rFonts w:ascii="Book Antiqua" w:hAnsi="Book Antiqua"/>
      <w:b/>
      <w:bCs/>
    </w:rPr>
  </w:style>
  <w:style w:type="paragraph" w:styleId="Heading5">
    <w:name w:val="heading 5"/>
    <w:basedOn w:val="Normal"/>
    <w:next w:val="Normal"/>
    <w:uiPriority w:val="9"/>
    <w:qFormat/>
    <w:rsid w:val="00AB359E"/>
    <w:pPr>
      <w:keepNext/>
      <w:numPr>
        <w:ilvl w:val="4"/>
        <w:numId w:val="22"/>
      </w:numPr>
      <w:outlineLvl w:val="4"/>
    </w:pPr>
    <w:rPr>
      <w:rFonts w:ascii="Batang" w:hAnsi="Batang" w:cs="Arial"/>
      <w:sz w:val="48"/>
    </w:rPr>
  </w:style>
  <w:style w:type="paragraph" w:styleId="Heading6">
    <w:name w:val="heading 6"/>
    <w:basedOn w:val="Normal"/>
    <w:next w:val="Normal"/>
    <w:uiPriority w:val="9"/>
    <w:qFormat/>
    <w:rsid w:val="00AB359E"/>
    <w:pPr>
      <w:keepNext/>
      <w:numPr>
        <w:ilvl w:val="5"/>
        <w:numId w:val="22"/>
      </w:numPr>
      <w:jc w:val="center"/>
      <w:outlineLvl w:val="5"/>
    </w:pPr>
    <w:rPr>
      <w:sz w:val="36"/>
    </w:rPr>
  </w:style>
  <w:style w:type="paragraph" w:styleId="Heading7">
    <w:name w:val="heading 7"/>
    <w:basedOn w:val="Normal"/>
    <w:next w:val="Normal"/>
    <w:uiPriority w:val="9"/>
    <w:qFormat/>
    <w:rsid w:val="00AB359E"/>
    <w:pPr>
      <w:numPr>
        <w:ilvl w:val="6"/>
        <w:numId w:val="22"/>
      </w:numPr>
      <w:spacing w:before="240" w:after="60"/>
      <w:outlineLvl w:val="6"/>
    </w:pPr>
  </w:style>
  <w:style w:type="paragraph" w:styleId="Heading8">
    <w:name w:val="heading 8"/>
    <w:basedOn w:val="Normal"/>
    <w:next w:val="Normal"/>
    <w:uiPriority w:val="9"/>
    <w:qFormat/>
    <w:rsid w:val="00AB359E"/>
    <w:pPr>
      <w:numPr>
        <w:ilvl w:val="7"/>
        <w:numId w:val="22"/>
      </w:numPr>
      <w:spacing w:before="240" w:after="60"/>
      <w:outlineLvl w:val="7"/>
    </w:pPr>
    <w:rPr>
      <w:i/>
      <w:iCs/>
    </w:rPr>
  </w:style>
  <w:style w:type="paragraph" w:styleId="Heading9">
    <w:name w:val="heading 9"/>
    <w:basedOn w:val="Normal"/>
    <w:next w:val="Normal"/>
    <w:uiPriority w:val="9"/>
    <w:qFormat/>
    <w:rsid w:val="00AB359E"/>
    <w:pPr>
      <w:numPr>
        <w:ilvl w:val="8"/>
        <w:numId w:val="22"/>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Header - HPS Document,*Header,ho,header odd,first,Section 3,Cover Page,1 (not to be included in TOC),Guideline,Section Header,Cover Page Char Char,h Char Char,headerU,pc"/>
    <w:basedOn w:val="Normal"/>
    <w:link w:val="HeaderChar"/>
    <w:rsid w:val="00AB359E"/>
    <w:pPr>
      <w:tabs>
        <w:tab w:val="center" w:pos="4320"/>
        <w:tab w:val="right" w:pos="8640"/>
      </w:tabs>
    </w:pPr>
  </w:style>
  <w:style w:type="paragraph" w:styleId="Footer">
    <w:name w:val="footer"/>
    <w:aliases w:val="f"/>
    <w:basedOn w:val="Normal"/>
    <w:link w:val="FooterChar"/>
    <w:uiPriority w:val="99"/>
    <w:rsid w:val="00AB359E"/>
    <w:pPr>
      <w:tabs>
        <w:tab w:val="center" w:pos="4320"/>
        <w:tab w:val="right" w:pos="8640"/>
      </w:tabs>
    </w:pPr>
  </w:style>
  <w:style w:type="paragraph" w:customStyle="1" w:styleId="Text">
    <w:name w:val="Text"/>
    <w:basedOn w:val="Normal"/>
    <w:rsid w:val="00AB359E"/>
    <w:pPr>
      <w:ind w:left="567"/>
    </w:pPr>
  </w:style>
  <w:style w:type="character" w:styleId="PageNumber">
    <w:name w:val="page number"/>
    <w:basedOn w:val="DefaultParagraphFont"/>
    <w:semiHidden/>
    <w:rsid w:val="00AB359E"/>
  </w:style>
  <w:style w:type="paragraph" w:styleId="TOC1">
    <w:name w:val="toc 1"/>
    <w:basedOn w:val="Normal"/>
    <w:next w:val="Normal"/>
    <w:autoRedefine/>
    <w:uiPriority w:val="39"/>
    <w:rsid w:val="0076783D"/>
    <w:pPr>
      <w:tabs>
        <w:tab w:val="left" w:pos="600"/>
        <w:tab w:val="right" w:leader="dot" w:pos="9308"/>
      </w:tabs>
      <w:jc w:val="left"/>
    </w:pPr>
    <w:rPr>
      <w:rFonts w:asciiTheme="minorHAnsi" w:hAnsiTheme="minorHAnsi"/>
      <w:b/>
      <w:bCs/>
      <w:caps/>
      <w:szCs w:val="20"/>
    </w:rPr>
  </w:style>
  <w:style w:type="paragraph" w:styleId="TOC2">
    <w:name w:val="toc 2"/>
    <w:basedOn w:val="Normal"/>
    <w:next w:val="Normal"/>
    <w:autoRedefine/>
    <w:uiPriority w:val="39"/>
    <w:rsid w:val="008022F3"/>
    <w:pPr>
      <w:ind w:left="200"/>
      <w:jc w:val="left"/>
    </w:pPr>
    <w:rPr>
      <w:rFonts w:asciiTheme="minorHAnsi" w:hAnsiTheme="minorHAnsi"/>
      <w:smallCaps/>
      <w:szCs w:val="20"/>
    </w:rPr>
  </w:style>
  <w:style w:type="paragraph" w:styleId="TOC3">
    <w:name w:val="toc 3"/>
    <w:basedOn w:val="Normal"/>
    <w:next w:val="Normal"/>
    <w:autoRedefine/>
    <w:uiPriority w:val="39"/>
    <w:rsid w:val="00AB359E"/>
    <w:pPr>
      <w:ind w:left="400"/>
      <w:jc w:val="left"/>
    </w:pPr>
    <w:rPr>
      <w:rFonts w:asciiTheme="minorHAnsi" w:hAnsiTheme="minorHAnsi"/>
      <w:i/>
      <w:iCs/>
      <w:szCs w:val="20"/>
    </w:rPr>
  </w:style>
  <w:style w:type="paragraph" w:styleId="TOC4">
    <w:name w:val="toc 4"/>
    <w:basedOn w:val="Normal"/>
    <w:next w:val="Normal"/>
    <w:autoRedefine/>
    <w:uiPriority w:val="39"/>
    <w:rsid w:val="00AB359E"/>
    <w:pPr>
      <w:ind w:left="600"/>
      <w:jc w:val="left"/>
    </w:pPr>
    <w:rPr>
      <w:rFonts w:asciiTheme="minorHAnsi" w:hAnsiTheme="minorHAnsi"/>
      <w:sz w:val="18"/>
      <w:szCs w:val="18"/>
    </w:rPr>
  </w:style>
  <w:style w:type="paragraph" w:styleId="TOC5">
    <w:name w:val="toc 5"/>
    <w:basedOn w:val="Normal"/>
    <w:next w:val="Normal"/>
    <w:autoRedefine/>
    <w:semiHidden/>
    <w:rsid w:val="00AB359E"/>
    <w:pPr>
      <w:ind w:left="800"/>
      <w:jc w:val="left"/>
    </w:pPr>
    <w:rPr>
      <w:rFonts w:asciiTheme="minorHAnsi" w:hAnsiTheme="minorHAnsi"/>
      <w:sz w:val="18"/>
      <w:szCs w:val="18"/>
    </w:rPr>
  </w:style>
  <w:style w:type="paragraph" w:styleId="TOC6">
    <w:name w:val="toc 6"/>
    <w:basedOn w:val="Normal"/>
    <w:next w:val="Normal"/>
    <w:autoRedefine/>
    <w:uiPriority w:val="39"/>
    <w:rsid w:val="00AB359E"/>
    <w:pPr>
      <w:ind w:left="1000"/>
      <w:jc w:val="left"/>
    </w:pPr>
    <w:rPr>
      <w:rFonts w:asciiTheme="minorHAnsi" w:hAnsiTheme="minorHAnsi"/>
      <w:sz w:val="18"/>
      <w:szCs w:val="18"/>
    </w:rPr>
  </w:style>
  <w:style w:type="paragraph" w:styleId="TOC7">
    <w:name w:val="toc 7"/>
    <w:basedOn w:val="Normal"/>
    <w:next w:val="Normal"/>
    <w:autoRedefine/>
    <w:semiHidden/>
    <w:rsid w:val="00AB359E"/>
    <w:pPr>
      <w:ind w:left="1200"/>
      <w:jc w:val="left"/>
    </w:pPr>
    <w:rPr>
      <w:rFonts w:asciiTheme="minorHAnsi" w:hAnsiTheme="minorHAnsi"/>
      <w:sz w:val="18"/>
      <w:szCs w:val="18"/>
    </w:rPr>
  </w:style>
  <w:style w:type="paragraph" w:styleId="TOC8">
    <w:name w:val="toc 8"/>
    <w:basedOn w:val="Normal"/>
    <w:next w:val="Normal"/>
    <w:autoRedefine/>
    <w:semiHidden/>
    <w:rsid w:val="00AB359E"/>
    <w:pPr>
      <w:ind w:left="1400"/>
      <w:jc w:val="left"/>
    </w:pPr>
    <w:rPr>
      <w:rFonts w:asciiTheme="minorHAnsi" w:hAnsiTheme="minorHAnsi"/>
      <w:sz w:val="18"/>
      <w:szCs w:val="18"/>
    </w:rPr>
  </w:style>
  <w:style w:type="paragraph" w:styleId="TOC9">
    <w:name w:val="toc 9"/>
    <w:basedOn w:val="Normal"/>
    <w:next w:val="Normal"/>
    <w:autoRedefine/>
    <w:semiHidden/>
    <w:rsid w:val="00AB359E"/>
    <w:pPr>
      <w:ind w:left="1600"/>
      <w:jc w:val="left"/>
    </w:pPr>
    <w:rPr>
      <w:rFonts w:asciiTheme="minorHAnsi" w:hAnsiTheme="minorHAnsi"/>
      <w:sz w:val="18"/>
      <w:szCs w:val="18"/>
    </w:rPr>
  </w:style>
  <w:style w:type="character" w:styleId="Hyperlink">
    <w:name w:val="Hyperlink"/>
    <w:uiPriority w:val="99"/>
    <w:rsid w:val="00AB359E"/>
    <w:rPr>
      <w:color w:val="0000FF"/>
      <w:u w:val="single"/>
    </w:rPr>
  </w:style>
  <w:style w:type="paragraph" w:styleId="BodyTextIndent">
    <w:name w:val="Body Text Indent"/>
    <w:basedOn w:val="Normal"/>
    <w:rsid w:val="00AB359E"/>
    <w:pPr>
      <w:ind w:left="720"/>
    </w:pPr>
  </w:style>
  <w:style w:type="paragraph" w:customStyle="1" w:styleId="TableHeading">
    <w:name w:val="Table Heading"/>
    <w:basedOn w:val="TableContents"/>
    <w:rsid w:val="00AB359E"/>
    <w:pPr>
      <w:jc w:val="center"/>
    </w:pPr>
    <w:rPr>
      <w:b/>
    </w:rPr>
  </w:style>
  <w:style w:type="paragraph" w:customStyle="1" w:styleId="TableContents">
    <w:name w:val="Table Contents"/>
    <w:basedOn w:val="BodyText"/>
    <w:rsid w:val="00AB359E"/>
  </w:style>
  <w:style w:type="paragraph" w:styleId="BodyText">
    <w:name w:val="Body Text"/>
    <w:basedOn w:val="Normal"/>
    <w:semiHidden/>
    <w:rsid w:val="00AB359E"/>
    <w:pPr>
      <w:widowControl w:val="0"/>
      <w:suppressAutoHyphens/>
      <w:spacing w:after="283"/>
    </w:pPr>
    <w:rPr>
      <w:szCs w:val="20"/>
    </w:rPr>
  </w:style>
  <w:style w:type="paragraph" w:styleId="BodyTextIndent2">
    <w:name w:val="Body Text Indent 2"/>
    <w:basedOn w:val="Normal"/>
    <w:rsid w:val="00AB359E"/>
    <w:pPr>
      <w:ind w:left="360"/>
    </w:pPr>
  </w:style>
  <w:style w:type="paragraph" w:customStyle="1" w:styleId="text0">
    <w:name w:val="text"/>
    <w:basedOn w:val="Normal"/>
    <w:rsid w:val="00AB359E"/>
    <w:pPr>
      <w:spacing w:before="100" w:beforeAutospacing="1" w:after="100" w:afterAutospacing="1"/>
    </w:pPr>
    <w:rPr>
      <w:rFonts w:ascii="Arial Unicode MS" w:eastAsia="Arial Unicode MS" w:hAnsi="Arial Unicode MS" w:cs="Arial Unicode MS"/>
    </w:rPr>
  </w:style>
  <w:style w:type="character" w:customStyle="1" w:styleId="HeaderChar">
    <w:name w:val="Header Char"/>
    <w:aliases w:val="h Char,Header - HPS Document Char,*Header Char,ho Char,header odd Char,first Char,Section 3 Char,Cover Page Char,1 (not to be included in TOC) Char,Guideline Char,Section Header Char,Cover Page Char Char Char,h Char Char Char,headerU Char"/>
    <w:link w:val="Header"/>
    <w:rsid w:val="00433E8A"/>
    <w:rPr>
      <w:sz w:val="24"/>
      <w:szCs w:val="24"/>
    </w:rPr>
  </w:style>
  <w:style w:type="character" w:customStyle="1" w:styleId="FooterChar">
    <w:name w:val="Footer Char"/>
    <w:aliases w:val="f Char"/>
    <w:link w:val="Footer"/>
    <w:uiPriority w:val="99"/>
    <w:rsid w:val="00433E8A"/>
    <w:rPr>
      <w:sz w:val="24"/>
      <w:szCs w:val="24"/>
    </w:rPr>
  </w:style>
  <w:style w:type="table" w:styleId="TableGrid">
    <w:name w:val="Table Grid"/>
    <w:basedOn w:val="TableNormal"/>
    <w:uiPriority w:val="39"/>
    <w:rsid w:val="00A26FE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heads">
    <w:name w:val="Table_heads"/>
    <w:basedOn w:val="Normal"/>
    <w:autoRedefine/>
    <w:rsid w:val="00A26FE8"/>
    <w:pPr>
      <w:jc w:val="center"/>
    </w:pPr>
    <w:rPr>
      <w:rFonts w:ascii="Calibri" w:hAnsi="Calibri" w:cs="Arial"/>
      <w:b/>
      <w:bCs/>
      <w:szCs w:val="20"/>
      <w:lang w:val="en-GB"/>
    </w:rPr>
  </w:style>
  <w:style w:type="paragraph" w:styleId="Title">
    <w:name w:val="Title"/>
    <w:basedOn w:val="Normal"/>
    <w:link w:val="TitleChar"/>
    <w:qFormat/>
    <w:rsid w:val="00041A32"/>
    <w:pPr>
      <w:keepLines/>
      <w:overflowPunct w:val="0"/>
      <w:autoSpaceDE w:val="0"/>
      <w:autoSpaceDN w:val="0"/>
      <w:adjustRightInd w:val="0"/>
      <w:ind w:right="720"/>
      <w:textAlignment w:val="baseline"/>
    </w:pPr>
    <w:rPr>
      <w:rFonts w:ascii="Book Antiqua" w:hAnsi="Book Antiqua"/>
      <w:sz w:val="48"/>
      <w:szCs w:val="20"/>
    </w:rPr>
  </w:style>
  <w:style w:type="character" w:customStyle="1" w:styleId="TitleChar">
    <w:name w:val="Title Char"/>
    <w:link w:val="Title"/>
    <w:rsid w:val="00041A32"/>
    <w:rPr>
      <w:rFonts w:ascii="Book Antiqua" w:hAnsi="Book Antiqua"/>
      <w:sz w:val="48"/>
    </w:rPr>
  </w:style>
  <w:style w:type="paragraph" w:styleId="TOCHeading">
    <w:name w:val="TOC Heading"/>
    <w:basedOn w:val="Heading1"/>
    <w:next w:val="Normal"/>
    <w:uiPriority w:val="39"/>
    <w:unhideWhenUsed/>
    <w:qFormat/>
    <w:rsid w:val="000310F1"/>
    <w:pPr>
      <w:numPr>
        <w:numId w:val="11"/>
      </w:numPr>
      <w:spacing w:before="480"/>
      <w:outlineLvl w:val="9"/>
    </w:pPr>
    <w:rPr>
      <w:rFonts w:ascii="Cambria" w:hAnsi="Cambria"/>
      <w:bCs/>
      <w:color w:val="365F91"/>
      <w:szCs w:val="28"/>
    </w:rPr>
  </w:style>
  <w:style w:type="paragraph" w:styleId="ListParagraph">
    <w:name w:val="List Paragraph"/>
    <w:basedOn w:val="Normal"/>
    <w:link w:val="ListParagraphChar"/>
    <w:uiPriority w:val="34"/>
    <w:qFormat/>
    <w:rsid w:val="008A6CFF"/>
    <w:pPr>
      <w:ind w:left="720"/>
      <w:contextualSpacing/>
    </w:pPr>
    <w:rPr>
      <w:rFonts w:ascii="Calibri" w:hAnsi="Calibri"/>
    </w:rPr>
  </w:style>
  <w:style w:type="paragraph" w:styleId="BodyTextIndent3">
    <w:name w:val="Body Text Indent 3"/>
    <w:basedOn w:val="Normal"/>
    <w:link w:val="BodyTextIndent3Char"/>
    <w:uiPriority w:val="99"/>
    <w:unhideWhenUsed/>
    <w:rsid w:val="008A6CFF"/>
    <w:pPr>
      <w:spacing w:after="120"/>
      <w:ind w:left="360"/>
    </w:pPr>
    <w:rPr>
      <w:rFonts w:ascii="Calibri" w:hAnsi="Calibri"/>
      <w:sz w:val="16"/>
      <w:szCs w:val="16"/>
    </w:rPr>
  </w:style>
  <w:style w:type="character" w:customStyle="1" w:styleId="BodyTextIndent3Char">
    <w:name w:val="Body Text Indent 3 Char"/>
    <w:link w:val="BodyTextIndent3"/>
    <w:uiPriority w:val="99"/>
    <w:rsid w:val="008A6CFF"/>
    <w:rPr>
      <w:rFonts w:ascii="Calibri" w:hAnsi="Calibri"/>
      <w:sz w:val="16"/>
      <w:szCs w:val="16"/>
    </w:rPr>
  </w:style>
  <w:style w:type="paragraph" w:styleId="FootnoteText">
    <w:name w:val="footnote text"/>
    <w:basedOn w:val="Normal"/>
    <w:link w:val="FootnoteTextChar"/>
    <w:semiHidden/>
    <w:rsid w:val="00500BB6"/>
    <w:rPr>
      <w:sz w:val="22"/>
      <w:szCs w:val="20"/>
      <w:lang w:val="en-GB"/>
    </w:rPr>
  </w:style>
  <w:style w:type="character" w:customStyle="1" w:styleId="FootnoteTextChar">
    <w:name w:val="Footnote Text Char"/>
    <w:link w:val="FootnoteText"/>
    <w:semiHidden/>
    <w:rsid w:val="00500BB6"/>
    <w:rPr>
      <w:rFonts w:ascii="Arial" w:hAnsi="Arial"/>
      <w:sz w:val="22"/>
      <w:lang w:val="en-GB"/>
    </w:rPr>
  </w:style>
  <w:style w:type="paragraph" w:styleId="BlockText">
    <w:name w:val="Block Text"/>
    <w:basedOn w:val="Normal"/>
    <w:rsid w:val="000A7BFE"/>
    <w:pPr>
      <w:spacing w:before="120" w:after="120"/>
    </w:pPr>
    <w:rPr>
      <w:rFonts w:ascii="Arial Bold" w:hAnsi="Arial Bold"/>
      <w:b/>
    </w:rPr>
  </w:style>
  <w:style w:type="paragraph" w:customStyle="1" w:styleId="Tablebody">
    <w:name w:val="Table_body"/>
    <w:basedOn w:val="BodyText"/>
    <w:autoRedefine/>
    <w:rsid w:val="000A7BFE"/>
    <w:pPr>
      <w:keepNext/>
      <w:widowControl/>
      <w:suppressAutoHyphens w:val="0"/>
      <w:spacing w:before="120" w:after="120"/>
    </w:pPr>
    <w:rPr>
      <w:rFonts w:cs="Arial"/>
      <w:iCs/>
      <w:color w:val="4F81BD"/>
    </w:rPr>
  </w:style>
  <w:style w:type="paragraph" w:customStyle="1" w:styleId="Copy">
    <w:name w:val="Copy"/>
    <w:basedOn w:val="Normal"/>
    <w:rsid w:val="000A7BFE"/>
    <w:pPr>
      <w:spacing w:after="120"/>
    </w:pPr>
    <w:rPr>
      <w:rFonts w:cs="Arial"/>
      <w:szCs w:val="20"/>
    </w:rPr>
  </w:style>
  <w:style w:type="paragraph" w:customStyle="1" w:styleId="Tablebullet">
    <w:name w:val="Table_bullet"/>
    <w:basedOn w:val="Tablebody"/>
    <w:autoRedefine/>
    <w:rsid w:val="000A7BFE"/>
    <w:pPr>
      <w:numPr>
        <w:numId w:val="1"/>
      </w:numPr>
    </w:pPr>
  </w:style>
  <w:style w:type="paragraph" w:customStyle="1" w:styleId="table-body">
    <w:name w:val="table-body"/>
    <w:basedOn w:val="BlockText"/>
    <w:rsid w:val="000A7BFE"/>
    <w:pPr>
      <w:jc w:val="center"/>
    </w:pPr>
    <w:rPr>
      <w:rFonts w:ascii="Arial" w:hAnsi="Arial" w:cs="Arial"/>
    </w:rPr>
  </w:style>
  <w:style w:type="paragraph" w:customStyle="1" w:styleId="Default">
    <w:name w:val="Default"/>
    <w:rsid w:val="00C12CB4"/>
    <w:pPr>
      <w:autoSpaceDE w:val="0"/>
      <w:autoSpaceDN w:val="0"/>
      <w:adjustRightInd w:val="0"/>
    </w:pPr>
    <w:rPr>
      <w:rFonts w:ascii="Calibri" w:eastAsia="Calibri" w:hAnsi="Calibri" w:cs="Calibri"/>
      <w:color w:val="000000"/>
      <w:sz w:val="24"/>
      <w:szCs w:val="24"/>
      <w:lang w:val="en-US" w:eastAsia="en-US"/>
    </w:rPr>
  </w:style>
  <w:style w:type="paragraph" w:styleId="NormalWeb">
    <w:name w:val="Normal (Web)"/>
    <w:basedOn w:val="Normal"/>
    <w:uiPriority w:val="99"/>
    <w:rsid w:val="00F728D2"/>
    <w:pPr>
      <w:spacing w:before="100" w:beforeAutospacing="1" w:after="100" w:afterAutospacing="1"/>
      <w:jc w:val="left"/>
    </w:pPr>
    <w:rPr>
      <w:rFonts w:cs="Arial"/>
      <w:sz w:val="24"/>
    </w:rPr>
  </w:style>
  <w:style w:type="paragraph" w:customStyle="1" w:styleId="snip">
    <w:name w:val="snip"/>
    <w:basedOn w:val="Normal"/>
    <w:autoRedefine/>
    <w:rsid w:val="00F728D2"/>
    <w:pPr>
      <w:spacing w:before="120" w:after="120"/>
    </w:pPr>
    <w:rPr>
      <w:i/>
      <w:sz w:val="22"/>
    </w:rPr>
  </w:style>
  <w:style w:type="paragraph" w:styleId="BodyText3">
    <w:name w:val="Body Text 3"/>
    <w:basedOn w:val="Normal"/>
    <w:link w:val="BodyText3Char"/>
    <w:rsid w:val="00F728D2"/>
    <w:rPr>
      <w:sz w:val="22"/>
      <w:szCs w:val="20"/>
      <w:lang w:val="en-GB"/>
    </w:rPr>
  </w:style>
  <w:style w:type="character" w:customStyle="1" w:styleId="BodyText3Char">
    <w:name w:val="Body Text 3 Char"/>
    <w:link w:val="BodyText3"/>
    <w:rsid w:val="00F728D2"/>
    <w:rPr>
      <w:rFonts w:ascii="Arial" w:hAnsi="Arial"/>
      <w:sz w:val="22"/>
      <w:lang w:val="en-GB"/>
    </w:rPr>
  </w:style>
  <w:style w:type="character" w:customStyle="1" w:styleId="ms-sitemapdirectional">
    <w:name w:val="ms-sitemapdirectional"/>
    <w:basedOn w:val="DefaultParagraphFont"/>
    <w:rsid w:val="00F728D2"/>
  </w:style>
  <w:style w:type="paragraph" w:customStyle="1" w:styleId="InfoBlue">
    <w:name w:val="InfoBlue"/>
    <w:basedOn w:val="Normal"/>
    <w:next w:val="BodyText"/>
    <w:rsid w:val="00CD211A"/>
    <w:pPr>
      <w:widowControl w:val="0"/>
      <w:spacing w:after="120" w:line="240" w:lineRule="atLeast"/>
      <w:ind w:left="576"/>
    </w:pPr>
    <w:rPr>
      <w:rFonts w:ascii="Times New Roman" w:hAnsi="Times New Roman"/>
      <w:i/>
      <w:color w:val="0000FF"/>
      <w:sz w:val="24"/>
      <w:szCs w:val="20"/>
    </w:rPr>
  </w:style>
  <w:style w:type="paragraph" w:customStyle="1" w:styleId="Instructions">
    <w:name w:val="Instructions"/>
    <w:basedOn w:val="Normal"/>
    <w:autoRedefine/>
    <w:rsid w:val="00CD211A"/>
    <w:pPr>
      <w:shd w:val="clear" w:color="auto" w:fill="FFFFFF"/>
      <w:jc w:val="left"/>
    </w:pPr>
    <w:rPr>
      <w:rFonts w:ascii="Times New Roman" w:hAnsi="Times New Roman"/>
      <w:i/>
      <w:color w:val="0000FF"/>
      <w:sz w:val="24"/>
      <w:szCs w:val="20"/>
    </w:rPr>
  </w:style>
  <w:style w:type="paragraph" w:customStyle="1" w:styleId="TableText">
    <w:name w:val="Table Text"/>
    <w:basedOn w:val="Normal"/>
    <w:rsid w:val="00CD211A"/>
    <w:pPr>
      <w:overflowPunct w:val="0"/>
      <w:autoSpaceDE w:val="0"/>
      <w:autoSpaceDN w:val="0"/>
      <w:adjustRightInd w:val="0"/>
      <w:jc w:val="left"/>
    </w:pPr>
    <w:rPr>
      <w:noProof/>
      <w:szCs w:val="20"/>
    </w:rPr>
  </w:style>
  <w:style w:type="character" w:customStyle="1" w:styleId="apple-converted-space">
    <w:name w:val="apple-converted-space"/>
    <w:rsid w:val="009B675D"/>
  </w:style>
  <w:style w:type="character" w:customStyle="1" w:styleId="TextTi12Char">
    <w:name w:val="Text:Ti12 Char"/>
    <w:link w:val="TextTi12"/>
    <w:locked/>
    <w:rsid w:val="00342A61"/>
    <w:rPr>
      <w:sz w:val="24"/>
      <w:szCs w:val="24"/>
      <w:lang w:val="en-US" w:eastAsia="de-DE"/>
    </w:rPr>
  </w:style>
  <w:style w:type="paragraph" w:customStyle="1" w:styleId="TextTi12">
    <w:name w:val="Text:Ti12"/>
    <w:basedOn w:val="Normal"/>
    <w:link w:val="TextTi12Char"/>
    <w:rsid w:val="00342A61"/>
    <w:pPr>
      <w:spacing w:after="170" w:line="280" w:lineRule="atLeast"/>
    </w:pPr>
    <w:rPr>
      <w:rFonts w:ascii="Times New Roman" w:hAnsi="Times New Roman"/>
      <w:sz w:val="24"/>
      <w:lang w:eastAsia="de-DE"/>
    </w:rPr>
  </w:style>
  <w:style w:type="character" w:styleId="Emphasis">
    <w:name w:val="Emphasis"/>
    <w:uiPriority w:val="20"/>
    <w:qFormat/>
    <w:rsid w:val="00EF24D8"/>
    <w:rPr>
      <w:i/>
      <w:iCs/>
    </w:rPr>
  </w:style>
  <w:style w:type="table" w:styleId="PlainTable3">
    <w:name w:val="Plain Table 3"/>
    <w:basedOn w:val="TableNormal"/>
    <w:uiPriority w:val="43"/>
    <w:rsid w:val="00DE214F"/>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Subtitle">
    <w:name w:val="Subtitle"/>
    <w:basedOn w:val="Normal"/>
    <w:next w:val="Normal"/>
    <w:link w:val="SubtitleChar"/>
    <w:uiPriority w:val="11"/>
    <w:qFormat/>
    <w:rsid w:val="00022F04"/>
    <w:pPr>
      <w:spacing w:after="60"/>
      <w:jc w:val="center"/>
      <w:outlineLvl w:val="1"/>
    </w:pPr>
    <w:rPr>
      <w:rFonts w:ascii="Calibri Light" w:hAnsi="Calibri Light"/>
      <w:sz w:val="24"/>
    </w:rPr>
  </w:style>
  <w:style w:type="character" w:customStyle="1" w:styleId="SubtitleChar">
    <w:name w:val="Subtitle Char"/>
    <w:link w:val="Subtitle"/>
    <w:uiPriority w:val="11"/>
    <w:rsid w:val="00022F04"/>
    <w:rPr>
      <w:rFonts w:ascii="Calibri Light" w:eastAsia="Times New Roman" w:hAnsi="Calibri Light" w:cs="Times New Roman"/>
      <w:sz w:val="24"/>
      <w:szCs w:val="24"/>
      <w:lang w:val="en-US" w:eastAsia="en-US"/>
    </w:rPr>
  </w:style>
  <w:style w:type="paragraph" w:styleId="BalloonText">
    <w:name w:val="Balloon Text"/>
    <w:basedOn w:val="Normal"/>
    <w:link w:val="BalloonTextChar"/>
    <w:uiPriority w:val="99"/>
    <w:semiHidden/>
    <w:unhideWhenUsed/>
    <w:rsid w:val="008F1B56"/>
    <w:rPr>
      <w:rFonts w:ascii="Segoe UI" w:hAnsi="Segoe UI" w:cs="Segoe UI"/>
      <w:sz w:val="18"/>
      <w:szCs w:val="18"/>
    </w:rPr>
  </w:style>
  <w:style w:type="character" w:customStyle="1" w:styleId="BalloonTextChar">
    <w:name w:val="Balloon Text Char"/>
    <w:link w:val="BalloonText"/>
    <w:uiPriority w:val="99"/>
    <w:semiHidden/>
    <w:rsid w:val="008F1B56"/>
    <w:rPr>
      <w:rFonts w:ascii="Segoe UI" w:hAnsi="Segoe UI" w:cs="Segoe UI"/>
      <w:sz w:val="18"/>
      <w:szCs w:val="18"/>
      <w:lang w:val="en-US" w:eastAsia="en-US"/>
    </w:rPr>
  </w:style>
  <w:style w:type="character" w:styleId="Strong">
    <w:name w:val="Strong"/>
    <w:uiPriority w:val="22"/>
    <w:qFormat/>
    <w:rsid w:val="006B52C4"/>
    <w:rPr>
      <w:b/>
      <w:bCs/>
    </w:rPr>
  </w:style>
  <w:style w:type="character" w:customStyle="1" w:styleId="ListParagraphChar">
    <w:name w:val="List Paragraph Char"/>
    <w:link w:val="ListParagraph"/>
    <w:uiPriority w:val="34"/>
    <w:rsid w:val="00172F4A"/>
    <w:rPr>
      <w:rFonts w:ascii="Calibri" w:hAnsi="Calibri"/>
      <w:szCs w:val="24"/>
      <w:lang w:val="en-US" w:eastAsia="en-US"/>
    </w:rPr>
  </w:style>
  <w:style w:type="paragraph" w:styleId="EndnoteText">
    <w:name w:val="endnote text"/>
    <w:basedOn w:val="Normal"/>
    <w:link w:val="EndnoteTextChar"/>
    <w:uiPriority w:val="99"/>
    <w:semiHidden/>
    <w:unhideWhenUsed/>
    <w:rsid w:val="00EF794F"/>
    <w:rPr>
      <w:szCs w:val="20"/>
    </w:rPr>
  </w:style>
  <w:style w:type="character" w:customStyle="1" w:styleId="EndnoteTextChar">
    <w:name w:val="Endnote Text Char"/>
    <w:basedOn w:val="DefaultParagraphFont"/>
    <w:link w:val="EndnoteText"/>
    <w:uiPriority w:val="99"/>
    <w:semiHidden/>
    <w:rsid w:val="00EF794F"/>
    <w:rPr>
      <w:rFonts w:ascii="Arial" w:hAnsi="Arial"/>
      <w:lang w:val="en-US" w:eastAsia="en-US"/>
    </w:rPr>
  </w:style>
  <w:style w:type="character" w:styleId="EndnoteReference">
    <w:name w:val="endnote reference"/>
    <w:basedOn w:val="DefaultParagraphFont"/>
    <w:uiPriority w:val="99"/>
    <w:semiHidden/>
    <w:unhideWhenUsed/>
    <w:rsid w:val="00EF794F"/>
    <w:rPr>
      <w:vertAlign w:val="superscript"/>
    </w:rPr>
  </w:style>
  <w:style w:type="character" w:customStyle="1" w:styleId="Heading1Char">
    <w:name w:val="Heading 1 Char"/>
    <w:aliases w:val="1 Char,h1 Char,Header 1 Char,II+ Char,I Char,Perot Char,L1 Char,MainHeader Char,ASAPHeading 1 Char,ShaileshHeading 1 Char,Level 1 Char,section 1 Char,Heading appendix Char,Part Char,contents Char,Attribute Heading 1 Char,* Char,P Char"/>
    <w:basedOn w:val="DefaultParagraphFont"/>
    <w:link w:val="Heading1"/>
    <w:uiPriority w:val="9"/>
    <w:rsid w:val="00836470"/>
    <w:rPr>
      <w:rFonts w:ascii="Georgia" w:hAnsi="Georgia"/>
      <w:b/>
      <w:sz w:val="24"/>
      <w:szCs w:val="24"/>
      <w:lang w:val="en-US" w:eastAsia="en-US"/>
    </w:rPr>
  </w:style>
  <w:style w:type="character" w:customStyle="1" w:styleId="Heading2Char">
    <w:name w:val="Heading 2 Char"/>
    <w:aliases w:val="shaileshHeading 2 Char,h2 Char,2 Char,Header 2 Char,l2 Char,A Char,A.B.C. Char,heading 2 Char,satya2 Char,L2 Char,dd heading 2 Char,dh2 Char,sub-sect Char,section header Char,style2 Char,H21 Char,Attribute Heading 2 Char,HD2 Char"/>
    <w:basedOn w:val="DefaultParagraphFont"/>
    <w:link w:val="Heading2"/>
    <w:uiPriority w:val="9"/>
    <w:rsid w:val="009E6162"/>
    <w:rPr>
      <w:rFonts w:ascii="Georgia" w:hAnsi="Georgia" w:cs="Georgia"/>
      <w:bCs/>
      <w:iCs/>
      <w:color w:val="000000"/>
      <w:sz w:val="32"/>
      <w:szCs w:val="32"/>
    </w:rPr>
  </w:style>
  <w:style w:type="table" w:styleId="GridTable4-Accent1">
    <w:name w:val="Grid Table 4 Accent 1"/>
    <w:basedOn w:val="TableNormal"/>
    <w:uiPriority w:val="49"/>
    <w:rsid w:val="00513FA0"/>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1">
    <w:name w:val="Grid Table 4 - Accent 111"/>
    <w:basedOn w:val="TableNormal"/>
    <w:uiPriority w:val="49"/>
    <w:rsid w:val="00CF75EE"/>
    <w:rPr>
      <w:rFonts w:asciiTheme="minorHAnsi" w:hAnsiTheme="minorHAnsi"/>
      <w:sz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rFonts w:cs="Times New Roman"/>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rFonts w:cs="Times New Roman"/>
        <w:b/>
        <w:bCs/>
      </w:rPr>
      <w:tblPr/>
      <w:tcPr>
        <w:tcBorders>
          <w:top w:val="double" w:sz="4" w:space="0" w:color="5B9BD5" w:themeColor="accent1"/>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EEAF6" w:themeFill="accent1" w:themeFillTint="33"/>
      </w:tcPr>
    </w:tblStylePr>
    <w:tblStylePr w:type="band1Horz">
      <w:rPr>
        <w:rFonts w:cs="Times New Roman"/>
      </w:rPr>
      <w:tblPr/>
      <w:tcPr>
        <w:shd w:val="clear" w:color="auto" w:fill="DEEAF6" w:themeFill="accent1" w:themeFillTint="33"/>
      </w:tcPr>
    </w:tblStylePr>
  </w:style>
  <w:style w:type="paragraph" w:customStyle="1" w:styleId="WW-Default">
    <w:name w:val="WW-Default"/>
    <w:rsid w:val="004647B0"/>
    <w:pPr>
      <w:widowControl w:val="0"/>
      <w:suppressAutoHyphens/>
    </w:pPr>
    <w:rPr>
      <w:kern w:val="1"/>
      <w:sz w:val="24"/>
      <w:szCs w:val="24"/>
      <w:lang w:val="en-GB" w:eastAsia="fa-IR" w:bidi="fa-IR"/>
    </w:rPr>
  </w:style>
  <w:style w:type="character" w:customStyle="1" w:styleId="expand-control-icon">
    <w:name w:val="expand-control-icon"/>
    <w:basedOn w:val="DefaultParagraphFont"/>
    <w:rsid w:val="00B753DD"/>
  </w:style>
  <w:style w:type="character" w:customStyle="1" w:styleId="expand-control-text">
    <w:name w:val="expand-control-text"/>
    <w:basedOn w:val="DefaultParagraphFont"/>
    <w:rsid w:val="00B753DD"/>
  </w:style>
  <w:style w:type="character" w:styleId="CommentReference">
    <w:name w:val="annotation reference"/>
    <w:basedOn w:val="DefaultParagraphFont"/>
    <w:uiPriority w:val="99"/>
    <w:semiHidden/>
    <w:unhideWhenUsed/>
    <w:rsid w:val="00E5152D"/>
    <w:rPr>
      <w:sz w:val="16"/>
      <w:szCs w:val="16"/>
    </w:rPr>
  </w:style>
  <w:style w:type="paragraph" w:styleId="CommentText">
    <w:name w:val="annotation text"/>
    <w:basedOn w:val="Normal"/>
    <w:link w:val="CommentTextChar"/>
    <w:uiPriority w:val="99"/>
    <w:semiHidden/>
    <w:unhideWhenUsed/>
    <w:rsid w:val="00E5152D"/>
    <w:rPr>
      <w:szCs w:val="20"/>
    </w:rPr>
  </w:style>
  <w:style w:type="character" w:customStyle="1" w:styleId="CommentTextChar">
    <w:name w:val="Comment Text Char"/>
    <w:basedOn w:val="DefaultParagraphFont"/>
    <w:link w:val="CommentText"/>
    <w:uiPriority w:val="99"/>
    <w:semiHidden/>
    <w:rsid w:val="00E5152D"/>
    <w:rPr>
      <w:rFonts w:ascii="Arial" w:hAnsi="Arial"/>
      <w:lang w:val="en-US" w:eastAsia="en-US"/>
    </w:rPr>
  </w:style>
  <w:style w:type="paragraph" w:styleId="CommentSubject">
    <w:name w:val="annotation subject"/>
    <w:basedOn w:val="CommentText"/>
    <w:next w:val="CommentText"/>
    <w:link w:val="CommentSubjectChar"/>
    <w:uiPriority w:val="99"/>
    <w:semiHidden/>
    <w:unhideWhenUsed/>
    <w:rsid w:val="00E5152D"/>
    <w:rPr>
      <w:b/>
      <w:bCs/>
    </w:rPr>
  </w:style>
  <w:style w:type="character" w:customStyle="1" w:styleId="CommentSubjectChar">
    <w:name w:val="Comment Subject Char"/>
    <w:basedOn w:val="CommentTextChar"/>
    <w:link w:val="CommentSubject"/>
    <w:uiPriority w:val="99"/>
    <w:semiHidden/>
    <w:rsid w:val="00E5152D"/>
    <w:rPr>
      <w:rFonts w:ascii="Arial" w:hAnsi="Arial"/>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90868">
      <w:bodyDiv w:val="1"/>
      <w:marLeft w:val="0"/>
      <w:marRight w:val="0"/>
      <w:marTop w:val="0"/>
      <w:marBottom w:val="0"/>
      <w:divBdr>
        <w:top w:val="none" w:sz="0" w:space="0" w:color="auto"/>
        <w:left w:val="none" w:sz="0" w:space="0" w:color="auto"/>
        <w:bottom w:val="none" w:sz="0" w:space="0" w:color="auto"/>
        <w:right w:val="none" w:sz="0" w:space="0" w:color="auto"/>
      </w:divBdr>
    </w:div>
    <w:div w:id="67072215">
      <w:bodyDiv w:val="1"/>
      <w:marLeft w:val="0"/>
      <w:marRight w:val="0"/>
      <w:marTop w:val="0"/>
      <w:marBottom w:val="0"/>
      <w:divBdr>
        <w:top w:val="none" w:sz="0" w:space="0" w:color="auto"/>
        <w:left w:val="none" w:sz="0" w:space="0" w:color="auto"/>
        <w:bottom w:val="none" w:sz="0" w:space="0" w:color="auto"/>
        <w:right w:val="none" w:sz="0" w:space="0" w:color="auto"/>
      </w:divBdr>
      <w:divsChild>
        <w:div w:id="1481574684">
          <w:marLeft w:val="547"/>
          <w:marRight w:val="0"/>
          <w:marTop w:val="0"/>
          <w:marBottom w:val="0"/>
          <w:divBdr>
            <w:top w:val="none" w:sz="0" w:space="0" w:color="auto"/>
            <w:left w:val="none" w:sz="0" w:space="0" w:color="auto"/>
            <w:bottom w:val="none" w:sz="0" w:space="0" w:color="auto"/>
            <w:right w:val="none" w:sz="0" w:space="0" w:color="auto"/>
          </w:divBdr>
        </w:div>
      </w:divsChild>
    </w:div>
    <w:div w:id="73936940">
      <w:bodyDiv w:val="1"/>
      <w:marLeft w:val="0"/>
      <w:marRight w:val="0"/>
      <w:marTop w:val="0"/>
      <w:marBottom w:val="0"/>
      <w:divBdr>
        <w:top w:val="none" w:sz="0" w:space="0" w:color="auto"/>
        <w:left w:val="none" w:sz="0" w:space="0" w:color="auto"/>
        <w:bottom w:val="none" w:sz="0" w:space="0" w:color="auto"/>
        <w:right w:val="none" w:sz="0" w:space="0" w:color="auto"/>
      </w:divBdr>
    </w:div>
    <w:div w:id="74203472">
      <w:bodyDiv w:val="1"/>
      <w:marLeft w:val="0"/>
      <w:marRight w:val="0"/>
      <w:marTop w:val="0"/>
      <w:marBottom w:val="0"/>
      <w:divBdr>
        <w:top w:val="none" w:sz="0" w:space="0" w:color="auto"/>
        <w:left w:val="none" w:sz="0" w:space="0" w:color="auto"/>
        <w:bottom w:val="none" w:sz="0" w:space="0" w:color="auto"/>
        <w:right w:val="none" w:sz="0" w:space="0" w:color="auto"/>
      </w:divBdr>
      <w:divsChild>
        <w:div w:id="118302146">
          <w:marLeft w:val="547"/>
          <w:marRight w:val="0"/>
          <w:marTop w:val="0"/>
          <w:marBottom w:val="0"/>
          <w:divBdr>
            <w:top w:val="none" w:sz="0" w:space="0" w:color="auto"/>
            <w:left w:val="none" w:sz="0" w:space="0" w:color="auto"/>
            <w:bottom w:val="none" w:sz="0" w:space="0" w:color="auto"/>
            <w:right w:val="none" w:sz="0" w:space="0" w:color="auto"/>
          </w:divBdr>
        </w:div>
      </w:divsChild>
    </w:div>
    <w:div w:id="146437176">
      <w:bodyDiv w:val="1"/>
      <w:marLeft w:val="0"/>
      <w:marRight w:val="0"/>
      <w:marTop w:val="0"/>
      <w:marBottom w:val="0"/>
      <w:divBdr>
        <w:top w:val="none" w:sz="0" w:space="0" w:color="auto"/>
        <w:left w:val="none" w:sz="0" w:space="0" w:color="auto"/>
        <w:bottom w:val="none" w:sz="0" w:space="0" w:color="auto"/>
        <w:right w:val="none" w:sz="0" w:space="0" w:color="auto"/>
      </w:divBdr>
      <w:divsChild>
        <w:div w:id="285935522">
          <w:marLeft w:val="446"/>
          <w:marRight w:val="0"/>
          <w:marTop w:val="0"/>
          <w:marBottom w:val="0"/>
          <w:divBdr>
            <w:top w:val="none" w:sz="0" w:space="0" w:color="auto"/>
            <w:left w:val="none" w:sz="0" w:space="0" w:color="auto"/>
            <w:bottom w:val="none" w:sz="0" w:space="0" w:color="auto"/>
            <w:right w:val="none" w:sz="0" w:space="0" w:color="auto"/>
          </w:divBdr>
        </w:div>
        <w:div w:id="673997833">
          <w:marLeft w:val="1166"/>
          <w:marRight w:val="0"/>
          <w:marTop w:val="0"/>
          <w:marBottom w:val="0"/>
          <w:divBdr>
            <w:top w:val="none" w:sz="0" w:space="0" w:color="auto"/>
            <w:left w:val="none" w:sz="0" w:space="0" w:color="auto"/>
            <w:bottom w:val="none" w:sz="0" w:space="0" w:color="auto"/>
            <w:right w:val="none" w:sz="0" w:space="0" w:color="auto"/>
          </w:divBdr>
        </w:div>
        <w:div w:id="634726650">
          <w:marLeft w:val="1166"/>
          <w:marRight w:val="0"/>
          <w:marTop w:val="0"/>
          <w:marBottom w:val="0"/>
          <w:divBdr>
            <w:top w:val="none" w:sz="0" w:space="0" w:color="auto"/>
            <w:left w:val="none" w:sz="0" w:space="0" w:color="auto"/>
            <w:bottom w:val="none" w:sz="0" w:space="0" w:color="auto"/>
            <w:right w:val="none" w:sz="0" w:space="0" w:color="auto"/>
          </w:divBdr>
        </w:div>
        <w:div w:id="2119913025">
          <w:marLeft w:val="1166"/>
          <w:marRight w:val="0"/>
          <w:marTop w:val="0"/>
          <w:marBottom w:val="0"/>
          <w:divBdr>
            <w:top w:val="none" w:sz="0" w:space="0" w:color="auto"/>
            <w:left w:val="none" w:sz="0" w:space="0" w:color="auto"/>
            <w:bottom w:val="none" w:sz="0" w:space="0" w:color="auto"/>
            <w:right w:val="none" w:sz="0" w:space="0" w:color="auto"/>
          </w:divBdr>
        </w:div>
        <w:div w:id="638805833">
          <w:marLeft w:val="446"/>
          <w:marRight w:val="0"/>
          <w:marTop w:val="0"/>
          <w:marBottom w:val="0"/>
          <w:divBdr>
            <w:top w:val="none" w:sz="0" w:space="0" w:color="auto"/>
            <w:left w:val="none" w:sz="0" w:space="0" w:color="auto"/>
            <w:bottom w:val="none" w:sz="0" w:space="0" w:color="auto"/>
            <w:right w:val="none" w:sz="0" w:space="0" w:color="auto"/>
          </w:divBdr>
        </w:div>
      </w:divsChild>
    </w:div>
    <w:div w:id="160588775">
      <w:bodyDiv w:val="1"/>
      <w:marLeft w:val="0"/>
      <w:marRight w:val="0"/>
      <w:marTop w:val="0"/>
      <w:marBottom w:val="0"/>
      <w:divBdr>
        <w:top w:val="none" w:sz="0" w:space="0" w:color="auto"/>
        <w:left w:val="none" w:sz="0" w:space="0" w:color="auto"/>
        <w:bottom w:val="none" w:sz="0" w:space="0" w:color="auto"/>
        <w:right w:val="none" w:sz="0" w:space="0" w:color="auto"/>
      </w:divBdr>
    </w:div>
    <w:div w:id="170147182">
      <w:bodyDiv w:val="1"/>
      <w:marLeft w:val="0"/>
      <w:marRight w:val="0"/>
      <w:marTop w:val="0"/>
      <w:marBottom w:val="0"/>
      <w:divBdr>
        <w:top w:val="none" w:sz="0" w:space="0" w:color="auto"/>
        <w:left w:val="none" w:sz="0" w:space="0" w:color="auto"/>
        <w:bottom w:val="none" w:sz="0" w:space="0" w:color="auto"/>
        <w:right w:val="none" w:sz="0" w:space="0" w:color="auto"/>
      </w:divBdr>
    </w:div>
    <w:div w:id="180052378">
      <w:bodyDiv w:val="1"/>
      <w:marLeft w:val="0"/>
      <w:marRight w:val="0"/>
      <w:marTop w:val="0"/>
      <w:marBottom w:val="0"/>
      <w:divBdr>
        <w:top w:val="none" w:sz="0" w:space="0" w:color="auto"/>
        <w:left w:val="none" w:sz="0" w:space="0" w:color="auto"/>
        <w:bottom w:val="none" w:sz="0" w:space="0" w:color="auto"/>
        <w:right w:val="none" w:sz="0" w:space="0" w:color="auto"/>
      </w:divBdr>
    </w:div>
    <w:div w:id="228198789">
      <w:bodyDiv w:val="1"/>
      <w:marLeft w:val="0"/>
      <w:marRight w:val="0"/>
      <w:marTop w:val="0"/>
      <w:marBottom w:val="0"/>
      <w:divBdr>
        <w:top w:val="none" w:sz="0" w:space="0" w:color="auto"/>
        <w:left w:val="none" w:sz="0" w:space="0" w:color="auto"/>
        <w:bottom w:val="none" w:sz="0" w:space="0" w:color="auto"/>
        <w:right w:val="none" w:sz="0" w:space="0" w:color="auto"/>
      </w:divBdr>
    </w:div>
    <w:div w:id="254094036">
      <w:bodyDiv w:val="1"/>
      <w:marLeft w:val="0"/>
      <w:marRight w:val="0"/>
      <w:marTop w:val="0"/>
      <w:marBottom w:val="0"/>
      <w:divBdr>
        <w:top w:val="none" w:sz="0" w:space="0" w:color="auto"/>
        <w:left w:val="none" w:sz="0" w:space="0" w:color="auto"/>
        <w:bottom w:val="none" w:sz="0" w:space="0" w:color="auto"/>
        <w:right w:val="none" w:sz="0" w:space="0" w:color="auto"/>
      </w:divBdr>
    </w:div>
    <w:div w:id="284894055">
      <w:bodyDiv w:val="1"/>
      <w:marLeft w:val="0"/>
      <w:marRight w:val="0"/>
      <w:marTop w:val="0"/>
      <w:marBottom w:val="0"/>
      <w:divBdr>
        <w:top w:val="none" w:sz="0" w:space="0" w:color="auto"/>
        <w:left w:val="none" w:sz="0" w:space="0" w:color="auto"/>
        <w:bottom w:val="none" w:sz="0" w:space="0" w:color="auto"/>
        <w:right w:val="none" w:sz="0" w:space="0" w:color="auto"/>
      </w:divBdr>
      <w:divsChild>
        <w:div w:id="25564429">
          <w:marLeft w:val="0"/>
          <w:marRight w:val="0"/>
          <w:marTop w:val="0"/>
          <w:marBottom w:val="0"/>
          <w:divBdr>
            <w:top w:val="none" w:sz="0" w:space="0" w:color="auto"/>
            <w:left w:val="none" w:sz="0" w:space="0" w:color="auto"/>
            <w:bottom w:val="none" w:sz="0" w:space="0" w:color="auto"/>
            <w:right w:val="none" w:sz="0" w:space="0" w:color="auto"/>
          </w:divBdr>
        </w:div>
      </w:divsChild>
    </w:div>
    <w:div w:id="285620379">
      <w:bodyDiv w:val="1"/>
      <w:marLeft w:val="0"/>
      <w:marRight w:val="0"/>
      <w:marTop w:val="0"/>
      <w:marBottom w:val="0"/>
      <w:divBdr>
        <w:top w:val="none" w:sz="0" w:space="0" w:color="auto"/>
        <w:left w:val="none" w:sz="0" w:space="0" w:color="auto"/>
        <w:bottom w:val="none" w:sz="0" w:space="0" w:color="auto"/>
        <w:right w:val="none" w:sz="0" w:space="0" w:color="auto"/>
      </w:divBdr>
    </w:div>
    <w:div w:id="309015579">
      <w:bodyDiv w:val="1"/>
      <w:marLeft w:val="0"/>
      <w:marRight w:val="0"/>
      <w:marTop w:val="0"/>
      <w:marBottom w:val="0"/>
      <w:divBdr>
        <w:top w:val="none" w:sz="0" w:space="0" w:color="auto"/>
        <w:left w:val="none" w:sz="0" w:space="0" w:color="auto"/>
        <w:bottom w:val="none" w:sz="0" w:space="0" w:color="auto"/>
        <w:right w:val="none" w:sz="0" w:space="0" w:color="auto"/>
      </w:divBdr>
      <w:divsChild>
        <w:div w:id="388842918">
          <w:marLeft w:val="619"/>
          <w:marRight w:val="0"/>
          <w:marTop w:val="140"/>
          <w:marBottom w:val="0"/>
          <w:divBdr>
            <w:top w:val="none" w:sz="0" w:space="0" w:color="auto"/>
            <w:left w:val="none" w:sz="0" w:space="0" w:color="auto"/>
            <w:bottom w:val="none" w:sz="0" w:space="0" w:color="auto"/>
            <w:right w:val="none" w:sz="0" w:space="0" w:color="auto"/>
          </w:divBdr>
        </w:div>
        <w:div w:id="581984846">
          <w:marLeft w:val="619"/>
          <w:marRight w:val="0"/>
          <w:marTop w:val="140"/>
          <w:marBottom w:val="0"/>
          <w:divBdr>
            <w:top w:val="none" w:sz="0" w:space="0" w:color="auto"/>
            <w:left w:val="none" w:sz="0" w:space="0" w:color="auto"/>
            <w:bottom w:val="none" w:sz="0" w:space="0" w:color="auto"/>
            <w:right w:val="none" w:sz="0" w:space="0" w:color="auto"/>
          </w:divBdr>
        </w:div>
        <w:div w:id="868297308">
          <w:marLeft w:val="619"/>
          <w:marRight w:val="0"/>
          <w:marTop w:val="140"/>
          <w:marBottom w:val="0"/>
          <w:divBdr>
            <w:top w:val="none" w:sz="0" w:space="0" w:color="auto"/>
            <w:left w:val="none" w:sz="0" w:space="0" w:color="auto"/>
            <w:bottom w:val="none" w:sz="0" w:space="0" w:color="auto"/>
            <w:right w:val="none" w:sz="0" w:space="0" w:color="auto"/>
          </w:divBdr>
        </w:div>
        <w:div w:id="2128700012">
          <w:marLeft w:val="619"/>
          <w:marRight w:val="0"/>
          <w:marTop w:val="140"/>
          <w:marBottom w:val="0"/>
          <w:divBdr>
            <w:top w:val="none" w:sz="0" w:space="0" w:color="auto"/>
            <w:left w:val="none" w:sz="0" w:space="0" w:color="auto"/>
            <w:bottom w:val="none" w:sz="0" w:space="0" w:color="auto"/>
            <w:right w:val="none" w:sz="0" w:space="0" w:color="auto"/>
          </w:divBdr>
        </w:div>
        <w:div w:id="711224931">
          <w:marLeft w:val="619"/>
          <w:marRight w:val="0"/>
          <w:marTop w:val="140"/>
          <w:marBottom w:val="0"/>
          <w:divBdr>
            <w:top w:val="none" w:sz="0" w:space="0" w:color="auto"/>
            <w:left w:val="none" w:sz="0" w:space="0" w:color="auto"/>
            <w:bottom w:val="none" w:sz="0" w:space="0" w:color="auto"/>
            <w:right w:val="none" w:sz="0" w:space="0" w:color="auto"/>
          </w:divBdr>
        </w:div>
        <w:div w:id="509027037">
          <w:marLeft w:val="619"/>
          <w:marRight w:val="0"/>
          <w:marTop w:val="140"/>
          <w:marBottom w:val="0"/>
          <w:divBdr>
            <w:top w:val="none" w:sz="0" w:space="0" w:color="auto"/>
            <w:left w:val="none" w:sz="0" w:space="0" w:color="auto"/>
            <w:bottom w:val="none" w:sz="0" w:space="0" w:color="auto"/>
            <w:right w:val="none" w:sz="0" w:space="0" w:color="auto"/>
          </w:divBdr>
        </w:div>
      </w:divsChild>
    </w:div>
    <w:div w:id="324865977">
      <w:bodyDiv w:val="1"/>
      <w:marLeft w:val="0"/>
      <w:marRight w:val="0"/>
      <w:marTop w:val="0"/>
      <w:marBottom w:val="0"/>
      <w:divBdr>
        <w:top w:val="none" w:sz="0" w:space="0" w:color="auto"/>
        <w:left w:val="none" w:sz="0" w:space="0" w:color="auto"/>
        <w:bottom w:val="none" w:sz="0" w:space="0" w:color="auto"/>
        <w:right w:val="none" w:sz="0" w:space="0" w:color="auto"/>
      </w:divBdr>
    </w:div>
    <w:div w:id="332953489">
      <w:bodyDiv w:val="1"/>
      <w:marLeft w:val="0"/>
      <w:marRight w:val="0"/>
      <w:marTop w:val="0"/>
      <w:marBottom w:val="0"/>
      <w:divBdr>
        <w:top w:val="none" w:sz="0" w:space="0" w:color="auto"/>
        <w:left w:val="none" w:sz="0" w:space="0" w:color="auto"/>
        <w:bottom w:val="none" w:sz="0" w:space="0" w:color="auto"/>
        <w:right w:val="none" w:sz="0" w:space="0" w:color="auto"/>
      </w:divBdr>
    </w:div>
    <w:div w:id="333993235">
      <w:bodyDiv w:val="1"/>
      <w:marLeft w:val="0"/>
      <w:marRight w:val="0"/>
      <w:marTop w:val="0"/>
      <w:marBottom w:val="0"/>
      <w:divBdr>
        <w:top w:val="none" w:sz="0" w:space="0" w:color="auto"/>
        <w:left w:val="none" w:sz="0" w:space="0" w:color="auto"/>
        <w:bottom w:val="none" w:sz="0" w:space="0" w:color="auto"/>
        <w:right w:val="none" w:sz="0" w:space="0" w:color="auto"/>
      </w:divBdr>
    </w:div>
    <w:div w:id="335234786">
      <w:bodyDiv w:val="1"/>
      <w:marLeft w:val="0"/>
      <w:marRight w:val="0"/>
      <w:marTop w:val="0"/>
      <w:marBottom w:val="0"/>
      <w:divBdr>
        <w:top w:val="none" w:sz="0" w:space="0" w:color="auto"/>
        <w:left w:val="none" w:sz="0" w:space="0" w:color="auto"/>
        <w:bottom w:val="none" w:sz="0" w:space="0" w:color="auto"/>
        <w:right w:val="none" w:sz="0" w:space="0" w:color="auto"/>
      </w:divBdr>
    </w:div>
    <w:div w:id="367729222">
      <w:bodyDiv w:val="1"/>
      <w:marLeft w:val="0"/>
      <w:marRight w:val="0"/>
      <w:marTop w:val="0"/>
      <w:marBottom w:val="0"/>
      <w:divBdr>
        <w:top w:val="none" w:sz="0" w:space="0" w:color="auto"/>
        <w:left w:val="none" w:sz="0" w:space="0" w:color="auto"/>
        <w:bottom w:val="none" w:sz="0" w:space="0" w:color="auto"/>
        <w:right w:val="none" w:sz="0" w:space="0" w:color="auto"/>
      </w:divBdr>
    </w:div>
    <w:div w:id="398291479">
      <w:bodyDiv w:val="1"/>
      <w:marLeft w:val="0"/>
      <w:marRight w:val="0"/>
      <w:marTop w:val="0"/>
      <w:marBottom w:val="0"/>
      <w:divBdr>
        <w:top w:val="none" w:sz="0" w:space="0" w:color="auto"/>
        <w:left w:val="none" w:sz="0" w:space="0" w:color="auto"/>
        <w:bottom w:val="none" w:sz="0" w:space="0" w:color="auto"/>
        <w:right w:val="none" w:sz="0" w:space="0" w:color="auto"/>
      </w:divBdr>
    </w:div>
    <w:div w:id="409037274">
      <w:bodyDiv w:val="1"/>
      <w:marLeft w:val="0"/>
      <w:marRight w:val="0"/>
      <w:marTop w:val="0"/>
      <w:marBottom w:val="0"/>
      <w:divBdr>
        <w:top w:val="none" w:sz="0" w:space="0" w:color="auto"/>
        <w:left w:val="none" w:sz="0" w:space="0" w:color="auto"/>
        <w:bottom w:val="none" w:sz="0" w:space="0" w:color="auto"/>
        <w:right w:val="none" w:sz="0" w:space="0" w:color="auto"/>
      </w:divBdr>
    </w:div>
    <w:div w:id="440106229">
      <w:bodyDiv w:val="1"/>
      <w:marLeft w:val="0"/>
      <w:marRight w:val="0"/>
      <w:marTop w:val="0"/>
      <w:marBottom w:val="0"/>
      <w:divBdr>
        <w:top w:val="none" w:sz="0" w:space="0" w:color="auto"/>
        <w:left w:val="none" w:sz="0" w:space="0" w:color="auto"/>
        <w:bottom w:val="none" w:sz="0" w:space="0" w:color="auto"/>
        <w:right w:val="none" w:sz="0" w:space="0" w:color="auto"/>
      </w:divBdr>
      <w:divsChild>
        <w:div w:id="300037394">
          <w:marLeft w:val="547"/>
          <w:marRight w:val="0"/>
          <w:marTop w:val="0"/>
          <w:marBottom w:val="0"/>
          <w:divBdr>
            <w:top w:val="none" w:sz="0" w:space="0" w:color="auto"/>
            <w:left w:val="none" w:sz="0" w:space="0" w:color="auto"/>
            <w:bottom w:val="none" w:sz="0" w:space="0" w:color="auto"/>
            <w:right w:val="none" w:sz="0" w:space="0" w:color="auto"/>
          </w:divBdr>
        </w:div>
      </w:divsChild>
    </w:div>
    <w:div w:id="442385677">
      <w:bodyDiv w:val="1"/>
      <w:marLeft w:val="0"/>
      <w:marRight w:val="0"/>
      <w:marTop w:val="0"/>
      <w:marBottom w:val="0"/>
      <w:divBdr>
        <w:top w:val="none" w:sz="0" w:space="0" w:color="auto"/>
        <w:left w:val="none" w:sz="0" w:space="0" w:color="auto"/>
        <w:bottom w:val="none" w:sz="0" w:space="0" w:color="auto"/>
        <w:right w:val="none" w:sz="0" w:space="0" w:color="auto"/>
      </w:divBdr>
      <w:divsChild>
        <w:div w:id="1774594408">
          <w:marLeft w:val="0"/>
          <w:marRight w:val="0"/>
          <w:marTop w:val="0"/>
          <w:marBottom w:val="0"/>
          <w:divBdr>
            <w:top w:val="none" w:sz="0" w:space="0" w:color="auto"/>
            <w:left w:val="none" w:sz="0" w:space="0" w:color="auto"/>
            <w:bottom w:val="none" w:sz="0" w:space="0" w:color="auto"/>
            <w:right w:val="none" w:sz="0" w:space="0" w:color="auto"/>
          </w:divBdr>
          <w:divsChild>
            <w:div w:id="135673748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59232162">
      <w:bodyDiv w:val="1"/>
      <w:marLeft w:val="0"/>
      <w:marRight w:val="0"/>
      <w:marTop w:val="0"/>
      <w:marBottom w:val="0"/>
      <w:divBdr>
        <w:top w:val="none" w:sz="0" w:space="0" w:color="auto"/>
        <w:left w:val="none" w:sz="0" w:space="0" w:color="auto"/>
        <w:bottom w:val="none" w:sz="0" w:space="0" w:color="auto"/>
        <w:right w:val="none" w:sz="0" w:space="0" w:color="auto"/>
      </w:divBdr>
      <w:divsChild>
        <w:div w:id="624041384">
          <w:marLeft w:val="619"/>
          <w:marRight w:val="0"/>
          <w:marTop w:val="140"/>
          <w:marBottom w:val="0"/>
          <w:divBdr>
            <w:top w:val="none" w:sz="0" w:space="0" w:color="auto"/>
            <w:left w:val="none" w:sz="0" w:space="0" w:color="auto"/>
            <w:bottom w:val="none" w:sz="0" w:space="0" w:color="auto"/>
            <w:right w:val="none" w:sz="0" w:space="0" w:color="auto"/>
          </w:divBdr>
        </w:div>
        <w:div w:id="711733906">
          <w:marLeft w:val="619"/>
          <w:marRight w:val="0"/>
          <w:marTop w:val="140"/>
          <w:marBottom w:val="0"/>
          <w:divBdr>
            <w:top w:val="none" w:sz="0" w:space="0" w:color="auto"/>
            <w:left w:val="none" w:sz="0" w:space="0" w:color="auto"/>
            <w:bottom w:val="none" w:sz="0" w:space="0" w:color="auto"/>
            <w:right w:val="none" w:sz="0" w:space="0" w:color="auto"/>
          </w:divBdr>
        </w:div>
        <w:div w:id="382755741">
          <w:marLeft w:val="619"/>
          <w:marRight w:val="0"/>
          <w:marTop w:val="140"/>
          <w:marBottom w:val="0"/>
          <w:divBdr>
            <w:top w:val="none" w:sz="0" w:space="0" w:color="auto"/>
            <w:left w:val="none" w:sz="0" w:space="0" w:color="auto"/>
            <w:bottom w:val="none" w:sz="0" w:space="0" w:color="auto"/>
            <w:right w:val="none" w:sz="0" w:space="0" w:color="auto"/>
          </w:divBdr>
        </w:div>
        <w:div w:id="608052300">
          <w:marLeft w:val="619"/>
          <w:marRight w:val="0"/>
          <w:marTop w:val="140"/>
          <w:marBottom w:val="0"/>
          <w:divBdr>
            <w:top w:val="none" w:sz="0" w:space="0" w:color="auto"/>
            <w:left w:val="none" w:sz="0" w:space="0" w:color="auto"/>
            <w:bottom w:val="none" w:sz="0" w:space="0" w:color="auto"/>
            <w:right w:val="none" w:sz="0" w:space="0" w:color="auto"/>
          </w:divBdr>
        </w:div>
        <w:div w:id="1939482461">
          <w:marLeft w:val="619"/>
          <w:marRight w:val="0"/>
          <w:marTop w:val="140"/>
          <w:marBottom w:val="0"/>
          <w:divBdr>
            <w:top w:val="none" w:sz="0" w:space="0" w:color="auto"/>
            <w:left w:val="none" w:sz="0" w:space="0" w:color="auto"/>
            <w:bottom w:val="none" w:sz="0" w:space="0" w:color="auto"/>
            <w:right w:val="none" w:sz="0" w:space="0" w:color="auto"/>
          </w:divBdr>
        </w:div>
      </w:divsChild>
    </w:div>
    <w:div w:id="463352182">
      <w:bodyDiv w:val="1"/>
      <w:marLeft w:val="0"/>
      <w:marRight w:val="0"/>
      <w:marTop w:val="0"/>
      <w:marBottom w:val="0"/>
      <w:divBdr>
        <w:top w:val="none" w:sz="0" w:space="0" w:color="auto"/>
        <w:left w:val="none" w:sz="0" w:space="0" w:color="auto"/>
        <w:bottom w:val="none" w:sz="0" w:space="0" w:color="auto"/>
        <w:right w:val="none" w:sz="0" w:space="0" w:color="auto"/>
      </w:divBdr>
      <w:divsChild>
        <w:div w:id="1254901509">
          <w:marLeft w:val="850"/>
          <w:marRight w:val="0"/>
          <w:marTop w:val="0"/>
          <w:marBottom w:val="0"/>
          <w:divBdr>
            <w:top w:val="none" w:sz="0" w:space="0" w:color="auto"/>
            <w:left w:val="none" w:sz="0" w:space="0" w:color="auto"/>
            <w:bottom w:val="none" w:sz="0" w:space="0" w:color="auto"/>
            <w:right w:val="none" w:sz="0" w:space="0" w:color="auto"/>
          </w:divBdr>
        </w:div>
        <w:div w:id="1814298780">
          <w:marLeft w:val="850"/>
          <w:marRight w:val="0"/>
          <w:marTop w:val="0"/>
          <w:marBottom w:val="0"/>
          <w:divBdr>
            <w:top w:val="none" w:sz="0" w:space="0" w:color="auto"/>
            <w:left w:val="none" w:sz="0" w:space="0" w:color="auto"/>
            <w:bottom w:val="none" w:sz="0" w:space="0" w:color="auto"/>
            <w:right w:val="none" w:sz="0" w:space="0" w:color="auto"/>
          </w:divBdr>
        </w:div>
        <w:div w:id="604386212">
          <w:marLeft w:val="850"/>
          <w:marRight w:val="0"/>
          <w:marTop w:val="0"/>
          <w:marBottom w:val="0"/>
          <w:divBdr>
            <w:top w:val="none" w:sz="0" w:space="0" w:color="auto"/>
            <w:left w:val="none" w:sz="0" w:space="0" w:color="auto"/>
            <w:bottom w:val="none" w:sz="0" w:space="0" w:color="auto"/>
            <w:right w:val="none" w:sz="0" w:space="0" w:color="auto"/>
          </w:divBdr>
        </w:div>
        <w:div w:id="837186974">
          <w:marLeft w:val="850"/>
          <w:marRight w:val="0"/>
          <w:marTop w:val="0"/>
          <w:marBottom w:val="0"/>
          <w:divBdr>
            <w:top w:val="none" w:sz="0" w:space="0" w:color="auto"/>
            <w:left w:val="none" w:sz="0" w:space="0" w:color="auto"/>
            <w:bottom w:val="none" w:sz="0" w:space="0" w:color="auto"/>
            <w:right w:val="none" w:sz="0" w:space="0" w:color="auto"/>
          </w:divBdr>
        </w:div>
        <w:div w:id="1968078074">
          <w:marLeft w:val="850"/>
          <w:marRight w:val="0"/>
          <w:marTop w:val="0"/>
          <w:marBottom w:val="0"/>
          <w:divBdr>
            <w:top w:val="none" w:sz="0" w:space="0" w:color="auto"/>
            <w:left w:val="none" w:sz="0" w:space="0" w:color="auto"/>
            <w:bottom w:val="none" w:sz="0" w:space="0" w:color="auto"/>
            <w:right w:val="none" w:sz="0" w:space="0" w:color="auto"/>
          </w:divBdr>
        </w:div>
        <w:div w:id="1461878414">
          <w:marLeft w:val="850"/>
          <w:marRight w:val="0"/>
          <w:marTop w:val="0"/>
          <w:marBottom w:val="0"/>
          <w:divBdr>
            <w:top w:val="none" w:sz="0" w:space="0" w:color="auto"/>
            <w:left w:val="none" w:sz="0" w:space="0" w:color="auto"/>
            <w:bottom w:val="none" w:sz="0" w:space="0" w:color="auto"/>
            <w:right w:val="none" w:sz="0" w:space="0" w:color="auto"/>
          </w:divBdr>
        </w:div>
        <w:div w:id="892811577">
          <w:marLeft w:val="1627"/>
          <w:marRight w:val="0"/>
          <w:marTop w:val="0"/>
          <w:marBottom w:val="0"/>
          <w:divBdr>
            <w:top w:val="none" w:sz="0" w:space="0" w:color="auto"/>
            <w:left w:val="none" w:sz="0" w:space="0" w:color="auto"/>
            <w:bottom w:val="none" w:sz="0" w:space="0" w:color="auto"/>
            <w:right w:val="none" w:sz="0" w:space="0" w:color="auto"/>
          </w:divBdr>
        </w:div>
        <w:div w:id="498882935">
          <w:marLeft w:val="1627"/>
          <w:marRight w:val="0"/>
          <w:marTop w:val="0"/>
          <w:marBottom w:val="0"/>
          <w:divBdr>
            <w:top w:val="none" w:sz="0" w:space="0" w:color="auto"/>
            <w:left w:val="none" w:sz="0" w:space="0" w:color="auto"/>
            <w:bottom w:val="none" w:sz="0" w:space="0" w:color="auto"/>
            <w:right w:val="none" w:sz="0" w:space="0" w:color="auto"/>
          </w:divBdr>
        </w:div>
        <w:div w:id="1482500159">
          <w:marLeft w:val="1627"/>
          <w:marRight w:val="0"/>
          <w:marTop w:val="0"/>
          <w:marBottom w:val="0"/>
          <w:divBdr>
            <w:top w:val="none" w:sz="0" w:space="0" w:color="auto"/>
            <w:left w:val="none" w:sz="0" w:space="0" w:color="auto"/>
            <w:bottom w:val="none" w:sz="0" w:space="0" w:color="auto"/>
            <w:right w:val="none" w:sz="0" w:space="0" w:color="auto"/>
          </w:divBdr>
        </w:div>
        <w:div w:id="1940217221">
          <w:marLeft w:val="1627"/>
          <w:marRight w:val="0"/>
          <w:marTop w:val="0"/>
          <w:marBottom w:val="0"/>
          <w:divBdr>
            <w:top w:val="none" w:sz="0" w:space="0" w:color="auto"/>
            <w:left w:val="none" w:sz="0" w:space="0" w:color="auto"/>
            <w:bottom w:val="none" w:sz="0" w:space="0" w:color="auto"/>
            <w:right w:val="none" w:sz="0" w:space="0" w:color="auto"/>
          </w:divBdr>
        </w:div>
      </w:divsChild>
    </w:div>
    <w:div w:id="503906661">
      <w:bodyDiv w:val="1"/>
      <w:marLeft w:val="0"/>
      <w:marRight w:val="0"/>
      <w:marTop w:val="0"/>
      <w:marBottom w:val="0"/>
      <w:divBdr>
        <w:top w:val="none" w:sz="0" w:space="0" w:color="auto"/>
        <w:left w:val="none" w:sz="0" w:space="0" w:color="auto"/>
        <w:bottom w:val="none" w:sz="0" w:space="0" w:color="auto"/>
        <w:right w:val="none" w:sz="0" w:space="0" w:color="auto"/>
      </w:divBdr>
    </w:div>
    <w:div w:id="511071636">
      <w:bodyDiv w:val="1"/>
      <w:marLeft w:val="0"/>
      <w:marRight w:val="0"/>
      <w:marTop w:val="0"/>
      <w:marBottom w:val="0"/>
      <w:divBdr>
        <w:top w:val="none" w:sz="0" w:space="0" w:color="auto"/>
        <w:left w:val="none" w:sz="0" w:space="0" w:color="auto"/>
        <w:bottom w:val="none" w:sz="0" w:space="0" w:color="auto"/>
        <w:right w:val="none" w:sz="0" w:space="0" w:color="auto"/>
      </w:divBdr>
    </w:div>
    <w:div w:id="589505494">
      <w:bodyDiv w:val="1"/>
      <w:marLeft w:val="0"/>
      <w:marRight w:val="0"/>
      <w:marTop w:val="0"/>
      <w:marBottom w:val="0"/>
      <w:divBdr>
        <w:top w:val="none" w:sz="0" w:space="0" w:color="auto"/>
        <w:left w:val="none" w:sz="0" w:space="0" w:color="auto"/>
        <w:bottom w:val="none" w:sz="0" w:space="0" w:color="auto"/>
        <w:right w:val="none" w:sz="0" w:space="0" w:color="auto"/>
      </w:divBdr>
      <w:divsChild>
        <w:div w:id="670258086">
          <w:marLeft w:val="619"/>
          <w:marRight w:val="0"/>
          <w:marTop w:val="140"/>
          <w:marBottom w:val="0"/>
          <w:divBdr>
            <w:top w:val="none" w:sz="0" w:space="0" w:color="auto"/>
            <w:left w:val="none" w:sz="0" w:space="0" w:color="auto"/>
            <w:bottom w:val="none" w:sz="0" w:space="0" w:color="auto"/>
            <w:right w:val="none" w:sz="0" w:space="0" w:color="auto"/>
          </w:divBdr>
        </w:div>
        <w:div w:id="1147092167">
          <w:marLeft w:val="619"/>
          <w:marRight w:val="0"/>
          <w:marTop w:val="140"/>
          <w:marBottom w:val="0"/>
          <w:divBdr>
            <w:top w:val="none" w:sz="0" w:space="0" w:color="auto"/>
            <w:left w:val="none" w:sz="0" w:space="0" w:color="auto"/>
            <w:bottom w:val="none" w:sz="0" w:space="0" w:color="auto"/>
            <w:right w:val="none" w:sz="0" w:space="0" w:color="auto"/>
          </w:divBdr>
        </w:div>
        <w:div w:id="146825462">
          <w:marLeft w:val="619"/>
          <w:marRight w:val="0"/>
          <w:marTop w:val="140"/>
          <w:marBottom w:val="0"/>
          <w:divBdr>
            <w:top w:val="none" w:sz="0" w:space="0" w:color="auto"/>
            <w:left w:val="none" w:sz="0" w:space="0" w:color="auto"/>
            <w:bottom w:val="none" w:sz="0" w:space="0" w:color="auto"/>
            <w:right w:val="none" w:sz="0" w:space="0" w:color="auto"/>
          </w:divBdr>
        </w:div>
        <w:div w:id="1202668386">
          <w:marLeft w:val="619"/>
          <w:marRight w:val="0"/>
          <w:marTop w:val="140"/>
          <w:marBottom w:val="0"/>
          <w:divBdr>
            <w:top w:val="none" w:sz="0" w:space="0" w:color="auto"/>
            <w:left w:val="none" w:sz="0" w:space="0" w:color="auto"/>
            <w:bottom w:val="none" w:sz="0" w:space="0" w:color="auto"/>
            <w:right w:val="none" w:sz="0" w:space="0" w:color="auto"/>
          </w:divBdr>
        </w:div>
        <w:div w:id="1715428993">
          <w:marLeft w:val="619"/>
          <w:marRight w:val="0"/>
          <w:marTop w:val="140"/>
          <w:marBottom w:val="0"/>
          <w:divBdr>
            <w:top w:val="none" w:sz="0" w:space="0" w:color="auto"/>
            <w:left w:val="none" w:sz="0" w:space="0" w:color="auto"/>
            <w:bottom w:val="none" w:sz="0" w:space="0" w:color="auto"/>
            <w:right w:val="none" w:sz="0" w:space="0" w:color="auto"/>
          </w:divBdr>
        </w:div>
      </w:divsChild>
    </w:div>
    <w:div w:id="640886044">
      <w:bodyDiv w:val="1"/>
      <w:marLeft w:val="0"/>
      <w:marRight w:val="0"/>
      <w:marTop w:val="0"/>
      <w:marBottom w:val="0"/>
      <w:divBdr>
        <w:top w:val="none" w:sz="0" w:space="0" w:color="auto"/>
        <w:left w:val="none" w:sz="0" w:space="0" w:color="auto"/>
        <w:bottom w:val="none" w:sz="0" w:space="0" w:color="auto"/>
        <w:right w:val="none" w:sz="0" w:space="0" w:color="auto"/>
      </w:divBdr>
    </w:div>
    <w:div w:id="800805043">
      <w:bodyDiv w:val="1"/>
      <w:marLeft w:val="0"/>
      <w:marRight w:val="0"/>
      <w:marTop w:val="0"/>
      <w:marBottom w:val="0"/>
      <w:divBdr>
        <w:top w:val="none" w:sz="0" w:space="0" w:color="auto"/>
        <w:left w:val="none" w:sz="0" w:space="0" w:color="auto"/>
        <w:bottom w:val="none" w:sz="0" w:space="0" w:color="auto"/>
        <w:right w:val="none" w:sz="0" w:space="0" w:color="auto"/>
      </w:divBdr>
    </w:div>
    <w:div w:id="803351410">
      <w:bodyDiv w:val="1"/>
      <w:marLeft w:val="0"/>
      <w:marRight w:val="0"/>
      <w:marTop w:val="0"/>
      <w:marBottom w:val="0"/>
      <w:divBdr>
        <w:top w:val="none" w:sz="0" w:space="0" w:color="auto"/>
        <w:left w:val="none" w:sz="0" w:space="0" w:color="auto"/>
        <w:bottom w:val="none" w:sz="0" w:space="0" w:color="auto"/>
        <w:right w:val="none" w:sz="0" w:space="0" w:color="auto"/>
      </w:divBdr>
    </w:div>
    <w:div w:id="833185669">
      <w:bodyDiv w:val="1"/>
      <w:marLeft w:val="0"/>
      <w:marRight w:val="0"/>
      <w:marTop w:val="0"/>
      <w:marBottom w:val="0"/>
      <w:divBdr>
        <w:top w:val="none" w:sz="0" w:space="0" w:color="auto"/>
        <w:left w:val="none" w:sz="0" w:space="0" w:color="auto"/>
        <w:bottom w:val="none" w:sz="0" w:space="0" w:color="auto"/>
        <w:right w:val="none" w:sz="0" w:space="0" w:color="auto"/>
      </w:divBdr>
    </w:div>
    <w:div w:id="850267316">
      <w:bodyDiv w:val="1"/>
      <w:marLeft w:val="0"/>
      <w:marRight w:val="0"/>
      <w:marTop w:val="0"/>
      <w:marBottom w:val="0"/>
      <w:divBdr>
        <w:top w:val="none" w:sz="0" w:space="0" w:color="auto"/>
        <w:left w:val="none" w:sz="0" w:space="0" w:color="auto"/>
        <w:bottom w:val="none" w:sz="0" w:space="0" w:color="auto"/>
        <w:right w:val="none" w:sz="0" w:space="0" w:color="auto"/>
      </w:divBdr>
    </w:div>
    <w:div w:id="853350258">
      <w:bodyDiv w:val="1"/>
      <w:marLeft w:val="0"/>
      <w:marRight w:val="0"/>
      <w:marTop w:val="0"/>
      <w:marBottom w:val="0"/>
      <w:divBdr>
        <w:top w:val="none" w:sz="0" w:space="0" w:color="auto"/>
        <w:left w:val="none" w:sz="0" w:space="0" w:color="auto"/>
        <w:bottom w:val="none" w:sz="0" w:space="0" w:color="auto"/>
        <w:right w:val="none" w:sz="0" w:space="0" w:color="auto"/>
      </w:divBdr>
    </w:div>
    <w:div w:id="868225174">
      <w:bodyDiv w:val="1"/>
      <w:marLeft w:val="0"/>
      <w:marRight w:val="0"/>
      <w:marTop w:val="0"/>
      <w:marBottom w:val="0"/>
      <w:divBdr>
        <w:top w:val="none" w:sz="0" w:space="0" w:color="auto"/>
        <w:left w:val="none" w:sz="0" w:space="0" w:color="auto"/>
        <w:bottom w:val="none" w:sz="0" w:space="0" w:color="auto"/>
        <w:right w:val="none" w:sz="0" w:space="0" w:color="auto"/>
      </w:divBdr>
      <w:divsChild>
        <w:div w:id="357240567">
          <w:marLeft w:val="547"/>
          <w:marRight w:val="0"/>
          <w:marTop w:val="0"/>
          <w:marBottom w:val="0"/>
          <w:divBdr>
            <w:top w:val="none" w:sz="0" w:space="0" w:color="auto"/>
            <w:left w:val="none" w:sz="0" w:space="0" w:color="auto"/>
            <w:bottom w:val="none" w:sz="0" w:space="0" w:color="auto"/>
            <w:right w:val="none" w:sz="0" w:space="0" w:color="auto"/>
          </w:divBdr>
        </w:div>
      </w:divsChild>
    </w:div>
    <w:div w:id="872615229">
      <w:bodyDiv w:val="1"/>
      <w:marLeft w:val="0"/>
      <w:marRight w:val="0"/>
      <w:marTop w:val="0"/>
      <w:marBottom w:val="0"/>
      <w:divBdr>
        <w:top w:val="none" w:sz="0" w:space="0" w:color="auto"/>
        <w:left w:val="none" w:sz="0" w:space="0" w:color="auto"/>
        <w:bottom w:val="none" w:sz="0" w:space="0" w:color="auto"/>
        <w:right w:val="none" w:sz="0" w:space="0" w:color="auto"/>
      </w:divBdr>
    </w:div>
    <w:div w:id="955987201">
      <w:bodyDiv w:val="1"/>
      <w:marLeft w:val="0"/>
      <w:marRight w:val="0"/>
      <w:marTop w:val="0"/>
      <w:marBottom w:val="0"/>
      <w:divBdr>
        <w:top w:val="none" w:sz="0" w:space="0" w:color="auto"/>
        <w:left w:val="none" w:sz="0" w:space="0" w:color="auto"/>
        <w:bottom w:val="none" w:sz="0" w:space="0" w:color="auto"/>
        <w:right w:val="none" w:sz="0" w:space="0" w:color="auto"/>
      </w:divBdr>
    </w:div>
    <w:div w:id="987168822">
      <w:bodyDiv w:val="1"/>
      <w:marLeft w:val="0"/>
      <w:marRight w:val="0"/>
      <w:marTop w:val="0"/>
      <w:marBottom w:val="0"/>
      <w:divBdr>
        <w:top w:val="none" w:sz="0" w:space="0" w:color="auto"/>
        <w:left w:val="none" w:sz="0" w:space="0" w:color="auto"/>
        <w:bottom w:val="none" w:sz="0" w:space="0" w:color="auto"/>
        <w:right w:val="none" w:sz="0" w:space="0" w:color="auto"/>
      </w:divBdr>
    </w:div>
    <w:div w:id="1022824615">
      <w:bodyDiv w:val="1"/>
      <w:marLeft w:val="0"/>
      <w:marRight w:val="0"/>
      <w:marTop w:val="0"/>
      <w:marBottom w:val="0"/>
      <w:divBdr>
        <w:top w:val="none" w:sz="0" w:space="0" w:color="auto"/>
        <w:left w:val="none" w:sz="0" w:space="0" w:color="auto"/>
        <w:bottom w:val="none" w:sz="0" w:space="0" w:color="auto"/>
        <w:right w:val="none" w:sz="0" w:space="0" w:color="auto"/>
      </w:divBdr>
    </w:div>
    <w:div w:id="1058210519">
      <w:bodyDiv w:val="1"/>
      <w:marLeft w:val="0"/>
      <w:marRight w:val="0"/>
      <w:marTop w:val="0"/>
      <w:marBottom w:val="0"/>
      <w:divBdr>
        <w:top w:val="none" w:sz="0" w:space="0" w:color="auto"/>
        <w:left w:val="none" w:sz="0" w:space="0" w:color="auto"/>
        <w:bottom w:val="none" w:sz="0" w:space="0" w:color="auto"/>
        <w:right w:val="none" w:sz="0" w:space="0" w:color="auto"/>
      </w:divBdr>
      <w:divsChild>
        <w:div w:id="999432908">
          <w:marLeft w:val="547"/>
          <w:marRight w:val="0"/>
          <w:marTop w:val="0"/>
          <w:marBottom w:val="0"/>
          <w:divBdr>
            <w:top w:val="none" w:sz="0" w:space="0" w:color="auto"/>
            <w:left w:val="none" w:sz="0" w:space="0" w:color="auto"/>
            <w:bottom w:val="none" w:sz="0" w:space="0" w:color="auto"/>
            <w:right w:val="none" w:sz="0" w:space="0" w:color="auto"/>
          </w:divBdr>
        </w:div>
        <w:div w:id="1390956791">
          <w:marLeft w:val="547"/>
          <w:marRight w:val="0"/>
          <w:marTop w:val="0"/>
          <w:marBottom w:val="0"/>
          <w:divBdr>
            <w:top w:val="none" w:sz="0" w:space="0" w:color="auto"/>
            <w:left w:val="none" w:sz="0" w:space="0" w:color="auto"/>
            <w:bottom w:val="none" w:sz="0" w:space="0" w:color="auto"/>
            <w:right w:val="none" w:sz="0" w:space="0" w:color="auto"/>
          </w:divBdr>
        </w:div>
        <w:div w:id="429813226">
          <w:marLeft w:val="547"/>
          <w:marRight w:val="0"/>
          <w:marTop w:val="0"/>
          <w:marBottom w:val="0"/>
          <w:divBdr>
            <w:top w:val="none" w:sz="0" w:space="0" w:color="auto"/>
            <w:left w:val="none" w:sz="0" w:space="0" w:color="auto"/>
            <w:bottom w:val="none" w:sz="0" w:space="0" w:color="auto"/>
            <w:right w:val="none" w:sz="0" w:space="0" w:color="auto"/>
          </w:divBdr>
        </w:div>
        <w:div w:id="1176382402">
          <w:marLeft w:val="547"/>
          <w:marRight w:val="0"/>
          <w:marTop w:val="0"/>
          <w:marBottom w:val="0"/>
          <w:divBdr>
            <w:top w:val="none" w:sz="0" w:space="0" w:color="auto"/>
            <w:left w:val="none" w:sz="0" w:space="0" w:color="auto"/>
            <w:bottom w:val="none" w:sz="0" w:space="0" w:color="auto"/>
            <w:right w:val="none" w:sz="0" w:space="0" w:color="auto"/>
          </w:divBdr>
        </w:div>
      </w:divsChild>
    </w:div>
    <w:div w:id="1065253576">
      <w:bodyDiv w:val="1"/>
      <w:marLeft w:val="0"/>
      <w:marRight w:val="0"/>
      <w:marTop w:val="0"/>
      <w:marBottom w:val="0"/>
      <w:divBdr>
        <w:top w:val="none" w:sz="0" w:space="0" w:color="auto"/>
        <w:left w:val="none" w:sz="0" w:space="0" w:color="auto"/>
        <w:bottom w:val="none" w:sz="0" w:space="0" w:color="auto"/>
        <w:right w:val="none" w:sz="0" w:space="0" w:color="auto"/>
      </w:divBdr>
    </w:div>
    <w:div w:id="1066955188">
      <w:bodyDiv w:val="1"/>
      <w:marLeft w:val="0"/>
      <w:marRight w:val="0"/>
      <w:marTop w:val="0"/>
      <w:marBottom w:val="0"/>
      <w:divBdr>
        <w:top w:val="none" w:sz="0" w:space="0" w:color="auto"/>
        <w:left w:val="none" w:sz="0" w:space="0" w:color="auto"/>
        <w:bottom w:val="none" w:sz="0" w:space="0" w:color="auto"/>
        <w:right w:val="none" w:sz="0" w:space="0" w:color="auto"/>
      </w:divBdr>
    </w:div>
    <w:div w:id="1122920443">
      <w:bodyDiv w:val="1"/>
      <w:marLeft w:val="0"/>
      <w:marRight w:val="0"/>
      <w:marTop w:val="0"/>
      <w:marBottom w:val="0"/>
      <w:divBdr>
        <w:top w:val="none" w:sz="0" w:space="0" w:color="auto"/>
        <w:left w:val="none" w:sz="0" w:space="0" w:color="auto"/>
        <w:bottom w:val="none" w:sz="0" w:space="0" w:color="auto"/>
        <w:right w:val="none" w:sz="0" w:space="0" w:color="auto"/>
      </w:divBdr>
    </w:div>
    <w:div w:id="1141314405">
      <w:bodyDiv w:val="1"/>
      <w:marLeft w:val="0"/>
      <w:marRight w:val="0"/>
      <w:marTop w:val="0"/>
      <w:marBottom w:val="0"/>
      <w:divBdr>
        <w:top w:val="none" w:sz="0" w:space="0" w:color="auto"/>
        <w:left w:val="none" w:sz="0" w:space="0" w:color="auto"/>
        <w:bottom w:val="none" w:sz="0" w:space="0" w:color="auto"/>
        <w:right w:val="none" w:sz="0" w:space="0" w:color="auto"/>
      </w:divBdr>
    </w:div>
    <w:div w:id="1145394906">
      <w:bodyDiv w:val="1"/>
      <w:marLeft w:val="0"/>
      <w:marRight w:val="0"/>
      <w:marTop w:val="0"/>
      <w:marBottom w:val="0"/>
      <w:divBdr>
        <w:top w:val="none" w:sz="0" w:space="0" w:color="auto"/>
        <w:left w:val="none" w:sz="0" w:space="0" w:color="auto"/>
        <w:bottom w:val="none" w:sz="0" w:space="0" w:color="auto"/>
        <w:right w:val="none" w:sz="0" w:space="0" w:color="auto"/>
      </w:divBdr>
    </w:div>
    <w:div w:id="1158765431">
      <w:bodyDiv w:val="1"/>
      <w:marLeft w:val="0"/>
      <w:marRight w:val="0"/>
      <w:marTop w:val="0"/>
      <w:marBottom w:val="0"/>
      <w:divBdr>
        <w:top w:val="none" w:sz="0" w:space="0" w:color="auto"/>
        <w:left w:val="none" w:sz="0" w:space="0" w:color="auto"/>
        <w:bottom w:val="none" w:sz="0" w:space="0" w:color="auto"/>
        <w:right w:val="none" w:sz="0" w:space="0" w:color="auto"/>
      </w:divBdr>
    </w:div>
    <w:div w:id="1205097359">
      <w:bodyDiv w:val="1"/>
      <w:marLeft w:val="0"/>
      <w:marRight w:val="0"/>
      <w:marTop w:val="0"/>
      <w:marBottom w:val="0"/>
      <w:divBdr>
        <w:top w:val="none" w:sz="0" w:space="0" w:color="auto"/>
        <w:left w:val="none" w:sz="0" w:space="0" w:color="auto"/>
        <w:bottom w:val="none" w:sz="0" w:space="0" w:color="auto"/>
        <w:right w:val="none" w:sz="0" w:space="0" w:color="auto"/>
      </w:divBdr>
    </w:div>
    <w:div w:id="1212883331">
      <w:bodyDiv w:val="1"/>
      <w:marLeft w:val="0"/>
      <w:marRight w:val="0"/>
      <w:marTop w:val="0"/>
      <w:marBottom w:val="0"/>
      <w:divBdr>
        <w:top w:val="none" w:sz="0" w:space="0" w:color="auto"/>
        <w:left w:val="none" w:sz="0" w:space="0" w:color="auto"/>
        <w:bottom w:val="none" w:sz="0" w:space="0" w:color="auto"/>
        <w:right w:val="none" w:sz="0" w:space="0" w:color="auto"/>
      </w:divBdr>
      <w:divsChild>
        <w:div w:id="1526166578">
          <w:marLeft w:val="547"/>
          <w:marRight w:val="0"/>
          <w:marTop w:val="0"/>
          <w:marBottom w:val="0"/>
          <w:divBdr>
            <w:top w:val="none" w:sz="0" w:space="0" w:color="auto"/>
            <w:left w:val="none" w:sz="0" w:space="0" w:color="auto"/>
            <w:bottom w:val="none" w:sz="0" w:space="0" w:color="auto"/>
            <w:right w:val="none" w:sz="0" w:space="0" w:color="auto"/>
          </w:divBdr>
        </w:div>
      </w:divsChild>
    </w:div>
    <w:div w:id="1285388419">
      <w:bodyDiv w:val="1"/>
      <w:marLeft w:val="0"/>
      <w:marRight w:val="0"/>
      <w:marTop w:val="0"/>
      <w:marBottom w:val="0"/>
      <w:divBdr>
        <w:top w:val="none" w:sz="0" w:space="0" w:color="auto"/>
        <w:left w:val="none" w:sz="0" w:space="0" w:color="auto"/>
        <w:bottom w:val="none" w:sz="0" w:space="0" w:color="auto"/>
        <w:right w:val="none" w:sz="0" w:space="0" w:color="auto"/>
      </w:divBdr>
      <w:divsChild>
        <w:div w:id="396706053">
          <w:marLeft w:val="1714"/>
          <w:marRight w:val="0"/>
          <w:marTop w:val="58"/>
          <w:marBottom w:val="0"/>
          <w:divBdr>
            <w:top w:val="none" w:sz="0" w:space="0" w:color="auto"/>
            <w:left w:val="none" w:sz="0" w:space="0" w:color="auto"/>
            <w:bottom w:val="none" w:sz="0" w:space="0" w:color="auto"/>
            <w:right w:val="none" w:sz="0" w:space="0" w:color="auto"/>
          </w:divBdr>
        </w:div>
        <w:div w:id="899436136">
          <w:marLeft w:val="1714"/>
          <w:marRight w:val="0"/>
          <w:marTop w:val="58"/>
          <w:marBottom w:val="0"/>
          <w:divBdr>
            <w:top w:val="none" w:sz="0" w:space="0" w:color="auto"/>
            <w:left w:val="none" w:sz="0" w:space="0" w:color="auto"/>
            <w:bottom w:val="none" w:sz="0" w:space="0" w:color="auto"/>
            <w:right w:val="none" w:sz="0" w:space="0" w:color="auto"/>
          </w:divBdr>
        </w:div>
        <w:div w:id="9139386">
          <w:marLeft w:val="1714"/>
          <w:marRight w:val="0"/>
          <w:marTop w:val="58"/>
          <w:marBottom w:val="0"/>
          <w:divBdr>
            <w:top w:val="none" w:sz="0" w:space="0" w:color="auto"/>
            <w:left w:val="none" w:sz="0" w:space="0" w:color="auto"/>
            <w:bottom w:val="none" w:sz="0" w:space="0" w:color="auto"/>
            <w:right w:val="none" w:sz="0" w:space="0" w:color="auto"/>
          </w:divBdr>
        </w:div>
        <w:div w:id="1066101570">
          <w:marLeft w:val="1714"/>
          <w:marRight w:val="0"/>
          <w:marTop w:val="58"/>
          <w:marBottom w:val="0"/>
          <w:divBdr>
            <w:top w:val="none" w:sz="0" w:space="0" w:color="auto"/>
            <w:left w:val="none" w:sz="0" w:space="0" w:color="auto"/>
            <w:bottom w:val="none" w:sz="0" w:space="0" w:color="auto"/>
            <w:right w:val="none" w:sz="0" w:space="0" w:color="auto"/>
          </w:divBdr>
        </w:div>
        <w:div w:id="486171352">
          <w:marLeft w:val="1714"/>
          <w:marRight w:val="0"/>
          <w:marTop w:val="58"/>
          <w:marBottom w:val="0"/>
          <w:divBdr>
            <w:top w:val="none" w:sz="0" w:space="0" w:color="auto"/>
            <w:left w:val="none" w:sz="0" w:space="0" w:color="auto"/>
            <w:bottom w:val="none" w:sz="0" w:space="0" w:color="auto"/>
            <w:right w:val="none" w:sz="0" w:space="0" w:color="auto"/>
          </w:divBdr>
        </w:div>
        <w:div w:id="218906860">
          <w:marLeft w:val="1714"/>
          <w:marRight w:val="0"/>
          <w:marTop w:val="58"/>
          <w:marBottom w:val="0"/>
          <w:divBdr>
            <w:top w:val="none" w:sz="0" w:space="0" w:color="auto"/>
            <w:left w:val="none" w:sz="0" w:space="0" w:color="auto"/>
            <w:bottom w:val="none" w:sz="0" w:space="0" w:color="auto"/>
            <w:right w:val="none" w:sz="0" w:space="0" w:color="auto"/>
          </w:divBdr>
        </w:div>
        <w:div w:id="1709796824">
          <w:marLeft w:val="1714"/>
          <w:marRight w:val="0"/>
          <w:marTop w:val="58"/>
          <w:marBottom w:val="0"/>
          <w:divBdr>
            <w:top w:val="none" w:sz="0" w:space="0" w:color="auto"/>
            <w:left w:val="none" w:sz="0" w:space="0" w:color="auto"/>
            <w:bottom w:val="none" w:sz="0" w:space="0" w:color="auto"/>
            <w:right w:val="none" w:sz="0" w:space="0" w:color="auto"/>
          </w:divBdr>
        </w:div>
        <w:div w:id="1552501744">
          <w:marLeft w:val="1714"/>
          <w:marRight w:val="0"/>
          <w:marTop w:val="58"/>
          <w:marBottom w:val="0"/>
          <w:divBdr>
            <w:top w:val="none" w:sz="0" w:space="0" w:color="auto"/>
            <w:left w:val="none" w:sz="0" w:space="0" w:color="auto"/>
            <w:bottom w:val="none" w:sz="0" w:space="0" w:color="auto"/>
            <w:right w:val="none" w:sz="0" w:space="0" w:color="auto"/>
          </w:divBdr>
        </w:div>
      </w:divsChild>
    </w:div>
    <w:div w:id="1309170384">
      <w:bodyDiv w:val="1"/>
      <w:marLeft w:val="0"/>
      <w:marRight w:val="0"/>
      <w:marTop w:val="0"/>
      <w:marBottom w:val="0"/>
      <w:divBdr>
        <w:top w:val="none" w:sz="0" w:space="0" w:color="auto"/>
        <w:left w:val="none" w:sz="0" w:space="0" w:color="auto"/>
        <w:bottom w:val="none" w:sz="0" w:space="0" w:color="auto"/>
        <w:right w:val="none" w:sz="0" w:space="0" w:color="auto"/>
      </w:divBdr>
      <w:divsChild>
        <w:div w:id="359672874">
          <w:marLeft w:val="446"/>
          <w:marRight w:val="0"/>
          <w:marTop w:val="0"/>
          <w:marBottom w:val="0"/>
          <w:divBdr>
            <w:top w:val="none" w:sz="0" w:space="0" w:color="auto"/>
            <w:left w:val="none" w:sz="0" w:space="0" w:color="auto"/>
            <w:bottom w:val="none" w:sz="0" w:space="0" w:color="auto"/>
            <w:right w:val="none" w:sz="0" w:space="0" w:color="auto"/>
          </w:divBdr>
        </w:div>
        <w:div w:id="25763687">
          <w:marLeft w:val="1166"/>
          <w:marRight w:val="0"/>
          <w:marTop w:val="0"/>
          <w:marBottom w:val="0"/>
          <w:divBdr>
            <w:top w:val="none" w:sz="0" w:space="0" w:color="auto"/>
            <w:left w:val="none" w:sz="0" w:space="0" w:color="auto"/>
            <w:bottom w:val="none" w:sz="0" w:space="0" w:color="auto"/>
            <w:right w:val="none" w:sz="0" w:space="0" w:color="auto"/>
          </w:divBdr>
        </w:div>
        <w:div w:id="71859895">
          <w:marLeft w:val="1166"/>
          <w:marRight w:val="0"/>
          <w:marTop w:val="0"/>
          <w:marBottom w:val="0"/>
          <w:divBdr>
            <w:top w:val="none" w:sz="0" w:space="0" w:color="auto"/>
            <w:left w:val="none" w:sz="0" w:space="0" w:color="auto"/>
            <w:bottom w:val="none" w:sz="0" w:space="0" w:color="auto"/>
            <w:right w:val="none" w:sz="0" w:space="0" w:color="auto"/>
          </w:divBdr>
        </w:div>
        <w:div w:id="1159927999">
          <w:marLeft w:val="446"/>
          <w:marRight w:val="0"/>
          <w:marTop w:val="0"/>
          <w:marBottom w:val="0"/>
          <w:divBdr>
            <w:top w:val="none" w:sz="0" w:space="0" w:color="auto"/>
            <w:left w:val="none" w:sz="0" w:space="0" w:color="auto"/>
            <w:bottom w:val="none" w:sz="0" w:space="0" w:color="auto"/>
            <w:right w:val="none" w:sz="0" w:space="0" w:color="auto"/>
          </w:divBdr>
        </w:div>
        <w:div w:id="1991254477">
          <w:marLeft w:val="1166"/>
          <w:marRight w:val="0"/>
          <w:marTop w:val="0"/>
          <w:marBottom w:val="0"/>
          <w:divBdr>
            <w:top w:val="none" w:sz="0" w:space="0" w:color="auto"/>
            <w:left w:val="none" w:sz="0" w:space="0" w:color="auto"/>
            <w:bottom w:val="none" w:sz="0" w:space="0" w:color="auto"/>
            <w:right w:val="none" w:sz="0" w:space="0" w:color="auto"/>
          </w:divBdr>
        </w:div>
        <w:div w:id="267200720">
          <w:marLeft w:val="1166"/>
          <w:marRight w:val="0"/>
          <w:marTop w:val="0"/>
          <w:marBottom w:val="0"/>
          <w:divBdr>
            <w:top w:val="none" w:sz="0" w:space="0" w:color="auto"/>
            <w:left w:val="none" w:sz="0" w:space="0" w:color="auto"/>
            <w:bottom w:val="none" w:sz="0" w:space="0" w:color="auto"/>
            <w:right w:val="none" w:sz="0" w:space="0" w:color="auto"/>
          </w:divBdr>
        </w:div>
        <w:div w:id="1966351003">
          <w:marLeft w:val="446"/>
          <w:marRight w:val="0"/>
          <w:marTop w:val="0"/>
          <w:marBottom w:val="0"/>
          <w:divBdr>
            <w:top w:val="none" w:sz="0" w:space="0" w:color="auto"/>
            <w:left w:val="none" w:sz="0" w:space="0" w:color="auto"/>
            <w:bottom w:val="none" w:sz="0" w:space="0" w:color="auto"/>
            <w:right w:val="none" w:sz="0" w:space="0" w:color="auto"/>
          </w:divBdr>
        </w:div>
        <w:div w:id="866022257">
          <w:marLeft w:val="1166"/>
          <w:marRight w:val="0"/>
          <w:marTop w:val="0"/>
          <w:marBottom w:val="0"/>
          <w:divBdr>
            <w:top w:val="none" w:sz="0" w:space="0" w:color="auto"/>
            <w:left w:val="none" w:sz="0" w:space="0" w:color="auto"/>
            <w:bottom w:val="none" w:sz="0" w:space="0" w:color="auto"/>
            <w:right w:val="none" w:sz="0" w:space="0" w:color="auto"/>
          </w:divBdr>
        </w:div>
      </w:divsChild>
    </w:div>
    <w:div w:id="1316491953">
      <w:bodyDiv w:val="1"/>
      <w:marLeft w:val="0"/>
      <w:marRight w:val="0"/>
      <w:marTop w:val="0"/>
      <w:marBottom w:val="0"/>
      <w:divBdr>
        <w:top w:val="none" w:sz="0" w:space="0" w:color="auto"/>
        <w:left w:val="none" w:sz="0" w:space="0" w:color="auto"/>
        <w:bottom w:val="none" w:sz="0" w:space="0" w:color="auto"/>
        <w:right w:val="none" w:sz="0" w:space="0" w:color="auto"/>
      </w:divBdr>
      <w:divsChild>
        <w:div w:id="727387506">
          <w:marLeft w:val="619"/>
          <w:marRight w:val="0"/>
          <w:marTop w:val="140"/>
          <w:marBottom w:val="0"/>
          <w:divBdr>
            <w:top w:val="none" w:sz="0" w:space="0" w:color="auto"/>
            <w:left w:val="none" w:sz="0" w:space="0" w:color="auto"/>
            <w:bottom w:val="none" w:sz="0" w:space="0" w:color="auto"/>
            <w:right w:val="none" w:sz="0" w:space="0" w:color="auto"/>
          </w:divBdr>
        </w:div>
        <w:div w:id="2000379122">
          <w:marLeft w:val="619"/>
          <w:marRight w:val="0"/>
          <w:marTop w:val="140"/>
          <w:marBottom w:val="0"/>
          <w:divBdr>
            <w:top w:val="none" w:sz="0" w:space="0" w:color="auto"/>
            <w:left w:val="none" w:sz="0" w:space="0" w:color="auto"/>
            <w:bottom w:val="none" w:sz="0" w:space="0" w:color="auto"/>
            <w:right w:val="none" w:sz="0" w:space="0" w:color="auto"/>
          </w:divBdr>
        </w:div>
        <w:div w:id="1133909309">
          <w:marLeft w:val="619"/>
          <w:marRight w:val="0"/>
          <w:marTop w:val="140"/>
          <w:marBottom w:val="0"/>
          <w:divBdr>
            <w:top w:val="none" w:sz="0" w:space="0" w:color="auto"/>
            <w:left w:val="none" w:sz="0" w:space="0" w:color="auto"/>
            <w:bottom w:val="none" w:sz="0" w:space="0" w:color="auto"/>
            <w:right w:val="none" w:sz="0" w:space="0" w:color="auto"/>
          </w:divBdr>
        </w:div>
      </w:divsChild>
    </w:div>
    <w:div w:id="1332641504">
      <w:bodyDiv w:val="1"/>
      <w:marLeft w:val="0"/>
      <w:marRight w:val="0"/>
      <w:marTop w:val="0"/>
      <w:marBottom w:val="0"/>
      <w:divBdr>
        <w:top w:val="none" w:sz="0" w:space="0" w:color="auto"/>
        <w:left w:val="none" w:sz="0" w:space="0" w:color="auto"/>
        <w:bottom w:val="none" w:sz="0" w:space="0" w:color="auto"/>
        <w:right w:val="none" w:sz="0" w:space="0" w:color="auto"/>
      </w:divBdr>
      <w:divsChild>
        <w:div w:id="1176652861">
          <w:marLeft w:val="547"/>
          <w:marRight w:val="0"/>
          <w:marTop w:val="0"/>
          <w:marBottom w:val="0"/>
          <w:divBdr>
            <w:top w:val="none" w:sz="0" w:space="0" w:color="auto"/>
            <w:left w:val="none" w:sz="0" w:space="0" w:color="auto"/>
            <w:bottom w:val="none" w:sz="0" w:space="0" w:color="auto"/>
            <w:right w:val="none" w:sz="0" w:space="0" w:color="auto"/>
          </w:divBdr>
        </w:div>
      </w:divsChild>
    </w:div>
    <w:div w:id="1427118884">
      <w:bodyDiv w:val="1"/>
      <w:marLeft w:val="0"/>
      <w:marRight w:val="0"/>
      <w:marTop w:val="0"/>
      <w:marBottom w:val="0"/>
      <w:divBdr>
        <w:top w:val="none" w:sz="0" w:space="0" w:color="auto"/>
        <w:left w:val="none" w:sz="0" w:space="0" w:color="auto"/>
        <w:bottom w:val="none" w:sz="0" w:space="0" w:color="auto"/>
        <w:right w:val="none" w:sz="0" w:space="0" w:color="auto"/>
      </w:divBdr>
    </w:div>
    <w:div w:id="1522931177">
      <w:bodyDiv w:val="1"/>
      <w:marLeft w:val="0"/>
      <w:marRight w:val="0"/>
      <w:marTop w:val="0"/>
      <w:marBottom w:val="0"/>
      <w:divBdr>
        <w:top w:val="none" w:sz="0" w:space="0" w:color="auto"/>
        <w:left w:val="none" w:sz="0" w:space="0" w:color="auto"/>
        <w:bottom w:val="none" w:sz="0" w:space="0" w:color="auto"/>
        <w:right w:val="none" w:sz="0" w:space="0" w:color="auto"/>
      </w:divBdr>
      <w:divsChild>
        <w:div w:id="1671830485">
          <w:marLeft w:val="547"/>
          <w:marRight w:val="0"/>
          <w:marTop w:val="0"/>
          <w:marBottom w:val="0"/>
          <w:divBdr>
            <w:top w:val="none" w:sz="0" w:space="0" w:color="auto"/>
            <w:left w:val="none" w:sz="0" w:space="0" w:color="auto"/>
            <w:bottom w:val="none" w:sz="0" w:space="0" w:color="auto"/>
            <w:right w:val="none" w:sz="0" w:space="0" w:color="auto"/>
          </w:divBdr>
        </w:div>
      </w:divsChild>
    </w:div>
    <w:div w:id="1609115061">
      <w:bodyDiv w:val="1"/>
      <w:marLeft w:val="0"/>
      <w:marRight w:val="0"/>
      <w:marTop w:val="0"/>
      <w:marBottom w:val="0"/>
      <w:divBdr>
        <w:top w:val="none" w:sz="0" w:space="0" w:color="auto"/>
        <w:left w:val="none" w:sz="0" w:space="0" w:color="auto"/>
        <w:bottom w:val="none" w:sz="0" w:space="0" w:color="auto"/>
        <w:right w:val="none" w:sz="0" w:space="0" w:color="auto"/>
      </w:divBdr>
    </w:div>
    <w:div w:id="1636063609">
      <w:bodyDiv w:val="1"/>
      <w:marLeft w:val="0"/>
      <w:marRight w:val="0"/>
      <w:marTop w:val="0"/>
      <w:marBottom w:val="0"/>
      <w:divBdr>
        <w:top w:val="none" w:sz="0" w:space="0" w:color="auto"/>
        <w:left w:val="none" w:sz="0" w:space="0" w:color="auto"/>
        <w:bottom w:val="none" w:sz="0" w:space="0" w:color="auto"/>
        <w:right w:val="none" w:sz="0" w:space="0" w:color="auto"/>
      </w:divBdr>
      <w:divsChild>
        <w:div w:id="1002120917">
          <w:marLeft w:val="547"/>
          <w:marRight w:val="0"/>
          <w:marTop w:val="0"/>
          <w:marBottom w:val="0"/>
          <w:divBdr>
            <w:top w:val="none" w:sz="0" w:space="0" w:color="auto"/>
            <w:left w:val="none" w:sz="0" w:space="0" w:color="auto"/>
            <w:bottom w:val="none" w:sz="0" w:space="0" w:color="auto"/>
            <w:right w:val="none" w:sz="0" w:space="0" w:color="auto"/>
          </w:divBdr>
        </w:div>
        <w:div w:id="923412108">
          <w:marLeft w:val="547"/>
          <w:marRight w:val="0"/>
          <w:marTop w:val="0"/>
          <w:marBottom w:val="0"/>
          <w:divBdr>
            <w:top w:val="none" w:sz="0" w:space="0" w:color="auto"/>
            <w:left w:val="none" w:sz="0" w:space="0" w:color="auto"/>
            <w:bottom w:val="none" w:sz="0" w:space="0" w:color="auto"/>
            <w:right w:val="none" w:sz="0" w:space="0" w:color="auto"/>
          </w:divBdr>
        </w:div>
        <w:div w:id="354425488">
          <w:marLeft w:val="547"/>
          <w:marRight w:val="0"/>
          <w:marTop w:val="0"/>
          <w:marBottom w:val="0"/>
          <w:divBdr>
            <w:top w:val="none" w:sz="0" w:space="0" w:color="auto"/>
            <w:left w:val="none" w:sz="0" w:space="0" w:color="auto"/>
            <w:bottom w:val="none" w:sz="0" w:space="0" w:color="auto"/>
            <w:right w:val="none" w:sz="0" w:space="0" w:color="auto"/>
          </w:divBdr>
        </w:div>
        <w:div w:id="358434937">
          <w:marLeft w:val="547"/>
          <w:marRight w:val="0"/>
          <w:marTop w:val="0"/>
          <w:marBottom w:val="0"/>
          <w:divBdr>
            <w:top w:val="none" w:sz="0" w:space="0" w:color="auto"/>
            <w:left w:val="none" w:sz="0" w:space="0" w:color="auto"/>
            <w:bottom w:val="none" w:sz="0" w:space="0" w:color="auto"/>
            <w:right w:val="none" w:sz="0" w:space="0" w:color="auto"/>
          </w:divBdr>
        </w:div>
      </w:divsChild>
    </w:div>
    <w:div w:id="1673145252">
      <w:bodyDiv w:val="1"/>
      <w:marLeft w:val="0"/>
      <w:marRight w:val="0"/>
      <w:marTop w:val="0"/>
      <w:marBottom w:val="0"/>
      <w:divBdr>
        <w:top w:val="none" w:sz="0" w:space="0" w:color="auto"/>
        <w:left w:val="none" w:sz="0" w:space="0" w:color="auto"/>
        <w:bottom w:val="none" w:sz="0" w:space="0" w:color="auto"/>
        <w:right w:val="none" w:sz="0" w:space="0" w:color="auto"/>
      </w:divBdr>
    </w:div>
    <w:div w:id="1685738941">
      <w:bodyDiv w:val="1"/>
      <w:marLeft w:val="0"/>
      <w:marRight w:val="0"/>
      <w:marTop w:val="0"/>
      <w:marBottom w:val="0"/>
      <w:divBdr>
        <w:top w:val="none" w:sz="0" w:space="0" w:color="auto"/>
        <w:left w:val="none" w:sz="0" w:space="0" w:color="auto"/>
        <w:bottom w:val="none" w:sz="0" w:space="0" w:color="auto"/>
        <w:right w:val="none" w:sz="0" w:space="0" w:color="auto"/>
      </w:divBdr>
    </w:div>
    <w:div w:id="1701475037">
      <w:bodyDiv w:val="1"/>
      <w:marLeft w:val="0"/>
      <w:marRight w:val="0"/>
      <w:marTop w:val="0"/>
      <w:marBottom w:val="0"/>
      <w:divBdr>
        <w:top w:val="none" w:sz="0" w:space="0" w:color="auto"/>
        <w:left w:val="none" w:sz="0" w:space="0" w:color="auto"/>
        <w:bottom w:val="none" w:sz="0" w:space="0" w:color="auto"/>
        <w:right w:val="none" w:sz="0" w:space="0" w:color="auto"/>
      </w:divBdr>
    </w:div>
    <w:div w:id="1726029801">
      <w:bodyDiv w:val="1"/>
      <w:marLeft w:val="0"/>
      <w:marRight w:val="0"/>
      <w:marTop w:val="0"/>
      <w:marBottom w:val="0"/>
      <w:divBdr>
        <w:top w:val="none" w:sz="0" w:space="0" w:color="auto"/>
        <w:left w:val="none" w:sz="0" w:space="0" w:color="auto"/>
        <w:bottom w:val="none" w:sz="0" w:space="0" w:color="auto"/>
        <w:right w:val="none" w:sz="0" w:space="0" w:color="auto"/>
      </w:divBdr>
    </w:div>
    <w:div w:id="1832016469">
      <w:bodyDiv w:val="1"/>
      <w:marLeft w:val="0"/>
      <w:marRight w:val="0"/>
      <w:marTop w:val="0"/>
      <w:marBottom w:val="0"/>
      <w:divBdr>
        <w:top w:val="none" w:sz="0" w:space="0" w:color="auto"/>
        <w:left w:val="none" w:sz="0" w:space="0" w:color="auto"/>
        <w:bottom w:val="none" w:sz="0" w:space="0" w:color="auto"/>
        <w:right w:val="none" w:sz="0" w:space="0" w:color="auto"/>
      </w:divBdr>
    </w:div>
    <w:div w:id="1833372774">
      <w:bodyDiv w:val="1"/>
      <w:marLeft w:val="0"/>
      <w:marRight w:val="0"/>
      <w:marTop w:val="0"/>
      <w:marBottom w:val="0"/>
      <w:divBdr>
        <w:top w:val="none" w:sz="0" w:space="0" w:color="auto"/>
        <w:left w:val="none" w:sz="0" w:space="0" w:color="auto"/>
        <w:bottom w:val="none" w:sz="0" w:space="0" w:color="auto"/>
        <w:right w:val="none" w:sz="0" w:space="0" w:color="auto"/>
      </w:divBdr>
    </w:div>
    <w:div w:id="1889415405">
      <w:bodyDiv w:val="1"/>
      <w:marLeft w:val="0"/>
      <w:marRight w:val="0"/>
      <w:marTop w:val="0"/>
      <w:marBottom w:val="0"/>
      <w:divBdr>
        <w:top w:val="none" w:sz="0" w:space="0" w:color="auto"/>
        <w:left w:val="none" w:sz="0" w:space="0" w:color="auto"/>
        <w:bottom w:val="none" w:sz="0" w:space="0" w:color="auto"/>
        <w:right w:val="none" w:sz="0" w:space="0" w:color="auto"/>
      </w:divBdr>
    </w:div>
    <w:div w:id="1907375248">
      <w:bodyDiv w:val="1"/>
      <w:marLeft w:val="0"/>
      <w:marRight w:val="0"/>
      <w:marTop w:val="0"/>
      <w:marBottom w:val="0"/>
      <w:divBdr>
        <w:top w:val="none" w:sz="0" w:space="0" w:color="auto"/>
        <w:left w:val="none" w:sz="0" w:space="0" w:color="auto"/>
        <w:bottom w:val="none" w:sz="0" w:space="0" w:color="auto"/>
        <w:right w:val="none" w:sz="0" w:space="0" w:color="auto"/>
      </w:divBdr>
      <w:divsChild>
        <w:div w:id="207108485">
          <w:marLeft w:val="446"/>
          <w:marRight w:val="0"/>
          <w:marTop w:val="0"/>
          <w:marBottom w:val="0"/>
          <w:divBdr>
            <w:top w:val="none" w:sz="0" w:space="0" w:color="auto"/>
            <w:left w:val="none" w:sz="0" w:space="0" w:color="auto"/>
            <w:bottom w:val="none" w:sz="0" w:space="0" w:color="auto"/>
            <w:right w:val="none" w:sz="0" w:space="0" w:color="auto"/>
          </w:divBdr>
        </w:div>
        <w:div w:id="428431602">
          <w:marLeft w:val="446"/>
          <w:marRight w:val="0"/>
          <w:marTop w:val="0"/>
          <w:marBottom w:val="0"/>
          <w:divBdr>
            <w:top w:val="none" w:sz="0" w:space="0" w:color="auto"/>
            <w:left w:val="none" w:sz="0" w:space="0" w:color="auto"/>
            <w:bottom w:val="none" w:sz="0" w:space="0" w:color="auto"/>
            <w:right w:val="none" w:sz="0" w:space="0" w:color="auto"/>
          </w:divBdr>
        </w:div>
        <w:div w:id="796293395">
          <w:marLeft w:val="446"/>
          <w:marRight w:val="0"/>
          <w:marTop w:val="0"/>
          <w:marBottom w:val="0"/>
          <w:divBdr>
            <w:top w:val="none" w:sz="0" w:space="0" w:color="auto"/>
            <w:left w:val="none" w:sz="0" w:space="0" w:color="auto"/>
            <w:bottom w:val="none" w:sz="0" w:space="0" w:color="auto"/>
            <w:right w:val="none" w:sz="0" w:space="0" w:color="auto"/>
          </w:divBdr>
        </w:div>
      </w:divsChild>
    </w:div>
    <w:div w:id="1921214278">
      <w:bodyDiv w:val="1"/>
      <w:marLeft w:val="0"/>
      <w:marRight w:val="0"/>
      <w:marTop w:val="0"/>
      <w:marBottom w:val="0"/>
      <w:divBdr>
        <w:top w:val="none" w:sz="0" w:space="0" w:color="auto"/>
        <w:left w:val="none" w:sz="0" w:space="0" w:color="auto"/>
        <w:bottom w:val="none" w:sz="0" w:space="0" w:color="auto"/>
        <w:right w:val="none" w:sz="0" w:space="0" w:color="auto"/>
      </w:divBdr>
      <w:divsChild>
        <w:div w:id="6180626">
          <w:marLeft w:val="547"/>
          <w:marRight w:val="0"/>
          <w:marTop w:val="0"/>
          <w:marBottom w:val="0"/>
          <w:divBdr>
            <w:top w:val="none" w:sz="0" w:space="0" w:color="auto"/>
            <w:left w:val="none" w:sz="0" w:space="0" w:color="auto"/>
            <w:bottom w:val="none" w:sz="0" w:space="0" w:color="auto"/>
            <w:right w:val="none" w:sz="0" w:space="0" w:color="auto"/>
          </w:divBdr>
        </w:div>
      </w:divsChild>
    </w:div>
    <w:div w:id="1944920853">
      <w:bodyDiv w:val="1"/>
      <w:marLeft w:val="0"/>
      <w:marRight w:val="0"/>
      <w:marTop w:val="0"/>
      <w:marBottom w:val="0"/>
      <w:divBdr>
        <w:top w:val="none" w:sz="0" w:space="0" w:color="auto"/>
        <w:left w:val="none" w:sz="0" w:space="0" w:color="auto"/>
        <w:bottom w:val="none" w:sz="0" w:space="0" w:color="auto"/>
        <w:right w:val="none" w:sz="0" w:space="0" w:color="auto"/>
      </w:divBdr>
      <w:divsChild>
        <w:div w:id="774983425">
          <w:marLeft w:val="0"/>
          <w:marRight w:val="0"/>
          <w:marTop w:val="0"/>
          <w:marBottom w:val="0"/>
          <w:divBdr>
            <w:top w:val="none" w:sz="0" w:space="0" w:color="auto"/>
            <w:left w:val="none" w:sz="0" w:space="0" w:color="auto"/>
            <w:bottom w:val="none" w:sz="0" w:space="0" w:color="auto"/>
            <w:right w:val="none" w:sz="0" w:space="0" w:color="auto"/>
          </w:divBdr>
          <w:divsChild>
            <w:div w:id="1656492615">
              <w:marLeft w:val="0"/>
              <w:marRight w:val="0"/>
              <w:marTop w:val="0"/>
              <w:marBottom w:val="0"/>
              <w:divBdr>
                <w:top w:val="none" w:sz="0" w:space="0" w:color="auto"/>
                <w:left w:val="none" w:sz="0" w:space="0" w:color="auto"/>
                <w:bottom w:val="none" w:sz="0" w:space="0" w:color="auto"/>
                <w:right w:val="none" w:sz="0" w:space="0" w:color="auto"/>
              </w:divBdr>
              <w:divsChild>
                <w:div w:id="3222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943550">
      <w:bodyDiv w:val="1"/>
      <w:marLeft w:val="0"/>
      <w:marRight w:val="0"/>
      <w:marTop w:val="0"/>
      <w:marBottom w:val="0"/>
      <w:divBdr>
        <w:top w:val="none" w:sz="0" w:space="0" w:color="auto"/>
        <w:left w:val="none" w:sz="0" w:space="0" w:color="auto"/>
        <w:bottom w:val="none" w:sz="0" w:space="0" w:color="auto"/>
        <w:right w:val="none" w:sz="0" w:space="0" w:color="auto"/>
      </w:divBdr>
      <w:divsChild>
        <w:div w:id="186993405">
          <w:marLeft w:val="547"/>
          <w:marRight w:val="0"/>
          <w:marTop w:val="0"/>
          <w:marBottom w:val="0"/>
          <w:divBdr>
            <w:top w:val="none" w:sz="0" w:space="0" w:color="auto"/>
            <w:left w:val="none" w:sz="0" w:space="0" w:color="auto"/>
            <w:bottom w:val="none" w:sz="0" w:space="0" w:color="auto"/>
            <w:right w:val="none" w:sz="0" w:space="0" w:color="auto"/>
          </w:divBdr>
        </w:div>
      </w:divsChild>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9651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diagramLayout" Target="diagrams/layout1.xml"/><Relationship Id="rId26" Type="http://schemas.openxmlformats.org/officeDocument/2006/relationships/image" Target="media/image11.png"/><Relationship Id="rId39" Type="http://schemas.openxmlformats.org/officeDocument/2006/relationships/header" Target="header2.xml"/><Relationship Id="rId3" Type="http://schemas.openxmlformats.org/officeDocument/2006/relationships/customXml" Target="../customXml/item3.xml"/><Relationship Id="rId21" Type="http://schemas.microsoft.com/office/2007/relationships/diagramDrawing" Target="diagrams/drawing1.xml"/><Relationship Id="rId34"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diagramData" Target="diagrams/data1.xml"/><Relationship Id="rId25" Type="http://schemas.openxmlformats.org/officeDocument/2006/relationships/image" Target="media/image10.jpeg"/><Relationship Id="rId33" Type="http://schemas.openxmlformats.org/officeDocument/2006/relationships/image" Target="media/image1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diagramColors" Target="diagrams/colors1.xml"/><Relationship Id="rId29" Type="http://schemas.openxmlformats.org/officeDocument/2006/relationships/diagramQuickStyle" Target="diagrams/quickStyle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jpeg"/><Relationship Id="rId32" Type="http://schemas.openxmlformats.org/officeDocument/2006/relationships/image" Target="media/image12.jpe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8.gif"/><Relationship Id="rId28" Type="http://schemas.openxmlformats.org/officeDocument/2006/relationships/diagramLayout" Target="diagrams/layout2.xml"/><Relationship Id="rId36" Type="http://schemas.openxmlformats.org/officeDocument/2006/relationships/image" Target="media/image16.jpg"/><Relationship Id="rId10" Type="http://schemas.openxmlformats.org/officeDocument/2006/relationships/endnotes" Target="endnotes.xml"/><Relationship Id="rId19" Type="http://schemas.openxmlformats.org/officeDocument/2006/relationships/diagramQuickStyle" Target="diagrams/quickStyle1.xml"/><Relationship Id="rId31" Type="http://schemas.microsoft.com/office/2007/relationships/diagramDrawing" Target="diagrams/drawing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jpeg"/><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B73C44-F452-4DB7-836B-6F5AAB5EE8BA}" type="doc">
      <dgm:prSet loTypeId="urn:microsoft.com/office/officeart/2005/8/layout/hierarchy1" loCatId="hierarchy" qsTypeId="urn:microsoft.com/office/officeart/2005/8/quickstyle/simple1" qsCatId="simple" csTypeId="urn:microsoft.com/office/officeart/2005/8/colors/accent2_2" csCatId="accent2" phldr="1"/>
      <dgm:spPr/>
      <dgm:t>
        <a:bodyPr/>
        <a:lstStyle/>
        <a:p>
          <a:endParaRPr lang="en-IN"/>
        </a:p>
      </dgm:t>
    </dgm:pt>
    <dgm:pt modelId="{B79CCC19-878A-471F-ACE2-2511311F25B5}">
      <dgm:prSet phldrT="[Text]"/>
      <dgm:spPr>
        <a:xfrm>
          <a:off x="2821592" y="529534"/>
          <a:ext cx="985480" cy="625780"/>
        </a:xfrm>
        <a:solidFill>
          <a:sysClr val="window" lastClr="FFFFFF">
            <a:alpha val="90000"/>
            <a:hueOff val="0"/>
            <a:satOff val="0"/>
            <a:lumOff val="0"/>
            <a:alphaOff val="0"/>
          </a:sysClr>
        </a:solidFill>
        <a:ln w="12700" cap="flat" cmpd="sng" algn="ctr">
          <a:solidFill>
            <a:srgbClr val="ED7D31">
              <a:hueOff val="0"/>
              <a:satOff val="0"/>
              <a:lumOff val="0"/>
              <a:alphaOff val="0"/>
            </a:srgbClr>
          </a:solidFill>
          <a:prstDash val="solid"/>
          <a:miter lim="800000"/>
        </a:ln>
        <a:effectLst/>
      </dgm:spPr>
      <dgm:t>
        <a:bodyPr/>
        <a:lstStyle/>
        <a:p>
          <a:r>
            <a:rPr lang="en-US" dirty="0">
              <a:solidFill>
                <a:sysClr val="windowText" lastClr="000000">
                  <a:hueOff val="0"/>
                  <a:satOff val="0"/>
                  <a:lumOff val="0"/>
                  <a:alphaOff val="0"/>
                </a:sysClr>
              </a:solidFill>
              <a:latin typeface="Gill Sans MT" panose="020B0502020104020203" pitchFamily="34" charset="0"/>
              <a:ea typeface="+mn-ea"/>
              <a:cs typeface="+mn-cs"/>
            </a:rPr>
            <a:t>Customer/End User</a:t>
          </a:r>
          <a:endParaRPr lang="en-IN" dirty="0">
            <a:solidFill>
              <a:sysClr val="windowText" lastClr="000000">
                <a:hueOff val="0"/>
                <a:satOff val="0"/>
                <a:lumOff val="0"/>
                <a:alphaOff val="0"/>
              </a:sysClr>
            </a:solidFill>
            <a:latin typeface="Gill Sans MT" panose="020B0502020104020203" pitchFamily="34" charset="0"/>
            <a:ea typeface="+mn-ea"/>
            <a:cs typeface="+mn-cs"/>
          </a:endParaRPr>
        </a:p>
      </dgm:t>
    </dgm:pt>
    <dgm:pt modelId="{60C73874-0316-455E-A050-52937379C2BD}" type="parTrans" cxnId="{E5D15A1A-D7FA-4B03-AE3D-05D9C0403B63}">
      <dgm:prSet/>
      <dgm:spPr/>
      <dgm:t>
        <a:bodyPr/>
        <a:lstStyle/>
        <a:p>
          <a:endParaRPr lang="en-IN">
            <a:latin typeface="Gill Sans MT" panose="020B0502020104020203" pitchFamily="34" charset="0"/>
          </a:endParaRPr>
        </a:p>
      </dgm:t>
    </dgm:pt>
    <dgm:pt modelId="{D5894460-32DF-4457-9CEA-09A5BCB35A84}" type="sibTrans" cxnId="{E5D15A1A-D7FA-4B03-AE3D-05D9C0403B63}">
      <dgm:prSet/>
      <dgm:spPr/>
      <dgm:t>
        <a:bodyPr/>
        <a:lstStyle/>
        <a:p>
          <a:endParaRPr lang="en-IN">
            <a:latin typeface="Gill Sans MT" panose="020B0502020104020203" pitchFamily="34" charset="0"/>
          </a:endParaRPr>
        </a:p>
      </dgm:t>
    </dgm:pt>
    <dgm:pt modelId="{F57B9E44-9CA9-4DDF-B8B9-E9BBF219CE8A}">
      <dgm:prSet/>
      <dgm:spPr>
        <a:xfrm>
          <a:off x="713758" y="2354316"/>
          <a:ext cx="985480" cy="625780"/>
        </a:xfrm>
        <a:solidFill>
          <a:sysClr val="window" lastClr="FFFFFF">
            <a:alpha val="90000"/>
            <a:hueOff val="0"/>
            <a:satOff val="0"/>
            <a:lumOff val="0"/>
            <a:alphaOff val="0"/>
          </a:sysClr>
        </a:solidFill>
        <a:ln w="12700" cap="flat" cmpd="sng" algn="ctr">
          <a:solidFill>
            <a:srgbClr val="ED7D31">
              <a:hueOff val="0"/>
              <a:satOff val="0"/>
              <a:lumOff val="0"/>
              <a:alphaOff val="0"/>
            </a:srgbClr>
          </a:solidFill>
          <a:prstDash val="solid"/>
          <a:miter lim="800000"/>
        </a:ln>
        <a:effectLst/>
      </dgm:spPr>
      <dgm:t>
        <a:bodyPr/>
        <a:lstStyle/>
        <a:p>
          <a:r>
            <a:rPr lang="en-IN" dirty="0">
              <a:solidFill>
                <a:sysClr val="windowText" lastClr="000000">
                  <a:hueOff val="0"/>
                  <a:satOff val="0"/>
                  <a:lumOff val="0"/>
                  <a:alphaOff val="0"/>
                </a:sysClr>
              </a:solidFill>
              <a:latin typeface="Gill Sans MT" panose="020B0502020104020203" pitchFamily="34" charset="0"/>
              <a:ea typeface="+mn-ea"/>
              <a:cs typeface="+mn-cs"/>
            </a:rPr>
            <a:t>Global Support - Cloud</a:t>
          </a:r>
        </a:p>
      </dgm:t>
    </dgm:pt>
    <dgm:pt modelId="{33007AED-CAA3-491D-BF19-B76EAE56973B}" type="parTrans" cxnId="{38CEEEFA-A188-4CAE-9E1B-99E026BE0C27}">
      <dgm:prSet/>
      <dgm:spPr>
        <a:xfrm>
          <a:off x="1097001" y="1963683"/>
          <a:ext cx="2107834" cy="286610"/>
        </a:xfrm>
        <a:noFill/>
        <a:ln w="12700" cap="flat" cmpd="sng" algn="ctr">
          <a:solidFill>
            <a:srgbClr val="ED7D31">
              <a:shade val="80000"/>
              <a:hueOff val="0"/>
              <a:satOff val="0"/>
              <a:lumOff val="0"/>
              <a:alphaOff val="0"/>
            </a:srgbClr>
          </a:solidFill>
          <a:prstDash val="solid"/>
          <a:miter lim="800000"/>
        </a:ln>
        <a:effectLst/>
      </dgm:spPr>
      <dgm:t>
        <a:bodyPr/>
        <a:lstStyle/>
        <a:p>
          <a:endParaRPr lang="en-IN">
            <a:latin typeface="Gill Sans MT" panose="020B0502020104020203" pitchFamily="34" charset="0"/>
          </a:endParaRPr>
        </a:p>
      </dgm:t>
    </dgm:pt>
    <dgm:pt modelId="{E9F28745-FAAE-44A1-AE2D-3AA1710B5955}" type="sibTrans" cxnId="{38CEEEFA-A188-4CAE-9E1B-99E026BE0C27}">
      <dgm:prSet/>
      <dgm:spPr/>
      <dgm:t>
        <a:bodyPr/>
        <a:lstStyle/>
        <a:p>
          <a:endParaRPr lang="en-IN">
            <a:latin typeface="Gill Sans MT" panose="020B0502020104020203" pitchFamily="34" charset="0"/>
          </a:endParaRPr>
        </a:p>
      </dgm:t>
    </dgm:pt>
    <dgm:pt modelId="{509C0965-EF97-4F2B-8F46-4FDF32D6F414}">
      <dgm:prSet/>
      <dgm:spPr>
        <a:xfrm>
          <a:off x="3122711" y="2354316"/>
          <a:ext cx="985480" cy="625780"/>
        </a:xfrm>
        <a:solidFill>
          <a:sysClr val="window" lastClr="FFFFFF">
            <a:alpha val="90000"/>
            <a:hueOff val="0"/>
            <a:satOff val="0"/>
            <a:lumOff val="0"/>
            <a:alphaOff val="0"/>
          </a:sysClr>
        </a:solidFill>
        <a:ln w="12700" cap="flat" cmpd="sng" algn="ctr">
          <a:solidFill>
            <a:srgbClr val="ED7D31">
              <a:hueOff val="0"/>
              <a:satOff val="0"/>
              <a:lumOff val="0"/>
              <a:alphaOff val="0"/>
            </a:srgbClr>
          </a:solidFill>
          <a:prstDash val="solid"/>
          <a:miter lim="800000"/>
        </a:ln>
        <a:effectLst/>
      </dgm:spPr>
      <dgm:t>
        <a:bodyPr/>
        <a:lstStyle/>
        <a:p>
          <a:r>
            <a:rPr lang="en-US" dirty="0">
              <a:solidFill>
                <a:sysClr val="windowText" lastClr="000000">
                  <a:hueOff val="0"/>
                  <a:satOff val="0"/>
                  <a:lumOff val="0"/>
                  <a:alphaOff val="0"/>
                </a:sysClr>
              </a:solidFill>
              <a:latin typeface="Gill Sans MT" panose="020B0502020104020203" pitchFamily="34" charset="0"/>
              <a:ea typeface="+mn-ea"/>
              <a:cs typeface="+mn-cs"/>
            </a:rPr>
            <a:t>IT Infrastructure</a:t>
          </a:r>
          <a:endParaRPr lang="en-IN" dirty="0">
            <a:solidFill>
              <a:sysClr val="windowText" lastClr="000000">
                <a:hueOff val="0"/>
                <a:satOff val="0"/>
                <a:lumOff val="0"/>
                <a:alphaOff val="0"/>
              </a:sysClr>
            </a:solidFill>
            <a:latin typeface="Gill Sans MT" panose="020B0502020104020203" pitchFamily="34" charset="0"/>
            <a:ea typeface="+mn-ea"/>
            <a:cs typeface="+mn-cs"/>
          </a:endParaRPr>
        </a:p>
      </dgm:t>
    </dgm:pt>
    <dgm:pt modelId="{A49A18DC-AFBD-4C8A-8085-CEDF8740A38C}" type="parTrans" cxnId="{1A96DB7E-B303-465D-AC55-1045EB0BFCA7}">
      <dgm:prSet/>
      <dgm:spPr>
        <a:xfrm>
          <a:off x="3204835" y="1963683"/>
          <a:ext cx="301119" cy="286610"/>
        </a:xfrm>
        <a:noFill/>
        <a:ln w="12700" cap="flat" cmpd="sng" algn="ctr">
          <a:solidFill>
            <a:srgbClr val="ED7D31">
              <a:shade val="80000"/>
              <a:hueOff val="0"/>
              <a:satOff val="0"/>
              <a:lumOff val="0"/>
              <a:alphaOff val="0"/>
            </a:srgbClr>
          </a:solidFill>
          <a:prstDash val="solid"/>
          <a:miter lim="800000"/>
        </a:ln>
        <a:effectLst/>
      </dgm:spPr>
      <dgm:t>
        <a:bodyPr/>
        <a:lstStyle/>
        <a:p>
          <a:endParaRPr lang="en-IN">
            <a:latin typeface="Gill Sans MT" panose="020B0502020104020203" pitchFamily="34" charset="0"/>
          </a:endParaRPr>
        </a:p>
      </dgm:t>
    </dgm:pt>
    <dgm:pt modelId="{527A7C9E-FE17-4D17-B5EB-D6DC1ED89B23}" type="sibTrans" cxnId="{1A96DB7E-B303-465D-AC55-1045EB0BFCA7}">
      <dgm:prSet/>
      <dgm:spPr/>
      <dgm:t>
        <a:bodyPr/>
        <a:lstStyle/>
        <a:p>
          <a:endParaRPr lang="en-IN">
            <a:latin typeface="Gill Sans MT" panose="020B0502020104020203" pitchFamily="34" charset="0"/>
          </a:endParaRPr>
        </a:p>
      </dgm:t>
    </dgm:pt>
    <dgm:pt modelId="{FC0F6AC1-C2F7-4059-B0FD-8681482A155E}">
      <dgm:prSet/>
      <dgm:spPr>
        <a:xfrm>
          <a:off x="111520" y="3266707"/>
          <a:ext cx="985480" cy="625780"/>
        </a:xfrm>
        <a:solidFill>
          <a:sysClr val="window" lastClr="FFFFFF">
            <a:alpha val="90000"/>
            <a:hueOff val="0"/>
            <a:satOff val="0"/>
            <a:lumOff val="0"/>
            <a:alphaOff val="0"/>
          </a:sysClr>
        </a:solidFill>
        <a:ln w="12700" cap="flat" cmpd="sng" algn="ctr">
          <a:solidFill>
            <a:srgbClr val="ED7D31">
              <a:hueOff val="0"/>
              <a:satOff val="0"/>
              <a:lumOff val="0"/>
              <a:alphaOff val="0"/>
            </a:srgbClr>
          </a:solidFill>
          <a:prstDash val="solid"/>
          <a:miter lim="800000"/>
        </a:ln>
        <a:effectLst/>
      </dgm:spPr>
      <dgm:t>
        <a:bodyPr/>
        <a:lstStyle/>
        <a:p>
          <a:r>
            <a:rPr lang="en-US" dirty="0">
              <a:solidFill>
                <a:sysClr val="windowText" lastClr="000000">
                  <a:hueOff val="0"/>
                  <a:satOff val="0"/>
                  <a:lumOff val="0"/>
                  <a:alphaOff val="0"/>
                </a:sysClr>
              </a:solidFill>
              <a:latin typeface="Gill Sans MT" panose="020B0502020104020203" pitchFamily="34" charset="0"/>
              <a:ea typeface="+mn-ea"/>
              <a:cs typeface="+mn-cs"/>
            </a:rPr>
            <a:t>Product Management</a:t>
          </a:r>
          <a:endParaRPr lang="en-IN" dirty="0">
            <a:solidFill>
              <a:sysClr val="windowText" lastClr="000000">
                <a:hueOff val="0"/>
                <a:satOff val="0"/>
                <a:lumOff val="0"/>
                <a:alphaOff val="0"/>
              </a:sysClr>
            </a:solidFill>
            <a:latin typeface="Gill Sans MT" panose="020B0502020104020203" pitchFamily="34" charset="0"/>
            <a:ea typeface="+mn-ea"/>
            <a:cs typeface="+mn-cs"/>
          </a:endParaRPr>
        </a:p>
      </dgm:t>
    </dgm:pt>
    <dgm:pt modelId="{BB537B3C-15FF-4FE2-B6EE-C34F3319906B}" type="parTrans" cxnId="{2F626F3D-73C9-4938-96EF-134F02D339F3}">
      <dgm:prSet/>
      <dgm:spPr>
        <a:xfrm>
          <a:off x="494762" y="2876074"/>
          <a:ext cx="602238" cy="286610"/>
        </a:xfrm>
        <a:noFill/>
        <a:ln w="12700" cap="flat" cmpd="sng" algn="ctr">
          <a:solidFill>
            <a:srgbClr val="ED7D31">
              <a:shade val="80000"/>
              <a:hueOff val="0"/>
              <a:satOff val="0"/>
              <a:lumOff val="0"/>
              <a:alphaOff val="0"/>
            </a:srgbClr>
          </a:solidFill>
          <a:prstDash val="solid"/>
          <a:miter lim="800000"/>
          <a:tailEnd type="stealth"/>
        </a:ln>
        <a:effectLst/>
      </dgm:spPr>
      <dgm:t>
        <a:bodyPr/>
        <a:lstStyle/>
        <a:p>
          <a:endParaRPr lang="en-IN">
            <a:latin typeface="Gill Sans MT" panose="020B0502020104020203" pitchFamily="34" charset="0"/>
          </a:endParaRPr>
        </a:p>
      </dgm:t>
    </dgm:pt>
    <dgm:pt modelId="{606C5ACC-175E-4C0C-AB8C-9C04C01B1575}" type="sibTrans" cxnId="{2F626F3D-73C9-4938-96EF-134F02D339F3}">
      <dgm:prSet/>
      <dgm:spPr/>
      <dgm:t>
        <a:bodyPr/>
        <a:lstStyle/>
        <a:p>
          <a:endParaRPr lang="en-IN">
            <a:latin typeface="Gill Sans MT" panose="020B0502020104020203" pitchFamily="34" charset="0"/>
          </a:endParaRPr>
        </a:p>
      </dgm:t>
    </dgm:pt>
    <dgm:pt modelId="{6ADCAD6D-0007-43D0-9AB2-01BD3F06134A}">
      <dgm:prSet/>
      <dgm:spPr>
        <a:xfrm>
          <a:off x="2520473" y="3266707"/>
          <a:ext cx="985480" cy="625780"/>
        </a:xfrm>
        <a:solidFill>
          <a:sysClr val="window" lastClr="FFFFFF">
            <a:alpha val="90000"/>
            <a:hueOff val="0"/>
            <a:satOff val="0"/>
            <a:lumOff val="0"/>
            <a:alphaOff val="0"/>
          </a:sysClr>
        </a:solidFill>
        <a:ln w="12700" cap="flat" cmpd="sng" algn="ctr">
          <a:solidFill>
            <a:srgbClr val="ED7D31">
              <a:hueOff val="0"/>
              <a:satOff val="0"/>
              <a:lumOff val="0"/>
              <a:alphaOff val="0"/>
            </a:srgbClr>
          </a:solidFill>
          <a:prstDash val="solid"/>
          <a:miter lim="800000"/>
        </a:ln>
        <a:effectLst/>
      </dgm:spPr>
      <dgm:t>
        <a:bodyPr/>
        <a:lstStyle/>
        <a:p>
          <a:r>
            <a:rPr lang="en-US" dirty="0">
              <a:solidFill>
                <a:sysClr val="windowText" lastClr="000000">
                  <a:hueOff val="0"/>
                  <a:satOff val="0"/>
                  <a:lumOff val="0"/>
                  <a:alphaOff val="0"/>
                </a:sysClr>
              </a:solidFill>
              <a:latin typeface="Gill Sans MT" panose="020B0502020104020203" pitchFamily="34" charset="0"/>
              <a:ea typeface="+mn-ea"/>
              <a:cs typeface="+mn-cs"/>
            </a:rPr>
            <a:t>ISS</a:t>
          </a:r>
          <a:endParaRPr lang="en-IN" dirty="0">
            <a:solidFill>
              <a:sysClr val="windowText" lastClr="000000">
                <a:hueOff val="0"/>
                <a:satOff val="0"/>
                <a:lumOff val="0"/>
                <a:alphaOff val="0"/>
              </a:sysClr>
            </a:solidFill>
            <a:latin typeface="Gill Sans MT" panose="020B0502020104020203" pitchFamily="34" charset="0"/>
            <a:ea typeface="+mn-ea"/>
            <a:cs typeface="+mn-cs"/>
          </a:endParaRPr>
        </a:p>
      </dgm:t>
    </dgm:pt>
    <dgm:pt modelId="{E76596FA-FBC1-43CC-8AB5-E7E3D722A315}" type="parTrans" cxnId="{41FA920E-54AA-47C2-BD72-2CAE07A9F442}">
      <dgm:prSet/>
      <dgm:spPr>
        <a:xfrm>
          <a:off x="2903716" y="2876074"/>
          <a:ext cx="602238" cy="286610"/>
        </a:xfrm>
        <a:noFill/>
        <a:ln w="12700" cap="flat" cmpd="sng" algn="ctr">
          <a:solidFill>
            <a:srgbClr val="ED7D31">
              <a:shade val="80000"/>
              <a:hueOff val="0"/>
              <a:satOff val="0"/>
              <a:lumOff val="0"/>
              <a:alphaOff val="0"/>
            </a:srgbClr>
          </a:solidFill>
          <a:prstDash val="solid"/>
          <a:miter lim="800000"/>
        </a:ln>
        <a:effectLst/>
      </dgm:spPr>
      <dgm:t>
        <a:bodyPr/>
        <a:lstStyle/>
        <a:p>
          <a:endParaRPr lang="en-IN">
            <a:latin typeface="Gill Sans MT" panose="020B0502020104020203" pitchFamily="34" charset="0"/>
          </a:endParaRPr>
        </a:p>
      </dgm:t>
    </dgm:pt>
    <dgm:pt modelId="{7FED60C9-E774-419C-A819-EC2AA2DEB2CE}" type="sibTrans" cxnId="{41FA920E-54AA-47C2-BD72-2CAE07A9F442}">
      <dgm:prSet/>
      <dgm:spPr/>
      <dgm:t>
        <a:bodyPr/>
        <a:lstStyle/>
        <a:p>
          <a:endParaRPr lang="en-IN">
            <a:latin typeface="Gill Sans MT" panose="020B0502020104020203" pitchFamily="34" charset="0"/>
          </a:endParaRPr>
        </a:p>
      </dgm:t>
    </dgm:pt>
    <dgm:pt modelId="{336B4993-9BDA-4724-B1AD-A769437147C5}">
      <dgm:prSet/>
      <dgm:spPr>
        <a:xfrm>
          <a:off x="3724950" y="3266707"/>
          <a:ext cx="985480" cy="625780"/>
        </a:xfrm>
        <a:solidFill>
          <a:sysClr val="window" lastClr="FFFFFF">
            <a:alpha val="90000"/>
            <a:hueOff val="0"/>
            <a:satOff val="0"/>
            <a:lumOff val="0"/>
            <a:alphaOff val="0"/>
          </a:sysClr>
        </a:solidFill>
        <a:ln w="12700" cap="flat" cmpd="sng" algn="ctr">
          <a:solidFill>
            <a:srgbClr val="ED7D31">
              <a:hueOff val="0"/>
              <a:satOff val="0"/>
              <a:lumOff val="0"/>
              <a:alphaOff val="0"/>
            </a:srgbClr>
          </a:solidFill>
          <a:prstDash val="solid"/>
          <a:miter lim="800000"/>
        </a:ln>
        <a:effectLst/>
      </dgm:spPr>
      <dgm:t>
        <a:bodyPr/>
        <a:lstStyle/>
        <a:p>
          <a:r>
            <a:rPr lang="en-US" dirty="0">
              <a:solidFill>
                <a:sysClr val="windowText" lastClr="000000">
                  <a:hueOff val="0"/>
                  <a:satOff val="0"/>
                  <a:lumOff val="0"/>
                  <a:alphaOff val="0"/>
                </a:sysClr>
              </a:solidFill>
              <a:latin typeface="Gill Sans MT" panose="020B0502020104020203" pitchFamily="34" charset="0"/>
              <a:ea typeface="+mn-ea"/>
              <a:cs typeface="+mn-cs"/>
            </a:rPr>
            <a:t>Cloud Vendor</a:t>
          </a:r>
          <a:endParaRPr lang="en-IN" dirty="0">
            <a:solidFill>
              <a:sysClr val="windowText" lastClr="000000">
                <a:hueOff val="0"/>
                <a:satOff val="0"/>
                <a:lumOff val="0"/>
                <a:alphaOff val="0"/>
              </a:sysClr>
            </a:solidFill>
            <a:latin typeface="Gill Sans MT" panose="020B0502020104020203" pitchFamily="34" charset="0"/>
            <a:ea typeface="+mn-ea"/>
            <a:cs typeface="+mn-cs"/>
          </a:endParaRPr>
        </a:p>
      </dgm:t>
    </dgm:pt>
    <dgm:pt modelId="{89169457-C95F-4DCD-95AD-D83AE95DB156}" type="parTrans" cxnId="{38C26093-D349-4DB4-AC98-C88892A9815E}">
      <dgm:prSet/>
      <dgm:spPr>
        <a:xfrm>
          <a:off x="3505954" y="2876074"/>
          <a:ext cx="602238" cy="286610"/>
        </a:xfrm>
        <a:noFill/>
        <a:ln w="12700" cap="flat" cmpd="sng" algn="ctr">
          <a:solidFill>
            <a:srgbClr val="ED7D31">
              <a:shade val="80000"/>
              <a:hueOff val="0"/>
              <a:satOff val="0"/>
              <a:lumOff val="0"/>
              <a:alphaOff val="0"/>
            </a:srgbClr>
          </a:solidFill>
          <a:prstDash val="solid"/>
          <a:miter lim="800000"/>
        </a:ln>
        <a:effectLst/>
      </dgm:spPr>
      <dgm:t>
        <a:bodyPr/>
        <a:lstStyle/>
        <a:p>
          <a:endParaRPr lang="en-IN">
            <a:latin typeface="Gill Sans MT" panose="020B0502020104020203" pitchFamily="34" charset="0"/>
          </a:endParaRPr>
        </a:p>
      </dgm:t>
    </dgm:pt>
    <dgm:pt modelId="{4EF08ECC-C2BD-45E2-8D7F-64C7E541F578}" type="sibTrans" cxnId="{38C26093-D349-4DB4-AC98-C88892A9815E}">
      <dgm:prSet/>
      <dgm:spPr/>
      <dgm:t>
        <a:bodyPr/>
        <a:lstStyle/>
        <a:p>
          <a:endParaRPr lang="en-IN">
            <a:latin typeface="Gill Sans MT" panose="020B0502020104020203" pitchFamily="34" charset="0"/>
          </a:endParaRPr>
        </a:p>
      </dgm:t>
    </dgm:pt>
    <dgm:pt modelId="{470CAA5B-8300-4460-864A-28706FE8A86A}">
      <dgm:prSet/>
      <dgm:spPr/>
      <dgm:t>
        <a:bodyPr/>
        <a:lstStyle/>
        <a:p>
          <a:r>
            <a:rPr lang="en-IN"/>
            <a:t>Services</a:t>
          </a:r>
        </a:p>
      </dgm:t>
    </dgm:pt>
    <dgm:pt modelId="{08692794-660D-4DE0-B6BF-E3D64C1E1DB7}" type="parTrans" cxnId="{FCD91F28-6BF4-44D7-9117-D9C539FA5590}">
      <dgm:prSet/>
      <dgm:spPr/>
      <dgm:t>
        <a:bodyPr/>
        <a:lstStyle/>
        <a:p>
          <a:endParaRPr lang="en-IN"/>
        </a:p>
      </dgm:t>
    </dgm:pt>
    <dgm:pt modelId="{EE5FD41C-EE48-4CE8-B1CF-E3EC4EC1F642}" type="sibTrans" cxnId="{FCD91F28-6BF4-44D7-9117-D9C539FA5590}">
      <dgm:prSet/>
      <dgm:spPr/>
      <dgm:t>
        <a:bodyPr/>
        <a:lstStyle/>
        <a:p>
          <a:endParaRPr lang="en-IN"/>
        </a:p>
      </dgm:t>
    </dgm:pt>
    <dgm:pt modelId="{7106ACC0-B997-43DA-8EEC-5D317D8D43ED}">
      <dgm:prSet/>
      <dgm:spPr/>
      <dgm:t>
        <a:bodyPr/>
        <a:lstStyle/>
        <a:p>
          <a:r>
            <a:rPr lang="en-IN"/>
            <a:t>Engineering</a:t>
          </a:r>
        </a:p>
      </dgm:t>
    </dgm:pt>
    <dgm:pt modelId="{A6F1FAD1-33EF-407E-9000-0022DA3885DC}" type="parTrans" cxnId="{4A05370B-4C63-4687-A689-9ECDE6EC0592}">
      <dgm:prSet/>
      <dgm:spPr/>
      <dgm:t>
        <a:bodyPr/>
        <a:lstStyle/>
        <a:p>
          <a:endParaRPr lang="en-IN"/>
        </a:p>
      </dgm:t>
    </dgm:pt>
    <dgm:pt modelId="{280F6C96-4ED4-4BA3-8CBE-04D4934A2C59}" type="sibTrans" cxnId="{4A05370B-4C63-4687-A689-9ECDE6EC0592}">
      <dgm:prSet/>
      <dgm:spPr/>
      <dgm:t>
        <a:bodyPr/>
        <a:lstStyle/>
        <a:p>
          <a:endParaRPr lang="en-IN"/>
        </a:p>
      </dgm:t>
    </dgm:pt>
    <dgm:pt modelId="{E1FA2325-F50E-4E3C-AF24-47E5FF841AE1}">
      <dgm:prSet/>
      <dgm:spPr/>
      <dgm:t>
        <a:bodyPr/>
        <a:lstStyle/>
        <a:p>
          <a:r>
            <a:rPr lang="en-US"/>
            <a:t>Engineering</a:t>
          </a:r>
        </a:p>
      </dgm:t>
    </dgm:pt>
    <dgm:pt modelId="{EEB07BEF-5719-41B8-91AD-97275BB8602D}" type="parTrans" cxnId="{485DFBBF-141B-4BB1-9B9F-B213D09FFD49}">
      <dgm:prSet/>
      <dgm:spPr>
        <a:ln>
          <a:prstDash val="dash"/>
          <a:tailEnd type="stealth"/>
        </a:ln>
      </dgm:spPr>
      <dgm:t>
        <a:bodyPr/>
        <a:lstStyle/>
        <a:p>
          <a:endParaRPr lang="en-US"/>
        </a:p>
      </dgm:t>
    </dgm:pt>
    <dgm:pt modelId="{888E8802-3411-460E-A04C-D584E4056044}" type="sibTrans" cxnId="{485DFBBF-141B-4BB1-9B9F-B213D09FFD49}">
      <dgm:prSet/>
      <dgm:spPr/>
      <dgm:t>
        <a:bodyPr/>
        <a:lstStyle/>
        <a:p>
          <a:endParaRPr lang="en-US"/>
        </a:p>
      </dgm:t>
    </dgm:pt>
    <dgm:pt modelId="{2EF53D41-A2EA-4B79-894F-A7BD00AF4EC5}" type="pres">
      <dgm:prSet presAssocID="{1EB73C44-F452-4DB7-836B-6F5AAB5EE8BA}" presName="hierChild1" presStyleCnt="0">
        <dgm:presLayoutVars>
          <dgm:chPref val="1"/>
          <dgm:dir/>
          <dgm:animOne val="branch"/>
          <dgm:animLvl val="lvl"/>
          <dgm:resizeHandles/>
        </dgm:presLayoutVars>
      </dgm:prSet>
      <dgm:spPr/>
    </dgm:pt>
    <dgm:pt modelId="{6A5B79E6-F79A-4AFD-AD0E-F1A09D802C80}" type="pres">
      <dgm:prSet presAssocID="{B79CCC19-878A-471F-ACE2-2511311F25B5}" presName="hierRoot1" presStyleCnt="0"/>
      <dgm:spPr/>
    </dgm:pt>
    <dgm:pt modelId="{D269085C-CA14-468A-887C-181C57ECE1E1}" type="pres">
      <dgm:prSet presAssocID="{B79CCC19-878A-471F-ACE2-2511311F25B5}" presName="composite" presStyleCnt="0"/>
      <dgm:spPr/>
    </dgm:pt>
    <dgm:pt modelId="{D9D23A58-1C74-4204-8D2D-547FC9F7CCBD}" type="pres">
      <dgm:prSet presAssocID="{B79CCC19-878A-471F-ACE2-2511311F25B5}" presName="background" presStyleLbl="node0" presStyleIdx="0" presStyleCnt="1"/>
      <dgm:spPr>
        <a:xfrm>
          <a:off x="2712094" y="425511"/>
          <a:ext cx="985480" cy="625780"/>
        </a:xfrm>
        <a:prstGeom prst="roundRect">
          <a:avLst>
            <a:gd name="adj" fmla="val 10000"/>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6FBE1F57-761D-49E1-BF4B-1D6D95DDC42A}" type="pres">
      <dgm:prSet presAssocID="{B79CCC19-878A-471F-ACE2-2511311F25B5}" presName="text" presStyleLbl="fgAcc0" presStyleIdx="0" presStyleCnt="1">
        <dgm:presLayoutVars>
          <dgm:chPref val="3"/>
        </dgm:presLayoutVars>
      </dgm:prSet>
      <dgm:spPr>
        <a:prstGeom prst="roundRect">
          <a:avLst>
            <a:gd name="adj" fmla="val 10000"/>
          </a:avLst>
        </a:prstGeom>
      </dgm:spPr>
    </dgm:pt>
    <dgm:pt modelId="{FD5BDDD3-D396-437F-BC92-34EF2104C2FF}" type="pres">
      <dgm:prSet presAssocID="{B79CCC19-878A-471F-ACE2-2511311F25B5}" presName="hierChild2" presStyleCnt="0"/>
      <dgm:spPr/>
    </dgm:pt>
    <dgm:pt modelId="{DF00DC88-229A-4A47-8548-8DF0BE216C1F}" type="pres">
      <dgm:prSet presAssocID="{33007AED-CAA3-491D-BF19-B76EAE56973B}" presName="Name10" presStyleLbl="parChTrans1D2" presStyleIdx="0" presStyleCnt="1"/>
      <dgm:spPr/>
    </dgm:pt>
    <dgm:pt modelId="{9209D8A0-280A-405E-8D19-2EBAFB07B35C}" type="pres">
      <dgm:prSet presAssocID="{F57B9E44-9CA9-4DDF-B8B9-E9BBF219CE8A}" presName="hierRoot2" presStyleCnt="0"/>
      <dgm:spPr/>
    </dgm:pt>
    <dgm:pt modelId="{2740D50D-4BDE-4369-8154-FF13669098D0}" type="pres">
      <dgm:prSet presAssocID="{F57B9E44-9CA9-4DDF-B8B9-E9BBF219CE8A}" presName="composite2" presStyleCnt="0"/>
      <dgm:spPr/>
    </dgm:pt>
    <dgm:pt modelId="{EE4543CB-D67C-49FF-B748-29826D5AFF2A}" type="pres">
      <dgm:prSet presAssocID="{F57B9E44-9CA9-4DDF-B8B9-E9BBF219CE8A}" presName="background2" presStyleLbl="node2" presStyleIdx="0" presStyleCnt="1"/>
      <dgm:spPr/>
    </dgm:pt>
    <dgm:pt modelId="{3B87EBDD-917E-40A4-8551-40187554ACAF}" type="pres">
      <dgm:prSet presAssocID="{F57B9E44-9CA9-4DDF-B8B9-E9BBF219CE8A}" presName="text2" presStyleLbl="fgAcc2" presStyleIdx="0" presStyleCnt="1">
        <dgm:presLayoutVars>
          <dgm:chPref val="3"/>
        </dgm:presLayoutVars>
      </dgm:prSet>
      <dgm:spPr/>
    </dgm:pt>
    <dgm:pt modelId="{AE63BBC2-AB4C-440C-BE86-AF12ECCD9668}" type="pres">
      <dgm:prSet presAssocID="{F57B9E44-9CA9-4DDF-B8B9-E9BBF219CE8A}" presName="hierChild3" presStyleCnt="0"/>
      <dgm:spPr/>
    </dgm:pt>
    <dgm:pt modelId="{74112CC1-F61C-4C2B-96C3-0ED97CFC79B9}" type="pres">
      <dgm:prSet presAssocID="{BB537B3C-15FF-4FE2-B6EE-C34F3319906B}" presName="Name17" presStyleLbl="parChTrans1D3" presStyleIdx="0" presStyleCnt="4"/>
      <dgm:spPr/>
    </dgm:pt>
    <dgm:pt modelId="{B9F15ABE-D061-4A3E-A91E-E8D77B1C8D68}" type="pres">
      <dgm:prSet presAssocID="{FC0F6AC1-C2F7-4059-B0FD-8681482A155E}" presName="hierRoot3" presStyleCnt="0"/>
      <dgm:spPr/>
    </dgm:pt>
    <dgm:pt modelId="{E8591188-CB9E-49A7-980C-5021FE29C0DE}" type="pres">
      <dgm:prSet presAssocID="{FC0F6AC1-C2F7-4059-B0FD-8681482A155E}" presName="composite3" presStyleCnt="0"/>
      <dgm:spPr/>
    </dgm:pt>
    <dgm:pt modelId="{24206DA0-425E-49C5-8A5C-5665CF58D047}" type="pres">
      <dgm:prSet presAssocID="{FC0F6AC1-C2F7-4059-B0FD-8681482A155E}" presName="background3" presStyleLbl="node3" presStyleIdx="0" presStyleCnt="4"/>
      <dgm:spPr/>
    </dgm:pt>
    <dgm:pt modelId="{D037A525-860B-48E3-8604-58144C60CD22}" type="pres">
      <dgm:prSet presAssocID="{FC0F6AC1-C2F7-4059-B0FD-8681482A155E}" presName="text3" presStyleLbl="fgAcc3" presStyleIdx="0" presStyleCnt="4">
        <dgm:presLayoutVars>
          <dgm:chPref val="3"/>
        </dgm:presLayoutVars>
      </dgm:prSet>
      <dgm:spPr/>
    </dgm:pt>
    <dgm:pt modelId="{2943EE1A-D367-4813-860E-DEA0FA078158}" type="pres">
      <dgm:prSet presAssocID="{FC0F6AC1-C2F7-4059-B0FD-8681482A155E}" presName="hierChild4" presStyleCnt="0"/>
      <dgm:spPr/>
    </dgm:pt>
    <dgm:pt modelId="{32F56E58-20CA-4A7D-BB07-BA0FA4527536}" type="pres">
      <dgm:prSet presAssocID="{A6F1FAD1-33EF-407E-9000-0022DA3885DC}" presName="Name23" presStyleLbl="parChTrans1D4" presStyleIdx="0" presStyleCnt="3"/>
      <dgm:spPr/>
    </dgm:pt>
    <dgm:pt modelId="{D2183207-EE9D-4896-94B2-CDB87270CA5D}" type="pres">
      <dgm:prSet presAssocID="{7106ACC0-B997-43DA-8EEC-5D317D8D43ED}" presName="hierRoot4" presStyleCnt="0"/>
      <dgm:spPr/>
    </dgm:pt>
    <dgm:pt modelId="{9403688A-CA59-4B0B-8D32-AC107F41E736}" type="pres">
      <dgm:prSet presAssocID="{7106ACC0-B997-43DA-8EEC-5D317D8D43ED}" presName="composite4" presStyleCnt="0"/>
      <dgm:spPr/>
    </dgm:pt>
    <dgm:pt modelId="{90FD12F4-C20E-484B-9CD0-F31FABA69F5E}" type="pres">
      <dgm:prSet presAssocID="{7106ACC0-B997-43DA-8EEC-5D317D8D43ED}" presName="background4" presStyleLbl="node4" presStyleIdx="0" presStyleCnt="3"/>
      <dgm:spPr/>
    </dgm:pt>
    <dgm:pt modelId="{CE828589-4DB0-430A-9C6A-8971C0C57DE6}" type="pres">
      <dgm:prSet presAssocID="{7106ACC0-B997-43DA-8EEC-5D317D8D43ED}" presName="text4" presStyleLbl="fgAcc4" presStyleIdx="0" presStyleCnt="3">
        <dgm:presLayoutVars>
          <dgm:chPref val="3"/>
        </dgm:presLayoutVars>
      </dgm:prSet>
      <dgm:spPr/>
    </dgm:pt>
    <dgm:pt modelId="{8A825BC4-D5D0-4E82-BD04-D774AAE1C4F9}" type="pres">
      <dgm:prSet presAssocID="{7106ACC0-B997-43DA-8EEC-5D317D8D43ED}" presName="hierChild5" presStyleCnt="0"/>
      <dgm:spPr/>
    </dgm:pt>
    <dgm:pt modelId="{E82483CC-D478-4B42-9D30-A102762E00B3}" type="pres">
      <dgm:prSet presAssocID="{A49A18DC-AFBD-4C8A-8085-CEDF8740A38C}" presName="Name17" presStyleLbl="parChTrans1D3" presStyleIdx="1" presStyleCnt="4"/>
      <dgm:spPr>
        <a:custGeom>
          <a:avLst/>
          <a:gdLst/>
          <a:ahLst/>
          <a:cxnLst/>
          <a:rect l="0" t="0" r="0" b="0"/>
          <a:pathLst>
            <a:path>
              <a:moveTo>
                <a:pt x="0" y="0"/>
              </a:moveTo>
              <a:lnTo>
                <a:pt x="0" y="195316"/>
              </a:lnTo>
              <a:lnTo>
                <a:pt x="301119" y="195316"/>
              </a:lnTo>
              <a:lnTo>
                <a:pt x="301119" y="286610"/>
              </a:lnTo>
            </a:path>
          </a:pathLst>
        </a:custGeom>
      </dgm:spPr>
    </dgm:pt>
    <dgm:pt modelId="{AC4CF296-D2F6-44CA-9E8E-59950930723E}" type="pres">
      <dgm:prSet presAssocID="{509C0965-EF97-4F2B-8F46-4FDF32D6F414}" presName="hierRoot3" presStyleCnt="0"/>
      <dgm:spPr/>
    </dgm:pt>
    <dgm:pt modelId="{51AFC5E2-C602-4C76-AB12-3A581B0AB1FE}" type="pres">
      <dgm:prSet presAssocID="{509C0965-EF97-4F2B-8F46-4FDF32D6F414}" presName="composite3" presStyleCnt="0"/>
      <dgm:spPr/>
    </dgm:pt>
    <dgm:pt modelId="{FAF4BED4-0C43-44F9-9B09-140940AD33EC}" type="pres">
      <dgm:prSet presAssocID="{509C0965-EF97-4F2B-8F46-4FDF32D6F414}" presName="background3" presStyleLbl="node3" presStyleIdx="1" presStyleCnt="4"/>
      <dgm:spPr>
        <a:xfrm>
          <a:off x="3013213" y="2250293"/>
          <a:ext cx="985480" cy="625780"/>
        </a:xfrm>
        <a:prstGeom prst="roundRect">
          <a:avLst>
            <a:gd name="adj" fmla="val 10000"/>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0DAB426C-267C-4393-99AA-941D5E0C86AB}" type="pres">
      <dgm:prSet presAssocID="{509C0965-EF97-4F2B-8F46-4FDF32D6F414}" presName="text3" presStyleLbl="fgAcc3" presStyleIdx="1" presStyleCnt="4">
        <dgm:presLayoutVars>
          <dgm:chPref val="3"/>
        </dgm:presLayoutVars>
      </dgm:prSet>
      <dgm:spPr>
        <a:prstGeom prst="roundRect">
          <a:avLst>
            <a:gd name="adj" fmla="val 10000"/>
          </a:avLst>
        </a:prstGeom>
      </dgm:spPr>
    </dgm:pt>
    <dgm:pt modelId="{B2B8B8B5-BEBE-496E-B0DD-7C4ADB471CC8}" type="pres">
      <dgm:prSet presAssocID="{509C0965-EF97-4F2B-8F46-4FDF32D6F414}" presName="hierChild4" presStyleCnt="0"/>
      <dgm:spPr/>
    </dgm:pt>
    <dgm:pt modelId="{A2DC10CC-1FBC-4B88-A213-9C15BDDF3363}" type="pres">
      <dgm:prSet presAssocID="{E76596FA-FBC1-43CC-8AB5-E7E3D722A315}" presName="Name23" presStyleLbl="parChTrans1D4" presStyleIdx="1" presStyleCnt="3"/>
      <dgm:spPr>
        <a:custGeom>
          <a:avLst/>
          <a:gdLst/>
          <a:ahLst/>
          <a:cxnLst/>
          <a:rect l="0" t="0" r="0" b="0"/>
          <a:pathLst>
            <a:path>
              <a:moveTo>
                <a:pt x="602238" y="0"/>
              </a:moveTo>
              <a:lnTo>
                <a:pt x="602238" y="195316"/>
              </a:lnTo>
              <a:lnTo>
                <a:pt x="0" y="195316"/>
              </a:lnTo>
              <a:lnTo>
                <a:pt x="0" y="286610"/>
              </a:lnTo>
            </a:path>
          </a:pathLst>
        </a:custGeom>
      </dgm:spPr>
    </dgm:pt>
    <dgm:pt modelId="{13F1CDFB-9058-4F3E-9F7D-6E05216710F9}" type="pres">
      <dgm:prSet presAssocID="{6ADCAD6D-0007-43D0-9AB2-01BD3F06134A}" presName="hierRoot4" presStyleCnt="0"/>
      <dgm:spPr/>
    </dgm:pt>
    <dgm:pt modelId="{41C497B0-4EB8-4B0D-9220-77742DBCB1EE}" type="pres">
      <dgm:prSet presAssocID="{6ADCAD6D-0007-43D0-9AB2-01BD3F06134A}" presName="composite4" presStyleCnt="0"/>
      <dgm:spPr/>
    </dgm:pt>
    <dgm:pt modelId="{CD0F0B12-D01B-44E1-BA5D-1AA44887CD1C}" type="pres">
      <dgm:prSet presAssocID="{6ADCAD6D-0007-43D0-9AB2-01BD3F06134A}" presName="background4" presStyleLbl="node4" presStyleIdx="1" presStyleCnt="3"/>
      <dgm:spPr>
        <a:xfrm>
          <a:off x="2410975" y="3162684"/>
          <a:ext cx="985480" cy="625780"/>
        </a:xfrm>
        <a:prstGeom prst="roundRect">
          <a:avLst>
            <a:gd name="adj" fmla="val 10000"/>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1BFACC0F-AC23-4F0A-9652-D78711521234}" type="pres">
      <dgm:prSet presAssocID="{6ADCAD6D-0007-43D0-9AB2-01BD3F06134A}" presName="text4" presStyleLbl="fgAcc4" presStyleIdx="1" presStyleCnt="3">
        <dgm:presLayoutVars>
          <dgm:chPref val="3"/>
        </dgm:presLayoutVars>
      </dgm:prSet>
      <dgm:spPr>
        <a:prstGeom prst="roundRect">
          <a:avLst>
            <a:gd name="adj" fmla="val 10000"/>
          </a:avLst>
        </a:prstGeom>
      </dgm:spPr>
    </dgm:pt>
    <dgm:pt modelId="{D9827E94-16F4-41A3-B02B-0874E28F89A5}" type="pres">
      <dgm:prSet presAssocID="{6ADCAD6D-0007-43D0-9AB2-01BD3F06134A}" presName="hierChild5" presStyleCnt="0"/>
      <dgm:spPr/>
    </dgm:pt>
    <dgm:pt modelId="{F22EDFB0-38F9-478E-876C-D8901AE21ABF}" type="pres">
      <dgm:prSet presAssocID="{89169457-C95F-4DCD-95AD-D83AE95DB156}" presName="Name23" presStyleLbl="parChTrans1D4" presStyleIdx="2" presStyleCnt="3"/>
      <dgm:spPr>
        <a:custGeom>
          <a:avLst/>
          <a:gdLst/>
          <a:ahLst/>
          <a:cxnLst/>
          <a:rect l="0" t="0" r="0" b="0"/>
          <a:pathLst>
            <a:path>
              <a:moveTo>
                <a:pt x="0" y="0"/>
              </a:moveTo>
              <a:lnTo>
                <a:pt x="0" y="195316"/>
              </a:lnTo>
              <a:lnTo>
                <a:pt x="602238" y="195316"/>
              </a:lnTo>
              <a:lnTo>
                <a:pt x="602238" y="286610"/>
              </a:lnTo>
            </a:path>
          </a:pathLst>
        </a:custGeom>
      </dgm:spPr>
    </dgm:pt>
    <dgm:pt modelId="{8ED358CD-A7BF-4E0E-83D9-325F87BAA49F}" type="pres">
      <dgm:prSet presAssocID="{336B4993-9BDA-4724-B1AD-A769437147C5}" presName="hierRoot4" presStyleCnt="0"/>
      <dgm:spPr/>
    </dgm:pt>
    <dgm:pt modelId="{4DF91BE3-1223-4ADF-95E6-7925D73DD19D}" type="pres">
      <dgm:prSet presAssocID="{336B4993-9BDA-4724-B1AD-A769437147C5}" presName="composite4" presStyleCnt="0"/>
      <dgm:spPr/>
    </dgm:pt>
    <dgm:pt modelId="{F8AB4E2A-F928-470C-8098-A369EAF4436E}" type="pres">
      <dgm:prSet presAssocID="{336B4993-9BDA-4724-B1AD-A769437147C5}" presName="background4" presStyleLbl="node4" presStyleIdx="2" presStyleCnt="3"/>
      <dgm:spPr>
        <a:xfrm>
          <a:off x="3615452" y="3162684"/>
          <a:ext cx="985480" cy="625780"/>
        </a:xfrm>
        <a:prstGeom prst="roundRect">
          <a:avLst>
            <a:gd name="adj" fmla="val 10000"/>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56718E0B-E6F9-4531-A6CC-A2B2DCE00AA3}" type="pres">
      <dgm:prSet presAssocID="{336B4993-9BDA-4724-B1AD-A769437147C5}" presName="text4" presStyleLbl="fgAcc4" presStyleIdx="2" presStyleCnt="3">
        <dgm:presLayoutVars>
          <dgm:chPref val="3"/>
        </dgm:presLayoutVars>
      </dgm:prSet>
      <dgm:spPr>
        <a:prstGeom prst="roundRect">
          <a:avLst>
            <a:gd name="adj" fmla="val 10000"/>
          </a:avLst>
        </a:prstGeom>
      </dgm:spPr>
    </dgm:pt>
    <dgm:pt modelId="{1ABED774-AE46-40A8-9EF8-43D4BF74AD3E}" type="pres">
      <dgm:prSet presAssocID="{336B4993-9BDA-4724-B1AD-A769437147C5}" presName="hierChild5" presStyleCnt="0"/>
      <dgm:spPr/>
    </dgm:pt>
    <dgm:pt modelId="{38921BFA-9B29-4378-AE5C-966F7A881DBD}" type="pres">
      <dgm:prSet presAssocID="{08692794-660D-4DE0-B6BF-E3D64C1E1DB7}" presName="Name17" presStyleLbl="parChTrans1D3" presStyleIdx="2" presStyleCnt="4"/>
      <dgm:spPr/>
    </dgm:pt>
    <dgm:pt modelId="{B781DDF5-25F1-4645-9B8D-48E1404986B8}" type="pres">
      <dgm:prSet presAssocID="{470CAA5B-8300-4460-864A-28706FE8A86A}" presName="hierRoot3" presStyleCnt="0"/>
      <dgm:spPr/>
    </dgm:pt>
    <dgm:pt modelId="{3FAE7E1F-EDDB-43BD-8169-3668BCF232B8}" type="pres">
      <dgm:prSet presAssocID="{470CAA5B-8300-4460-864A-28706FE8A86A}" presName="composite3" presStyleCnt="0"/>
      <dgm:spPr/>
    </dgm:pt>
    <dgm:pt modelId="{AD093E1B-7C0A-4518-80B0-ACFA333F8E71}" type="pres">
      <dgm:prSet presAssocID="{470CAA5B-8300-4460-864A-28706FE8A86A}" presName="background3" presStyleLbl="node3" presStyleIdx="2" presStyleCnt="4"/>
      <dgm:spPr/>
    </dgm:pt>
    <dgm:pt modelId="{3C956EE8-5A9E-4AE1-9CA7-37DEB2EFA41D}" type="pres">
      <dgm:prSet presAssocID="{470CAA5B-8300-4460-864A-28706FE8A86A}" presName="text3" presStyleLbl="fgAcc3" presStyleIdx="2" presStyleCnt="4">
        <dgm:presLayoutVars>
          <dgm:chPref val="3"/>
        </dgm:presLayoutVars>
      </dgm:prSet>
      <dgm:spPr/>
    </dgm:pt>
    <dgm:pt modelId="{9EA4C039-F50D-4260-8363-81952A1D126D}" type="pres">
      <dgm:prSet presAssocID="{470CAA5B-8300-4460-864A-28706FE8A86A}" presName="hierChild4" presStyleCnt="0"/>
      <dgm:spPr/>
    </dgm:pt>
    <dgm:pt modelId="{584659E1-6C3D-491A-939B-0829A80B6A85}" type="pres">
      <dgm:prSet presAssocID="{EEB07BEF-5719-41B8-91AD-97275BB8602D}" presName="Name17" presStyleLbl="parChTrans1D3" presStyleIdx="3" presStyleCnt="4"/>
      <dgm:spPr/>
    </dgm:pt>
    <dgm:pt modelId="{BC7D74D2-7118-48D5-B137-9EE88D55A925}" type="pres">
      <dgm:prSet presAssocID="{E1FA2325-F50E-4E3C-AF24-47E5FF841AE1}" presName="hierRoot3" presStyleCnt="0"/>
      <dgm:spPr/>
    </dgm:pt>
    <dgm:pt modelId="{BD1BD99B-1DA7-4B63-9FE0-B5C5BB902D39}" type="pres">
      <dgm:prSet presAssocID="{E1FA2325-F50E-4E3C-AF24-47E5FF841AE1}" presName="composite3" presStyleCnt="0"/>
      <dgm:spPr/>
    </dgm:pt>
    <dgm:pt modelId="{C000EBBB-B60A-4F40-A5B2-A84B9D23A696}" type="pres">
      <dgm:prSet presAssocID="{E1FA2325-F50E-4E3C-AF24-47E5FF841AE1}" presName="background3" presStyleLbl="node3" presStyleIdx="3" presStyleCnt="4"/>
      <dgm:spPr/>
    </dgm:pt>
    <dgm:pt modelId="{26E36EC9-6DEC-4B9C-833E-54888A69DF1D}" type="pres">
      <dgm:prSet presAssocID="{E1FA2325-F50E-4E3C-AF24-47E5FF841AE1}" presName="text3" presStyleLbl="fgAcc3" presStyleIdx="3" presStyleCnt="4">
        <dgm:presLayoutVars>
          <dgm:chPref val="3"/>
        </dgm:presLayoutVars>
      </dgm:prSet>
      <dgm:spPr/>
    </dgm:pt>
    <dgm:pt modelId="{666D0DB0-ACAD-4E15-BB35-B18842F450F4}" type="pres">
      <dgm:prSet presAssocID="{E1FA2325-F50E-4E3C-AF24-47E5FF841AE1}" presName="hierChild4" presStyleCnt="0"/>
      <dgm:spPr/>
    </dgm:pt>
  </dgm:ptLst>
  <dgm:cxnLst>
    <dgm:cxn modelId="{D4167200-5EB4-40D6-B3A5-4D839D4D353F}" type="presOf" srcId="{E76596FA-FBC1-43CC-8AB5-E7E3D722A315}" destId="{A2DC10CC-1FBC-4B88-A213-9C15BDDF3363}" srcOrd="0" destOrd="0" presId="urn:microsoft.com/office/officeart/2005/8/layout/hierarchy1"/>
    <dgm:cxn modelId="{4A05370B-4C63-4687-A689-9ECDE6EC0592}" srcId="{FC0F6AC1-C2F7-4059-B0FD-8681482A155E}" destId="{7106ACC0-B997-43DA-8EEC-5D317D8D43ED}" srcOrd="0" destOrd="0" parTransId="{A6F1FAD1-33EF-407E-9000-0022DA3885DC}" sibTransId="{280F6C96-4ED4-4BA3-8CBE-04D4934A2C59}"/>
    <dgm:cxn modelId="{41FA920E-54AA-47C2-BD72-2CAE07A9F442}" srcId="{509C0965-EF97-4F2B-8F46-4FDF32D6F414}" destId="{6ADCAD6D-0007-43D0-9AB2-01BD3F06134A}" srcOrd="0" destOrd="0" parTransId="{E76596FA-FBC1-43CC-8AB5-E7E3D722A315}" sibTransId="{7FED60C9-E774-419C-A819-EC2AA2DEB2CE}"/>
    <dgm:cxn modelId="{C544AA10-F069-4EFC-98CD-A8A5A27F91A7}" type="presOf" srcId="{7106ACC0-B997-43DA-8EEC-5D317D8D43ED}" destId="{CE828589-4DB0-430A-9C6A-8971C0C57DE6}" srcOrd="0" destOrd="0" presId="urn:microsoft.com/office/officeart/2005/8/layout/hierarchy1"/>
    <dgm:cxn modelId="{E5D15A1A-D7FA-4B03-AE3D-05D9C0403B63}" srcId="{1EB73C44-F452-4DB7-836B-6F5AAB5EE8BA}" destId="{B79CCC19-878A-471F-ACE2-2511311F25B5}" srcOrd="0" destOrd="0" parTransId="{60C73874-0316-455E-A050-52937379C2BD}" sibTransId="{D5894460-32DF-4457-9CEA-09A5BCB35A84}"/>
    <dgm:cxn modelId="{FCD91F28-6BF4-44D7-9117-D9C539FA5590}" srcId="{F57B9E44-9CA9-4DDF-B8B9-E9BBF219CE8A}" destId="{470CAA5B-8300-4460-864A-28706FE8A86A}" srcOrd="2" destOrd="0" parTransId="{08692794-660D-4DE0-B6BF-E3D64C1E1DB7}" sibTransId="{EE5FD41C-EE48-4CE8-B1CF-E3EC4EC1F642}"/>
    <dgm:cxn modelId="{AABB2433-7A3D-4801-B4CA-EA0E5AE03B58}" type="presOf" srcId="{B79CCC19-878A-471F-ACE2-2511311F25B5}" destId="{6FBE1F57-761D-49E1-BF4B-1D6D95DDC42A}" srcOrd="0" destOrd="0" presId="urn:microsoft.com/office/officeart/2005/8/layout/hierarchy1"/>
    <dgm:cxn modelId="{C5473D36-68DB-4814-B5FD-3E95229205DA}" type="presOf" srcId="{EEB07BEF-5719-41B8-91AD-97275BB8602D}" destId="{584659E1-6C3D-491A-939B-0829A80B6A85}" srcOrd="0" destOrd="0" presId="urn:microsoft.com/office/officeart/2005/8/layout/hierarchy1"/>
    <dgm:cxn modelId="{F9C68F38-8DE6-408A-8A68-BE3356760646}" type="presOf" srcId="{A49A18DC-AFBD-4C8A-8085-CEDF8740A38C}" destId="{E82483CC-D478-4B42-9D30-A102762E00B3}" srcOrd="0" destOrd="0" presId="urn:microsoft.com/office/officeart/2005/8/layout/hierarchy1"/>
    <dgm:cxn modelId="{14C6C43A-7ED9-45DD-A2E5-57ACC0DC0FEB}" type="presOf" srcId="{BB537B3C-15FF-4FE2-B6EE-C34F3319906B}" destId="{74112CC1-F61C-4C2B-96C3-0ED97CFC79B9}" srcOrd="0" destOrd="0" presId="urn:microsoft.com/office/officeart/2005/8/layout/hierarchy1"/>
    <dgm:cxn modelId="{2F626F3D-73C9-4938-96EF-134F02D339F3}" srcId="{F57B9E44-9CA9-4DDF-B8B9-E9BBF219CE8A}" destId="{FC0F6AC1-C2F7-4059-B0FD-8681482A155E}" srcOrd="0" destOrd="0" parTransId="{BB537B3C-15FF-4FE2-B6EE-C34F3319906B}" sibTransId="{606C5ACC-175E-4C0C-AB8C-9C04C01B1575}"/>
    <dgm:cxn modelId="{C6655F5B-64D8-4D13-8AF3-4A7A9D55225D}" type="presOf" srcId="{336B4993-9BDA-4724-B1AD-A769437147C5}" destId="{56718E0B-E6F9-4531-A6CC-A2B2DCE00AA3}" srcOrd="0" destOrd="0" presId="urn:microsoft.com/office/officeart/2005/8/layout/hierarchy1"/>
    <dgm:cxn modelId="{86452D5C-4EAB-4638-82B8-D87A1F69804C}" type="presOf" srcId="{470CAA5B-8300-4460-864A-28706FE8A86A}" destId="{3C956EE8-5A9E-4AE1-9CA7-37DEB2EFA41D}" srcOrd="0" destOrd="0" presId="urn:microsoft.com/office/officeart/2005/8/layout/hierarchy1"/>
    <dgm:cxn modelId="{7A43564A-D238-48B7-BEB2-074CA4A12BB4}" type="presOf" srcId="{6ADCAD6D-0007-43D0-9AB2-01BD3F06134A}" destId="{1BFACC0F-AC23-4F0A-9652-D78711521234}" srcOrd="0" destOrd="0" presId="urn:microsoft.com/office/officeart/2005/8/layout/hierarchy1"/>
    <dgm:cxn modelId="{786AC751-BF09-41FB-8115-4F6B63E1F6E5}" type="presOf" srcId="{08692794-660D-4DE0-B6BF-E3D64C1E1DB7}" destId="{38921BFA-9B29-4378-AE5C-966F7A881DBD}" srcOrd="0" destOrd="0" presId="urn:microsoft.com/office/officeart/2005/8/layout/hierarchy1"/>
    <dgm:cxn modelId="{90D4CB53-279A-422E-9B3C-3BCF31D87074}" type="presOf" srcId="{33007AED-CAA3-491D-BF19-B76EAE56973B}" destId="{DF00DC88-229A-4A47-8548-8DF0BE216C1F}" srcOrd="0" destOrd="0" presId="urn:microsoft.com/office/officeart/2005/8/layout/hierarchy1"/>
    <dgm:cxn modelId="{1A96DB7E-B303-465D-AC55-1045EB0BFCA7}" srcId="{F57B9E44-9CA9-4DDF-B8B9-E9BBF219CE8A}" destId="{509C0965-EF97-4F2B-8F46-4FDF32D6F414}" srcOrd="1" destOrd="0" parTransId="{A49A18DC-AFBD-4C8A-8085-CEDF8740A38C}" sibTransId="{527A7C9E-FE17-4D17-B5EB-D6DC1ED89B23}"/>
    <dgm:cxn modelId="{8A657981-BA42-4D2D-803C-6CA30CECB992}" type="presOf" srcId="{A6F1FAD1-33EF-407E-9000-0022DA3885DC}" destId="{32F56E58-20CA-4A7D-BB07-BA0FA4527536}" srcOrd="0" destOrd="0" presId="urn:microsoft.com/office/officeart/2005/8/layout/hierarchy1"/>
    <dgm:cxn modelId="{38C26093-D349-4DB4-AC98-C88892A9815E}" srcId="{509C0965-EF97-4F2B-8F46-4FDF32D6F414}" destId="{336B4993-9BDA-4724-B1AD-A769437147C5}" srcOrd="1" destOrd="0" parTransId="{89169457-C95F-4DCD-95AD-D83AE95DB156}" sibTransId="{4EF08ECC-C2BD-45E2-8D7F-64C7E541F578}"/>
    <dgm:cxn modelId="{B78CBBA2-1469-42CF-8A54-8B71E4E24DC8}" type="presOf" srcId="{FC0F6AC1-C2F7-4059-B0FD-8681482A155E}" destId="{D037A525-860B-48E3-8604-58144C60CD22}" srcOrd="0" destOrd="0" presId="urn:microsoft.com/office/officeart/2005/8/layout/hierarchy1"/>
    <dgm:cxn modelId="{485DFBBF-141B-4BB1-9B9F-B213D09FFD49}" srcId="{F57B9E44-9CA9-4DDF-B8B9-E9BBF219CE8A}" destId="{E1FA2325-F50E-4E3C-AF24-47E5FF841AE1}" srcOrd="3" destOrd="0" parTransId="{EEB07BEF-5719-41B8-91AD-97275BB8602D}" sibTransId="{888E8802-3411-460E-A04C-D584E4056044}"/>
    <dgm:cxn modelId="{5C7AC3CB-86A9-4AD8-BBDC-2315EC39682A}" type="presOf" srcId="{E1FA2325-F50E-4E3C-AF24-47E5FF841AE1}" destId="{26E36EC9-6DEC-4B9C-833E-54888A69DF1D}" srcOrd="0" destOrd="0" presId="urn:microsoft.com/office/officeart/2005/8/layout/hierarchy1"/>
    <dgm:cxn modelId="{B7881ACE-951C-4BDD-82A1-5DC42A8D599F}" type="presOf" srcId="{89169457-C95F-4DCD-95AD-D83AE95DB156}" destId="{F22EDFB0-38F9-478E-876C-D8901AE21ABF}" srcOrd="0" destOrd="0" presId="urn:microsoft.com/office/officeart/2005/8/layout/hierarchy1"/>
    <dgm:cxn modelId="{0A4FADE2-3726-48A0-9841-191DC15F2A2C}" type="presOf" srcId="{509C0965-EF97-4F2B-8F46-4FDF32D6F414}" destId="{0DAB426C-267C-4393-99AA-941D5E0C86AB}" srcOrd="0" destOrd="0" presId="urn:microsoft.com/office/officeart/2005/8/layout/hierarchy1"/>
    <dgm:cxn modelId="{54CA4CF0-32FF-4783-800F-92C745E8AC6C}" type="presOf" srcId="{F57B9E44-9CA9-4DDF-B8B9-E9BBF219CE8A}" destId="{3B87EBDD-917E-40A4-8551-40187554ACAF}" srcOrd="0" destOrd="0" presId="urn:microsoft.com/office/officeart/2005/8/layout/hierarchy1"/>
    <dgm:cxn modelId="{38CEEEFA-A188-4CAE-9E1B-99E026BE0C27}" srcId="{B79CCC19-878A-471F-ACE2-2511311F25B5}" destId="{F57B9E44-9CA9-4DDF-B8B9-E9BBF219CE8A}" srcOrd="0" destOrd="0" parTransId="{33007AED-CAA3-491D-BF19-B76EAE56973B}" sibTransId="{E9F28745-FAAE-44A1-AE2D-3AA1710B5955}"/>
    <dgm:cxn modelId="{F00076FB-1766-4D4A-823E-9B86876AD2BE}" type="presOf" srcId="{1EB73C44-F452-4DB7-836B-6F5AAB5EE8BA}" destId="{2EF53D41-A2EA-4B79-894F-A7BD00AF4EC5}" srcOrd="0" destOrd="0" presId="urn:microsoft.com/office/officeart/2005/8/layout/hierarchy1"/>
    <dgm:cxn modelId="{B94F7417-3857-4389-BFEB-2BAA60B86976}" type="presParOf" srcId="{2EF53D41-A2EA-4B79-894F-A7BD00AF4EC5}" destId="{6A5B79E6-F79A-4AFD-AD0E-F1A09D802C80}" srcOrd="0" destOrd="0" presId="urn:microsoft.com/office/officeart/2005/8/layout/hierarchy1"/>
    <dgm:cxn modelId="{A9682F84-D754-434F-8D64-BEDA4EB52CF0}" type="presParOf" srcId="{6A5B79E6-F79A-4AFD-AD0E-F1A09D802C80}" destId="{D269085C-CA14-468A-887C-181C57ECE1E1}" srcOrd="0" destOrd="0" presId="urn:microsoft.com/office/officeart/2005/8/layout/hierarchy1"/>
    <dgm:cxn modelId="{07B536F5-2507-4EF7-929C-5D180AE6594E}" type="presParOf" srcId="{D269085C-CA14-468A-887C-181C57ECE1E1}" destId="{D9D23A58-1C74-4204-8D2D-547FC9F7CCBD}" srcOrd="0" destOrd="0" presId="urn:microsoft.com/office/officeart/2005/8/layout/hierarchy1"/>
    <dgm:cxn modelId="{51A8B54C-C352-420A-9CE3-0D66E88889B7}" type="presParOf" srcId="{D269085C-CA14-468A-887C-181C57ECE1E1}" destId="{6FBE1F57-761D-49E1-BF4B-1D6D95DDC42A}" srcOrd="1" destOrd="0" presId="urn:microsoft.com/office/officeart/2005/8/layout/hierarchy1"/>
    <dgm:cxn modelId="{F00E5B40-1739-4546-94AC-8E7AFDF67B5B}" type="presParOf" srcId="{6A5B79E6-F79A-4AFD-AD0E-F1A09D802C80}" destId="{FD5BDDD3-D396-437F-BC92-34EF2104C2FF}" srcOrd="1" destOrd="0" presId="urn:microsoft.com/office/officeart/2005/8/layout/hierarchy1"/>
    <dgm:cxn modelId="{A3856344-FF50-44D1-98EE-7F4120329D4E}" type="presParOf" srcId="{FD5BDDD3-D396-437F-BC92-34EF2104C2FF}" destId="{DF00DC88-229A-4A47-8548-8DF0BE216C1F}" srcOrd="0" destOrd="0" presId="urn:microsoft.com/office/officeart/2005/8/layout/hierarchy1"/>
    <dgm:cxn modelId="{EA8EA22E-FE6B-4821-8CEE-F514165902F0}" type="presParOf" srcId="{FD5BDDD3-D396-437F-BC92-34EF2104C2FF}" destId="{9209D8A0-280A-405E-8D19-2EBAFB07B35C}" srcOrd="1" destOrd="0" presId="urn:microsoft.com/office/officeart/2005/8/layout/hierarchy1"/>
    <dgm:cxn modelId="{4EBE1629-A505-49CA-A667-B34657F00FFD}" type="presParOf" srcId="{9209D8A0-280A-405E-8D19-2EBAFB07B35C}" destId="{2740D50D-4BDE-4369-8154-FF13669098D0}" srcOrd="0" destOrd="0" presId="urn:microsoft.com/office/officeart/2005/8/layout/hierarchy1"/>
    <dgm:cxn modelId="{B0FE58B4-9653-4048-A25A-E27C185024A6}" type="presParOf" srcId="{2740D50D-4BDE-4369-8154-FF13669098D0}" destId="{EE4543CB-D67C-49FF-B748-29826D5AFF2A}" srcOrd="0" destOrd="0" presId="urn:microsoft.com/office/officeart/2005/8/layout/hierarchy1"/>
    <dgm:cxn modelId="{B236848B-D331-4BE0-917B-47D826A57C00}" type="presParOf" srcId="{2740D50D-4BDE-4369-8154-FF13669098D0}" destId="{3B87EBDD-917E-40A4-8551-40187554ACAF}" srcOrd="1" destOrd="0" presId="urn:microsoft.com/office/officeart/2005/8/layout/hierarchy1"/>
    <dgm:cxn modelId="{60A40B58-D900-4616-9EC7-62CF59E02ABC}" type="presParOf" srcId="{9209D8A0-280A-405E-8D19-2EBAFB07B35C}" destId="{AE63BBC2-AB4C-440C-BE86-AF12ECCD9668}" srcOrd="1" destOrd="0" presId="urn:microsoft.com/office/officeart/2005/8/layout/hierarchy1"/>
    <dgm:cxn modelId="{C424CAAC-E995-44B4-AD6C-899A16B633B4}" type="presParOf" srcId="{AE63BBC2-AB4C-440C-BE86-AF12ECCD9668}" destId="{74112CC1-F61C-4C2B-96C3-0ED97CFC79B9}" srcOrd="0" destOrd="0" presId="urn:microsoft.com/office/officeart/2005/8/layout/hierarchy1"/>
    <dgm:cxn modelId="{06D96B6C-8501-4E76-9FB2-46A1EE7BAD3C}" type="presParOf" srcId="{AE63BBC2-AB4C-440C-BE86-AF12ECCD9668}" destId="{B9F15ABE-D061-4A3E-A91E-E8D77B1C8D68}" srcOrd="1" destOrd="0" presId="urn:microsoft.com/office/officeart/2005/8/layout/hierarchy1"/>
    <dgm:cxn modelId="{9EB66BB3-7B66-4DDC-BE13-C1CA29001417}" type="presParOf" srcId="{B9F15ABE-D061-4A3E-A91E-E8D77B1C8D68}" destId="{E8591188-CB9E-49A7-980C-5021FE29C0DE}" srcOrd="0" destOrd="0" presId="urn:microsoft.com/office/officeart/2005/8/layout/hierarchy1"/>
    <dgm:cxn modelId="{86BA4F53-AA46-41D1-B521-DD8E379E562B}" type="presParOf" srcId="{E8591188-CB9E-49A7-980C-5021FE29C0DE}" destId="{24206DA0-425E-49C5-8A5C-5665CF58D047}" srcOrd="0" destOrd="0" presId="urn:microsoft.com/office/officeart/2005/8/layout/hierarchy1"/>
    <dgm:cxn modelId="{0B8482F9-0875-402E-AE27-92AAF0715B2B}" type="presParOf" srcId="{E8591188-CB9E-49A7-980C-5021FE29C0DE}" destId="{D037A525-860B-48E3-8604-58144C60CD22}" srcOrd="1" destOrd="0" presId="urn:microsoft.com/office/officeart/2005/8/layout/hierarchy1"/>
    <dgm:cxn modelId="{BF1A4D03-904B-42FC-ABC1-98C6F82B7305}" type="presParOf" srcId="{B9F15ABE-D061-4A3E-A91E-E8D77B1C8D68}" destId="{2943EE1A-D367-4813-860E-DEA0FA078158}" srcOrd="1" destOrd="0" presId="urn:microsoft.com/office/officeart/2005/8/layout/hierarchy1"/>
    <dgm:cxn modelId="{79465AAF-0F36-4525-B4E0-3045BF35CA0A}" type="presParOf" srcId="{2943EE1A-D367-4813-860E-DEA0FA078158}" destId="{32F56E58-20CA-4A7D-BB07-BA0FA4527536}" srcOrd="0" destOrd="0" presId="urn:microsoft.com/office/officeart/2005/8/layout/hierarchy1"/>
    <dgm:cxn modelId="{5C57F400-FCDF-44E8-ABEF-1E345F0A80B1}" type="presParOf" srcId="{2943EE1A-D367-4813-860E-DEA0FA078158}" destId="{D2183207-EE9D-4896-94B2-CDB87270CA5D}" srcOrd="1" destOrd="0" presId="urn:microsoft.com/office/officeart/2005/8/layout/hierarchy1"/>
    <dgm:cxn modelId="{4B9B8263-8216-4202-B75B-B800A8FDDE6E}" type="presParOf" srcId="{D2183207-EE9D-4896-94B2-CDB87270CA5D}" destId="{9403688A-CA59-4B0B-8D32-AC107F41E736}" srcOrd="0" destOrd="0" presId="urn:microsoft.com/office/officeart/2005/8/layout/hierarchy1"/>
    <dgm:cxn modelId="{8A8FE714-B1F4-4D6D-BC4D-557F4E8DBFD4}" type="presParOf" srcId="{9403688A-CA59-4B0B-8D32-AC107F41E736}" destId="{90FD12F4-C20E-484B-9CD0-F31FABA69F5E}" srcOrd="0" destOrd="0" presId="urn:microsoft.com/office/officeart/2005/8/layout/hierarchy1"/>
    <dgm:cxn modelId="{046800F1-E11A-4ACE-A5EA-9108C50771F1}" type="presParOf" srcId="{9403688A-CA59-4B0B-8D32-AC107F41E736}" destId="{CE828589-4DB0-430A-9C6A-8971C0C57DE6}" srcOrd="1" destOrd="0" presId="urn:microsoft.com/office/officeart/2005/8/layout/hierarchy1"/>
    <dgm:cxn modelId="{DF71B3DF-2346-4A8C-A948-F7FB7F429E0B}" type="presParOf" srcId="{D2183207-EE9D-4896-94B2-CDB87270CA5D}" destId="{8A825BC4-D5D0-4E82-BD04-D774AAE1C4F9}" srcOrd="1" destOrd="0" presId="urn:microsoft.com/office/officeart/2005/8/layout/hierarchy1"/>
    <dgm:cxn modelId="{850B415E-30E2-4FA4-9E54-E07A24EA43F6}" type="presParOf" srcId="{AE63BBC2-AB4C-440C-BE86-AF12ECCD9668}" destId="{E82483CC-D478-4B42-9D30-A102762E00B3}" srcOrd="2" destOrd="0" presId="urn:microsoft.com/office/officeart/2005/8/layout/hierarchy1"/>
    <dgm:cxn modelId="{13D56AF1-B86A-4786-86AD-789A8A741DD7}" type="presParOf" srcId="{AE63BBC2-AB4C-440C-BE86-AF12ECCD9668}" destId="{AC4CF296-D2F6-44CA-9E8E-59950930723E}" srcOrd="3" destOrd="0" presId="urn:microsoft.com/office/officeart/2005/8/layout/hierarchy1"/>
    <dgm:cxn modelId="{980F4F17-7407-4CCB-85EB-988A6349DFC9}" type="presParOf" srcId="{AC4CF296-D2F6-44CA-9E8E-59950930723E}" destId="{51AFC5E2-C602-4C76-AB12-3A581B0AB1FE}" srcOrd="0" destOrd="0" presId="urn:microsoft.com/office/officeart/2005/8/layout/hierarchy1"/>
    <dgm:cxn modelId="{D1399343-C14D-4861-AD3E-34E93AE31460}" type="presParOf" srcId="{51AFC5E2-C602-4C76-AB12-3A581B0AB1FE}" destId="{FAF4BED4-0C43-44F9-9B09-140940AD33EC}" srcOrd="0" destOrd="0" presId="urn:microsoft.com/office/officeart/2005/8/layout/hierarchy1"/>
    <dgm:cxn modelId="{9453F082-A2EA-4DC5-91C5-FEA94008BF36}" type="presParOf" srcId="{51AFC5E2-C602-4C76-AB12-3A581B0AB1FE}" destId="{0DAB426C-267C-4393-99AA-941D5E0C86AB}" srcOrd="1" destOrd="0" presId="urn:microsoft.com/office/officeart/2005/8/layout/hierarchy1"/>
    <dgm:cxn modelId="{6A87AEC0-C59D-4AD0-B374-67982F9E9309}" type="presParOf" srcId="{AC4CF296-D2F6-44CA-9E8E-59950930723E}" destId="{B2B8B8B5-BEBE-496E-B0DD-7C4ADB471CC8}" srcOrd="1" destOrd="0" presId="urn:microsoft.com/office/officeart/2005/8/layout/hierarchy1"/>
    <dgm:cxn modelId="{8294ED4E-D36A-44BE-B02E-C96D8FC05646}" type="presParOf" srcId="{B2B8B8B5-BEBE-496E-B0DD-7C4ADB471CC8}" destId="{A2DC10CC-1FBC-4B88-A213-9C15BDDF3363}" srcOrd="0" destOrd="0" presId="urn:microsoft.com/office/officeart/2005/8/layout/hierarchy1"/>
    <dgm:cxn modelId="{B41F5BEA-686B-41C9-AC7D-48C021963975}" type="presParOf" srcId="{B2B8B8B5-BEBE-496E-B0DD-7C4ADB471CC8}" destId="{13F1CDFB-9058-4F3E-9F7D-6E05216710F9}" srcOrd="1" destOrd="0" presId="urn:microsoft.com/office/officeart/2005/8/layout/hierarchy1"/>
    <dgm:cxn modelId="{2EDAB46A-424A-461B-BCE6-D3D2E2C22367}" type="presParOf" srcId="{13F1CDFB-9058-4F3E-9F7D-6E05216710F9}" destId="{41C497B0-4EB8-4B0D-9220-77742DBCB1EE}" srcOrd="0" destOrd="0" presId="urn:microsoft.com/office/officeart/2005/8/layout/hierarchy1"/>
    <dgm:cxn modelId="{A02F94FF-79AB-424E-99A0-A8729955D2CB}" type="presParOf" srcId="{41C497B0-4EB8-4B0D-9220-77742DBCB1EE}" destId="{CD0F0B12-D01B-44E1-BA5D-1AA44887CD1C}" srcOrd="0" destOrd="0" presId="urn:microsoft.com/office/officeart/2005/8/layout/hierarchy1"/>
    <dgm:cxn modelId="{C86E27F7-06FE-4A18-825E-BA4C7EEC33E8}" type="presParOf" srcId="{41C497B0-4EB8-4B0D-9220-77742DBCB1EE}" destId="{1BFACC0F-AC23-4F0A-9652-D78711521234}" srcOrd="1" destOrd="0" presId="urn:microsoft.com/office/officeart/2005/8/layout/hierarchy1"/>
    <dgm:cxn modelId="{6AEA8717-DB75-4524-ABE8-575757C48347}" type="presParOf" srcId="{13F1CDFB-9058-4F3E-9F7D-6E05216710F9}" destId="{D9827E94-16F4-41A3-B02B-0874E28F89A5}" srcOrd="1" destOrd="0" presId="urn:microsoft.com/office/officeart/2005/8/layout/hierarchy1"/>
    <dgm:cxn modelId="{D06646CF-30D7-4AD0-AE0E-BC0064C2E4E8}" type="presParOf" srcId="{B2B8B8B5-BEBE-496E-B0DD-7C4ADB471CC8}" destId="{F22EDFB0-38F9-478E-876C-D8901AE21ABF}" srcOrd="2" destOrd="0" presId="urn:microsoft.com/office/officeart/2005/8/layout/hierarchy1"/>
    <dgm:cxn modelId="{3304BA69-CA2B-4F9F-9E18-B3CF11BEDE0A}" type="presParOf" srcId="{B2B8B8B5-BEBE-496E-B0DD-7C4ADB471CC8}" destId="{8ED358CD-A7BF-4E0E-83D9-325F87BAA49F}" srcOrd="3" destOrd="0" presId="urn:microsoft.com/office/officeart/2005/8/layout/hierarchy1"/>
    <dgm:cxn modelId="{A443913B-25D8-40DE-A259-89C3AE2B5F50}" type="presParOf" srcId="{8ED358CD-A7BF-4E0E-83D9-325F87BAA49F}" destId="{4DF91BE3-1223-4ADF-95E6-7925D73DD19D}" srcOrd="0" destOrd="0" presId="urn:microsoft.com/office/officeart/2005/8/layout/hierarchy1"/>
    <dgm:cxn modelId="{1A0D402E-430B-4C7A-A372-30241A1B9FEC}" type="presParOf" srcId="{4DF91BE3-1223-4ADF-95E6-7925D73DD19D}" destId="{F8AB4E2A-F928-470C-8098-A369EAF4436E}" srcOrd="0" destOrd="0" presId="urn:microsoft.com/office/officeart/2005/8/layout/hierarchy1"/>
    <dgm:cxn modelId="{8A4EB184-AF88-428D-9437-0BE23B18320F}" type="presParOf" srcId="{4DF91BE3-1223-4ADF-95E6-7925D73DD19D}" destId="{56718E0B-E6F9-4531-A6CC-A2B2DCE00AA3}" srcOrd="1" destOrd="0" presId="urn:microsoft.com/office/officeart/2005/8/layout/hierarchy1"/>
    <dgm:cxn modelId="{B6D307DF-3781-45EA-A0C3-04E0B402A17E}" type="presParOf" srcId="{8ED358CD-A7BF-4E0E-83D9-325F87BAA49F}" destId="{1ABED774-AE46-40A8-9EF8-43D4BF74AD3E}" srcOrd="1" destOrd="0" presId="urn:microsoft.com/office/officeart/2005/8/layout/hierarchy1"/>
    <dgm:cxn modelId="{40AF9A62-83F1-4EE2-9A96-924F77029FDF}" type="presParOf" srcId="{AE63BBC2-AB4C-440C-BE86-AF12ECCD9668}" destId="{38921BFA-9B29-4378-AE5C-966F7A881DBD}" srcOrd="4" destOrd="0" presId="urn:microsoft.com/office/officeart/2005/8/layout/hierarchy1"/>
    <dgm:cxn modelId="{7641B97E-E72A-440F-8E9A-9711BD95C62F}" type="presParOf" srcId="{AE63BBC2-AB4C-440C-BE86-AF12ECCD9668}" destId="{B781DDF5-25F1-4645-9B8D-48E1404986B8}" srcOrd="5" destOrd="0" presId="urn:microsoft.com/office/officeart/2005/8/layout/hierarchy1"/>
    <dgm:cxn modelId="{E2D4B07A-BA8B-4456-9B77-E9BFAAE75342}" type="presParOf" srcId="{B781DDF5-25F1-4645-9B8D-48E1404986B8}" destId="{3FAE7E1F-EDDB-43BD-8169-3668BCF232B8}" srcOrd="0" destOrd="0" presId="urn:microsoft.com/office/officeart/2005/8/layout/hierarchy1"/>
    <dgm:cxn modelId="{0A9EF329-EA07-49BE-B257-107EEA36B830}" type="presParOf" srcId="{3FAE7E1F-EDDB-43BD-8169-3668BCF232B8}" destId="{AD093E1B-7C0A-4518-80B0-ACFA333F8E71}" srcOrd="0" destOrd="0" presId="urn:microsoft.com/office/officeart/2005/8/layout/hierarchy1"/>
    <dgm:cxn modelId="{61A93825-E9A0-4692-B82A-2E6C4F72C860}" type="presParOf" srcId="{3FAE7E1F-EDDB-43BD-8169-3668BCF232B8}" destId="{3C956EE8-5A9E-4AE1-9CA7-37DEB2EFA41D}" srcOrd="1" destOrd="0" presId="urn:microsoft.com/office/officeart/2005/8/layout/hierarchy1"/>
    <dgm:cxn modelId="{1F9EED2C-3514-4036-9B8D-FE72452C6C3D}" type="presParOf" srcId="{B781DDF5-25F1-4645-9B8D-48E1404986B8}" destId="{9EA4C039-F50D-4260-8363-81952A1D126D}" srcOrd="1" destOrd="0" presId="urn:microsoft.com/office/officeart/2005/8/layout/hierarchy1"/>
    <dgm:cxn modelId="{B231071E-C279-44A8-B9E1-B32A19CE53AD}" type="presParOf" srcId="{AE63BBC2-AB4C-440C-BE86-AF12ECCD9668}" destId="{584659E1-6C3D-491A-939B-0829A80B6A85}" srcOrd="6" destOrd="0" presId="urn:microsoft.com/office/officeart/2005/8/layout/hierarchy1"/>
    <dgm:cxn modelId="{1211D871-8D56-4442-B100-A7ACDAE2CDEB}" type="presParOf" srcId="{AE63BBC2-AB4C-440C-BE86-AF12ECCD9668}" destId="{BC7D74D2-7118-48D5-B137-9EE88D55A925}" srcOrd="7" destOrd="0" presId="urn:microsoft.com/office/officeart/2005/8/layout/hierarchy1"/>
    <dgm:cxn modelId="{29634678-DA26-45EB-AB23-E8514F4FBB7D}" type="presParOf" srcId="{BC7D74D2-7118-48D5-B137-9EE88D55A925}" destId="{BD1BD99B-1DA7-4B63-9FE0-B5C5BB902D39}" srcOrd="0" destOrd="0" presId="urn:microsoft.com/office/officeart/2005/8/layout/hierarchy1"/>
    <dgm:cxn modelId="{2E08DA2D-5D9F-4F68-B262-10A656761911}" type="presParOf" srcId="{BD1BD99B-1DA7-4B63-9FE0-B5C5BB902D39}" destId="{C000EBBB-B60A-4F40-A5B2-A84B9D23A696}" srcOrd="0" destOrd="0" presId="urn:microsoft.com/office/officeart/2005/8/layout/hierarchy1"/>
    <dgm:cxn modelId="{F272B58B-5A4F-48B6-A7FB-0883E67AB7A6}" type="presParOf" srcId="{BD1BD99B-1DA7-4B63-9FE0-B5C5BB902D39}" destId="{26E36EC9-6DEC-4B9C-833E-54888A69DF1D}" srcOrd="1" destOrd="0" presId="urn:microsoft.com/office/officeart/2005/8/layout/hierarchy1"/>
    <dgm:cxn modelId="{6E992845-79DB-49DA-97F0-B19D7213C053}" type="presParOf" srcId="{BC7D74D2-7118-48D5-B137-9EE88D55A925}" destId="{666D0DB0-ACAD-4E15-BB35-B18842F450F4}"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C58B7F6-8074-4605-AAB0-D10233B11E14}"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US"/>
        </a:p>
      </dgm:t>
    </dgm:pt>
    <dgm:pt modelId="{02E990B0-94D6-49FC-8824-4F02DAE980C1}">
      <dgm:prSet phldrT="[Text]"/>
      <dgm:spPr/>
      <dgm:t>
        <a:bodyPr/>
        <a:lstStyle/>
        <a:p>
          <a:r>
            <a:rPr lang="en-US"/>
            <a:t>Customer/system requires a master data update</a:t>
          </a:r>
        </a:p>
      </dgm:t>
    </dgm:pt>
    <dgm:pt modelId="{22AD6C1C-1CE3-4F1D-A013-38DA06784467}" type="parTrans" cxnId="{E33EBF5A-35CD-405F-9FA9-679C2E84096A}">
      <dgm:prSet/>
      <dgm:spPr/>
      <dgm:t>
        <a:bodyPr/>
        <a:lstStyle/>
        <a:p>
          <a:endParaRPr lang="en-US"/>
        </a:p>
      </dgm:t>
    </dgm:pt>
    <dgm:pt modelId="{724F5E75-F0DA-40D5-8951-FC2CD8FA7DF0}" type="sibTrans" cxnId="{E33EBF5A-35CD-405F-9FA9-679C2E84096A}">
      <dgm:prSet/>
      <dgm:spPr/>
      <dgm:t>
        <a:bodyPr/>
        <a:lstStyle/>
        <a:p>
          <a:endParaRPr lang="en-US"/>
        </a:p>
      </dgm:t>
    </dgm:pt>
    <dgm:pt modelId="{10581A17-C5F2-4173-9E50-DB31A546C755}">
      <dgm:prSet phldrT="[Text]"/>
      <dgm:spPr/>
      <dgm:t>
        <a:bodyPr/>
        <a:lstStyle/>
        <a:p>
          <a:r>
            <a:rPr lang="en-US"/>
            <a:t>produict management provides the data</a:t>
          </a:r>
        </a:p>
      </dgm:t>
    </dgm:pt>
    <dgm:pt modelId="{E323191E-4961-46F8-9FBB-1FD88C2CD9D2}" type="parTrans" cxnId="{B1BC444D-3E65-4C81-968A-0EFA702355E8}">
      <dgm:prSet/>
      <dgm:spPr/>
      <dgm:t>
        <a:bodyPr/>
        <a:lstStyle/>
        <a:p>
          <a:endParaRPr lang="en-US"/>
        </a:p>
      </dgm:t>
    </dgm:pt>
    <dgm:pt modelId="{B50AEBFC-F48C-455A-B535-993593D93C52}" type="sibTrans" cxnId="{B1BC444D-3E65-4C81-968A-0EFA702355E8}">
      <dgm:prSet/>
      <dgm:spPr/>
      <dgm:t>
        <a:bodyPr/>
        <a:lstStyle/>
        <a:p>
          <a:endParaRPr lang="en-US"/>
        </a:p>
      </dgm:t>
    </dgm:pt>
    <dgm:pt modelId="{BFFC86EA-B9AB-48D9-BB92-FA44C898B2A0}">
      <dgm:prSet phldrT="[Text]"/>
      <dgm:spPr/>
      <dgm:t>
        <a:bodyPr/>
        <a:lstStyle/>
        <a:p>
          <a:r>
            <a:rPr lang="en-US"/>
            <a:t>GSO loads in Staging/UAT</a:t>
          </a:r>
        </a:p>
      </dgm:t>
    </dgm:pt>
    <dgm:pt modelId="{BB0370DC-99F4-42CF-BC52-2A11934A7EFE}" type="parTrans" cxnId="{E8C1A569-9B87-4EF2-ADA0-39A21352B9D6}">
      <dgm:prSet/>
      <dgm:spPr/>
      <dgm:t>
        <a:bodyPr/>
        <a:lstStyle/>
        <a:p>
          <a:endParaRPr lang="en-US"/>
        </a:p>
      </dgm:t>
    </dgm:pt>
    <dgm:pt modelId="{BCA0C69D-D597-4B3A-9053-DD16AF3D72B8}" type="sibTrans" cxnId="{E8C1A569-9B87-4EF2-ADA0-39A21352B9D6}">
      <dgm:prSet/>
      <dgm:spPr/>
      <dgm:t>
        <a:bodyPr/>
        <a:lstStyle/>
        <a:p>
          <a:endParaRPr lang="en-US"/>
        </a:p>
      </dgm:t>
    </dgm:pt>
    <dgm:pt modelId="{3109DE75-8897-4DE3-BD98-2CC847C48D39}">
      <dgm:prSet phldrT="[Text]"/>
      <dgm:spPr/>
      <dgm:t>
        <a:bodyPr/>
        <a:lstStyle/>
        <a:p>
          <a:r>
            <a:rPr lang="en-US"/>
            <a:t>PM performs V &amp; V and verifies for go/no go to MTP</a:t>
          </a:r>
        </a:p>
      </dgm:t>
    </dgm:pt>
    <dgm:pt modelId="{FFF07A48-7935-4C08-8405-6D97E20FA727}" type="parTrans" cxnId="{6B6C872F-5C74-4610-8B20-0E08EC7EDD00}">
      <dgm:prSet/>
      <dgm:spPr/>
      <dgm:t>
        <a:bodyPr/>
        <a:lstStyle/>
        <a:p>
          <a:endParaRPr lang="en-US"/>
        </a:p>
      </dgm:t>
    </dgm:pt>
    <dgm:pt modelId="{6B29DB1E-681C-4CB9-9A50-CEE72AFF936A}" type="sibTrans" cxnId="{6B6C872F-5C74-4610-8B20-0E08EC7EDD00}">
      <dgm:prSet/>
      <dgm:spPr/>
      <dgm:t>
        <a:bodyPr/>
        <a:lstStyle/>
        <a:p>
          <a:endParaRPr lang="en-US"/>
        </a:p>
      </dgm:t>
    </dgm:pt>
    <dgm:pt modelId="{6867A0F8-CCBA-4A04-B428-37040CAEB2F6}">
      <dgm:prSet phldrT="[Text]"/>
      <dgm:spPr/>
      <dgm:t>
        <a:bodyPr/>
        <a:lstStyle/>
        <a:p>
          <a:r>
            <a:rPr lang="en-US"/>
            <a:t>GSO moves to production</a:t>
          </a:r>
        </a:p>
      </dgm:t>
    </dgm:pt>
    <dgm:pt modelId="{2CA13494-06F1-4F16-9C27-4DEBF96C7603}" type="parTrans" cxnId="{0B23CAD2-38AF-4307-9B94-16CBCE91021C}">
      <dgm:prSet/>
      <dgm:spPr/>
      <dgm:t>
        <a:bodyPr/>
        <a:lstStyle/>
        <a:p>
          <a:endParaRPr lang="en-US"/>
        </a:p>
      </dgm:t>
    </dgm:pt>
    <dgm:pt modelId="{C025F08E-6345-4C32-A805-021ABE3DF6E2}" type="sibTrans" cxnId="{0B23CAD2-38AF-4307-9B94-16CBCE91021C}">
      <dgm:prSet/>
      <dgm:spPr/>
      <dgm:t>
        <a:bodyPr/>
        <a:lstStyle/>
        <a:p>
          <a:endParaRPr lang="en-US"/>
        </a:p>
      </dgm:t>
    </dgm:pt>
    <dgm:pt modelId="{FF6DA2C5-0946-40DD-9061-5C1C76E24D27}" type="pres">
      <dgm:prSet presAssocID="{2C58B7F6-8074-4605-AAB0-D10233B11E14}" presName="diagram" presStyleCnt="0">
        <dgm:presLayoutVars>
          <dgm:dir/>
          <dgm:resizeHandles val="exact"/>
        </dgm:presLayoutVars>
      </dgm:prSet>
      <dgm:spPr/>
    </dgm:pt>
    <dgm:pt modelId="{CBBD6DEF-2569-47C4-B202-D8840AEC9235}" type="pres">
      <dgm:prSet presAssocID="{02E990B0-94D6-49FC-8824-4F02DAE980C1}" presName="node" presStyleLbl="node1" presStyleIdx="0" presStyleCnt="5">
        <dgm:presLayoutVars>
          <dgm:bulletEnabled val="1"/>
        </dgm:presLayoutVars>
      </dgm:prSet>
      <dgm:spPr/>
    </dgm:pt>
    <dgm:pt modelId="{DEEFE439-C5C8-4D8A-A164-AAF933332664}" type="pres">
      <dgm:prSet presAssocID="{724F5E75-F0DA-40D5-8951-FC2CD8FA7DF0}" presName="sibTrans" presStyleLbl="sibTrans2D1" presStyleIdx="0" presStyleCnt="4"/>
      <dgm:spPr/>
    </dgm:pt>
    <dgm:pt modelId="{E54238C8-1E0D-4001-B5E3-719DD13DBEBC}" type="pres">
      <dgm:prSet presAssocID="{724F5E75-F0DA-40D5-8951-FC2CD8FA7DF0}" presName="connectorText" presStyleLbl="sibTrans2D1" presStyleIdx="0" presStyleCnt="4"/>
      <dgm:spPr/>
    </dgm:pt>
    <dgm:pt modelId="{C5595517-0D19-48F4-BB8C-3AD9A0BDBEDC}" type="pres">
      <dgm:prSet presAssocID="{10581A17-C5F2-4173-9E50-DB31A546C755}" presName="node" presStyleLbl="node1" presStyleIdx="1" presStyleCnt="5">
        <dgm:presLayoutVars>
          <dgm:bulletEnabled val="1"/>
        </dgm:presLayoutVars>
      </dgm:prSet>
      <dgm:spPr/>
    </dgm:pt>
    <dgm:pt modelId="{0CBC66B0-C3AD-426B-B26E-0CE9C9382A18}" type="pres">
      <dgm:prSet presAssocID="{B50AEBFC-F48C-455A-B535-993593D93C52}" presName="sibTrans" presStyleLbl="sibTrans2D1" presStyleIdx="1" presStyleCnt="4"/>
      <dgm:spPr/>
    </dgm:pt>
    <dgm:pt modelId="{EC69CA50-109C-48C5-A322-D4222F3C4CE5}" type="pres">
      <dgm:prSet presAssocID="{B50AEBFC-F48C-455A-B535-993593D93C52}" presName="connectorText" presStyleLbl="sibTrans2D1" presStyleIdx="1" presStyleCnt="4"/>
      <dgm:spPr/>
    </dgm:pt>
    <dgm:pt modelId="{E2587521-85D4-44D1-937F-A2E55B9BB97A}" type="pres">
      <dgm:prSet presAssocID="{BFFC86EA-B9AB-48D9-BB92-FA44C898B2A0}" presName="node" presStyleLbl="node1" presStyleIdx="2" presStyleCnt="5">
        <dgm:presLayoutVars>
          <dgm:bulletEnabled val="1"/>
        </dgm:presLayoutVars>
      </dgm:prSet>
      <dgm:spPr/>
    </dgm:pt>
    <dgm:pt modelId="{3CA7D4D5-D213-473F-8ACF-4A4478D27205}" type="pres">
      <dgm:prSet presAssocID="{BCA0C69D-D597-4B3A-9053-DD16AF3D72B8}" presName="sibTrans" presStyleLbl="sibTrans2D1" presStyleIdx="2" presStyleCnt="4"/>
      <dgm:spPr/>
    </dgm:pt>
    <dgm:pt modelId="{70EC59DA-ED6D-4362-B684-C2DC4E7CFE90}" type="pres">
      <dgm:prSet presAssocID="{BCA0C69D-D597-4B3A-9053-DD16AF3D72B8}" presName="connectorText" presStyleLbl="sibTrans2D1" presStyleIdx="2" presStyleCnt="4"/>
      <dgm:spPr/>
    </dgm:pt>
    <dgm:pt modelId="{C25F18DD-57AB-4F66-A753-20BFBF5C84CA}" type="pres">
      <dgm:prSet presAssocID="{3109DE75-8897-4DE3-BD98-2CC847C48D39}" presName="node" presStyleLbl="node1" presStyleIdx="3" presStyleCnt="5">
        <dgm:presLayoutVars>
          <dgm:bulletEnabled val="1"/>
        </dgm:presLayoutVars>
      </dgm:prSet>
      <dgm:spPr/>
    </dgm:pt>
    <dgm:pt modelId="{FA2F5CE7-405E-4725-9E3D-4D5944C6A472}" type="pres">
      <dgm:prSet presAssocID="{6B29DB1E-681C-4CB9-9A50-CEE72AFF936A}" presName="sibTrans" presStyleLbl="sibTrans2D1" presStyleIdx="3" presStyleCnt="4"/>
      <dgm:spPr/>
    </dgm:pt>
    <dgm:pt modelId="{7F201F4E-1065-4E00-85DF-1B3FA9B59FF4}" type="pres">
      <dgm:prSet presAssocID="{6B29DB1E-681C-4CB9-9A50-CEE72AFF936A}" presName="connectorText" presStyleLbl="sibTrans2D1" presStyleIdx="3" presStyleCnt="4"/>
      <dgm:spPr/>
    </dgm:pt>
    <dgm:pt modelId="{FB6814D7-B1C3-4C45-8635-D0ECCFFA432F}" type="pres">
      <dgm:prSet presAssocID="{6867A0F8-CCBA-4A04-B428-37040CAEB2F6}" presName="node" presStyleLbl="node1" presStyleIdx="4" presStyleCnt="5">
        <dgm:presLayoutVars>
          <dgm:bulletEnabled val="1"/>
        </dgm:presLayoutVars>
      </dgm:prSet>
      <dgm:spPr/>
    </dgm:pt>
  </dgm:ptLst>
  <dgm:cxnLst>
    <dgm:cxn modelId="{70EC3210-D742-402D-AD35-21FCE4D11EE1}" type="presOf" srcId="{2C58B7F6-8074-4605-AAB0-D10233B11E14}" destId="{FF6DA2C5-0946-40DD-9061-5C1C76E24D27}" srcOrd="0" destOrd="0" presId="urn:microsoft.com/office/officeart/2005/8/layout/process5"/>
    <dgm:cxn modelId="{0A7ECF12-B455-40DD-A822-9A7E8BBBC3E3}" type="presOf" srcId="{724F5E75-F0DA-40D5-8951-FC2CD8FA7DF0}" destId="{E54238C8-1E0D-4001-B5E3-719DD13DBEBC}" srcOrd="1" destOrd="0" presId="urn:microsoft.com/office/officeart/2005/8/layout/process5"/>
    <dgm:cxn modelId="{06925813-9FBA-467F-AC80-7A1C55DA0298}" type="presOf" srcId="{BFFC86EA-B9AB-48D9-BB92-FA44C898B2A0}" destId="{E2587521-85D4-44D1-937F-A2E55B9BB97A}" srcOrd="0" destOrd="0" presId="urn:microsoft.com/office/officeart/2005/8/layout/process5"/>
    <dgm:cxn modelId="{F728F913-5D25-4F4F-8F0B-7A01B5028BB1}" type="presOf" srcId="{BCA0C69D-D597-4B3A-9053-DD16AF3D72B8}" destId="{70EC59DA-ED6D-4362-B684-C2DC4E7CFE90}" srcOrd="1" destOrd="0" presId="urn:microsoft.com/office/officeart/2005/8/layout/process5"/>
    <dgm:cxn modelId="{49D17C2D-7A1D-4F5D-A200-8B5A82938354}" type="presOf" srcId="{6B29DB1E-681C-4CB9-9A50-CEE72AFF936A}" destId="{FA2F5CE7-405E-4725-9E3D-4D5944C6A472}" srcOrd="0" destOrd="0" presId="urn:microsoft.com/office/officeart/2005/8/layout/process5"/>
    <dgm:cxn modelId="{6B6C872F-5C74-4610-8B20-0E08EC7EDD00}" srcId="{2C58B7F6-8074-4605-AAB0-D10233B11E14}" destId="{3109DE75-8897-4DE3-BD98-2CC847C48D39}" srcOrd="3" destOrd="0" parTransId="{FFF07A48-7935-4C08-8405-6D97E20FA727}" sibTransId="{6B29DB1E-681C-4CB9-9A50-CEE72AFF936A}"/>
    <dgm:cxn modelId="{19DB4B31-6BC7-4FF0-8264-E6AA5DEF8252}" type="presOf" srcId="{10581A17-C5F2-4173-9E50-DB31A546C755}" destId="{C5595517-0D19-48F4-BB8C-3AD9A0BDBEDC}" srcOrd="0" destOrd="0" presId="urn:microsoft.com/office/officeart/2005/8/layout/process5"/>
    <dgm:cxn modelId="{C3077945-04EC-4FEA-84C5-6F0379DC8457}" type="presOf" srcId="{B50AEBFC-F48C-455A-B535-993593D93C52}" destId="{0CBC66B0-C3AD-426B-B26E-0CE9C9382A18}" srcOrd="0" destOrd="0" presId="urn:microsoft.com/office/officeart/2005/8/layout/process5"/>
    <dgm:cxn modelId="{E8C1A569-9B87-4EF2-ADA0-39A21352B9D6}" srcId="{2C58B7F6-8074-4605-AAB0-D10233B11E14}" destId="{BFFC86EA-B9AB-48D9-BB92-FA44C898B2A0}" srcOrd="2" destOrd="0" parTransId="{BB0370DC-99F4-42CF-BC52-2A11934A7EFE}" sibTransId="{BCA0C69D-D597-4B3A-9053-DD16AF3D72B8}"/>
    <dgm:cxn modelId="{B1BC444D-3E65-4C81-968A-0EFA702355E8}" srcId="{2C58B7F6-8074-4605-AAB0-D10233B11E14}" destId="{10581A17-C5F2-4173-9E50-DB31A546C755}" srcOrd="1" destOrd="0" parTransId="{E323191E-4961-46F8-9FBB-1FD88C2CD9D2}" sibTransId="{B50AEBFC-F48C-455A-B535-993593D93C52}"/>
    <dgm:cxn modelId="{55811378-FA7F-4C21-8940-F4957BD56E94}" type="presOf" srcId="{6867A0F8-CCBA-4A04-B428-37040CAEB2F6}" destId="{FB6814D7-B1C3-4C45-8635-D0ECCFFA432F}" srcOrd="0" destOrd="0" presId="urn:microsoft.com/office/officeart/2005/8/layout/process5"/>
    <dgm:cxn modelId="{E33EBF5A-35CD-405F-9FA9-679C2E84096A}" srcId="{2C58B7F6-8074-4605-AAB0-D10233B11E14}" destId="{02E990B0-94D6-49FC-8824-4F02DAE980C1}" srcOrd="0" destOrd="0" parTransId="{22AD6C1C-1CE3-4F1D-A013-38DA06784467}" sibTransId="{724F5E75-F0DA-40D5-8951-FC2CD8FA7DF0}"/>
    <dgm:cxn modelId="{F62C6686-1A79-4D99-BD93-D48089F726A6}" type="presOf" srcId="{6B29DB1E-681C-4CB9-9A50-CEE72AFF936A}" destId="{7F201F4E-1065-4E00-85DF-1B3FA9B59FF4}" srcOrd="1" destOrd="0" presId="urn:microsoft.com/office/officeart/2005/8/layout/process5"/>
    <dgm:cxn modelId="{057950AC-5EDF-459C-A0E3-B51DE42CFF23}" type="presOf" srcId="{724F5E75-F0DA-40D5-8951-FC2CD8FA7DF0}" destId="{DEEFE439-C5C8-4D8A-A164-AAF933332664}" srcOrd="0" destOrd="0" presId="urn:microsoft.com/office/officeart/2005/8/layout/process5"/>
    <dgm:cxn modelId="{C11CD0AF-75CD-451F-9C84-A225D78199F8}" type="presOf" srcId="{BCA0C69D-D597-4B3A-9053-DD16AF3D72B8}" destId="{3CA7D4D5-D213-473F-8ACF-4A4478D27205}" srcOrd="0" destOrd="0" presId="urn:microsoft.com/office/officeart/2005/8/layout/process5"/>
    <dgm:cxn modelId="{A25261B1-0B9D-4556-9C1D-3EB70B0CD7B1}" type="presOf" srcId="{02E990B0-94D6-49FC-8824-4F02DAE980C1}" destId="{CBBD6DEF-2569-47C4-B202-D8840AEC9235}" srcOrd="0" destOrd="0" presId="urn:microsoft.com/office/officeart/2005/8/layout/process5"/>
    <dgm:cxn modelId="{9DC4CCB5-81E8-4227-822F-21516EA7B3E2}" type="presOf" srcId="{3109DE75-8897-4DE3-BD98-2CC847C48D39}" destId="{C25F18DD-57AB-4F66-A753-20BFBF5C84CA}" srcOrd="0" destOrd="0" presId="urn:microsoft.com/office/officeart/2005/8/layout/process5"/>
    <dgm:cxn modelId="{0B23CAD2-38AF-4307-9B94-16CBCE91021C}" srcId="{2C58B7F6-8074-4605-AAB0-D10233B11E14}" destId="{6867A0F8-CCBA-4A04-B428-37040CAEB2F6}" srcOrd="4" destOrd="0" parTransId="{2CA13494-06F1-4F16-9C27-4DEBF96C7603}" sibTransId="{C025F08E-6345-4C32-A805-021ABE3DF6E2}"/>
    <dgm:cxn modelId="{3FD99BE4-00E1-4326-AD52-E1D3AF283E5E}" type="presOf" srcId="{B50AEBFC-F48C-455A-B535-993593D93C52}" destId="{EC69CA50-109C-48C5-A322-D4222F3C4CE5}" srcOrd="1" destOrd="0" presId="urn:microsoft.com/office/officeart/2005/8/layout/process5"/>
    <dgm:cxn modelId="{C3CEB1B2-BAE5-4153-A0B8-A983C20E27BE}" type="presParOf" srcId="{FF6DA2C5-0946-40DD-9061-5C1C76E24D27}" destId="{CBBD6DEF-2569-47C4-B202-D8840AEC9235}" srcOrd="0" destOrd="0" presId="urn:microsoft.com/office/officeart/2005/8/layout/process5"/>
    <dgm:cxn modelId="{EC8E22B9-F89F-4FB1-8DF6-1AF0B6BDE2C9}" type="presParOf" srcId="{FF6DA2C5-0946-40DD-9061-5C1C76E24D27}" destId="{DEEFE439-C5C8-4D8A-A164-AAF933332664}" srcOrd="1" destOrd="0" presId="urn:microsoft.com/office/officeart/2005/8/layout/process5"/>
    <dgm:cxn modelId="{4E9A240E-EA84-44EB-ABC5-3D6A6A006C77}" type="presParOf" srcId="{DEEFE439-C5C8-4D8A-A164-AAF933332664}" destId="{E54238C8-1E0D-4001-B5E3-719DD13DBEBC}" srcOrd="0" destOrd="0" presId="urn:microsoft.com/office/officeart/2005/8/layout/process5"/>
    <dgm:cxn modelId="{EADFF8C4-9086-400A-A823-E993BE7AC681}" type="presParOf" srcId="{FF6DA2C5-0946-40DD-9061-5C1C76E24D27}" destId="{C5595517-0D19-48F4-BB8C-3AD9A0BDBEDC}" srcOrd="2" destOrd="0" presId="urn:microsoft.com/office/officeart/2005/8/layout/process5"/>
    <dgm:cxn modelId="{0382217A-95CA-4027-95C8-44C0E6AD9501}" type="presParOf" srcId="{FF6DA2C5-0946-40DD-9061-5C1C76E24D27}" destId="{0CBC66B0-C3AD-426B-B26E-0CE9C9382A18}" srcOrd="3" destOrd="0" presId="urn:microsoft.com/office/officeart/2005/8/layout/process5"/>
    <dgm:cxn modelId="{B253ECD2-C514-4ECF-9C96-2D068CCDE1CC}" type="presParOf" srcId="{0CBC66B0-C3AD-426B-B26E-0CE9C9382A18}" destId="{EC69CA50-109C-48C5-A322-D4222F3C4CE5}" srcOrd="0" destOrd="0" presId="urn:microsoft.com/office/officeart/2005/8/layout/process5"/>
    <dgm:cxn modelId="{4F68B33C-2312-4DE0-99F4-F67B1D015076}" type="presParOf" srcId="{FF6DA2C5-0946-40DD-9061-5C1C76E24D27}" destId="{E2587521-85D4-44D1-937F-A2E55B9BB97A}" srcOrd="4" destOrd="0" presId="urn:microsoft.com/office/officeart/2005/8/layout/process5"/>
    <dgm:cxn modelId="{D6A3CE56-AB35-4690-A395-F8C44EC712F6}" type="presParOf" srcId="{FF6DA2C5-0946-40DD-9061-5C1C76E24D27}" destId="{3CA7D4D5-D213-473F-8ACF-4A4478D27205}" srcOrd="5" destOrd="0" presId="urn:microsoft.com/office/officeart/2005/8/layout/process5"/>
    <dgm:cxn modelId="{45FE6B11-0382-4990-82EB-E8C000B4E803}" type="presParOf" srcId="{3CA7D4D5-D213-473F-8ACF-4A4478D27205}" destId="{70EC59DA-ED6D-4362-B684-C2DC4E7CFE90}" srcOrd="0" destOrd="0" presId="urn:microsoft.com/office/officeart/2005/8/layout/process5"/>
    <dgm:cxn modelId="{43A9095E-A10A-46D3-BD8A-65486699997F}" type="presParOf" srcId="{FF6DA2C5-0946-40DD-9061-5C1C76E24D27}" destId="{C25F18DD-57AB-4F66-A753-20BFBF5C84CA}" srcOrd="6" destOrd="0" presId="urn:microsoft.com/office/officeart/2005/8/layout/process5"/>
    <dgm:cxn modelId="{02BB9ABA-85DB-4C5A-92BC-AE6285955A0F}" type="presParOf" srcId="{FF6DA2C5-0946-40DD-9061-5C1C76E24D27}" destId="{FA2F5CE7-405E-4725-9E3D-4D5944C6A472}" srcOrd="7" destOrd="0" presId="urn:microsoft.com/office/officeart/2005/8/layout/process5"/>
    <dgm:cxn modelId="{0D8A9E4B-E534-47A9-866E-6CAFB5983D6A}" type="presParOf" srcId="{FA2F5CE7-405E-4725-9E3D-4D5944C6A472}" destId="{7F201F4E-1065-4E00-85DF-1B3FA9B59FF4}" srcOrd="0" destOrd="0" presId="urn:microsoft.com/office/officeart/2005/8/layout/process5"/>
    <dgm:cxn modelId="{DDC40046-4CF3-4BD8-A014-C68F10A83134}" type="presParOf" srcId="{FF6DA2C5-0946-40DD-9061-5C1C76E24D27}" destId="{FB6814D7-B1C3-4C45-8635-D0ECCFFA432F}" srcOrd="8" destOrd="0" presId="urn:microsoft.com/office/officeart/2005/8/layout/process5"/>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4659E1-6C3D-491A-939B-0829A80B6A85}">
      <dsp:nvSpPr>
        <dsp:cNvPr id="0" name=""/>
        <dsp:cNvSpPr/>
      </dsp:nvSpPr>
      <dsp:spPr>
        <a:xfrm>
          <a:off x="2919822" y="1086106"/>
          <a:ext cx="1487719" cy="202291"/>
        </a:xfrm>
        <a:custGeom>
          <a:avLst/>
          <a:gdLst/>
          <a:ahLst/>
          <a:cxnLst/>
          <a:rect l="0" t="0" r="0" b="0"/>
          <a:pathLst>
            <a:path>
              <a:moveTo>
                <a:pt x="0" y="0"/>
              </a:moveTo>
              <a:lnTo>
                <a:pt x="0" y="137855"/>
              </a:lnTo>
              <a:lnTo>
                <a:pt x="1487719" y="137855"/>
              </a:lnTo>
              <a:lnTo>
                <a:pt x="1487719" y="202291"/>
              </a:lnTo>
            </a:path>
          </a:pathLst>
        </a:custGeom>
        <a:noFill/>
        <a:ln w="12700" cap="flat" cmpd="sng" algn="ctr">
          <a:solidFill>
            <a:scrgbClr r="0" g="0" b="0"/>
          </a:solidFill>
          <a:prstDash val="dash"/>
          <a:miter lim="800000"/>
          <a:tailEnd type="stealth"/>
        </a:ln>
        <a:effectLst/>
      </dsp:spPr>
      <dsp:style>
        <a:lnRef idx="2">
          <a:scrgbClr r="0" g="0" b="0"/>
        </a:lnRef>
        <a:fillRef idx="0">
          <a:scrgbClr r="0" g="0" b="0"/>
        </a:fillRef>
        <a:effectRef idx="0">
          <a:scrgbClr r="0" g="0" b="0"/>
        </a:effectRef>
        <a:fontRef idx="minor"/>
      </dsp:style>
    </dsp:sp>
    <dsp:sp modelId="{38921BFA-9B29-4378-AE5C-966F7A881DBD}">
      <dsp:nvSpPr>
        <dsp:cNvPr id="0" name=""/>
        <dsp:cNvSpPr/>
      </dsp:nvSpPr>
      <dsp:spPr>
        <a:xfrm>
          <a:off x="2919822" y="1086106"/>
          <a:ext cx="637593" cy="202291"/>
        </a:xfrm>
        <a:custGeom>
          <a:avLst/>
          <a:gdLst/>
          <a:ahLst/>
          <a:cxnLst/>
          <a:rect l="0" t="0" r="0" b="0"/>
          <a:pathLst>
            <a:path>
              <a:moveTo>
                <a:pt x="0" y="0"/>
              </a:moveTo>
              <a:lnTo>
                <a:pt x="0" y="137855"/>
              </a:lnTo>
              <a:lnTo>
                <a:pt x="637593" y="137855"/>
              </a:lnTo>
              <a:lnTo>
                <a:pt x="637593" y="202291"/>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2EDFB0-38F9-478E-876C-D8901AE21ABF}">
      <dsp:nvSpPr>
        <dsp:cNvPr id="0" name=""/>
        <dsp:cNvSpPr/>
      </dsp:nvSpPr>
      <dsp:spPr>
        <a:xfrm>
          <a:off x="2707291" y="1730076"/>
          <a:ext cx="425062" cy="202291"/>
        </a:xfrm>
        <a:custGeom>
          <a:avLst/>
          <a:gdLst/>
          <a:ahLst/>
          <a:cxnLst/>
          <a:rect l="0" t="0" r="0" b="0"/>
          <a:pathLst>
            <a:path>
              <a:moveTo>
                <a:pt x="0" y="0"/>
              </a:moveTo>
              <a:lnTo>
                <a:pt x="0" y="195316"/>
              </a:lnTo>
              <a:lnTo>
                <a:pt x="602238" y="195316"/>
              </a:lnTo>
              <a:lnTo>
                <a:pt x="602238" y="286610"/>
              </a:lnTo>
            </a:path>
          </a:pathLst>
        </a:custGeom>
        <a:noFill/>
        <a:ln w="12700" cap="flat" cmpd="sng" algn="ctr">
          <a:solidFill>
            <a:srgbClr val="ED7D31">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2DC10CC-1FBC-4B88-A213-9C15BDDF3363}">
      <dsp:nvSpPr>
        <dsp:cNvPr id="0" name=""/>
        <dsp:cNvSpPr/>
      </dsp:nvSpPr>
      <dsp:spPr>
        <a:xfrm>
          <a:off x="2282228" y="1730076"/>
          <a:ext cx="425062" cy="202291"/>
        </a:xfrm>
        <a:custGeom>
          <a:avLst/>
          <a:gdLst/>
          <a:ahLst/>
          <a:cxnLst/>
          <a:rect l="0" t="0" r="0" b="0"/>
          <a:pathLst>
            <a:path>
              <a:moveTo>
                <a:pt x="602238" y="0"/>
              </a:moveTo>
              <a:lnTo>
                <a:pt x="602238" y="195316"/>
              </a:lnTo>
              <a:lnTo>
                <a:pt x="0" y="195316"/>
              </a:lnTo>
              <a:lnTo>
                <a:pt x="0" y="286610"/>
              </a:lnTo>
            </a:path>
          </a:pathLst>
        </a:custGeom>
        <a:noFill/>
        <a:ln w="12700" cap="flat" cmpd="sng" algn="ctr">
          <a:solidFill>
            <a:srgbClr val="ED7D31">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82483CC-D478-4B42-9D30-A102762E00B3}">
      <dsp:nvSpPr>
        <dsp:cNvPr id="0" name=""/>
        <dsp:cNvSpPr/>
      </dsp:nvSpPr>
      <dsp:spPr>
        <a:xfrm>
          <a:off x="2707291" y="1086106"/>
          <a:ext cx="212531" cy="202291"/>
        </a:xfrm>
        <a:custGeom>
          <a:avLst/>
          <a:gdLst/>
          <a:ahLst/>
          <a:cxnLst/>
          <a:rect l="0" t="0" r="0" b="0"/>
          <a:pathLst>
            <a:path>
              <a:moveTo>
                <a:pt x="0" y="0"/>
              </a:moveTo>
              <a:lnTo>
                <a:pt x="0" y="195316"/>
              </a:lnTo>
              <a:lnTo>
                <a:pt x="301119" y="195316"/>
              </a:lnTo>
              <a:lnTo>
                <a:pt x="301119" y="286610"/>
              </a:lnTo>
            </a:path>
          </a:pathLst>
        </a:custGeom>
        <a:noFill/>
        <a:ln w="12700" cap="flat" cmpd="sng" algn="ctr">
          <a:solidFill>
            <a:srgbClr val="ED7D31">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2F56E58-20CA-4A7D-BB07-BA0FA4527536}">
      <dsp:nvSpPr>
        <dsp:cNvPr id="0" name=""/>
        <dsp:cNvSpPr/>
      </dsp:nvSpPr>
      <dsp:spPr>
        <a:xfrm>
          <a:off x="1386383" y="1730076"/>
          <a:ext cx="91440" cy="202291"/>
        </a:xfrm>
        <a:custGeom>
          <a:avLst/>
          <a:gdLst/>
          <a:ahLst/>
          <a:cxnLst/>
          <a:rect l="0" t="0" r="0" b="0"/>
          <a:pathLst>
            <a:path>
              <a:moveTo>
                <a:pt x="45720" y="0"/>
              </a:moveTo>
              <a:lnTo>
                <a:pt x="45720" y="202291"/>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112CC1-F61C-4C2B-96C3-0ED97CFC79B9}">
      <dsp:nvSpPr>
        <dsp:cNvPr id="0" name=""/>
        <dsp:cNvSpPr/>
      </dsp:nvSpPr>
      <dsp:spPr>
        <a:xfrm>
          <a:off x="1432103" y="1086106"/>
          <a:ext cx="1487719" cy="202291"/>
        </a:xfrm>
        <a:custGeom>
          <a:avLst/>
          <a:gdLst/>
          <a:ahLst/>
          <a:cxnLst/>
          <a:rect l="0" t="0" r="0" b="0"/>
          <a:pathLst>
            <a:path>
              <a:moveTo>
                <a:pt x="1487719" y="0"/>
              </a:moveTo>
              <a:lnTo>
                <a:pt x="1487719" y="137855"/>
              </a:lnTo>
              <a:lnTo>
                <a:pt x="0" y="137855"/>
              </a:lnTo>
              <a:lnTo>
                <a:pt x="0" y="202291"/>
              </a:lnTo>
            </a:path>
          </a:pathLst>
        </a:custGeom>
        <a:noFill/>
        <a:ln w="12700" cap="flat" cmpd="sng" algn="ctr">
          <a:solidFill>
            <a:srgbClr val="ED7D31">
              <a:shade val="80000"/>
              <a:hueOff val="0"/>
              <a:satOff val="0"/>
              <a:lumOff val="0"/>
              <a:alphaOff val="0"/>
            </a:srgbClr>
          </a:solidFill>
          <a:prstDash val="solid"/>
          <a:miter lim="800000"/>
          <a:tailEnd type="stealth"/>
        </a:ln>
        <a:effectLst/>
      </dsp:spPr>
      <dsp:style>
        <a:lnRef idx="2">
          <a:scrgbClr r="0" g="0" b="0"/>
        </a:lnRef>
        <a:fillRef idx="0">
          <a:scrgbClr r="0" g="0" b="0"/>
        </a:fillRef>
        <a:effectRef idx="0">
          <a:scrgbClr r="0" g="0" b="0"/>
        </a:effectRef>
        <a:fontRef idx="minor"/>
      </dsp:style>
    </dsp:sp>
    <dsp:sp modelId="{DF00DC88-229A-4A47-8548-8DF0BE216C1F}">
      <dsp:nvSpPr>
        <dsp:cNvPr id="0" name=""/>
        <dsp:cNvSpPr/>
      </dsp:nvSpPr>
      <dsp:spPr>
        <a:xfrm>
          <a:off x="2874102" y="442137"/>
          <a:ext cx="91440" cy="202291"/>
        </a:xfrm>
        <a:custGeom>
          <a:avLst/>
          <a:gdLst/>
          <a:ahLst/>
          <a:cxnLst/>
          <a:rect l="0" t="0" r="0" b="0"/>
          <a:pathLst>
            <a:path>
              <a:moveTo>
                <a:pt x="45720" y="0"/>
              </a:moveTo>
              <a:lnTo>
                <a:pt x="45720" y="202291"/>
              </a:lnTo>
            </a:path>
          </a:pathLst>
        </a:custGeom>
        <a:noFill/>
        <a:ln w="12700" cap="flat" cmpd="sng" algn="ctr">
          <a:solidFill>
            <a:srgbClr val="ED7D31">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9D23A58-1C74-4204-8D2D-547FC9F7CCBD}">
      <dsp:nvSpPr>
        <dsp:cNvPr id="0" name=""/>
        <dsp:cNvSpPr/>
      </dsp:nvSpPr>
      <dsp:spPr>
        <a:xfrm>
          <a:off x="2572044" y="458"/>
          <a:ext cx="695557" cy="441678"/>
        </a:xfrm>
        <a:prstGeom prst="roundRect">
          <a:avLst>
            <a:gd name="adj" fmla="val 10000"/>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FBE1F57-761D-49E1-BF4B-1D6D95DDC42A}">
      <dsp:nvSpPr>
        <dsp:cNvPr id="0" name=""/>
        <dsp:cNvSpPr/>
      </dsp:nvSpPr>
      <dsp:spPr>
        <a:xfrm>
          <a:off x="2649328" y="73878"/>
          <a:ext cx="695557" cy="441678"/>
        </a:xfrm>
        <a:prstGeom prst="roundRect">
          <a:avLst>
            <a:gd name="adj" fmla="val 10000"/>
          </a:avLst>
        </a:prstGeom>
        <a:solidFill>
          <a:sysClr val="window" lastClr="FFFFFF">
            <a:alpha val="90000"/>
            <a:hueOff val="0"/>
            <a:satOff val="0"/>
            <a:lumOff val="0"/>
            <a:alphaOff val="0"/>
          </a:sysClr>
        </a:solidFill>
        <a:ln w="12700" cap="flat" cmpd="sng" algn="ctr">
          <a:solidFill>
            <a:srgbClr val="ED7D31">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solidFill>
                <a:sysClr val="windowText" lastClr="000000">
                  <a:hueOff val="0"/>
                  <a:satOff val="0"/>
                  <a:lumOff val="0"/>
                  <a:alphaOff val="0"/>
                </a:sysClr>
              </a:solidFill>
              <a:latin typeface="Gill Sans MT" panose="020B0502020104020203" pitchFamily="34" charset="0"/>
              <a:ea typeface="+mn-ea"/>
              <a:cs typeface="+mn-cs"/>
            </a:rPr>
            <a:t>Customer/End User</a:t>
          </a:r>
          <a:endParaRPr lang="en-IN" sz="800" kern="1200" dirty="0">
            <a:solidFill>
              <a:sysClr val="windowText" lastClr="000000">
                <a:hueOff val="0"/>
                <a:satOff val="0"/>
                <a:lumOff val="0"/>
                <a:alphaOff val="0"/>
              </a:sysClr>
            </a:solidFill>
            <a:latin typeface="Gill Sans MT" panose="020B0502020104020203" pitchFamily="34" charset="0"/>
            <a:ea typeface="+mn-ea"/>
            <a:cs typeface="+mn-cs"/>
          </a:endParaRPr>
        </a:p>
      </dsp:txBody>
      <dsp:txXfrm>
        <a:off x="2662264" y="86814"/>
        <a:ext cx="669685" cy="415806"/>
      </dsp:txXfrm>
    </dsp:sp>
    <dsp:sp modelId="{EE4543CB-D67C-49FF-B748-29826D5AFF2A}">
      <dsp:nvSpPr>
        <dsp:cNvPr id="0" name=""/>
        <dsp:cNvSpPr/>
      </dsp:nvSpPr>
      <dsp:spPr>
        <a:xfrm>
          <a:off x="2572044" y="644428"/>
          <a:ext cx="695557" cy="441678"/>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B87EBDD-917E-40A4-8551-40187554ACAF}">
      <dsp:nvSpPr>
        <dsp:cNvPr id="0" name=""/>
        <dsp:cNvSpPr/>
      </dsp:nvSpPr>
      <dsp:spPr>
        <a:xfrm>
          <a:off x="2649328" y="717848"/>
          <a:ext cx="695557" cy="441678"/>
        </a:xfrm>
        <a:prstGeom prst="roundRect">
          <a:avLst>
            <a:gd name="adj" fmla="val 10000"/>
          </a:avLst>
        </a:prstGeom>
        <a:solidFill>
          <a:sysClr val="window" lastClr="FFFFFF">
            <a:alpha val="90000"/>
            <a:hueOff val="0"/>
            <a:satOff val="0"/>
            <a:lumOff val="0"/>
            <a:alphaOff val="0"/>
          </a:sysClr>
        </a:solidFill>
        <a:ln w="12700" cap="flat" cmpd="sng" algn="ctr">
          <a:solidFill>
            <a:srgbClr val="ED7D31">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dirty="0">
              <a:solidFill>
                <a:sysClr val="windowText" lastClr="000000">
                  <a:hueOff val="0"/>
                  <a:satOff val="0"/>
                  <a:lumOff val="0"/>
                  <a:alphaOff val="0"/>
                </a:sysClr>
              </a:solidFill>
              <a:latin typeface="Gill Sans MT" panose="020B0502020104020203" pitchFamily="34" charset="0"/>
              <a:ea typeface="+mn-ea"/>
              <a:cs typeface="+mn-cs"/>
            </a:rPr>
            <a:t>Global Support - Cloud</a:t>
          </a:r>
        </a:p>
      </dsp:txBody>
      <dsp:txXfrm>
        <a:off x="2662264" y="730784"/>
        <a:ext cx="669685" cy="415806"/>
      </dsp:txXfrm>
    </dsp:sp>
    <dsp:sp modelId="{24206DA0-425E-49C5-8A5C-5665CF58D047}">
      <dsp:nvSpPr>
        <dsp:cNvPr id="0" name=""/>
        <dsp:cNvSpPr/>
      </dsp:nvSpPr>
      <dsp:spPr>
        <a:xfrm>
          <a:off x="1084325" y="1288398"/>
          <a:ext cx="695557" cy="441678"/>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037A525-860B-48E3-8604-58144C60CD22}">
      <dsp:nvSpPr>
        <dsp:cNvPr id="0" name=""/>
        <dsp:cNvSpPr/>
      </dsp:nvSpPr>
      <dsp:spPr>
        <a:xfrm>
          <a:off x="1161609" y="1361818"/>
          <a:ext cx="695557" cy="441678"/>
        </a:xfrm>
        <a:prstGeom prst="roundRect">
          <a:avLst>
            <a:gd name="adj" fmla="val 10000"/>
          </a:avLst>
        </a:prstGeom>
        <a:solidFill>
          <a:sysClr val="window" lastClr="FFFFFF">
            <a:alpha val="90000"/>
            <a:hueOff val="0"/>
            <a:satOff val="0"/>
            <a:lumOff val="0"/>
            <a:alphaOff val="0"/>
          </a:sysClr>
        </a:solidFill>
        <a:ln w="12700" cap="flat" cmpd="sng" algn="ctr">
          <a:solidFill>
            <a:srgbClr val="ED7D31">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solidFill>
                <a:sysClr val="windowText" lastClr="000000">
                  <a:hueOff val="0"/>
                  <a:satOff val="0"/>
                  <a:lumOff val="0"/>
                  <a:alphaOff val="0"/>
                </a:sysClr>
              </a:solidFill>
              <a:latin typeface="Gill Sans MT" panose="020B0502020104020203" pitchFamily="34" charset="0"/>
              <a:ea typeface="+mn-ea"/>
              <a:cs typeface="+mn-cs"/>
            </a:rPr>
            <a:t>Product Management</a:t>
          </a:r>
          <a:endParaRPr lang="en-IN" sz="800" kern="1200" dirty="0">
            <a:solidFill>
              <a:sysClr val="windowText" lastClr="000000">
                <a:hueOff val="0"/>
                <a:satOff val="0"/>
                <a:lumOff val="0"/>
                <a:alphaOff val="0"/>
              </a:sysClr>
            </a:solidFill>
            <a:latin typeface="Gill Sans MT" panose="020B0502020104020203" pitchFamily="34" charset="0"/>
            <a:ea typeface="+mn-ea"/>
            <a:cs typeface="+mn-cs"/>
          </a:endParaRPr>
        </a:p>
      </dsp:txBody>
      <dsp:txXfrm>
        <a:off x="1174545" y="1374754"/>
        <a:ext cx="669685" cy="415806"/>
      </dsp:txXfrm>
    </dsp:sp>
    <dsp:sp modelId="{90FD12F4-C20E-484B-9CD0-F31FABA69F5E}">
      <dsp:nvSpPr>
        <dsp:cNvPr id="0" name=""/>
        <dsp:cNvSpPr/>
      </dsp:nvSpPr>
      <dsp:spPr>
        <a:xfrm>
          <a:off x="1084325" y="1932368"/>
          <a:ext cx="695557" cy="441678"/>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828589-4DB0-430A-9C6A-8971C0C57DE6}">
      <dsp:nvSpPr>
        <dsp:cNvPr id="0" name=""/>
        <dsp:cNvSpPr/>
      </dsp:nvSpPr>
      <dsp:spPr>
        <a:xfrm>
          <a:off x="1161609" y="2005787"/>
          <a:ext cx="695557" cy="441678"/>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Engineering</a:t>
          </a:r>
        </a:p>
      </dsp:txBody>
      <dsp:txXfrm>
        <a:off x="1174545" y="2018723"/>
        <a:ext cx="669685" cy="415806"/>
      </dsp:txXfrm>
    </dsp:sp>
    <dsp:sp modelId="{FAF4BED4-0C43-44F9-9B09-140940AD33EC}">
      <dsp:nvSpPr>
        <dsp:cNvPr id="0" name=""/>
        <dsp:cNvSpPr/>
      </dsp:nvSpPr>
      <dsp:spPr>
        <a:xfrm>
          <a:off x="2359513" y="1288398"/>
          <a:ext cx="695557" cy="441678"/>
        </a:xfrm>
        <a:prstGeom prst="roundRect">
          <a:avLst>
            <a:gd name="adj" fmla="val 10000"/>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AB426C-267C-4393-99AA-941D5E0C86AB}">
      <dsp:nvSpPr>
        <dsp:cNvPr id="0" name=""/>
        <dsp:cNvSpPr/>
      </dsp:nvSpPr>
      <dsp:spPr>
        <a:xfrm>
          <a:off x="2436797" y="1361818"/>
          <a:ext cx="695557" cy="441678"/>
        </a:xfrm>
        <a:prstGeom prst="roundRect">
          <a:avLst>
            <a:gd name="adj" fmla="val 10000"/>
          </a:avLst>
        </a:prstGeom>
        <a:solidFill>
          <a:sysClr val="window" lastClr="FFFFFF">
            <a:alpha val="90000"/>
            <a:hueOff val="0"/>
            <a:satOff val="0"/>
            <a:lumOff val="0"/>
            <a:alphaOff val="0"/>
          </a:sysClr>
        </a:solidFill>
        <a:ln w="12700" cap="flat" cmpd="sng" algn="ctr">
          <a:solidFill>
            <a:srgbClr val="ED7D31">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solidFill>
                <a:sysClr val="windowText" lastClr="000000">
                  <a:hueOff val="0"/>
                  <a:satOff val="0"/>
                  <a:lumOff val="0"/>
                  <a:alphaOff val="0"/>
                </a:sysClr>
              </a:solidFill>
              <a:latin typeface="Gill Sans MT" panose="020B0502020104020203" pitchFamily="34" charset="0"/>
              <a:ea typeface="+mn-ea"/>
              <a:cs typeface="+mn-cs"/>
            </a:rPr>
            <a:t>IT Infrastructure</a:t>
          </a:r>
          <a:endParaRPr lang="en-IN" sz="800" kern="1200" dirty="0">
            <a:solidFill>
              <a:sysClr val="windowText" lastClr="000000">
                <a:hueOff val="0"/>
                <a:satOff val="0"/>
                <a:lumOff val="0"/>
                <a:alphaOff val="0"/>
              </a:sysClr>
            </a:solidFill>
            <a:latin typeface="Gill Sans MT" panose="020B0502020104020203" pitchFamily="34" charset="0"/>
            <a:ea typeface="+mn-ea"/>
            <a:cs typeface="+mn-cs"/>
          </a:endParaRPr>
        </a:p>
      </dsp:txBody>
      <dsp:txXfrm>
        <a:off x="2449733" y="1374754"/>
        <a:ext cx="669685" cy="415806"/>
      </dsp:txXfrm>
    </dsp:sp>
    <dsp:sp modelId="{CD0F0B12-D01B-44E1-BA5D-1AA44887CD1C}">
      <dsp:nvSpPr>
        <dsp:cNvPr id="0" name=""/>
        <dsp:cNvSpPr/>
      </dsp:nvSpPr>
      <dsp:spPr>
        <a:xfrm>
          <a:off x="1934450" y="1932368"/>
          <a:ext cx="695557" cy="441678"/>
        </a:xfrm>
        <a:prstGeom prst="roundRect">
          <a:avLst>
            <a:gd name="adj" fmla="val 10000"/>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BFACC0F-AC23-4F0A-9652-D78711521234}">
      <dsp:nvSpPr>
        <dsp:cNvPr id="0" name=""/>
        <dsp:cNvSpPr/>
      </dsp:nvSpPr>
      <dsp:spPr>
        <a:xfrm>
          <a:off x="2011734" y="2005787"/>
          <a:ext cx="695557" cy="441678"/>
        </a:xfrm>
        <a:prstGeom prst="roundRect">
          <a:avLst>
            <a:gd name="adj" fmla="val 10000"/>
          </a:avLst>
        </a:prstGeom>
        <a:solidFill>
          <a:sysClr val="window" lastClr="FFFFFF">
            <a:alpha val="90000"/>
            <a:hueOff val="0"/>
            <a:satOff val="0"/>
            <a:lumOff val="0"/>
            <a:alphaOff val="0"/>
          </a:sysClr>
        </a:solidFill>
        <a:ln w="12700" cap="flat" cmpd="sng" algn="ctr">
          <a:solidFill>
            <a:srgbClr val="ED7D31">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solidFill>
                <a:sysClr val="windowText" lastClr="000000">
                  <a:hueOff val="0"/>
                  <a:satOff val="0"/>
                  <a:lumOff val="0"/>
                  <a:alphaOff val="0"/>
                </a:sysClr>
              </a:solidFill>
              <a:latin typeface="Gill Sans MT" panose="020B0502020104020203" pitchFamily="34" charset="0"/>
              <a:ea typeface="+mn-ea"/>
              <a:cs typeface="+mn-cs"/>
            </a:rPr>
            <a:t>ISS</a:t>
          </a:r>
          <a:endParaRPr lang="en-IN" sz="800" kern="1200" dirty="0">
            <a:solidFill>
              <a:sysClr val="windowText" lastClr="000000">
                <a:hueOff val="0"/>
                <a:satOff val="0"/>
                <a:lumOff val="0"/>
                <a:alphaOff val="0"/>
              </a:sysClr>
            </a:solidFill>
            <a:latin typeface="Gill Sans MT" panose="020B0502020104020203" pitchFamily="34" charset="0"/>
            <a:ea typeface="+mn-ea"/>
            <a:cs typeface="+mn-cs"/>
          </a:endParaRPr>
        </a:p>
      </dsp:txBody>
      <dsp:txXfrm>
        <a:off x="2024670" y="2018723"/>
        <a:ext cx="669685" cy="415806"/>
      </dsp:txXfrm>
    </dsp:sp>
    <dsp:sp modelId="{F8AB4E2A-F928-470C-8098-A369EAF4436E}">
      <dsp:nvSpPr>
        <dsp:cNvPr id="0" name=""/>
        <dsp:cNvSpPr/>
      </dsp:nvSpPr>
      <dsp:spPr>
        <a:xfrm>
          <a:off x="2784575" y="1932368"/>
          <a:ext cx="695557" cy="441678"/>
        </a:xfrm>
        <a:prstGeom prst="roundRect">
          <a:avLst>
            <a:gd name="adj" fmla="val 10000"/>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718E0B-E6F9-4531-A6CC-A2B2DCE00AA3}">
      <dsp:nvSpPr>
        <dsp:cNvPr id="0" name=""/>
        <dsp:cNvSpPr/>
      </dsp:nvSpPr>
      <dsp:spPr>
        <a:xfrm>
          <a:off x="2861859" y="2005787"/>
          <a:ext cx="695557" cy="441678"/>
        </a:xfrm>
        <a:prstGeom prst="roundRect">
          <a:avLst>
            <a:gd name="adj" fmla="val 10000"/>
          </a:avLst>
        </a:prstGeom>
        <a:solidFill>
          <a:sysClr val="window" lastClr="FFFFFF">
            <a:alpha val="90000"/>
            <a:hueOff val="0"/>
            <a:satOff val="0"/>
            <a:lumOff val="0"/>
            <a:alphaOff val="0"/>
          </a:sysClr>
        </a:solidFill>
        <a:ln w="12700" cap="flat" cmpd="sng" algn="ctr">
          <a:solidFill>
            <a:srgbClr val="ED7D31">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solidFill>
                <a:sysClr val="windowText" lastClr="000000">
                  <a:hueOff val="0"/>
                  <a:satOff val="0"/>
                  <a:lumOff val="0"/>
                  <a:alphaOff val="0"/>
                </a:sysClr>
              </a:solidFill>
              <a:latin typeface="Gill Sans MT" panose="020B0502020104020203" pitchFamily="34" charset="0"/>
              <a:ea typeface="+mn-ea"/>
              <a:cs typeface="+mn-cs"/>
            </a:rPr>
            <a:t>Cloud Vendor</a:t>
          </a:r>
          <a:endParaRPr lang="en-IN" sz="800" kern="1200" dirty="0">
            <a:solidFill>
              <a:sysClr val="windowText" lastClr="000000">
                <a:hueOff val="0"/>
                <a:satOff val="0"/>
                <a:lumOff val="0"/>
                <a:alphaOff val="0"/>
              </a:sysClr>
            </a:solidFill>
            <a:latin typeface="Gill Sans MT" panose="020B0502020104020203" pitchFamily="34" charset="0"/>
            <a:ea typeface="+mn-ea"/>
            <a:cs typeface="+mn-cs"/>
          </a:endParaRPr>
        </a:p>
      </dsp:txBody>
      <dsp:txXfrm>
        <a:off x="2874795" y="2018723"/>
        <a:ext cx="669685" cy="415806"/>
      </dsp:txXfrm>
    </dsp:sp>
    <dsp:sp modelId="{AD093E1B-7C0A-4518-80B0-ACFA333F8E71}">
      <dsp:nvSpPr>
        <dsp:cNvPr id="0" name=""/>
        <dsp:cNvSpPr/>
      </dsp:nvSpPr>
      <dsp:spPr>
        <a:xfrm>
          <a:off x="3209638" y="1288398"/>
          <a:ext cx="695557" cy="441678"/>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C956EE8-5A9E-4AE1-9CA7-37DEB2EFA41D}">
      <dsp:nvSpPr>
        <dsp:cNvPr id="0" name=""/>
        <dsp:cNvSpPr/>
      </dsp:nvSpPr>
      <dsp:spPr>
        <a:xfrm>
          <a:off x="3286922" y="1361818"/>
          <a:ext cx="695557" cy="441678"/>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Services</a:t>
          </a:r>
        </a:p>
      </dsp:txBody>
      <dsp:txXfrm>
        <a:off x="3299858" y="1374754"/>
        <a:ext cx="669685" cy="415806"/>
      </dsp:txXfrm>
    </dsp:sp>
    <dsp:sp modelId="{C000EBBB-B60A-4F40-A5B2-A84B9D23A696}">
      <dsp:nvSpPr>
        <dsp:cNvPr id="0" name=""/>
        <dsp:cNvSpPr/>
      </dsp:nvSpPr>
      <dsp:spPr>
        <a:xfrm>
          <a:off x="4059763" y="1288398"/>
          <a:ext cx="695557" cy="441678"/>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6E36EC9-6DEC-4B9C-833E-54888A69DF1D}">
      <dsp:nvSpPr>
        <dsp:cNvPr id="0" name=""/>
        <dsp:cNvSpPr/>
      </dsp:nvSpPr>
      <dsp:spPr>
        <a:xfrm>
          <a:off x="4137047" y="1361818"/>
          <a:ext cx="695557" cy="441678"/>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Engineering</a:t>
          </a:r>
        </a:p>
      </dsp:txBody>
      <dsp:txXfrm>
        <a:off x="4149983" y="1374754"/>
        <a:ext cx="669685" cy="4158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BD6DEF-2569-47C4-B202-D8840AEC9235}">
      <dsp:nvSpPr>
        <dsp:cNvPr id="0" name=""/>
        <dsp:cNvSpPr/>
      </dsp:nvSpPr>
      <dsp:spPr>
        <a:xfrm>
          <a:off x="2997" y="341236"/>
          <a:ext cx="929078" cy="5574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Customer/system requires a master data update</a:t>
          </a:r>
        </a:p>
      </dsp:txBody>
      <dsp:txXfrm>
        <a:off x="19324" y="357563"/>
        <a:ext cx="896424" cy="524792"/>
      </dsp:txXfrm>
    </dsp:sp>
    <dsp:sp modelId="{DEEFE439-C5C8-4D8A-A164-AAF933332664}">
      <dsp:nvSpPr>
        <dsp:cNvPr id="0" name=""/>
        <dsp:cNvSpPr/>
      </dsp:nvSpPr>
      <dsp:spPr>
        <a:xfrm>
          <a:off x="1013834" y="504754"/>
          <a:ext cx="196964" cy="23041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013834" y="550836"/>
        <a:ext cx="137875" cy="138247"/>
      </dsp:txXfrm>
    </dsp:sp>
    <dsp:sp modelId="{C5595517-0D19-48F4-BB8C-3AD9A0BDBEDC}">
      <dsp:nvSpPr>
        <dsp:cNvPr id="0" name=""/>
        <dsp:cNvSpPr/>
      </dsp:nvSpPr>
      <dsp:spPr>
        <a:xfrm>
          <a:off x="1303706" y="341236"/>
          <a:ext cx="929078" cy="5574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produict management provides the data</a:t>
          </a:r>
        </a:p>
      </dsp:txBody>
      <dsp:txXfrm>
        <a:off x="1320033" y="357563"/>
        <a:ext cx="896424" cy="524792"/>
      </dsp:txXfrm>
    </dsp:sp>
    <dsp:sp modelId="{0CBC66B0-C3AD-426B-B26E-0CE9C9382A18}">
      <dsp:nvSpPr>
        <dsp:cNvPr id="0" name=""/>
        <dsp:cNvSpPr/>
      </dsp:nvSpPr>
      <dsp:spPr>
        <a:xfrm>
          <a:off x="2314543" y="504754"/>
          <a:ext cx="196964" cy="23041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314543" y="550836"/>
        <a:ext cx="137875" cy="138247"/>
      </dsp:txXfrm>
    </dsp:sp>
    <dsp:sp modelId="{E2587521-85D4-44D1-937F-A2E55B9BB97A}">
      <dsp:nvSpPr>
        <dsp:cNvPr id="0" name=""/>
        <dsp:cNvSpPr/>
      </dsp:nvSpPr>
      <dsp:spPr>
        <a:xfrm>
          <a:off x="2604415" y="341236"/>
          <a:ext cx="929078" cy="5574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GSO loads in Staging/UAT</a:t>
          </a:r>
        </a:p>
      </dsp:txBody>
      <dsp:txXfrm>
        <a:off x="2620742" y="357563"/>
        <a:ext cx="896424" cy="524792"/>
      </dsp:txXfrm>
    </dsp:sp>
    <dsp:sp modelId="{3CA7D4D5-D213-473F-8ACF-4A4478D27205}">
      <dsp:nvSpPr>
        <dsp:cNvPr id="0" name=""/>
        <dsp:cNvSpPr/>
      </dsp:nvSpPr>
      <dsp:spPr>
        <a:xfrm>
          <a:off x="3615252" y="504754"/>
          <a:ext cx="196964" cy="23041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615252" y="550836"/>
        <a:ext cx="137875" cy="138247"/>
      </dsp:txXfrm>
    </dsp:sp>
    <dsp:sp modelId="{C25F18DD-57AB-4F66-A753-20BFBF5C84CA}">
      <dsp:nvSpPr>
        <dsp:cNvPr id="0" name=""/>
        <dsp:cNvSpPr/>
      </dsp:nvSpPr>
      <dsp:spPr>
        <a:xfrm>
          <a:off x="3905125" y="341236"/>
          <a:ext cx="929078" cy="5574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PM performs V &amp; V and verifies for go/no go to MTP</a:t>
          </a:r>
        </a:p>
      </dsp:txBody>
      <dsp:txXfrm>
        <a:off x="3921452" y="357563"/>
        <a:ext cx="896424" cy="524792"/>
      </dsp:txXfrm>
    </dsp:sp>
    <dsp:sp modelId="{FA2F5CE7-405E-4725-9E3D-4D5944C6A472}">
      <dsp:nvSpPr>
        <dsp:cNvPr id="0" name=""/>
        <dsp:cNvSpPr/>
      </dsp:nvSpPr>
      <dsp:spPr>
        <a:xfrm>
          <a:off x="4915962" y="504754"/>
          <a:ext cx="196964" cy="23041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915962" y="550836"/>
        <a:ext cx="137875" cy="138247"/>
      </dsp:txXfrm>
    </dsp:sp>
    <dsp:sp modelId="{FB6814D7-B1C3-4C45-8635-D0ECCFFA432F}">
      <dsp:nvSpPr>
        <dsp:cNvPr id="0" name=""/>
        <dsp:cNvSpPr/>
      </dsp:nvSpPr>
      <dsp:spPr>
        <a:xfrm>
          <a:off x="5205834" y="341236"/>
          <a:ext cx="929078" cy="5574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GSO moves to production</a:t>
          </a:r>
        </a:p>
      </dsp:txBody>
      <dsp:txXfrm>
        <a:off x="5222161" y="357563"/>
        <a:ext cx="896424" cy="52479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981E29188E0B54B88235ABE23216E87" ma:contentTypeVersion="0" ma:contentTypeDescription="Create a new document." ma:contentTypeScope="" ma:versionID="910a0348527301294f5d433c4aebab7c">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4A5196E9-B2CC-436C-867B-80157D1E8991}">
  <ds:schemaRefs>
    <ds:schemaRef ds:uri="http://schemas.openxmlformats.org/officeDocument/2006/bibliography"/>
  </ds:schemaRefs>
</ds:datastoreItem>
</file>

<file path=customXml/itemProps2.xml><?xml version="1.0" encoding="utf-8"?>
<ds:datastoreItem xmlns:ds="http://schemas.openxmlformats.org/officeDocument/2006/customXml" ds:itemID="{8A420265-B949-4A5C-9467-1424772604AC}">
  <ds:schemaRefs>
    <ds:schemaRef ds:uri="http://schemas.microsoft.com/sharepoint/v3/contenttype/forms"/>
  </ds:schemaRefs>
</ds:datastoreItem>
</file>

<file path=customXml/itemProps3.xml><?xml version="1.0" encoding="utf-8"?>
<ds:datastoreItem xmlns:ds="http://schemas.openxmlformats.org/officeDocument/2006/customXml" ds:itemID="{03BA868B-793F-4B98-94B0-6D2856403B1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C521F3C-821F-451C-95A1-6168805031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20</Pages>
  <Words>5105</Words>
  <Characters>29101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Project Management Plan</vt:lpstr>
    </vt:vector>
  </TitlesOfParts>
  <Company>Napier Healthcare Solutions Pte. Limited</Company>
  <LinksUpToDate>false</LinksUpToDate>
  <CharactersWithSpaces>34138</CharactersWithSpaces>
  <SharedDoc>false</SharedDoc>
  <HLinks>
    <vt:vector size="150" baseType="variant">
      <vt:variant>
        <vt:i4>2359309</vt:i4>
      </vt:variant>
      <vt:variant>
        <vt:i4>141</vt:i4>
      </vt:variant>
      <vt:variant>
        <vt:i4>0</vt:i4>
      </vt:variant>
      <vt:variant>
        <vt:i4>5</vt:i4>
      </vt:variant>
      <vt:variant>
        <vt:lpwstr>mailto:issadmin@napierhealthcare.com</vt:lpwstr>
      </vt:variant>
      <vt:variant>
        <vt:lpwstr/>
      </vt:variant>
      <vt:variant>
        <vt:i4>3670055</vt:i4>
      </vt:variant>
      <vt:variant>
        <vt:i4>138</vt:i4>
      </vt:variant>
      <vt:variant>
        <vt:i4>0</vt:i4>
      </vt:variant>
      <vt:variant>
        <vt:i4>5</vt:i4>
      </vt:variant>
      <vt:variant>
        <vt:lpwstr>http://aws.amazon.com/</vt:lpwstr>
      </vt:variant>
      <vt:variant>
        <vt:lpwstr/>
      </vt:variant>
      <vt:variant>
        <vt:i4>5177465</vt:i4>
      </vt:variant>
      <vt:variant>
        <vt:i4>135</vt:i4>
      </vt:variant>
      <vt:variant>
        <vt:i4>0</vt:i4>
      </vt:variant>
      <vt:variant>
        <vt:i4>5</vt:i4>
      </vt:variant>
      <vt:variant>
        <vt:lpwstr>mailto:balanic@amazon.com</vt:lpwstr>
      </vt:variant>
      <vt:variant>
        <vt:lpwstr/>
      </vt:variant>
      <vt:variant>
        <vt:i4>1441846</vt:i4>
      </vt:variant>
      <vt:variant>
        <vt:i4>128</vt:i4>
      </vt:variant>
      <vt:variant>
        <vt:i4>0</vt:i4>
      </vt:variant>
      <vt:variant>
        <vt:i4>5</vt:i4>
      </vt:variant>
      <vt:variant>
        <vt:lpwstr/>
      </vt:variant>
      <vt:variant>
        <vt:lpwstr>_Toc403990887</vt:lpwstr>
      </vt:variant>
      <vt:variant>
        <vt:i4>1441846</vt:i4>
      </vt:variant>
      <vt:variant>
        <vt:i4>122</vt:i4>
      </vt:variant>
      <vt:variant>
        <vt:i4>0</vt:i4>
      </vt:variant>
      <vt:variant>
        <vt:i4>5</vt:i4>
      </vt:variant>
      <vt:variant>
        <vt:lpwstr/>
      </vt:variant>
      <vt:variant>
        <vt:lpwstr>_Toc403990886</vt:lpwstr>
      </vt:variant>
      <vt:variant>
        <vt:i4>1441846</vt:i4>
      </vt:variant>
      <vt:variant>
        <vt:i4>116</vt:i4>
      </vt:variant>
      <vt:variant>
        <vt:i4>0</vt:i4>
      </vt:variant>
      <vt:variant>
        <vt:i4>5</vt:i4>
      </vt:variant>
      <vt:variant>
        <vt:lpwstr/>
      </vt:variant>
      <vt:variant>
        <vt:lpwstr>_Toc403990885</vt:lpwstr>
      </vt:variant>
      <vt:variant>
        <vt:i4>1441846</vt:i4>
      </vt:variant>
      <vt:variant>
        <vt:i4>110</vt:i4>
      </vt:variant>
      <vt:variant>
        <vt:i4>0</vt:i4>
      </vt:variant>
      <vt:variant>
        <vt:i4>5</vt:i4>
      </vt:variant>
      <vt:variant>
        <vt:lpwstr/>
      </vt:variant>
      <vt:variant>
        <vt:lpwstr>_Toc403990884</vt:lpwstr>
      </vt:variant>
      <vt:variant>
        <vt:i4>1441846</vt:i4>
      </vt:variant>
      <vt:variant>
        <vt:i4>104</vt:i4>
      </vt:variant>
      <vt:variant>
        <vt:i4>0</vt:i4>
      </vt:variant>
      <vt:variant>
        <vt:i4>5</vt:i4>
      </vt:variant>
      <vt:variant>
        <vt:lpwstr/>
      </vt:variant>
      <vt:variant>
        <vt:lpwstr>_Toc403990883</vt:lpwstr>
      </vt:variant>
      <vt:variant>
        <vt:i4>1441846</vt:i4>
      </vt:variant>
      <vt:variant>
        <vt:i4>98</vt:i4>
      </vt:variant>
      <vt:variant>
        <vt:i4>0</vt:i4>
      </vt:variant>
      <vt:variant>
        <vt:i4>5</vt:i4>
      </vt:variant>
      <vt:variant>
        <vt:lpwstr/>
      </vt:variant>
      <vt:variant>
        <vt:lpwstr>_Toc403990882</vt:lpwstr>
      </vt:variant>
      <vt:variant>
        <vt:i4>1441846</vt:i4>
      </vt:variant>
      <vt:variant>
        <vt:i4>92</vt:i4>
      </vt:variant>
      <vt:variant>
        <vt:i4>0</vt:i4>
      </vt:variant>
      <vt:variant>
        <vt:i4>5</vt:i4>
      </vt:variant>
      <vt:variant>
        <vt:lpwstr/>
      </vt:variant>
      <vt:variant>
        <vt:lpwstr>_Toc403990881</vt:lpwstr>
      </vt:variant>
      <vt:variant>
        <vt:i4>1441846</vt:i4>
      </vt:variant>
      <vt:variant>
        <vt:i4>86</vt:i4>
      </vt:variant>
      <vt:variant>
        <vt:i4>0</vt:i4>
      </vt:variant>
      <vt:variant>
        <vt:i4>5</vt:i4>
      </vt:variant>
      <vt:variant>
        <vt:lpwstr/>
      </vt:variant>
      <vt:variant>
        <vt:lpwstr>_Toc403990880</vt:lpwstr>
      </vt:variant>
      <vt:variant>
        <vt:i4>1638454</vt:i4>
      </vt:variant>
      <vt:variant>
        <vt:i4>80</vt:i4>
      </vt:variant>
      <vt:variant>
        <vt:i4>0</vt:i4>
      </vt:variant>
      <vt:variant>
        <vt:i4>5</vt:i4>
      </vt:variant>
      <vt:variant>
        <vt:lpwstr/>
      </vt:variant>
      <vt:variant>
        <vt:lpwstr>_Toc403990879</vt:lpwstr>
      </vt:variant>
      <vt:variant>
        <vt:i4>1638454</vt:i4>
      </vt:variant>
      <vt:variant>
        <vt:i4>74</vt:i4>
      </vt:variant>
      <vt:variant>
        <vt:i4>0</vt:i4>
      </vt:variant>
      <vt:variant>
        <vt:i4>5</vt:i4>
      </vt:variant>
      <vt:variant>
        <vt:lpwstr/>
      </vt:variant>
      <vt:variant>
        <vt:lpwstr>_Toc403990878</vt:lpwstr>
      </vt:variant>
      <vt:variant>
        <vt:i4>1638454</vt:i4>
      </vt:variant>
      <vt:variant>
        <vt:i4>68</vt:i4>
      </vt:variant>
      <vt:variant>
        <vt:i4>0</vt:i4>
      </vt:variant>
      <vt:variant>
        <vt:i4>5</vt:i4>
      </vt:variant>
      <vt:variant>
        <vt:lpwstr/>
      </vt:variant>
      <vt:variant>
        <vt:lpwstr>_Toc403990877</vt:lpwstr>
      </vt:variant>
      <vt:variant>
        <vt:i4>1638454</vt:i4>
      </vt:variant>
      <vt:variant>
        <vt:i4>62</vt:i4>
      </vt:variant>
      <vt:variant>
        <vt:i4>0</vt:i4>
      </vt:variant>
      <vt:variant>
        <vt:i4>5</vt:i4>
      </vt:variant>
      <vt:variant>
        <vt:lpwstr/>
      </vt:variant>
      <vt:variant>
        <vt:lpwstr>_Toc403990876</vt:lpwstr>
      </vt:variant>
      <vt:variant>
        <vt:i4>1638454</vt:i4>
      </vt:variant>
      <vt:variant>
        <vt:i4>56</vt:i4>
      </vt:variant>
      <vt:variant>
        <vt:i4>0</vt:i4>
      </vt:variant>
      <vt:variant>
        <vt:i4>5</vt:i4>
      </vt:variant>
      <vt:variant>
        <vt:lpwstr/>
      </vt:variant>
      <vt:variant>
        <vt:lpwstr>_Toc403990875</vt:lpwstr>
      </vt:variant>
      <vt:variant>
        <vt:i4>1638454</vt:i4>
      </vt:variant>
      <vt:variant>
        <vt:i4>50</vt:i4>
      </vt:variant>
      <vt:variant>
        <vt:i4>0</vt:i4>
      </vt:variant>
      <vt:variant>
        <vt:i4>5</vt:i4>
      </vt:variant>
      <vt:variant>
        <vt:lpwstr/>
      </vt:variant>
      <vt:variant>
        <vt:lpwstr>_Toc403990874</vt:lpwstr>
      </vt:variant>
      <vt:variant>
        <vt:i4>1638454</vt:i4>
      </vt:variant>
      <vt:variant>
        <vt:i4>44</vt:i4>
      </vt:variant>
      <vt:variant>
        <vt:i4>0</vt:i4>
      </vt:variant>
      <vt:variant>
        <vt:i4>5</vt:i4>
      </vt:variant>
      <vt:variant>
        <vt:lpwstr/>
      </vt:variant>
      <vt:variant>
        <vt:lpwstr>_Toc403990873</vt:lpwstr>
      </vt:variant>
      <vt:variant>
        <vt:i4>1638454</vt:i4>
      </vt:variant>
      <vt:variant>
        <vt:i4>38</vt:i4>
      </vt:variant>
      <vt:variant>
        <vt:i4>0</vt:i4>
      </vt:variant>
      <vt:variant>
        <vt:i4>5</vt:i4>
      </vt:variant>
      <vt:variant>
        <vt:lpwstr/>
      </vt:variant>
      <vt:variant>
        <vt:lpwstr>_Toc403990872</vt:lpwstr>
      </vt:variant>
      <vt:variant>
        <vt:i4>1638454</vt:i4>
      </vt:variant>
      <vt:variant>
        <vt:i4>32</vt:i4>
      </vt:variant>
      <vt:variant>
        <vt:i4>0</vt:i4>
      </vt:variant>
      <vt:variant>
        <vt:i4>5</vt:i4>
      </vt:variant>
      <vt:variant>
        <vt:lpwstr/>
      </vt:variant>
      <vt:variant>
        <vt:lpwstr>_Toc403990871</vt:lpwstr>
      </vt:variant>
      <vt:variant>
        <vt:i4>1638454</vt:i4>
      </vt:variant>
      <vt:variant>
        <vt:i4>26</vt:i4>
      </vt:variant>
      <vt:variant>
        <vt:i4>0</vt:i4>
      </vt:variant>
      <vt:variant>
        <vt:i4>5</vt:i4>
      </vt:variant>
      <vt:variant>
        <vt:lpwstr/>
      </vt:variant>
      <vt:variant>
        <vt:lpwstr>_Toc403990870</vt:lpwstr>
      </vt:variant>
      <vt:variant>
        <vt:i4>1572918</vt:i4>
      </vt:variant>
      <vt:variant>
        <vt:i4>20</vt:i4>
      </vt:variant>
      <vt:variant>
        <vt:i4>0</vt:i4>
      </vt:variant>
      <vt:variant>
        <vt:i4>5</vt:i4>
      </vt:variant>
      <vt:variant>
        <vt:lpwstr/>
      </vt:variant>
      <vt:variant>
        <vt:lpwstr>_Toc403990869</vt:lpwstr>
      </vt:variant>
      <vt:variant>
        <vt:i4>1572918</vt:i4>
      </vt:variant>
      <vt:variant>
        <vt:i4>14</vt:i4>
      </vt:variant>
      <vt:variant>
        <vt:i4>0</vt:i4>
      </vt:variant>
      <vt:variant>
        <vt:i4>5</vt:i4>
      </vt:variant>
      <vt:variant>
        <vt:lpwstr/>
      </vt:variant>
      <vt:variant>
        <vt:lpwstr>_Toc403990868</vt:lpwstr>
      </vt:variant>
      <vt:variant>
        <vt:i4>1572918</vt:i4>
      </vt:variant>
      <vt:variant>
        <vt:i4>8</vt:i4>
      </vt:variant>
      <vt:variant>
        <vt:i4>0</vt:i4>
      </vt:variant>
      <vt:variant>
        <vt:i4>5</vt:i4>
      </vt:variant>
      <vt:variant>
        <vt:lpwstr/>
      </vt:variant>
      <vt:variant>
        <vt:lpwstr>_Toc403990867</vt:lpwstr>
      </vt:variant>
      <vt:variant>
        <vt:i4>1572918</vt:i4>
      </vt:variant>
      <vt:variant>
        <vt:i4>2</vt:i4>
      </vt:variant>
      <vt:variant>
        <vt:i4>0</vt:i4>
      </vt:variant>
      <vt:variant>
        <vt:i4>5</vt:i4>
      </vt:variant>
      <vt:variant>
        <vt:lpwstr/>
      </vt:variant>
      <vt:variant>
        <vt:lpwstr>_Toc403990866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Plan</dc:title>
  <dc:subject/>
  <dc:creator>CQ Head</dc:creator>
  <cp:keywords/>
  <cp:lastModifiedBy>vijay thurimella</cp:lastModifiedBy>
  <cp:revision>4</cp:revision>
  <cp:lastPrinted>2001-11-19T06:13:00Z</cp:lastPrinted>
  <dcterms:created xsi:type="dcterms:W3CDTF">2023-09-12T08:35:00Z</dcterms:created>
  <dcterms:modified xsi:type="dcterms:W3CDTF">2023-09-17T13:41:00Z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Name">
    <vt:lpwstr>Project Name</vt:lpwstr>
  </property>
  <property fmtid="{D5CDD505-2E9C-101B-9397-08002B2CF9AE}" pid="3" name="Version">
    <vt:lpwstr>1.0</vt:lpwstr>
  </property>
  <property fmtid="{D5CDD505-2E9C-101B-9397-08002B2CF9AE}" pid="4" name="Effective Date">
    <vt:lpwstr>August 23, 2010</vt:lpwstr>
  </property>
  <property fmtid="{D5CDD505-2E9C-101B-9397-08002B2CF9AE}" pid="5" name="Control ID">
    <vt:lpwstr>NHS.PRJ.IV.06.1.A</vt:lpwstr>
  </property>
</Properties>
</file>