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wmf" ContentType="image/x-wmf"/>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CellMar>
          <w:left w:w="0" w:type="dxa"/>
          <w:right w:w="0" w:type="dxa"/>
        </w:tblCellMar>
        <w:tblLook w:val="01E0" w:firstRow="1" w:lastRow="1" w:firstColumn="1" w:lastColumn="1" w:noHBand="0" w:noVBand="0"/>
      </w:tblPr>
      <w:tblGrid>
        <w:gridCol w:w="5104"/>
        <w:gridCol w:w="4535"/>
      </w:tblGrid>
      <w:tr w:rsidR="00E01C4B" w14:paraId="1E5638D4" w14:textId="77777777">
        <w:trPr>
          <w:trHeight w:val="482"/>
        </w:trPr>
        <w:tc>
          <w:tcPr>
            <w:tcW w:w="5109" w:type="dxa"/>
            <w:shd w:val="clear" w:color="auto" w:fill="auto"/>
          </w:tcPr>
          <w:p w14:paraId="47DE5818" w14:textId="77777777" w:rsidR="00E01C4B" w:rsidRDefault="00BF44E3" w:rsidP="00E43C1F">
            <w:pPr>
              <w:keepNext/>
              <w:tabs>
                <w:tab w:val="left" w:pos="3402"/>
                <w:tab w:val="right" w:pos="9639"/>
              </w:tabs>
              <w:spacing w:before="60" w:after="60" w:line="240" w:lineRule="atLeast"/>
              <w:ind w:right="57"/>
              <w:jc w:val="both"/>
              <w:rPr>
                <w:sz w:val="16"/>
              </w:rPr>
            </w:pPr>
            <w:r>
              <w:rPr>
                <w:noProof/>
                <w:sz w:val="16"/>
                <w:lang w:val="en-US" w:eastAsia="en-US"/>
              </w:rPr>
              <mc:AlternateContent>
                <mc:Choice Requires="wpc">
                  <w:drawing>
                    <wp:inline distT="0" distB="0" distL="0" distR="0" wp14:anchorId="69359DAD" wp14:editId="48EEE497">
                      <wp:extent cx="1440180" cy="226695"/>
                      <wp:effectExtent l="0" t="0" r="0" b="1905"/>
                      <wp:docPr id="8" name="Zeichenbereich 4"/>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a:noFill/>
                              </a:ln>
                            </wpc:whole>
                            <wps:wsp>
                              <wps:cNvPr id="1" name="Freeform 6"/>
                              <wps:cNvSpPr>
                                <a:spLocks/>
                              </wps:cNvSpPr>
                              <wps:spPr bwMode="auto">
                                <a:xfrm>
                                  <a:off x="5037" y="1732"/>
                                  <a:ext cx="167313" cy="223232"/>
                                </a:xfrm>
                                <a:custGeom>
                                  <a:avLst/>
                                  <a:gdLst>
                                    <a:gd name="T0" fmla="*/ 226 w 2126"/>
                                    <a:gd name="T1" fmla="*/ 2246 h 2836"/>
                                    <a:gd name="T2" fmla="*/ 494 w 2126"/>
                                    <a:gd name="T3" fmla="*/ 2306 h 2836"/>
                                    <a:gd name="T4" fmla="*/ 743 w 2126"/>
                                    <a:gd name="T5" fmla="*/ 2336 h 2836"/>
                                    <a:gd name="T6" fmla="*/ 998 w 2126"/>
                                    <a:gd name="T7" fmla="*/ 2338 h 2836"/>
                                    <a:gd name="T8" fmla="*/ 1219 w 2126"/>
                                    <a:gd name="T9" fmla="*/ 2292 h 2836"/>
                                    <a:gd name="T10" fmla="*/ 1345 w 2126"/>
                                    <a:gd name="T11" fmla="*/ 2196 h 2836"/>
                                    <a:gd name="T12" fmla="*/ 1374 w 2126"/>
                                    <a:gd name="T13" fmla="*/ 2070 h 2836"/>
                                    <a:gd name="T14" fmla="*/ 1366 w 2126"/>
                                    <a:gd name="T15" fmla="*/ 2014 h 2836"/>
                                    <a:gd name="T16" fmla="*/ 1341 w 2126"/>
                                    <a:gd name="T17" fmla="*/ 1965 h 2836"/>
                                    <a:gd name="T18" fmla="*/ 1304 w 2126"/>
                                    <a:gd name="T19" fmla="*/ 1920 h 2836"/>
                                    <a:gd name="T20" fmla="*/ 1235 w 2126"/>
                                    <a:gd name="T21" fmla="*/ 1872 h 2836"/>
                                    <a:gd name="T22" fmla="*/ 1121 w 2126"/>
                                    <a:gd name="T23" fmla="*/ 1813 h 2836"/>
                                    <a:gd name="T24" fmla="*/ 963 w 2126"/>
                                    <a:gd name="T25" fmla="*/ 1742 h 2836"/>
                                    <a:gd name="T26" fmla="*/ 677 w 2126"/>
                                    <a:gd name="T27" fmla="*/ 1621 h 2836"/>
                                    <a:gd name="T28" fmla="*/ 433 w 2126"/>
                                    <a:gd name="T29" fmla="*/ 1499 h 2836"/>
                                    <a:gd name="T30" fmla="*/ 260 w 2126"/>
                                    <a:gd name="T31" fmla="*/ 1389 h 2836"/>
                                    <a:gd name="T32" fmla="*/ 140 w 2126"/>
                                    <a:gd name="T33" fmla="*/ 1267 h 2836"/>
                                    <a:gd name="T34" fmla="*/ 53 w 2126"/>
                                    <a:gd name="T35" fmla="*/ 1115 h 2836"/>
                                    <a:gd name="T36" fmla="*/ 6 w 2126"/>
                                    <a:gd name="T37" fmla="*/ 942 h 2836"/>
                                    <a:gd name="T38" fmla="*/ 4 w 2126"/>
                                    <a:gd name="T39" fmla="*/ 730 h 2836"/>
                                    <a:gd name="T40" fmla="*/ 59 w 2126"/>
                                    <a:gd name="T41" fmla="*/ 511 h 2836"/>
                                    <a:gd name="T42" fmla="*/ 175 w 2126"/>
                                    <a:gd name="T43" fmla="*/ 328 h 2836"/>
                                    <a:gd name="T44" fmla="*/ 352 w 2126"/>
                                    <a:gd name="T45" fmla="*/ 184 h 2836"/>
                                    <a:gd name="T46" fmla="*/ 570 w 2126"/>
                                    <a:gd name="T47" fmla="*/ 82 h 2836"/>
                                    <a:gd name="T48" fmla="*/ 825 w 2126"/>
                                    <a:gd name="T49" fmla="*/ 20 h 2836"/>
                                    <a:gd name="T50" fmla="*/ 1118 w 2126"/>
                                    <a:gd name="T51" fmla="*/ 0 h 2836"/>
                                    <a:gd name="T52" fmla="*/ 1311 w 2126"/>
                                    <a:gd name="T53" fmla="*/ 9 h 2836"/>
                                    <a:gd name="T54" fmla="*/ 1554 w 2126"/>
                                    <a:gd name="T55" fmla="*/ 38 h 2836"/>
                                    <a:gd name="T56" fmla="*/ 1844 w 2126"/>
                                    <a:gd name="T57" fmla="*/ 87 h 2836"/>
                                    <a:gd name="T58" fmla="*/ 1766 w 2126"/>
                                    <a:gd name="T59" fmla="*/ 566 h 2836"/>
                                    <a:gd name="T60" fmla="*/ 1538 w 2126"/>
                                    <a:gd name="T61" fmla="*/ 504 h 2836"/>
                                    <a:gd name="T62" fmla="*/ 1319 w 2126"/>
                                    <a:gd name="T63" fmla="*/ 471 h 2836"/>
                                    <a:gd name="T64" fmla="*/ 1084 w 2126"/>
                                    <a:gd name="T65" fmla="*/ 470 h 2836"/>
                                    <a:gd name="T66" fmla="*/ 875 w 2126"/>
                                    <a:gd name="T67" fmla="*/ 514 h 2836"/>
                                    <a:gd name="T68" fmla="*/ 757 w 2126"/>
                                    <a:gd name="T69" fmla="*/ 608 h 2836"/>
                                    <a:gd name="T70" fmla="*/ 728 w 2126"/>
                                    <a:gd name="T71" fmla="*/ 731 h 2836"/>
                                    <a:gd name="T72" fmla="*/ 740 w 2126"/>
                                    <a:gd name="T73" fmla="*/ 785 h 2836"/>
                                    <a:gd name="T74" fmla="*/ 772 w 2126"/>
                                    <a:gd name="T75" fmla="*/ 834 h 2836"/>
                                    <a:gd name="T76" fmla="*/ 822 w 2126"/>
                                    <a:gd name="T77" fmla="*/ 875 h 2836"/>
                                    <a:gd name="T78" fmla="*/ 898 w 2126"/>
                                    <a:gd name="T79" fmla="*/ 915 h 2836"/>
                                    <a:gd name="T80" fmla="*/ 1025 w 2126"/>
                                    <a:gd name="T81" fmla="*/ 977 h 2836"/>
                                    <a:gd name="T82" fmla="*/ 1208 w 2126"/>
                                    <a:gd name="T83" fmla="*/ 1060 h 2836"/>
                                    <a:gd name="T84" fmla="*/ 1483 w 2126"/>
                                    <a:gd name="T85" fmla="*/ 1186 h 2836"/>
                                    <a:gd name="T86" fmla="*/ 1713 w 2126"/>
                                    <a:gd name="T87" fmla="*/ 1309 h 2836"/>
                                    <a:gd name="T88" fmla="*/ 1878 w 2126"/>
                                    <a:gd name="T89" fmla="*/ 1423 h 2836"/>
                                    <a:gd name="T90" fmla="*/ 1993 w 2126"/>
                                    <a:gd name="T91" fmla="*/ 1543 h 2836"/>
                                    <a:gd name="T92" fmla="*/ 2074 w 2126"/>
                                    <a:gd name="T93" fmla="*/ 1689 h 2836"/>
                                    <a:gd name="T94" fmla="*/ 2118 w 2126"/>
                                    <a:gd name="T95" fmla="*/ 1857 h 2836"/>
                                    <a:gd name="T96" fmla="*/ 2120 w 2126"/>
                                    <a:gd name="T97" fmla="*/ 2077 h 2836"/>
                                    <a:gd name="T98" fmla="*/ 2050 w 2126"/>
                                    <a:gd name="T99" fmla="*/ 2318 h 2836"/>
                                    <a:gd name="T100" fmla="*/ 1904 w 2126"/>
                                    <a:gd name="T101" fmla="*/ 2517 h 2836"/>
                                    <a:gd name="T102" fmla="*/ 1693 w 2126"/>
                                    <a:gd name="T103" fmla="*/ 2669 h 2836"/>
                                    <a:gd name="T104" fmla="*/ 1471 w 2126"/>
                                    <a:gd name="T105" fmla="*/ 2762 h 2836"/>
                                    <a:gd name="T106" fmla="*/ 1210 w 2126"/>
                                    <a:gd name="T107" fmla="*/ 2817 h 2836"/>
                                    <a:gd name="T108" fmla="*/ 914 w 2126"/>
                                    <a:gd name="T109" fmla="*/ 2836 h 2836"/>
                                    <a:gd name="T110" fmla="*/ 646 w 2126"/>
                                    <a:gd name="T111" fmla="*/ 2826 h 2836"/>
                                    <a:gd name="T112" fmla="*/ 378 w 2126"/>
                                    <a:gd name="T113" fmla="*/ 2797 h 2836"/>
                                    <a:gd name="T114" fmla="*/ 108 w 2126"/>
                                    <a:gd name="T115" fmla="*/ 2748 h 283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Lst>
                                  <a:rect l="0" t="0" r="r" b="b"/>
                                  <a:pathLst>
                                    <a:path w="2126" h="2836">
                                      <a:moveTo>
                                        <a:pt x="55" y="2736"/>
                                      </a:moveTo>
                                      <a:lnTo>
                                        <a:pt x="55" y="2197"/>
                                      </a:lnTo>
                                      <a:lnTo>
                                        <a:pt x="113" y="2213"/>
                                      </a:lnTo>
                                      <a:lnTo>
                                        <a:pt x="170" y="2230"/>
                                      </a:lnTo>
                                      <a:lnTo>
                                        <a:pt x="226" y="2246"/>
                                      </a:lnTo>
                                      <a:lnTo>
                                        <a:pt x="281" y="2259"/>
                                      </a:lnTo>
                                      <a:lnTo>
                                        <a:pt x="335" y="2273"/>
                                      </a:lnTo>
                                      <a:lnTo>
                                        <a:pt x="390" y="2285"/>
                                      </a:lnTo>
                                      <a:lnTo>
                                        <a:pt x="442" y="2296"/>
                                      </a:lnTo>
                                      <a:lnTo>
                                        <a:pt x="494" y="2306"/>
                                      </a:lnTo>
                                      <a:lnTo>
                                        <a:pt x="546" y="2314"/>
                                      </a:lnTo>
                                      <a:lnTo>
                                        <a:pt x="596" y="2322"/>
                                      </a:lnTo>
                                      <a:lnTo>
                                        <a:pt x="646" y="2327"/>
                                      </a:lnTo>
                                      <a:lnTo>
                                        <a:pt x="695" y="2332"/>
                                      </a:lnTo>
                                      <a:lnTo>
                                        <a:pt x="743" y="2336"/>
                                      </a:lnTo>
                                      <a:lnTo>
                                        <a:pt x="789" y="2339"/>
                                      </a:lnTo>
                                      <a:lnTo>
                                        <a:pt x="837" y="2341"/>
                                      </a:lnTo>
                                      <a:lnTo>
                                        <a:pt x="882" y="2342"/>
                                      </a:lnTo>
                                      <a:lnTo>
                                        <a:pt x="941" y="2341"/>
                                      </a:lnTo>
                                      <a:lnTo>
                                        <a:pt x="998" y="2338"/>
                                      </a:lnTo>
                                      <a:lnTo>
                                        <a:pt x="1049" y="2332"/>
                                      </a:lnTo>
                                      <a:lnTo>
                                        <a:pt x="1098" y="2325"/>
                                      </a:lnTo>
                                      <a:lnTo>
                                        <a:pt x="1142" y="2317"/>
                                      </a:lnTo>
                                      <a:lnTo>
                                        <a:pt x="1183" y="2305"/>
                                      </a:lnTo>
                                      <a:lnTo>
                                        <a:pt x="1219" y="2292"/>
                                      </a:lnTo>
                                      <a:lnTo>
                                        <a:pt x="1252" y="2277"/>
                                      </a:lnTo>
                                      <a:lnTo>
                                        <a:pt x="1281" y="2259"/>
                                      </a:lnTo>
                                      <a:lnTo>
                                        <a:pt x="1306" y="2241"/>
                                      </a:lnTo>
                                      <a:lnTo>
                                        <a:pt x="1327" y="2219"/>
                                      </a:lnTo>
                                      <a:lnTo>
                                        <a:pt x="1345" y="2196"/>
                                      </a:lnTo>
                                      <a:lnTo>
                                        <a:pt x="1358" y="2171"/>
                                      </a:lnTo>
                                      <a:lnTo>
                                        <a:pt x="1369" y="2143"/>
                                      </a:lnTo>
                                      <a:lnTo>
                                        <a:pt x="1373" y="2113"/>
                                      </a:lnTo>
                                      <a:lnTo>
                                        <a:pt x="1375" y="2082"/>
                                      </a:lnTo>
                                      <a:lnTo>
                                        <a:pt x="1374" y="2070"/>
                                      </a:lnTo>
                                      <a:lnTo>
                                        <a:pt x="1374" y="2059"/>
                                      </a:lnTo>
                                      <a:lnTo>
                                        <a:pt x="1372" y="2047"/>
                                      </a:lnTo>
                                      <a:lnTo>
                                        <a:pt x="1371" y="2036"/>
                                      </a:lnTo>
                                      <a:lnTo>
                                        <a:pt x="1369" y="2026"/>
                                      </a:lnTo>
                                      <a:lnTo>
                                        <a:pt x="1366" y="2014"/>
                                      </a:lnTo>
                                      <a:lnTo>
                                        <a:pt x="1362" y="2004"/>
                                      </a:lnTo>
                                      <a:lnTo>
                                        <a:pt x="1358" y="1993"/>
                                      </a:lnTo>
                                      <a:lnTo>
                                        <a:pt x="1353" y="1984"/>
                                      </a:lnTo>
                                      <a:lnTo>
                                        <a:pt x="1347" y="1974"/>
                                      </a:lnTo>
                                      <a:lnTo>
                                        <a:pt x="1341" y="1965"/>
                                      </a:lnTo>
                                      <a:lnTo>
                                        <a:pt x="1335" y="1954"/>
                                      </a:lnTo>
                                      <a:lnTo>
                                        <a:pt x="1328" y="1946"/>
                                      </a:lnTo>
                                      <a:lnTo>
                                        <a:pt x="1320" y="1937"/>
                                      </a:lnTo>
                                      <a:lnTo>
                                        <a:pt x="1311" y="1928"/>
                                      </a:lnTo>
                                      <a:lnTo>
                                        <a:pt x="1304" y="1920"/>
                                      </a:lnTo>
                                      <a:lnTo>
                                        <a:pt x="1293" y="1911"/>
                                      </a:lnTo>
                                      <a:lnTo>
                                        <a:pt x="1281" y="1902"/>
                                      </a:lnTo>
                                      <a:lnTo>
                                        <a:pt x="1267" y="1892"/>
                                      </a:lnTo>
                                      <a:lnTo>
                                        <a:pt x="1252" y="1882"/>
                                      </a:lnTo>
                                      <a:lnTo>
                                        <a:pt x="1235" y="1872"/>
                                      </a:lnTo>
                                      <a:lnTo>
                                        <a:pt x="1216" y="1860"/>
                                      </a:lnTo>
                                      <a:lnTo>
                                        <a:pt x="1194" y="1849"/>
                                      </a:lnTo>
                                      <a:lnTo>
                                        <a:pt x="1172" y="1838"/>
                                      </a:lnTo>
                                      <a:lnTo>
                                        <a:pt x="1147" y="1825"/>
                                      </a:lnTo>
                                      <a:lnTo>
                                        <a:pt x="1121" y="1813"/>
                                      </a:lnTo>
                                      <a:lnTo>
                                        <a:pt x="1093" y="1800"/>
                                      </a:lnTo>
                                      <a:lnTo>
                                        <a:pt x="1064" y="1787"/>
                                      </a:lnTo>
                                      <a:lnTo>
                                        <a:pt x="1032" y="1772"/>
                                      </a:lnTo>
                                      <a:lnTo>
                                        <a:pt x="999" y="1758"/>
                                      </a:lnTo>
                                      <a:lnTo>
                                        <a:pt x="963" y="1742"/>
                                      </a:lnTo>
                                      <a:lnTo>
                                        <a:pt x="926" y="1729"/>
                                      </a:lnTo>
                                      <a:lnTo>
                                        <a:pt x="859" y="1700"/>
                                      </a:lnTo>
                                      <a:lnTo>
                                        <a:pt x="795" y="1673"/>
                                      </a:lnTo>
                                      <a:lnTo>
                                        <a:pt x="735" y="1647"/>
                                      </a:lnTo>
                                      <a:lnTo>
                                        <a:pt x="677" y="1621"/>
                                      </a:lnTo>
                                      <a:lnTo>
                                        <a:pt x="621" y="1595"/>
                                      </a:lnTo>
                                      <a:lnTo>
                                        <a:pt x="570" y="1571"/>
                                      </a:lnTo>
                                      <a:lnTo>
                                        <a:pt x="521" y="1546"/>
                                      </a:lnTo>
                                      <a:lnTo>
                                        <a:pt x="475" y="1521"/>
                                      </a:lnTo>
                                      <a:lnTo>
                                        <a:pt x="433" y="1499"/>
                                      </a:lnTo>
                                      <a:lnTo>
                                        <a:pt x="392" y="1475"/>
                                      </a:lnTo>
                                      <a:lnTo>
                                        <a:pt x="355" y="1453"/>
                                      </a:lnTo>
                                      <a:lnTo>
                                        <a:pt x="321" y="1432"/>
                                      </a:lnTo>
                                      <a:lnTo>
                                        <a:pt x="290" y="1409"/>
                                      </a:lnTo>
                                      <a:lnTo>
                                        <a:pt x="260" y="1389"/>
                                      </a:lnTo>
                                      <a:lnTo>
                                        <a:pt x="237" y="1368"/>
                                      </a:lnTo>
                                      <a:lnTo>
                                        <a:pt x="214" y="1349"/>
                                      </a:lnTo>
                                      <a:lnTo>
                                        <a:pt x="188" y="1323"/>
                                      </a:lnTo>
                                      <a:lnTo>
                                        <a:pt x="163" y="1294"/>
                                      </a:lnTo>
                                      <a:lnTo>
                                        <a:pt x="140" y="1267"/>
                                      </a:lnTo>
                                      <a:lnTo>
                                        <a:pt x="120" y="1239"/>
                                      </a:lnTo>
                                      <a:lnTo>
                                        <a:pt x="100" y="1209"/>
                                      </a:lnTo>
                                      <a:lnTo>
                                        <a:pt x="82" y="1178"/>
                                      </a:lnTo>
                                      <a:lnTo>
                                        <a:pt x="66" y="1147"/>
                                      </a:lnTo>
                                      <a:lnTo>
                                        <a:pt x="53" y="1115"/>
                                      </a:lnTo>
                                      <a:lnTo>
                                        <a:pt x="39" y="1082"/>
                                      </a:lnTo>
                                      <a:lnTo>
                                        <a:pt x="29" y="1048"/>
                                      </a:lnTo>
                                      <a:lnTo>
                                        <a:pt x="20" y="1014"/>
                                      </a:lnTo>
                                      <a:lnTo>
                                        <a:pt x="13" y="978"/>
                                      </a:lnTo>
                                      <a:lnTo>
                                        <a:pt x="6" y="942"/>
                                      </a:lnTo>
                                      <a:lnTo>
                                        <a:pt x="3" y="905"/>
                                      </a:lnTo>
                                      <a:lnTo>
                                        <a:pt x="0" y="867"/>
                                      </a:lnTo>
                                      <a:lnTo>
                                        <a:pt x="0" y="828"/>
                                      </a:lnTo>
                                      <a:lnTo>
                                        <a:pt x="1" y="777"/>
                                      </a:lnTo>
                                      <a:lnTo>
                                        <a:pt x="4" y="730"/>
                                      </a:lnTo>
                                      <a:lnTo>
                                        <a:pt x="10" y="682"/>
                                      </a:lnTo>
                                      <a:lnTo>
                                        <a:pt x="19" y="637"/>
                                      </a:lnTo>
                                      <a:lnTo>
                                        <a:pt x="29" y="593"/>
                                      </a:lnTo>
                                      <a:lnTo>
                                        <a:pt x="43" y="551"/>
                                      </a:lnTo>
                                      <a:lnTo>
                                        <a:pt x="59" y="511"/>
                                      </a:lnTo>
                                      <a:lnTo>
                                        <a:pt x="78" y="471"/>
                                      </a:lnTo>
                                      <a:lnTo>
                                        <a:pt x="98" y="433"/>
                                      </a:lnTo>
                                      <a:lnTo>
                                        <a:pt x="122" y="396"/>
                                      </a:lnTo>
                                      <a:lnTo>
                                        <a:pt x="147" y="362"/>
                                      </a:lnTo>
                                      <a:lnTo>
                                        <a:pt x="175" y="328"/>
                                      </a:lnTo>
                                      <a:lnTo>
                                        <a:pt x="206" y="297"/>
                                      </a:lnTo>
                                      <a:lnTo>
                                        <a:pt x="239" y="266"/>
                                      </a:lnTo>
                                      <a:lnTo>
                                        <a:pt x="274" y="238"/>
                                      </a:lnTo>
                                      <a:lnTo>
                                        <a:pt x="314" y="212"/>
                                      </a:lnTo>
                                      <a:lnTo>
                                        <a:pt x="352" y="184"/>
                                      </a:lnTo>
                                      <a:lnTo>
                                        <a:pt x="392" y="162"/>
                                      </a:lnTo>
                                      <a:lnTo>
                                        <a:pt x="434" y="139"/>
                                      </a:lnTo>
                                      <a:lnTo>
                                        <a:pt x="478" y="119"/>
                                      </a:lnTo>
                                      <a:lnTo>
                                        <a:pt x="524" y="99"/>
                                      </a:lnTo>
                                      <a:lnTo>
                                        <a:pt x="570" y="82"/>
                                      </a:lnTo>
                                      <a:lnTo>
                                        <a:pt x="618" y="66"/>
                                      </a:lnTo>
                                      <a:lnTo>
                                        <a:pt x="667" y="53"/>
                                      </a:lnTo>
                                      <a:lnTo>
                                        <a:pt x="719" y="39"/>
                                      </a:lnTo>
                                      <a:lnTo>
                                        <a:pt x="771" y="30"/>
                                      </a:lnTo>
                                      <a:lnTo>
                                        <a:pt x="825" y="20"/>
                                      </a:lnTo>
                                      <a:lnTo>
                                        <a:pt x="881" y="13"/>
                                      </a:lnTo>
                                      <a:lnTo>
                                        <a:pt x="938" y="6"/>
                                      </a:lnTo>
                                      <a:lnTo>
                                        <a:pt x="995" y="3"/>
                                      </a:lnTo>
                                      <a:lnTo>
                                        <a:pt x="1056" y="0"/>
                                      </a:lnTo>
                                      <a:lnTo>
                                        <a:pt x="1118" y="0"/>
                                      </a:lnTo>
                                      <a:lnTo>
                                        <a:pt x="1152" y="0"/>
                                      </a:lnTo>
                                      <a:lnTo>
                                        <a:pt x="1189" y="1"/>
                                      </a:lnTo>
                                      <a:lnTo>
                                        <a:pt x="1228" y="3"/>
                                      </a:lnTo>
                                      <a:lnTo>
                                        <a:pt x="1269" y="5"/>
                                      </a:lnTo>
                                      <a:lnTo>
                                        <a:pt x="1311" y="9"/>
                                      </a:lnTo>
                                      <a:lnTo>
                                        <a:pt x="1356" y="13"/>
                                      </a:lnTo>
                                      <a:lnTo>
                                        <a:pt x="1403" y="19"/>
                                      </a:lnTo>
                                      <a:lnTo>
                                        <a:pt x="1451" y="24"/>
                                      </a:lnTo>
                                      <a:lnTo>
                                        <a:pt x="1501" y="31"/>
                                      </a:lnTo>
                                      <a:lnTo>
                                        <a:pt x="1554" y="38"/>
                                      </a:lnTo>
                                      <a:lnTo>
                                        <a:pt x="1608" y="46"/>
                                      </a:lnTo>
                                      <a:lnTo>
                                        <a:pt x="1665" y="56"/>
                                      </a:lnTo>
                                      <a:lnTo>
                                        <a:pt x="1723" y="65"/>
                                      </a:lnTo>
                                      <a:lnTo>
                                        <a:pt x="1783" y="76"/>
                                      </a:lnTo>
                                      <a:lnTo>
                                        <a:pt x="1844" y="87"/>
                                      </a:lnTo>
                                      <a:lnTo>
                                        <a:pt x="1909" y="100"/>
                                      </a:lnTo>
                                      <a:lnTo>
                                        <a:pt x="1909" y="619"/>
                                      </a:lnTo>
                                      <a:lnTo>
                                        <a:pt x="1860" y="599"/>
                                      </a:lnTo>
                                      <a:lnTo>
                                        <a:pt x="1813" y="582"/>
                                      </a:lnTo>
                                      <a:lnTo>
                                        <a:pt x="1766" y="566"/>
                                      </a:lnTo>
                                      <a:lnTo>
                                        <a:pt x="1719" y="551"/>
                                      </a:lnTo>
                                      <a:lnTo>
                                        <a:pt x="1673" y="538"/>
                                      </a:lnTo>
                                      <a:lnTo>
                                        <a:pt x="1627" y="525"/>
                                      </a:lnTo>
                                      <a:lnTo>
                                        <a:pt x="1582" y="513"/>
                                      </a:lnTo>
                                      <a:lnTo>
                                        <a:pt x="1538" y="504"/>
                                      </a:lnTo>
                                      <a:lnTo>
                                        <a:pt x="1492" y="495"/>
                                      </a:lnTo>
                                      <a:lnTo>
                                        <a:pt x="1448" y="487"/>
                                      </a:lnTo>
                                      <a:lnTo>
                                        <a:pt x="1405" y="480"/>
                                      </a:lnTo>
                                      <a:lnTo>
                                        <a:pt x="1362" y="476"/>
                                      </a:lnTo>
                                      <a:lnTo>
                                        <a:pt x="1319" y="471"/>
                                      </a:lnTo>
                                      <a:lnTo>
                                        <a:pt x="1277" y="469"/>
                                      </a:lnTo>
                                      <a:lnTo>
                                        <a:pt x="1235" y="467"/>
                                      </a:lnTo>
                                      <a:lnTo>
                                        <a:pt x="1193" y="467"/>
                                      </a:lnTo>
                                      <a:lnTo>
                                        <a:pt x="1136" y="467"/>
                                      </a:lnTo>
                                      <a:lnTo>
                                        <a:pt x="1084" y="470"/>
                                      </a:lnTo>
                                      <a:lnTo>
                                        <a:pt x="1035" y="476"/>
                                      </a:lnTo>
                                      <a:lnTo>
                                        <a:pt x="990" y="481"/>
                                      </a:lnTo>
                                      <a:lnTo>
                                        <a:pt x="948" y="491"/>
                                      </a:lnTo>
                                      <a:lnTo>
                                        <a:pt x="909" y="502"/>
                                      </a:lnTo>
                                      <a:lnTo>
                                        <a:pt x="875" y="514"/>
                                      </a:lnTo>
                                      <a:lnTo>
                                        <a:pt x="843" y="529"/>
                                      </a:lnTo>
                                      <a:lnTo>
                                        <a:pt x="817" y="546"/>
                                      </a:lnTo>
                                      <a:lnTo>
                                        <a:pt x="792" y="564"/>
                                      </a:lnTo>
                                      <a:lnTo>
                                        <a:pt x="773" y="586"/>
                                      </a:lnTo>
                                      <a:lnTo>
                                        <a:pt x="757" y="608"/>
                                      </a:lnTo>
                                      <a:lnTo>
                                        <a:pt x="744" y="632"/>
                                      </a:lnTo>
                                      <a:lnTo>
                                        <a:pt x="735" y="661"/>
                                      </a:lnTo>
                                      <a:lnTo>
                                        <a:pt x="729" y="689"/>
                                      </a:lnTo>
                                      <a:lnTo>
                                        <a:pt x="728" y="720"/>
                                      </a:lnTo>
                                      <a:lnTo>
                                        <a:pt x="728" y="731"/>
                                      </a:lnTo>
                                      <a:lnTo>
                                        <a:pt x="729" y="742"/>
                                      </a:lnTo>
                                      <a:lnTo>
                                        <a:pt x="730" y="754"/>
                                      </a:lnTo>
                                      <a:lnTo>
                                        <a:pt x="733" y="765"/>
                                      </a:lnTo>
                                      <a:lnTo>
                                        <a:pt x="737" y="775"/>
                                      </a:lnTo>
                                      <a:lnTo>
                                        <a:pt x="740" y="785"/>
                                      </a:lnTo>
                                      <a:lnTo>
                                        <a:pt x="746" y="796"/>
                                      </a:lnTo>
                                      <a:lnTo>
                                        <a:pt x="752" y="806"/>
                                      </a:lnTo>
                                      <a:lnTo>
                                        <a:pt x="757" y="815"/>
                                      </a:lnTo>
                                      <a:lnTo>
                                        <a:pt x="764" y="824"/>
                                      </a:lnTo>
                                      <a:lnTo>
                                        <a:pt x="772" y="834"/>
                                      </a:lnTo>
                                      <a:lnTo>
                                        <a:pt x="781" y="842"/>
                                      </a:lnTo>
                                      <a:lnTo>
                                        <a:pt x="789" y="850"/>
                                      </a:lnTo>
                                      <a:lnTo>
                                        <a:pt x="799" y="858"/>
                                      </a:lnTo>
                                      <a:lnTo>
                                        <a:pt x="809" y="867"/>
                                      </a:lnTo>
                                      <a:lnTo>
                                        <a:pt x="822" y="875"/>
                                      </a:lnTo>
                                      <a:lnTo>
                                        <a:pt x="832" y="881"/>
                                      </a:lnTo>
                                      <a:lnTo>
                                        <a:pt x="845" y="887"/>
                                      </a:lnTo>
                                      <a:lnTo>
                                        <a:pt x="860" y="895"/>
                                      </a:lnTo>
                                      <a:lnTo>
                                        <a:pt x="877" y="904"/>
                                      </a:lnTo>
                                      <a:lnTo>
                                        <a:pt x="898" y="915"/>
                                      </a:lnTo>
                                      <a:lnTo>
                                        <a:pt x="918" y="925"/>
                                      </a:lnTo>
                                      <a:lnTo>
                                        <a:pt x="942" y="937"/>
                                      </a:lnTo>
                                      <a:lnTo>
                                        <a:pt x="967" y="950"/>
                                      </a:lnTo>
                                      <a:lnTo>
                                        <a:pt x="995" y="962"/>
                                      </a:lnTo>
                                      <a:lnTo>
                                        <a:pt x="1025" y="977"/>
                                      </a:lnTo>
                                      <a:lnTo>
                                        <a:pt x="1058" y="992"/>
                                      </a:lnTo>
                                      <a:lnTo>
                                        <a:pt x="1092" y="1006"/>
                                      </a:lnTo>
                                      <a:lnTo>
                                        <a:pt x="1129" y="1025"/>
                                      </a:lnTo>
                                      <a:lnTo>
                                        <a:pt x="1168" y="1040"/>
                                      </a:lnTo>
                                      <a:lnTo>
                                        <a:pt x="1208" y="1060"/>
                                      </a:lnTo>
                                      <a:lnTo>
                                        <a:pt x="1252" y="1079"/>
                                      </a:lnTo>
                                      <a:lnTo>
                                        <a:pt x="1312" y="1105"/>
                                      </a:lnTo>
                                      <a:lnTo>
                                        <a:pt x="1372" y="1133"/>
                                      </a:lnTo>
                                      <a:lnTo>
                                        <a:pt x="1429" y="1159"/>
                                      </a:lnTo>
                                      <a:lnTo>
                                        <a:pt x="1483" y="1186"/>
                                      </a:lnTo>
                                      <a:lnTo>
                                        <a:pt x="1534" y="1212"/>
                                      </a:lnTo>
                                      <a:lnTo>
                                        <a:pt x="1583" y="1237"/>
                                      </a:lnTo>
                                      <a:lnTo>
                                        <a:pt x="1630" y="1262"/>
                                      </a:lnTo>
                                      <a:lnTo>
                                        <a:pt x="1673" y="1286"/>
                                      </a:lnTo>
                                      <a:lnTo>
                                        <a:pt x="1713" y="1309"/>
                                      </a:lnTo>
                                      <a:lnTo>
                                        <a:pt x="1752" y="1333"/>
                                      </a:lnTo>
                                      <a:lnTo>
                                        <a:pt x="1786" y="1357"/>
                                      </a:lnTo>
                                      <a:lnTo>
                                        <a:pt x="1820" y="1378"/>
                                      </a:lnTo>
                                      <a:lnTo>
                                        <a:pt x="1850" y="1400"/>
                                      </a:lnTo>
                                      <a:lnTo>
                                        <a:pt x="1878" y="1423"/>
                                      </a:lnTo>
                                      <a:lnTo>
                                        <a:pt x="1902" y="1444"/>
                                      </a:lnTo>
                                      <a:lnTo>
                                        <a:pt x="1926" y="1466"/>
                                      </a:lnTo>
                                      <a:lnTo>
                                        <a:pt x="1949" y="1489"/>
                                      </a:lnTo>
                                      <a:lnTo>
                                        <a:pt x="1971" y="1514"/>
                                      </a:lnTo>
                                      <a:lnTo>
                                        <a:pt x="1993" y="1543"/>
                                      </a:lnTo>
                                      <a:lnTo>
                                        <a:pt x="2012" y="1570"/>
                                      </a:lnTo>
                                      <a:lnTo>
                                        <a:pt x="2030" y="1597"/>
                                      </a:lnTo>
                                      <a:lnTo>
                                        <a:pt x="2047" y="1627"/>
                                      </a:lnTo>
                                      <a:lnTo>
                                        <a:pt x="2062" y="1657"/>
                                      </a:lnTo>
                                      <a:lnTo>
                                        <a:pt x="2074" y="1689"/>
                                      </a:lnTo>
                                      <a:lnTo>
                                        <a:pt x="2087" y="1721"/>
                                      </a:lnTo>
                                      <a:lnTo>
                                        <a:pt x="2097" y="1754"/>
                                      </a:lnTo>
                                      <a:lnTo>
                                        <a:pt x="2106" y="1787"/>
                                      </a:lnTo>
                                      <a:lnTo>
                                        <a:pt x="2113" y="1822"/>
                                      </a:lnTo>
                                      <a:lnTo>
                                        <a:pt x="2118" y="1857"/>
                                      </a:lnTo>
                                      <a:lnTo>
                                        <a:pt x="2123" y="1893"/>
                                      </a:lnTo>
                                      <a:lnTo>
                                        <a:pt x="2125" y="1931"/>
                                      </a:lnTo>
                                      <a:lnTo>
                                        <a:pt x="2126" y="1969"/>
                                      </a:lnTo>
                                      <a:lnTo>
                                        <a:pt x="2124" y="2023"/>
                                      </a:lnTo>
                                      <a:lnTo>
                                        <a:pt x="2120" y="2077"/>
                                      </a:lnTo>
                                      <a:lnTo>
                                        <a:pt x="2112" y="2129"/>
                                      </a:lnTo>
                                      <a:lnTo>
                                        <a:pt x="2100" y="2178"/>
                                      </a:lnTo>
                                      <a:lnTo>
                                        <a:pt x="2087" y="2226"/>
                                      </a:lnTo>
                                      <a:lnTo>
                                        <a:pt x="2070" y="2273"/>
                                      </a:lnTo>
                                      <a:lnTo>
                                        <a:pt x="2050" y="2318"/>
                                      </a:lnTo>
                                      <a:lnTo>
                                        <a:pt x="2027" y="2360"/>
                                      </a:lnTo>
                                      <a:lnTo>
                                        <a:pt x="2002" y="2402"/>
                                      </a:lnTo>
                                      <a:lnTo>
                                        <a:pt x="1972" y="2442"/>
                                      </a:lnTo>
                                      <a:lnTo>
                                        <a:pt x="1940" y="2480"/>
                                      </a:lnTo>
                                      <a:lnTo>
                                        <a:pt x="1904" y="2517"/>
                                      </a:lnTo>
                                      <a:lnTo>
                                        <a:pt x="1867" y="2551"/>
                                      </a:lnTo>
                                      <a:lnTo>
                                        <a:pt x="1826" y="2585"/>
                                      </a:lnTo>
                                      <a:lnTo>
                                        <a:pt x="1780" y="2616"/>
                                      </a:lnTo>
                                      <a:lnTo>
                                        <a:pt x="1734" y="2647"/>
                                      </a:lnTo>
                                      <a:lnTo>
                                        <a:pt x="1693" y="2669"/>
                                      </a:lnTo>
                                      <a:lnTo>
                                        <a:pt x="1652" y="2691"/>
                                      </a:lnTo>
                                      <a:lnTo>
                                        <a:pt x="1608" y="2711"/>
                                      </a:lnTo>
                                      <a:lnTo>
                                        <a:pt x="1564" y="2729"/>
                                      </a:lnTo>
                                      <a:lnTo>
                                        <a:pt x="1517" y="2746"/>
                                      </a:lnTo>
                                      <a:lnTo>
                                        <a:pt x="1471" y="2762"/>
                                      </a:lnTo>
                                      <a:lnTo>
                                        <a:pt x="1421" y="2775"/>
                                      </a:lnTo>
                                      <a:lnTo>
                                        <a:pt x="1370" y="2789"/>
                                      </a:lnTo>
                                      <a:lnTo>
                                        <a:pt x="1318" y="2800"/>
                                      </a:lnTo>
                                      <a:lnTo>
                                        <a:pt x="1264" y="2808"/>
                                      </a:lnTo>
                                      <a:lnTo>
                                        <a:pt x="1210" y="2817"/>
                                      </a:lnTo>
                                      <a:lnTo>
                                        <a:pt x="1153" y="2824"/>
                                      </a:lnTo>
                                      <a:lnTo>
                                        <a:pt x="1095" y="2829"/>
                                      </a:lnTo>
                                      <a:lnTo>
                                        <a:pt x="1036" y="2833"/>
                                      </a:lnTo>
                                      <a:lnTo>
                                        <a:pt x="975" y="2835"/>
                                      </a:lnTo>
                                      <a:lnTo>
                                        <a:pt x="914" y="2836"/>
                                      </a:lnTo>
                                      <a:lnTo>
                                        <a:pt x="859" y="2835"/>
                                      </a:lnTo>
                                      <a:lnTo>
                                        <a:pt x="806" y="2834"/>
                                      </a:lnTo>
                                      <a:lnTo>
                                        <a:pt x="753" y="2832"/>
                                      </a:lnTo>
                                      <a:lnTo>
                                        <a:pt x="699" y="2830"/>
                                      </a:lnTo>
                                      <a:lnTo>
                                        <a:pt x="646" y="2826"/>
                                      </a:lnTo>
                                      <a:lnTo>
                                        <a:pt x="593" y="2822"/>
                                      </a:lnTo>
                                      <a:lnTo>
                                        <a:pt x="539" y="2816"/>
                                      </a:lnTo>
                                      <a:lnTo>
                                        <a:pt x="486" y="2810"/>
                                      </a:lnTo>
                                      <a:lnTo>
                                        <a:pt x="433" y="2804"/>
                                      </a:lnTo>
                                      <a:lnTo>
                                        <a:pt x="378" y="2797"/>
                                      </a:lnTo>
                                      <a:lnTo>
                                        <a:pt x="324" y="2789"/>
                                      </a:lnTo>
                                      <a:lnTo>
                                        <a:pt x="271" y="2779"/>
                                      </a:lnTo>
                                      <a:lnTo>
                                        <a:pt x="216" y="2770"/>
                                      </a:lnTo>
                                      <a:lnTo>
                                        <a:pt x="163" y="2759"/>
                                      </a:lnTo>
                                      <a:lnTo>
                                        <a:pt x="108" y="2748"/>
                                      </a:lnTo>
                                      <a:lnTo>
                                        <a:pt x="55" y="27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 name="Rectangle 7"/>
                              <wps:cNvSpPr>
                                <a:spLocks noChangeArrowheads="1"/>
                              </wps:cNvSpPr>
                              <wps:spPr bwMode="auto">
                                <a:xfrm>
                                  <a:off x="206504" y="5510"/>
                                  <a:ext cx="60913" cy="215045"/>
                                </a:xfrm>
                                <a:prstGeom prst="rect">
                                  <a:avLst/>
                                </a:prstGeom>
                                <a:solidFill>
                                  <a:srgbClr val="00000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 name="Freeform 8"/>
                              <wps:cNvSpPr>
                                <a:spLocks/>
                              </wps:cNvSpPr>
                              <wps:spPr bwMode="auto">
                                <a:xfrm>
                                  <a:off x="323135" y="5510"/>
                                  <a:ext cx="158341" cy="215045"/>
                                </a:xfrm>
                                <a:custGeom>
                                  <a:avLst/>
                                  <a:gdLst>
                                    <a:gd name="T0" fmla="*/ 0 w 2013"/>
                                    <a:gd name="T1" fmla="*/ 2733 h 2733"/>
                                    <a:gd name="T2" fmla="*/ 0 w 2013"/>
                                    <a:gd name="T3" fmla="*/ 0 h 2733"/>
                                    <a:gd name="T4" fmla="*/ 1981 w 2013"/>
                                    <a:gd name="T5" fmla="*/ 0 h 2733"/>
                                    <a:gd name="T6" fmla="*/ 1981 w 2013"/>
                                    <a:gd name="T7" fmla="*/ 495 h 2733"/>
                                    <a:gd name="T8" fmla="*/ 744 w 2013"/>
                                    <a:gd name="T9" fmla="*/ 495 h 2733"/>
                                    <a:gd name="T10" fmla="*/ 744 w 2013"/>
                                    <a:gd name="T11" fmla="*/ 1112 h 2733"/>
                                    <a:gd name="T12" fmla="*/ 1822 w 2013"/>
                                    <a:gd name="T13" fmla="*/ 1112 h 2733"/>
                                    <a:gd name="T14" fmla="*/ 1822 w 2013"/>
                                    <a:gd name="T15" fmla="*/ 1564 h 2733"/>
                                    <a:gd name="T16" fmla="*/ 744 w 2013"/>
                                    <a:gd name="T17" fmla="*/ 1564 h 2733"/>
                                    <a:gd name="T18" fmla="*/ 744 w 2013"/>
                                    <a:gd name="T19" fmla="*/ 2212 h 2733"/>
                                    <a:gd name="T20" fmla="*/ 2013 w 2013"/>
                                    <a:gd name="T21" fmla="*/ 2212 h 2733"/>
                                    <a:gd name="T22" fmla="*/ 2013 w 2013"/>
                                    <a:gd name="T23" fmla="*/ 2733 h 2733"/>
                                    <a:gd name="T24" fmla="*/ 0 w 2013"/>
                                    <a:gd name="T25" fmla="*/ 2733 h 273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Lst>
                                  <a:rect l="0" t="0" r="r" b="b"/>
                                  <a:pathLst>
                                    <a:path w="2013" h="2733">
                                      <a:moveTo>
                                        <a:pt x="0" y="2733"/>
                                      </a:moveTo>
                                      <a:lnTo>
                                        <a:pt x="0" y="0"/>
                                      </a:lnTo>
                                      <a:lnTo>
                                        <a:pt x="1981" y="0"/>
                                      </a:lnTo>
                                      <a:lnTo>
                                        <a:pt x="1981" y="495"/>
                                      </a:lnTo>
                                      <a:lnTo>
                                        <a:pt x="744" y="495"/>
                                      </a:lnTo>
                                      <a:lnTo>
                                        <a:pt x="744" y="1112"/>
                                      </a:lnTo>
                                      <a:lnTo>
                                        <a:pt x="1822" y="1112"/>
                                      </a:lnTo>
                                      <a:lnTo>
                                        <a:pt x="1822" y="1564"/>
                                      </a:lnTo>
                                      <a:lnTo>
                                        <a:pt x="744" y="1564"/>
                                      </a:lnTo>
                                      <a:lnTo>
                                        <a:pt x="744" y="2212"/>
                                      </a:lnTo>
                                      <a:lnTo>
                                        <a:pt x="2013" y="2212"/>
                                      </a:lnTo>
                                      <a:lnTo>
                                        <a:pt x="2013" y="2733"/>
                                      </a:lnTo>
                                      <a:lnTo>
                                        <a:pt x="0" y="27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 name="Freeform 9"/>
                              <wps:cNvSpPr>
                                <a:spLocks/>
                              </wps:cNvSpPr>
                              <wps:spPr bwMode="auto">
                                <a:xfrm>
                                  <a:off x="521298" y="5510"/>
                                  <a:ext cx="264426" cy="217249"/>
                                </a:xfrm>
                                <a:custGeom>
                                  <a:avLst/>
                                  <a:gdLst>
                                    <a:gd name="T0" fmla="*/ 0 w 3360"/>
                                    <a:gd name="T1" fmla="*/ 2733 h 2761"/>
                                    <a:gd name="T2" fmla="*/ 0 w 3360"/>
                                    <a:gd name="T3" fmla="*/ 0 h 2761"/>
                                    <a:gd name="T4" fmla="*/ 1002 w 3360"/>
                                    <a:gd name="T5" fmla="*/ 0 h 2761"/>
                                    <a:gd name="T6" fmla="*/ 1697 w 3360"/>
                                    <a:gd name="T7" fmla="*/ 1747 h 2761"/>
                                    <a:gd name="T8" fmla="*/ 2410 w 3360"/>
                                    <a:gd name="T9" fmla="*/ 0 h 2761"/>
                                    <a:gd name="T10" fmla="*/ 3360 w 3360"/>
                                    <a:gd name="T11" fmla="*/ 0 h 2761"/>
                                    <a:gd name="T12" fmla="*/ 3360 w 3360"/>
                                    <a:gd name="T13" fmla="*/ 2733 h 2761"/>
                                    <a:gd name="T14" fmla="*/ 2629 w 3360"/>
                                    <a:gd name="T15" fmla="*/ 2733 h 2761"/>
                                    <a:gd name="T16" fmla="*/ 2629 w 3360"/>
                                    <a:gd name="T17" fmla="*/ 798 h 2761"/>
                                    <a:gd name="T18" fmla="*/ 1819 w 3360"/>
                                    <a:gd name="T19" fmla="*/ 2761 h 2761"/>
                                    <a:gd name="T20" fmla="*/ 1339 w 3360"/>
                                    <a:gd name="T21" fmla="*/ 2761 h 2761"/>
                                    <a:gd name="T22" fmla="*/ 544 w 3360"/>
                                    <a:gd name="T23" fmla="*/ 798 h 2761"/>
                                    <a:gd name="T24" fmla="*/ 544 w 3360"/>
                                    <a:gd name="T25" fmla="*/ 2733 h 2761"/>
                                    <a:gd name="T26" fmla="*/ 0 w 3360"/>
                                    <a:gd name="T27" fmla="*/ 2733 h 276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Lst>
                                  <a:rect l="0" t="0" r="r" b="b"/>
                                  <a:pathLst>
                                    <a:path w="3360" h="2761">
                                      <a:moveTo>
                                        <a:pt x="0" y="2733"/>
                                      </a:moveTo>
                                      <a:lnTo>
                                        <a:pt x="0" y="0"/>
                                      </a:lnTo>
                                      <a:lnTo>
                                        <a:pt x="1002" y="0"/>
                                      </a:lnTo>
                                      <a:lnTo>
                                        <a:pt x="1697" y="1747"/>
                                      </a:lnTo>
                                      <a:lnTo>
                                        <a:pt x="2410" y="0"/>
                                      </a:lnTo>
                                      <a:lnTo>
                                        <a:pt x="3360" y="0"/>
                                      </a:lnTo>
                                      <a:lnTo>
                                        <a:pt x="3360" y="2733"/>
                                      </a:lnTo>
                                      <a:lnTo>
                                        <a:pt x="2629" y="2733"/>
                                      </a:lnTo>
                                      <a:lnTo>
                                        <a:pt x="2629" y="798"/>
                                      </a:lnTo>
                                      <a:lnTo>
                                        <a:pt x="1819" y="2761"/>
                                      </a:lnTo>
                                      <a:lnTo>
                                        <a:pt x="1339" y="2761"/>
                                      </a:lnTo>
                                      <a:lnTo>
                                        <a:pt x="544" y="798"/>
                                      </a:lnTo>
                                      <a:lnTo>
                                        <a:pt x="544" y="2733"/>
                                      </a:lnTo>
                                      <a:lnTo>
                                        <a:pt x="0" y="27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 name="Freeform 10"/>
                              <wps:cNvSpPr>
                                <a:spLocks/>
                              </wps:cNvSpPr>
                              <wps:spPr bwMode="auto">
                                <a:xfrm>
                                  <a:off x="841600" y="5510"/>
                                  <a:ext cx="158341" cy="215045"/>
                                </a:xfrm>
                                <a:custGeom>
                                  <a:avLst/>
                                  <a:gdLst>
                                    <a:gd name="T0" fmla="*/ 0 w 2013"/>
                                    <a:gd name="T1" fmla="*/ 2733 h 2733"/>
                                    <a:gd name="T2" fmla="*/ 0 w 2013"/>
                                    <a:gd name="T3" fmla="*/ 0 h 2733"/>
                                    <a:gd name="T4" fmla="*/ 1981 w 2013"/>
                                    <a:gd name="T5" fmla="*/ 0 h 2733"/>
                                    <a:gd name="T6" fmla="*/ 1981 w 2013"/>
                                    <a:gd name="T7" fmla="*/ 495 h 2733"/>
                                    <a:gd name="T8" fmla="*/ 743 w 2013"/>
                                    <a:gd name="T9" fmla="*/ 495 h 2733"/>
                                    <a:gd name="T10" fmla="*/ 743 w 2013"/>
                                    <a:gd name="T11" fmla="*/ 1112 h 2733"/>
                                    <a:gd name="T12" fmla="*/ 1821 w 2013"/>
                                    <a:gd name="T13" fmla="*/ 1112 h 2733"/>
                                    <a:gd name="T14" fmla="*/ 1821 w 2013"/>
                                    <a:gd name="T15" fmla="*/ 1564 h 2733"/>
                                    <a:gd name="T16" fmla="*/ 743 w 2013"/>
                                    <a:gd name="T17" fmla="*/ 1564 h 2733"/>
                                    <a:gd name="T18" fmla="*/ 743 w 2013"/>
                                    <a:gd name="T19" fmla="*/ 2212 h 2733"/>
                                    <a:gd name="T20" fmla="*/ 2013 w 2013"/>
                                    <a:gd name="T21" fmla="*/ 2212 h 2733"/>
                                    <a:gd name="T22" fmla="*/ 2013 w 2013"/>
                                    <a:gd name="T23" fmla="*/ 2733 h 2733"/>
                                    <a:gd name="T24" fmla="*/ 0 w 2013"/>
                                    <a:gd name="T25" fmla="*/ 2733 h 273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Lst>
                                  <a:rect l="0" t="0" r="r" b="b"/>
                                  <a:pathLst>
                                    <a:path w="2013" h="2733">
                                      <a:moveTo>
                                        <a:pt x="0" y="2733"/>
                                      </a:moveTo>
                                      <a:lnTo>
                                        <a:pt x="0" y="0"/>
                                      </a:lnTo>
                                      <a:lnTo>
                                        <a:pt x="1981" y="0"/>
                                      </a:lnTo>
                                      <a:lnTo>
                                        <a:pt x="1981" y="495"/>
                                      </a:lnTo>
                                      <a:lnTo>
                                        <a:pt x="743" y="495"/>
                                      </a:lnTo>
                                      <a:lnTo>
                                        <a:pt x="743" y="1112"/>
                                      </a:lnTo>
                                      <a:lnTo>
                                        <a:pt x="1821" y="1112"/>
                                      </a:lnTo>
                                      <a:lnTo>
                                        <a:pt x="1821" y="1564"/>
                                      </a:lnTo>
                                      <a:lnTo>
                                        <a:pt x="743" y="1564"/>
                                      </a:lnTo>
                                      <a:lnTo>
                                        <a:pt x="743" y="2212"/>
                                      </a:lnTo>
                                      <a:lnTo>
                                        <a:pt x="2013" y="2212"/>
                                      </a:lnTo>
                                      <a:lnTo>
                                        <a:pt x="2013" y="2733"/>
                                      </a:lnTo>
                                      <a:lnTo>
                                        <a:pt x="0" y="27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 name="Freeform 11"/>
                              <wps:cNvSpPr>
                                <a:spLocks/>
                              </wps:cNvSpPr>
                              <wps:spPr bwMode="auto">
                                <a:xfrm>
                                  <a:off x="1040078" y="5510"/>
                                  <a:ext cx="187932" cy="215045"/>
                                </a:xfrm>
                                <a:custGeom>
                                  <a:avLst/>
                                  <a:gdLst>
                                    <a:gd name="T0" fmla="*/ 0 w 2389"/>
                                    <a:gd name="T1" fmla="*/ 2733 h 2733"/>
                                    <a:gd name="T2" fmla="*/ 0 w 2389"/>
                                    <a:gd name="T3" fmla="*/ 0 h 2733"/>
                                    <a:gd name="T4" fmla="*/ 895 w 2389"/>
                                    <a:gd name="T5" fmla="*/ 0 h 2733"/>
                                    <a:gd name="T6" fmla="*/ 1844 w 2389"/>
                                    <a:gd name="T7" fmla="*/ 1830 h 2733"/>
                                    <a:gd name="T8" fmla="*/ 1844 w 2389"/>
                                    <a:gd name="T9" fmla="*/ 0 h 2733"/>
                                    <a:gd name="T10" fmla="*/ 2389 w 2389"/>
                                    <a:gd name="T11" fmla="*/ 0 h 2733"/>
                                    <a:gd name="T12" fmla="*/ 2389 w 2389"/>
                                    <a:gd name="T13" fmla="*/ 2733 h 2733"/>
                                    <a:gd name="T14" fmla="*/ 1518 w 2389"/>
                                    <a:gd name="T15" fmla="*/ 2733 h 2733"/>
                                    <a:gd name="T16" fmla="*/ 544 w 2389"/>
                                    <a:gd name="T17" fmla="*/ 879 h 2733"/>
                                    <a:gd name="T18" fmla="*/ 544 w 2389"/>
                                    <a:gd name="T19" fmla="*/ 2733 h 2733"/>
                                    <a:gd name="T20" fmla="*/ 0 w 2389"/>
                                    <a:gd name="T21" fmla="*/ 2733 h 273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Lst>
                                  <a:rect l="0" t="0" r="r" b="b"/>
                                  <a:pathLst>
                                    <a:path w="2389" h="2733">
                                      <a:moveTo>
                                        <a:pt x="0" y="2733"/>
                                      </a:moveTo>
                                      <a:lnTo>
                                        <a:pt x="0" y="0"/>
                                      </a:lnTo>
                                      <a:lnTo>
                                        <a:pt x="895" y="0"/>
                                      </a:lnTo>
                                      <a:lnTo>
                                        <a:pt x="1844" y="1830"/>
                                      </a:lnTo>
                                      <a:lnTo>
                                        <a:pt x="1844" y="0"/>
                                      </a:lnTo>
                                      <a:lnTo>
                                        <a:pt x="2389" y="0"/>
                                      </a:lnTo>
                                      <a:lnTo>
                                        <a:pt x="2389" y="2733"/>
                                      </a:lnTo>
                                      <a:lnTo>
                                        <a:pt x="1518" y="2733"/>
                                      </a:lnTo>
                                      <a:lnTo>
                                        <a:pt x="544" y="879"/>
                                      </a:lnTo>
                                      <a:lnTo>
                                        <a:pt x="544" y="2733"/>
                                      </a:lnTo>
                                      <a:lnTo>
                                        <a:pt x="0" y="27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 name="Freeform 12"/>
                              <wps:cNvSpPr>
                                <a:spLocks/>
                              </wps:cNvSpPr>
                              <wps:spPr bwMode="auto">
                                <a:xfrm>
                                  <a:off x="1266729" y="1732"/>
                                  <a:ext cx="167313" cy="223232"/>
                                </a:xfrm>
                                <a:custGeom>
                                  <a:avLst/>
                                  <a:gdLst>
                                    <a:gd name="T0" fmla="*/ 227 w 2126"/>
                                    <a:gd name="T1" fmla="*/ 2246 h 2836"/>
                                    <a:gd name="T2" fmla="*/ 493 w 2126"/>
                                    <a:gd name="T3" fmla="*/ 2306 h 2836"/>
                                    <a:gd name="T4" fmla="*/ 742 w 2126"/>
                                    <a:gd name="T5" fmla="*/ 2336 h 2836"/>
                                    <a:gd name="T6" fmla="*/ 998 w 2126"/>
                                    <a:gd name="T7" fmla="*/ 2338 h 2836"/>
                                    <a:gd name="T8" fmla="*/ 1219 w 2126"/>
                                    <a:gd name="T9" fmla="*/ 2292 h 2836"/>
                                    <a:gd name="T10" fmla="*/ 1346 w 2126"/>
                                    <a:gd name="T11" fmla="*/ 2196 h 2836"/>
                                    <a:gd name="T12" fmla="*/ 1376 w 2126"/>
                                    <a:gd name="T13" fmla="*/ 2070 h 2836"/>
                                    <a:gd name="T14" fmla="*/ 1367 w 2126"/>
                                    <a:gd name="T15" fmla="*/ 2014 h 2836"/>
                                    <a:gd name="T16" fmla="*/ 1344 w 2126"/>
                                    <a:gd name="T17" fmla="*/ 1965 h 2836"/>
                                    <a:gd name="T18" fmla="*/ 1307 w 2126"/>
                                    <a:gd name="T19" fmla="*/ 1920 h 2836"/>
                                    <a:gd name="T20" fmla="*/ 1239 w 2126"/>
                                    <a:gd name="T21" fmla="*/ 1872 h 2836"/>
                                    <a:gd name="T22" fmla="*/ 1123 w 2126"/>
                                    <a:gd name="T23" fmla="*/ 1813 h 2836"/>
                                    <a:gd name="T24" fmla="*/ 963 w 2126"/>
                                    <a:gd name="T25" fmla="*/ 1742 h 2836"/>
                                    <a:gd name="T26" fmla="*/ 677 w 2126"/>
                                    <a:gd name="T27" fmla="*/ 1621 h 2836"/>
                                    <a:gd name="T28" fmla="*/ 433 w 2126"/>
                                    <a:gd name="T29" fmla="*/ 1500 h 2836"/>
                                    <a:gd name="T30" fmla="*/ 262 w 2126"/>
                                    <a:gd name="T31" fmla="*/ 1390 h 2836"/>
                                    <a:gd name="T32" fmla="*/ 142 w 2126"/>
                                    <a:gd name="T33" fmla="*/ 1268 h 2836"/>
                                    <a:gd name="T34" fmla="*/ 53 w 2126"/>
                                    <a:gd name="T35" fmla="*/ 1115 h 2836"/>
                                    <a:gd name="T36" fmla="*/ 7 w 2126"/>
                                    <a:gd name="T37" fmla="*/ 942 h 2836"/>
                                    <a:gd name="T38" fmla="*/ 5 w 2126"/>
                                    <a:gd name="T39" fmla="*/ 729 h 2836"/>
                                    <a:gd name="T40" fmla="*/ 60 w 2126"/>
                                    <a:gd name="T41" fmla="*/ 510 h 2836"/>
                                    <a:gd name="T42" fmla="*/ 177 w 2126"/>
                                    <a:gd name="T43" fmla="*/ 328 h 2836"/>
                                    <a:gd name="T44" fmla="*/ 353 w 2126"/>
                                    <a:gd name="T45" fmla="*/ 184 h 2836"/>
                                    <a:gd name="T46" fmla="*/ 571 w 2126"/>
                                    <a:gd name="T47" fmla="*/ 82 h 2836"/>
                                    <a:gd name="T48" fmla="*/ 826 w 2126"/>
                                    <a:gd name="T49" fmla="*/ 20 h 2836"/>
                                    <a:gd name="T50" fmla="*/ 1118 w 2126"/>
                                    <a:gd name="T51" fmla="*/ 0 h 2836"/>
                                    <a:gd name="T52" fmla="*/ 1308 w 2126"/>
                                    <a:gd name="T53" fmla="*/ 7 h 2836"/>
                                    <a:gd name="T54" fmla="*/ 1531 w 2126"/>
                                    <a:gd name="T55" fmla="*/ 34 h 2836"/>
                                    <a:gd name="T56" fmla="*/ 1785 w 2126"/>
                                    <a:gd name="T57" fmla="*/ 77 h 2836"/>
                                    <a:gd name="T58" fmla="*/ 1814 w 2126"/>
                                    <a:gd name="T59" fmla="*/ 582 h 2836"/>
                                    <a:gd name="T60" fmla="*/ 1582 w 2126"/>
                                    <a:gd name="T61" fmla="*/ 513 h 2836"/>
                                    <a:gd name="T62" fmla="*/ 1360 w 2126"/>
                                    <a:gd name="T63" fmla="*/ 476 h 2836"/>
                                    <a:gd name="T64" fmla="*/ 1134 w 2126"/>
                                    <a:gd name="T65" fmla="*/ 467 h 2836"/>
                                    <a:gd name="T66" fmla="*/ 909 w 2126"/>
                                    <a:gd name="T67" fmla="*/ 502 h 2836"/>
                                    <a:gd name="T68" fmla="*/ 774 w 2126"/>
                                    <a:gd name="T69" fmla="*/ 586 h 2836"/>
                                    <a:gd name="T70" fmla="*/ 729 w 2126"/>
                                    <a:gd name="T71" fmla="*/ 720 h 2836"/>
                                    <a:gd name="T72" fmla="*/ 738 w 2126"/>
                                    <a:gd name="T73" fmla="*/ 775 h 2836"/>
                                    <a:gd name="T74" fmla="*/ 766 w 2126"/>
                                    <a:gd name="T75" fmla="*/ 824 h 2836"/>
                                    <a:gd name="T76" fmla="*/ 811 w 2126"/>
                                    <a:gd name="T77" fmla="*/ 867 h 2836"/>
                                    <a:gd name="T78" fmla="*/ 877 w 2126"/>
                                    <a:gd name="T79" fmla="*/ 904 h 2836"/>
                                    <a:gd name="T80" fmla="*/ 996 w 2126"/>
                                    <a:gd name="T81" fmla="*/ 961 h 2836"/>
                                    <a:gd name="T82" fmla="*/ 1169 w 2126"/>
                                    <a:gd name="T83" fmla="*/ 1040 h 2836"/>
                                    <a:gd name="T84" fmla="*/ 1430 w 2126"/>
                                    <a:gd name="T85" fmla="*/ 1159 h 2836"/>
                                    <a:gd name="T86" fmla="*/ 1673 w 2126"/>
                                    <a:gd name="T87" fmla="*/ 1286 h 2836"/>
                                    <a:gd name="T88" fmla="*/ 1851 w 2126"/>
                                    <a:gd name="T89" fmla="*/ 1400 h 2836"/>
                                    <a:gd name="T90" fmla="*/ 1973 w 2126"/>
                                    <a:gd name="T91" fmla="*/ 1514 h 2836"/>
                                    <a:gd name="T92" fmla="*/ 2062 w 2126"/>
                                    <a:gd name="T93" fmla="*/ 1657 h 2836"/>
                                    <a:gd name="T94" fmla="*/ 2113 w 2126"/>
                                    <a:gd name="T95" fmla="*/ 1822 h 2836"/>
                                    <a:gd name="T96" fmla="*/ 2123 w 2126"/>
                                    <a:gd name="T97" fmla="*/ 2023 h 2836"/>
                                    <a:gd name="T98" fmla="*/ 2070 w 2126"/>
                                    <a:gd name="T99" fmla="*/ 2273 h 2836"/>
                                    <a:gd name="T100" fmla="*/ 1941 w 2126"/>
                                    <a:gd name="T101" fmla="*/ 2480 h 2836"/>
                                    <a:gd name="T102" fmla="*/ 1737 w 2126"/>
                                    <a:gd name="T103" fmla="*/ 2647 h 2836"/>
                                    <a:gd name="T104" fmla="*/ 1520 w 2126"/>
                                    <a:gd name="T105" fmla="*/ 2746 h 2836"/>
                                    <a:gd name="T106" fmla="*/ 1266 w 2126"/>
                                    <a:gd name="T107" fmla="*/ 2808 h 2836"/>
                                    <a:gd name="T108" fmla="*/ 976 w 2126"/>
                                    <a:gd name="T109" fmla="*/ 2835 h 2836"/>
                                    <a:gd name="T110" fmla="*/ 700 w 2126"/>
                                    <a:gd name="T111" fmla="*/ 2830 h 2836"/>
                                    <a:gd name="T112" fmla="*/ 432 w 2126"/>
                                    <a:gd name="T113" fmla="*/ 2804 h 2836"/>
                                    <a:gd name="T114" fmla="*/ 164 w 2126"/>
                                    <a:gd name="T115" fmla="*/ 2759 h 283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Lst>
                                  <a:rect l="0" t="0" r="r" b="b"/>
                                  <a:pathLst>
                                    <a:path w="2126" h="2836">
                                      <a:moveTo>
                                        <a:pt x="58" y="2736"/>
                                      </a:moveTo>
                                      <a:lnTo>
                                        <a:pt x="58" y="2197"/>
                                      </a:lnTo>
                                      <a:lnTo>
                                        <a:pt x="115" y="2213"/>
                                      </a:lnTo>
                                      <a:lnTo>
                                        <a:pt x="171" y="2230"/>
                                      </a:lnTo>
                                      <a:lnTo>
                                        <a:pt x="227" y="2246"/>
                                      </a:lnTo>
                                      <a:lnTo>
                                        <a:pt x="281" y="2259"/>
                                      </a:lnTo>
                                      <a:lnTo>
                                        <a:pt x="336" y="2273"/>
                                      </a:lnTo>
                                      <a:lnTo>
                                        <a:pt x="389" y="2285"/>
                                      </a:lnTo>
                                      <a:lnTo>
                                        <a:pt x="441" y="2296"/>
                                      </a:lnTo>
                                      <a:lnTo>
                                        <a:pt x="493" y="2306"/>
                                      </a:lnTo>
                                      <a:lnTo>
                                        <a:pt x="544" y="2314"/>
                                      </a:lnTo>
                                      <a:lnTo>
                                        <a:pt x="596" y="2322"/>
                                      </a:lnTo>
                                      <a:lnTo>
                                        <a:pt x="645" y="2327"/>
                                      </a:lnTo>
                                      <a:lnTo>
                                        <a:pt x="694" y="2332"/>
                                      </a:lnTo>
                                      <a:lnTo>
                                        <a:pt x="742" y="2336"/>
                                      </a:lnTo>
                                      <a:lnTo>
                                        <a:pt x="790" y="2339"/>
                                      </a:lnTo>
                                      <a:lnTo>
                                        <a:pt x="835" y="2341"/>
                                      </a:lnTo>
                                      <a:lnTo>
                                        <a:pt x="883" y="2342"/>
                                      </a:lnTo>
                                      <a:lnTo>
                                        <a:pt x="942" y="2341"/>
                                      </a:lnTo>
                                      <a:lnTo>
                                        <a:pt x="998" y="2338"/>
                                      </a:lnTo>
                                      <a:lnTo>
                                        <a:pt x="1049" y="2332"/>
                                      </a:lnTo>
                                      <a:lnTo>
                                        <a:pt x="1098" y="2325"/>
                                      </a:lnTo>
                                      <a:lnTo>
                                        <a:pt x="1142" y="2317"/>
                                      </a:lnTo>
                                      <a:lnTo>
                                        <a:pt x="1182" y="2305"/>
                                      </a:lnTo>
                                      <a:lnTo>
                                        <a:pt x="1219" y="2292"/>
                                      </a:lnTo>
                                      <a:lnTo>
                                        <a:pt x="1252" y="2277"/>
                                      </a:lnTo>
                                      <a:lnTo>
                                        <a:pt x="1282" y="2259"/>
                                      </a:lnTo>
                                      <a:lnTo>
                                        <a:pt x="1307" y="2241"/>
                                      </a:lnTo>
                                      <a:lnTo>
                                        <a:pt x="1328" y="2219"/>
                                      </a:lnTo>
                                      <a:lnTo>
                                        <a:pt x="1346" y="2196"/>
                                      </a:lnTo>
                                      <a:lnTo>
                                        <a:pt x="1359" y="2171"/>
                                      </a:lnTo>
                                      <a:lnTo>
                                        <a:pt x="1369" y="2143"/>
                                      </a:lnTo>
                                      <a:lnTo>
                                        <a:pt x="1375" y="2113"/>
                                      </a:lnTo>
                                      <a:lnTo>
                                        <a:pt x="1377" y="2082"/>
                                      </a:lnTo>
                                      <a:lnTo>
                                        <a:pt x="1376" y="2070"/>
                                      </a:lnTo>
                                      <a:lnTo>
                                        <a:pt x="1376" y="2059"/>
                                      </a:lnTo>
                                      <a:lnTo>
                                        <a:pt x="1374" y="2047"/>
                                      </a:lnTo>
                                      <a:lnTo>
                                        <a:pt x="1373" y="2036"/>
                                      </a:lnTo>
                                      <a:lnTo>
                                        <a:pt x="1369" y="2026"/>
                                      </a:lnTo>
                                      <a:lnTo>
                                        <a:pt x="1367" y="2014"/>
                                      </a:lnTo>
                                      <a:lnTo>
                                        <a:pt x="1362" y="2004"/>
                                      </a:lnTo>
                                      <a:lnTo>
                                        <a:pt x="1359" y="1993"/>
                                      </a:lnTo>
                                      <a:lnTo>
                                        <a:pt x="1356" y="1984"/>
                                      </a:lnTo>
                                      <a:lnTo>
                                        <a:pt x="1350" y="1974"/>
                                      </a:lnTo>
                                      <a:lnTo>
                                        <a:pt x="1344" y="1965"/>
                                      </a:lnTo>
                                      <a:lnTo>
                                        <a:pt x="1337" y="1954"/>
                                      </a:lnTo>
                                      <a:lnTo>
                                        <a:pt x="1331" y="1946"/>
                                      </a:lnTo>
                                      <a:lnTo>
                                        <a:pt x="1323" y="1937"/>
                                      </a:lnTo>
                                      <a:lnTo>
                                        <a:pt x="1315" y="1928"/>
                                      </a:lnTo>
                                      <a:lnTo>
                                        <a:pt x="1307" y="1920"/>
                                      </a:lnTo>
                                      <a:lnTo>
                                        <a:pt x="1297" y="1911"/>
                                      </a:lnTo>
                                      <a:lnTo>
                                        <a:pt x="1285" y="1902"/>
                                      </a:lnTo>
                                      <a:lnTo>
                                        <a:pt x="1270" y="1892"/>
                                      </a:lnTo>
                                      <a:lnTo>
                                        <a:pt x="1255" y="1882"/>
                                      </a:lnTo>
                                      <a:lnTo>
                                        <a:pt x="1239" y="1872"/>
                                      </a:lnTo>
                                      <a:lnTo>
                                        <a:pt x="1218" y="1860"/>
                                      </a:lnTo>
                                      <a:lnTo>
                                        <a:pt x="1197" y="1849"/>
                                      </a:lnTo>
                                      <a:lnTo>
                                        <a:pt x="1175" y="1838"/>
                                      </a:lnTo>
                                      <a:lnTo>
                                        <a:pt x="1149" y="1825"/>
                                      </a:lnTo>
                                      <a:lnTo>
                                        <a:pt x="1123" y="1813"/>
                                      </a:lnTo>
                                      <a:lnTo>
                                        <a:pt x="1095" y="1800"/>
                                      </a:lnTo>
                                      <a:lnTo>
                                        <a:pt x="1064" y="1787"/>
                                      </a:lnTo>
                                      <a:lnTo>
                                        <a:pt x="1032" y="1772"/>
                                      </a:lnTo>
                                      <a:lnTo>
                                        <a:pt x="999" y="1758"/>
                                      </a:lnTo>
                                      <a:lnTo>
                                        <a:pt x="963" y="1742"/>
                                      </a:lnTo>
                                      <a:lnTo>
                                        <a:pt x="927" y="1729"/>
                                      </a:lnTo>
                                      <a:lnTo>
                                        <a:pt x="860" y="1700"/>
                                      </a:lnTo>
                                      <a:lnTo>
                                        <a:pt x="796" y="1673"/>
                                      </a:lnTo>
                                      <a:lnTo>
                                        <a:pt x="735" y="1648"/>
                                      </a:lnTo>
                                      <a:lnTo>
                                        <a:pt x="677" y="1621"/>
                                      </a:lnTo>
                                      <a:lnTo>
                                        <a:pt x="623" y="1596"/>
                                      </a:lnTo>
                                      <a:lnTo>
                                        <a:pt x="571" y="1571"/>
                                      </a:lnTo>
                                      <a:lnTo>
                                        <a:pt x="523" y="1547"/>
                                      </a:lnTo>
                                      <a:lnTo>
                                        <a:pt x="476" y="1523"/>
                                      </a:lnTo>
                                      <a:lnTo>
                                        <a:pt x="433" y="1500"/>
                                      </a:lnTo>
                                      <a:lnTo>
                                        <a:pt x="394" y="1476"/>
                                      </a:lnTo>
                                      <a:lnTo>
                                        <a:pt x="356" y="1454"/>
                                      </a:lnTo>
                                      <a:lnTo>
                                        <a:pt x="322" y="1433"/>
                                      </a:lnTo>
                                      <a:lnTo>
                                        <a:pt x="292" y="1410"/>
                                      </a:lnTo>
                                      <a:lnTo>
                                        <a:pt x="262" y="1390"/>
                                      </a:lnTo>
                                      <a:lnTo>
                                        <a:pt x="238" y="1368"/>
                                      </a:lnTo>
                                      <a:lnTo>
                                        <a:pt x="216" y="1349"/>
                                      </a:lnTo>
                                      <a:lnTo>
                                        <a:pt x="188" y="1323"/>
                                      </a:lnTo>
                                      <a:lnTo>
                                        <a:pt x="164" y="1296"/>
                                      </a:lnTo>
                                      <a:lnTo>
                                        <a:pt x="142" y="1268"/>
                                      </a:lnTo>
                                      <a:lnTo>
                                        <a:pt x="121" y="1240"/>
                                      </a:lnTo>
                                      <a:lnTo>
                                        <a:pt x="101" y="1211"/>
                                      </a:lnTo>
                                      <a:lnTo>
                                        <a:pt x="83" y="1179"/>
                                      </a:lnTo>
                                      <a:lnTo>
                                        <a:pt x="68" y="1148"/>
                                      </a:lnTo>
                                      <a:lnTo>
                                        <a:pt x="53" y="1115"/>
                                      </a:lnTo>
                                      <a:lnTo>
                                        <a:pt x="41" y="1082"/>
                                      </a:lnTo>
                                      <a:lnTo>
                                        <a:pt x="30" y="1048"/>
                                      </a:lnTo>
                                      <a:lnTo>
                                        <a:pt x="20" y="1014"/>
                                      </a:lnTo>
                                      <a:lnTo>
                                        <a:pt x="12" y="978"/>
                                      </a:lnTo>
                                      <a:lnTo>
                                        <a:pt x="7" y="942"/>
                                      </a:lnTo>
                                      <a:lnTo>
                                        <a:pt x="3" y="904"/>
                                      </a:lnTo>
                                      <a:lnTo>
                                        <a:pt x="0" y="866"/>
                                      </a:lnTo>
                                      <a:lnTo>
                                        <a:pt x="0" y="827"/>
                                      </a:lnTo>
                                      <a:lnTo>
                                        <a:pt x="1" y="776"/>
                                      </a:lnTo>
                                      <a:lnTo>
                                        <a:pt x="5" y="729"/>
                                      </a:lnTo>
                                      <a:lnTo>
                                        <a:pt x="10" y="681"/>
                                      </a:lnTo>
                                      <a:lnTo>
                                        <a:pt x="18" y="636"/>
                                      </a:lnTo>
                                      <a:lnTo>
                                        <a:pt x="30" y="591"/>
                                      </a:lnTo>
                                      <a:lnTo>
                                        <a:pt x="43" y="551"/>
                                      </a:lnTo>
                                      <a:lnTo>
                                        <a:pt x="60" y="510"/>
                                      </a:lnTo>
                                      <a:lnTo>
                                        <a:pt x="77" y="470"/>
                                      </a:lnTo>
                                      <a:lnTo>
                                        <a:pt x="99" y="433"/>
                                      </a:lnTo>
                                      <a:lnTo>
                                        <a:pt x="123" y="396"/>
                                      </a:lnTo>
                                      <a:lnTo>
                                        <a:pt x="147" y="362"/>
                                      </a:lnTo>
                                      <a:lnTo>
                                        <a:pt x="177" y="328"/>
                                      </a:lnTo>
                                      <a:lnTo>
                                        <a:pt x="206" y="297"/>
                                      </a:lnTo>
                                      <a:lnTo>
                                        <a:pt x="240" y="266"/>
                                      </a:lnTo>
                                      <a:lnTo>
                                        <a:pt x="276" y="238"/>
                                      </a:lnTo>
                                      <a:lnTo>
                                        <a:pt x="313" y="212"/>
                                      </a:lnTo>
                                      <a:lnTo>
                                        <a:pt x="353" y="184"/>
                                      </a:lnTo>
                                      <a:lnTo>
                                        <a:pt x="392" y="162"/>
                                      </a:lnTo>
                                      <a:lnTo>
                                        <a:pt x="434" y="139"/>
                                      </a:lnTo>
                                      <a:lnTo>
                                        <a:pt x="479" y="119"/>
                                      </a:lnTo>
                                      <a:lnTo>
                                        <a:pt x="524" y="99"/>
                                      </a:lnTo>
                                      <a:lnTo>
                                        <a:pt x="571" y="82"/>
                                      </a:lnTo>
                                      <a:lnTo>
                                        <a:pt x="618" y="66"/>
                                      </a:lnTo>
                                      <a:lnTo>
                                        <a:pt x="668" y="53"/>
                                      </a:lnTo>
                                      <a:lnTo>
                                        <a:pt x="719" y="39"/>
                                      </a:lnTo>
                                      <a:lnTo>
                                        <a:pt x="771" y="30"/>
                                      </a:lnTo>
                                      <a:lnTo>
                                        <a:pt x="826" y="20"/>
                                      </a:lnTo>
                                      <a:lnTo>
                                        <a:pt x="881" y="13"/>
                                      </a:lnTo>
                                      <a:lnTo>
                                        <a:pt x="938" y="6"/>
                                      </a:lnTo>
                                      <a:lnTo>
                                        <a:pt x="997" y="3"/>
                                      </a:lnTo>
                                      <a:lnTo>
                                        <a:pt x="1056" y="0"/>
                                      </a:lnTo>
                                      <a:lnTo>
                                        <a:pt x="1118" y="0"/>
                                      </a:lnTo>
                                      <a:lnTo>
                                        <a:pt x="1154" y="0"/>
                                      </a:lnTo>
                                      <a:lnTo>
                                        <a:pt x="1190" y="1"/>
                                      </a:lnTo>
                                      <a:lnTo>
                                        <a:pt x="1228" y="2"/>
                                      </a:lnTo>
                                      <a:lnTo>
                                        <a:pt x="1268" y="4"/>
                                      </a:lnTo>
                                      <a:lnTo>
                                        <a:pt x="1308" y="7"/>
                                      </a:lnTo>
                                      <a:lnTo>
                                        <a:pt x="1351" y="12"/>
                                      </a:lnTo>
                                      <a:lnTo>
                                        <a:pt x="1394" y="17"/>
                                      </a:lnTo>
                                      <a:lnTo>
                                        <a:pt x="1438" y="21"/>
                                      </a:lnTo>
                                      <a:lnTo>
                                        <a:pt x="1484" y="28"/>
                                      </a:lnTo>
                                      <a:lnTo>
                                        <a:pt x="1531" y="34"/>
                                      </a:lnTo>
                                      <a:lnTo>
                                        <a:pt x="1580" y="40"/>
                                      </a:lnTo>
                                      <a:lnTo>
                                        <a:pt x="1629" y="48"/>
                                      </a:lnTo>
                                      <a:lnTo>
                                        <a:pt x="1680" y="57"/>
                                      </a:lnTo>
                                      <a:lnTo>
                                        <a:pt x="1732" y="68"/>
                                      </a:lnTo>
                                      <a:lnTo>
                                        <a:pt x="1785" y="77"/>
                                      </a:lnTo>
                                      <a:lnTo>
                                        <a:pt x="1841" y="88"/>
                                      </a:lnTo>
                                      <a:lnTo>
                                        <a:pt x="1910" y="100"/>
                                      </a:lnTo>
                                      <a:lnTo>
                                        <a:pt x="1910" y="619"/>
                                      </a:lnTo>
                                      <a:lnTo>
                                        <a:pt x="1861" y="599"/>
                                      </a:lnTo>
                                      <a:lnTo>
                                        <a:pt x="1814" y="582"/>
                                      </a:lnTo>
                                      <a:lnTo>
                                        <a:pt x="1766" y="566"/>
                                      </a:lnTo>
                                      <a:lnTo>
                                        <a:pt x="1720" y="551"/>
                                      </a:lnTo>
                                      <a:lnTo>
                                        <a:pt x="1673" y="538"/>
                                      </a:lnTo>
                                      <a:lnTo>
                                        <a:pt x="1628" y="525"/>
                                      </a:lnTo>
                                      <a:lnTo>
                                        <a:pt x="1582" y="513"/>
                                      </a:lnTo>
                                      <a:lnTo>
                                        <a:pt x="1537" y="504"/>
                                      </a:lnTo>
                                      <a:lnTo>
                                        <a:pt x="1492" y="495"/>
                                      </a:lnTo>
                                      <a:lnTo>
                                        <a:pt x="1449" y="487"/>
                                      </a:lnTo>
                                      <a:lnTo>
                                        <a:pt x="1404" y="480"/>
                                      </a:lnTo>
                                      <a:lnTo>
                                        <a:pt x="1360" y="476"/>
                                      </a:lnTo>
                                      <a:lnTo>
                                        <a:pt x="1318" y="471"/>
                                      </a:lnTo>
                                      <a:lnTo>
                                        <a:pt x="1275" y="469"/>
                                      </a:lnTo>
                                      <a:lnTo>
                                        <a:pt x="1233" y="467"/>
                                      </a:lnTo>
                                      <a:lnTo>
                                        <a:pt x="1191" y="467"/>
                                      </a:lnTo>
                                      <a:lnTo>
                                        <a:pt x="1134" y="467"/>
                                      </a:lnTo>
                                      <a:lnTo>
                                        <a:pt x="1082" y="470"/>
                                      </a:lnTo>
                                      <a:lnTo>
                                        <a:pt x="1033" y="476"/>
                                      </a:lnTo>
                                      <a:lnTo>
                                        <a:pt x="989" y="481"/>
                                      </a:lnTo>
                                      <a:lnTo>
                                        <a:pt x="947" y="491"/>
                                      </a:lnTo>
                                      <a:lnTo>
                                        <a:pt x="909" y="502"/>
                                      </a:lnTo>
                                      <a:lnTo>
                                        <a:pt x="876" y="514"/>
                                      </a:lnTo>
                                      <a:lnTo>
                                        <a:pt x="844" y="529"/>
                                      </a:lnTo>
                                      <a:lnTo>
                                        <a:pt x="818" y="546"/>
                                      </a:lnTo>
                                      <a:lnTo>
                                        <a:pt x="794" y="564"/>
                                      </a:lnTo>
                                      <a:lnTo>
                                        <a:pt x="774" y="586"/>
                                      </a:lnTo>
                                      <a:lnTo>
                                        <a:pt x="758" y="608"/>
                                      </a:lnTo>
                                      <a:lnTo>
                                        <a:pt x="745" y="632"/>
                                      </a:lnTo>
                                      <a:lnTo>
                                        <a:pt x="736" y="661"/>
                                      </a:lnTo>
                                      <a:lnTo>
                                        <a:pt x="731" y="689"/>
                                      </a:lnTo>
                                      <a:lnTo>
                                        <a:pt x="729" y="720"/>
                                      </a:lnTo>
                                      <a:lnTo>
                                        <a:pt x="729" y="731"/>
                                      </a:lnTo>
                                      <a:lnTo>
                                        <a:pt x="731" y="742"/>
                                      </a:lnTo>
                                      <a:lnTo>
                                        <a:pt x="732" y="754"/>
                                      </a:lnTo>
                                      <a:lnTo>
                                        <a:pt x="735" y="765"/>
                                      </a:lnTo>
                                      <a:lnTo>
                                        <a:pt x="738" y="775"/>
                                      </a:lnTo>
                                      <a:lnTo>
                                        <a:pt x="742" y="785"/>
                                      </a:lnTo>
                                      <a:lnTo>
                                        <a:pt x="748" y="796"/>
                                      </a:lnTo>
                                      <a:lnTo>
                                        <a:pt x="753" y="806"/>
                                      </a:lnTo>
                                      <a:lnTo>
                                        <a:pt x="759" y="815"/>
                                      </a:lnTo>
                                      <a:lnTo>
                                        <a:pt x="766" y="824"/>
                                      </a:lnTo>
                                      <a:lnTo>
                                        <a:pt x="772" y="834"/>
                                      </a:lnTo>
                                      <a:lnTo>
                                        <a:pt x="782" y="842"/>
                                      </a:lnTo>
                                      <a:lnTo>
                                        <a:pt x="791" y="850"/>
                                      </a:lnTo>
                                      <a:lnTo>
                                        <a:pt x="801" y="858"/>
                                      </a:lnTo>
                                      <a:lnTo>
                                        <a:pt x="811" y="867"/>
                                      </a:lnTo>
                                      <a:lnTo>
                                        <a:pt x="824" y="875"/>
                                      </a:lnTo>
                                      <a:lnTo>
                                        <a:pt x="833" y="881"/>
                                      </a:lnTo>
                                      <a:lnTo>
                                        <a:pt x="845" y="887"/>
                                      </a:lnTo>
                                      <a:lnTo>
                                        <a:pt x="860" y="895"/>
                                      </a:lnTo>
                                      <a:lnTo>
                                        <a:pt x="877" y="904"/>
                                      </a:lnTo>
                                      <a:lnTo>
                                        <a:pt x="896" y="915"/>
                                      </a:lnTo>
                                      <a:lnTo>
                                        <a:pt x="918" y="924"/>
                                      </a:lnTo>
                                      <a:lnTo>
                                        <a:pt x="942" y="936"/>
                                      </a:lnTo>
                                      <a:lnTo>
                                        <a:pt x="966" y="949"/>
                                      </a:lnTo>
                                      <a:lnTo>
                                        <a:pt x="996" y="961"/>
                                      </a:lnTo>
                                      <a:lnTo>
                                        <a:pt x="1025" y="976"/>
                                      </a:lnTo>
                                      <a:lnTo>
                                        <a:pt x="1058" y="991"/>
                                      </a:lnTo>
                                      <a:lnTo>
                                        <a:pt x="1092" y="1006"/>
                                      </a:lnTo>
                                      <a:lnTo>
                                        <a:pt x="1130" y="1023"/>
                                      </a:lnTo>
                                      <a:lnTo>
                                        <a:pt x="1169" y="1040"/>
                                      </a:lnTo>
                                      <a:lnTo>
                                        <a:pt x="1210" y="1060"/>
                                      </a:lnTo>
                                      <a:lnTo>
                                        <a:pt x="1255" y="1079"/>
                                      </a:lnTo>
                                      <a:lnTo>
                                        <a:pt x="1316" y="1105"/>
                                      </a:lnTo>
                                      <a:lnTo>
                                        <a:pt x="1374" y="1133"/>
                                      </a:lnTo>
                                      <a:lnTo>
                                        <a:pt x="1430" y="1159"/>
                                      </a:lnTo>
                                      <a:lnTo>
                                        <a:pt x="1484" y="1186"/>
                                      </a:lnTo>
                                      <a:lnTo>
                                        <a:pt x="1535" y="1212"/>
                                      </a:lnTo>
                                      <a:lnTo>
                                        <a:pt x="1585" y="1237"/>
                                      </a:lnTo>
                                      <a:lnTo>
                                        <a:pt x="1630" y="1262"/>
                                      </a:lnTo>
                                      <a:lnTo>
                                        <a:pt x="1673" y="1286"/>
                                      </a:lnTo>
                                      <a:lnTo>
                                        <a:pt x="1713" y="1309"/>
                                      </a:lnTo>
                                      <a:lnTo>
                                        <a:pt x="1753" y="1333"/>
                                      </a:lnTo>
                                      <a:lnTo>
                                        <a:pt x="1788" y="1357"/>
                                      </a:lnTo>
                                      <a:lnTo>
                                        <a:pt x="1821" y="1378"/>
                                      </a:lnTo>
                                      <a:lnTo>
                                        <a:pt x="1851" y="1400"/>
                                      </a:lnTo>
                                      <a:lnTo>
                                        <a:pt x="1880" y="1423"/>
                                      </a:lnTo>
                                      <a:lnTo>
                                        <a:pt x="1903" y="1444"/>
                                      </a:lnTo>
                                      <a:lnTo>
                                        <a:pt x="1927" y="1466"/>
                                      </a:lnTo>
                                      <a:lnTo>
                                        <a:pt x="1950" y="1489"/>
                                      </a:lnTo>
                                      <a:lnTo>
                                        <a:pt x="1973" y="1514"/>
                                      </a:lnTo>
                                      <a:lnTo>
                                        <a:pt x="1994" y="1543"/>
                                      </a:lnTo>
                                      <a:lnTo>
                                        <a:pt x="2013" y="1570"/>
                                      </a:lnTo>
                                      <a:lnTo>
                                        <a:pt x="2032" y="1597"/>
                                      </a:lnTo>
                                      <a:lnTo>
                                        <a:pt x="2047" y="1627"/>
                                      </a:lnTo>
                                      <a:lnTo>
                                        <a:pt x="2062" y="1657"/>
                                      </a:lnTo>
                                      <a:lnTo>
                                        <a:pt x="2076" y="1689"/>
                                      </a:lnTo>
                                      <a:lnTo>
                                        <a:pt x="2087" y="1721"/>
                                      </a:lnTo>
                                      <a:lnTo>
                                        <a:pt x="2097" y="1754"/>
                                      </a:lnTo>
                                      <a:lnTo>
                                        <a:pt x="2106" y="1787"/>
                                      </a:lnTo>
                                      <a:lnTo>
                                        <a:pt x="2113" y="1822"/>
                                      </a:lnTo>
                                      <a:lnTo>
                                        <a:pt x="2118" y="1857"/>
                                      </a:lnTo>
                                      <a:lnTo>
                                        <a:pt x="2122" y="1893"/>
                                      </a:lnTo>
                                      <a:lnTo>
                                        <a:pt x="2125" y="1931"/>
                                      </a:lnTo>
                                      <a:lnTo>
                                        <a:pt x="2126" y="1969"/>
                                      </a:lnTo>
                                      <a:lnTo>
                                        <a:pt x="2123" y="2023"/>
                                      </a:lnTo>
                                      <a:lnTo>
                                        <a:pt x="2119" y="2077"/>
                                      </a:lnTo>
                                      <a:lnTo>
                                        <a:pt x="2112" y="2129"/>
                                      </a:lnTo>
                                      <a:lnTo>
                                        <a:pt x="2102" y="2178"/>
                                      </a:lnTo>
                                      <a:lnTo>
                                        <a:pt x="2087" y="2226"/>
                                      </a:lnTo>
                                      <a:lnTo>
                                        <a:pt x="2070" y="2273"/>
                                      </a:lnTo>
                                      <a:lnTo>
                                        <a:pt x="2051" y="2318"/>
                                      </a:lnTo>
                                      <a:lnTo>
                                        <a:pt x="2028" y="2360"/>
                                      </a:lnTo>
                                      <a:lnTo>
                                        <a:pt x="2002" y="2402"/>
                                      </a:lnTo>
                                      <a:lnTo>
                                        <a:pt x="1974" y="2442"/>
                                      </a:lnTo>
                                      <a:lnTo>
                                        <a:pt x="1941" y="2480"/>
                                      </a:lnTo>
                                      <a:lnTo>
                                        <a:pt x="1906" y="2517"/>
                                      </a:lnTo>
                                      <a:lnTo>
                                        <a:pt x="1868" y="2551"/>
                                      </a:lnTo>
                                      <a:lnTo>
                                        <a:pt x="1826" y="2585"/>
                                      </a:lnTo>
                                      <a:lnTo>
                                        <a:pt x="1783" y="2616"/>
                                      </a:lnTo>
                                      <a:lnTo>
                                        <a:pt x="1737" y="2647"/>
                                      </a:lnTo>
                                      <a:lnTo>
                                        <a:pt x="1696" y="2669"/>
                                      </a:lnTo>
                                      <a:lnTo>
                                        <a:pt x="1654" y="2691"/>
                                      </a:lnTo>
                                      <a:lnTo>
                                        <a:pt x="1611" y="2711"/>
                                      </a:lnTo>
                                      <a:lnTo>
                                        <a:pt x="1565" y="2729"/>
                                      </a:lnTo>
                                      <a:lnTo>
                                        <a:pt x="1520" y="2746"/>
                                      </a:lnTo>
                                      <a:lnTo>
                                        <a:pt x="1472" y="2762"/>
                                      </a:lnTo>
                                      <a:lnTo>
                                        <a:pt x="1422" y="2775"/>
                                      </a:lnTo>
                                      <a:lnTo>
                                        <a:pt x="1371" y="2789"/>
                                      </a:lnTo>
                                      <a:lnTo>
                                        <a:pt x="1319" y="2800"/>
                                      </a:lnTo>
                                      <a:lnTo>
                                        <a:pt x="1266" y="2808"/>
                                      </a:lnTo>
                                      <a:lnTo>
                                        <a:pt x="1210" y="2817"/>
                                      </a:lnTo>
                                      <a:lnTo>
                                        <a:pt x="1155" y="2824"/>
                                      </a:lnTo>
                                      <a:lnTo>
                                        <a:pt x="1097" y="2829"/>
                                      </a:lnTo>
                                      <a:lnTo>
                                        <a:pt x="1037" y="2833"/>
                                      </a:lnTo>
                                      <a:lnTo>
                                        <a:pt x="976" y="2835"/>
                                      </a:lnTo>
                                      <a:lnTo>
                                        <a:pt x="914" y="2836"/>
                                      </a:lnTo>
                                      <a:lnTo>
                                        <a:pt x="860" y="2835"/>
                                      </a:lnTo>
                                      <a:lnTo>
                                        <a:pt x="807" y="2834"/>
                                      </a:lnTo>
                                      <a:lnTo>
                                        <a:pt x="753" y="2832"/>
                                      </a:lnTo>
                                      <a:lnTo>
                                        <a:pt x="700" y="2830"/>
                                      </a:lnTo>
                                      <a:lnTo>
                                        <a:pt x="647" y="2826"/>
                                      </a:lnTo>
                                      <a:lnTo>
                                        <a:pt x="593" y="2822"/>
                                      </a:lnTo>
                                      <a:lnTo>
                                        <a:pt x="539" y="2816"/>
                                      </a:lnTo>
                                      <a:lnTo>
                                        <a:pt x="486" y="2810"/>
                                      </a:lnTo>
                                      <a:lnTo>
                                        <a:pt x="432" y="2804"/>
                                      </a:lnTo>
                                      <a:lnTo>
                                        <a:pt x="379" y="2797"/>
                                      </a:lnTo>
                                      <a:lnTo>
                                        <a:pt x="326" y="2789"/>
                                      </a:lnTo>
                                      <a:lnTo>
                                        <a:pt x="272" y="2779"/>
                                      </a:lnTo>
                                      <a:lnTo>
                                        <a:pt x="218" y="2770"/>
                                      </a:lnTo>
                                      <a:lnTo>
                                        <a:pt x="164" y="2759"/>
                                      </a:lnTo>
                                      <a:lnTo>
                                        <a:pt x="111" y="2748"/>
                                      </a:lnTo>
                                      <a:lnTo>
                                        <a:pt x="58" y="27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c:wpc>
                        </a:graphicData>
                      </a:graphic>
                    </wp:inline>
                  </w:drawing>
                </mc:Choice>
                <mc:Fallback>
                  <w:pict>
                    <v:group w14:anchorId="3E867869" id="Zeichenbereich 4" o:spid="_x0000_s1026" editas="canvas" style="width:113.4pt;height:17.85pt;mso-position-horizontal-relative:char;mso-position-vertical-relative:line" coordsize="14401,22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14401;height:2266;visibility:visible;mso-wrap-style:square">
                        <v:fill o:detectmouseclick="t"/>
                        <v:path o:connecttype="none"/>
                      </v:shape>
                      <v:shape id="Freeform 6" o:spid="_x0000_s1028" style="position:absolute;left:50;top:17;width:1673;height:2232;visibility:visible;mso-wrap-style:square;v-text-anchor:top" coordsize="2126,28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" path="m55,2736r,-539l113,2213r57,17l226,2246r55,13l335,2273r55,12l442,2296r52,10l546,2314r50,8l646,2327r49,5l743,2336r46,3l837,2341r45,1l941,2341r57,-3l1049,2332r49,-7l1142,2317r41,-12l1219,2292r33,-15l1281,2259r25,-18l1327,2219r18,-23l1358,2171r11,-28l1373,2113r2,-31l1374,2070r,-11l1372,2047r-1,-11l1369,2026r-3,-12l1362,2004r-4,-11l1353,1984r-6,-10l1341,1965r-6,-11l1328,1946r-8,-9l1311,1928r-7,-8l1293,1911r-12,-9l1267,1892r-15,-10l1235,1872r-19,-12l1194,1849r-22,-11l1147,1825r-26,-12l1093,1800r-29,-13l1032,1772r-33,-14l963,1742r-37,-13l859,1700r-64,-27l735,1647r-58,-26l621,1595r-51,-24l521,1546r-46,-25l433,1499r-41,-24l355,1453r-34,-21l290,1409r-30,-20l237,1368r-23,-19l188,1323r-25,-29l140,1267r-20,-28l100,1209,82,1178,66,1147,53,1115,39,1082,29,1048r-9,-34l13,978,6,942,3,905,,867,,828,1,777,4,730r6,-48l19,637,29,593,43,551,59,511,78,471,98,433r24,-37l147,362r28,-34l206,297r33,-31l274,238r40,-26l352,184r40,-22l434,139r44,-20l524,99,570,82,618,66,667,53,719,39r52,-9l825,20r56,-7l938,6,995,3,1056,r62,l1152,r37,1l1228,3r41,2l1311,9r45,4l1403,19r48,5l1501,31r53,7l1608,46r57,10l1723,65r60,11l1844,87r65,13l1909,619r-49,-20l1813,582r-47,-16l1719,551r-46,-13l1627,525r-45,-12l1538,504r-46,-9l1448,487r-43,-7l1362,476r-43,-5l1277,469r-42,-2l1193,467r-57,l1084,470r-49,6l990,481r-42,10l909,502r-34,12l843,529r-26,17l792,564r-19,22l757,608r-13,24l735,661r-6,28l728,720r,11l729,742r1,12l733,765r4,10l740,785r6,11l752,806r5,9l764,824r8,10l781,842r8,8l799,858r10,9l822,875r10,6l845,887r15,8l877,904r21,11l918,925r24,12l967,950r28,12l1025,977r33,15l1092,1006r37,19l1168,1040r40,20l1252,1079r60,26l1372,1133r57,26l1483,1186r51,26l1583,1237r47,25l1673,1286r40,23l1752,1333r34,24l1820,1378r30,22l1878,1423r24,21l1926,1466r23,23l1971,1514r22,29l2012,1570r18,27l2047,1627r15,30l2074,1689r13,32l2097,1754r9,33l2113,1822r5,35l2123,1893r2,38l2126,1969r-2,54l2120,2077r-8,52l2100,2178r-13,48l2070,2273r-20,45l2027,2360r-25,42l1972,2442r-32,38l1904,2517r-37,34l1826,2585r-46,31l1734,2647r-41,22l1652,2691r-44,20l1564,2729r-47,17l1471,2762r-50,13l1370,2789r-52,11l1264,2808r-54,9l1153,2824r-58,5l1036,2833r-61,2l914,2836r-55,-1l806,2834r-53,-2l699,2830r-53,-4l593,2822r-54,-6l486,2810r-53,-6l378,2797r-54,-8l271,2779r-55,-9l163,2759r-55,-11l55,2736xe" fillcolor="black" stroked="f">
                        <v:path arrowok="t" o:connecttype="custom" o:connectlocs="17786,176791;38877,181514;58473,183875;78541,184033;95933,180412;105849,172855;108132,162937;107502,158529;105535,154672;102623,151130;97193,147352;88221,142708;75787,137119;53279,127595;34076,117992;20462,109333;11018,99730;4171,87766;472,74148;315,57461;4643,40223;13772,25818;27702,14483;44858,6455;64926,1574;87985,0;103174,708;122297,2991;145120,6848;138982,44552;121038,39672;103803,37074;85309,36995;68861,40459;59575,47858;57293,57540;58237,61790;60755,65647;64690,68874;70671,72023;80666,76903;95068,83437;116710,93354;134811,103036;147796,112010;156846,121455;163221,132947;166683,146171;166841,163488;161332,182458;149842,198122;133237,210087;115765,217407;95225,221736;71930,223232;50839,222445;29748,220162;8499,216305" o:connectangles="0,0,0,0,0,0,0,0,0,0,0,0,0,0,0,0,0,0,0,0,0,0,0,0,0,0,0,0,0,0,0,0,0,0,0,0,0,0,0,0,0,0,0,0,0,0,0,0,0,0,0,0,0,0,0,0,0,0"/>
                      </v:shape>
                      <v:rect id="Rectangle 7" o:spid="_x0000_s1029" style="position:absolute;left:2065;top:55;width:609;height:21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" fillcolor="black" stroked="f"/>
                      <v:shape id="Freeform 8" o:spid="_x0000_s1030" style="position:absolute;left:3231;top:55;width:1583;height:2150;visibility:visible;mso-wrap-style:square;v-text-anchor:top" coordsize="2013,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" path="m,2733l,,1981,r,495l744,495r,617l1822,1112r,452l744,1564r,648l2013,2212r,521l,2733xe" fillcolor="black" stroked="f">
                        <v:path arrowok="t" o:connecttype="custom" o:connectlocs="0,215045;0,0;155824,0;155824,38949;58522,38949;58522,87497;143317,87497;143317,123063;58522,123063;58522,174050;158341,174050;158341,215045;0,215045" o:connectangles="0,0,0,0,0,0,0,0,0,0,0,0,0"/>
                      </v:shape>
                      <v:shape id="Freeform 9" o:spid="_x0000_s1031" style="position:absolute;left:5212;top:55;width:2645;height:2172;visibility:visible;mso-wrap-style:square;v-text-anchor:top" coordsize="3360,27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" path="m,2733l,,1002,r695,1747l2410,r950,l3360,2733r-731,l2629,798,1819,2761r-480,l544,798r,1935l,2733xe" fillcolor="black" stroked="f">
                        <v:path arrowok="t" o:connecttype="custom" o:connectlocs="0,215046;0,0;78856,0;133551,137463;189663,0;264426,0;264426,215046;206898,215046;206898,62791;143152,217249;105377,217249;42812,62791;42812,215046;0,215046" o:connectangles="0,0,0,0,0,0,0,0,0,0,0,0,0,0"/>
                      </v:shape>
                      <v:shape id="Freeform 10" o:spid="_x0000_s1032" style="position:absolute;left:8416;top:55;width:1583;height:2150;visibility:visible;mso-wrap-style:square;v-text-anchor:top" coordsize="2013,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" path="m,2733l,,1981,r,495l743,495r,617l1821,1112r,452l743,1564r,648l2013,2212r,521l,2733xe" fillcolor="black" stroked="f">
                        <v:path arrowok="t" o:connecttype="custom" o:connectlocs="0,215045;0,0;155824,0;155824,38949;58444,38949;58444,87497;143238,87497;143238,123063;58444,123063;58444,174050;158341,174050;158341,215045;0,215045" o:connectangles="0,0,0,0,0,0,0,0,0,0,0,0,0"/>
                      </v:shape>
                      <v:shape id="Freeform 11" o:spid="_x0000_s1033" style="position:absolute;left:10400;top:55;width:1880;height:2150;visibility:visible;mso-wrap-style:square;v-text-anchor:top" coordsize="2389,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" path="m,2733l,,895,r949,1830l1844,r545,l2389,2733r-871,l544,879r,1854l,2733xe" fillcolor="black" stroked="f">
                        <v:path arrowok="t" o:connecttype="custom" o:connectlocs="0,215045;0,0;70406,0;145059,143993;145059,0;187932,0;187932,215045;119414,215045;42794,69164;42794,215045;0,215045" o:connectangles="0,0,0,0,0,0,0,0,0,0,0"/>
                      </v:shape>
                      <v:shape id="Freeform 12" o:spid="_x0000_s1034" style="position:absolute;left:12667;top:17;width:1673;height:2232;visibility:visible;mso-wrap-style:square;v-text-anchor:top" coordsize="2126,28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" path="m58,2736r,-539l115,2213r56,17l227,2246r54,13l336,2273r53,12l441,2296r52,10l544,2314r52,8l645,2327r49,5l742,2336r48,3l835,2341r48,1l942,2341r56,-3l1049,2332r49,-7l1142,2317r40,-12l1219,2292r33,-15l1282,2259r25,-18l1328,2219r18,-23l1359,2171r10,-28l1375,2113r2,-31l1376,2070r,-11l1374,2047r-1,-11l1369,2026r-2,-12l1362,2004r-3,-11l1356,1984r-6,-10l1344,1965r-7,-11l1331,1946r-8,-9l1315,1928r-8,-8l1297,1911r-12,-9l1270,1892r-15,-10l1239,1872r-21,-12l1197,1849r-22,-11l1149,1825r-26,-12l1095,1800r-31,-13l1032,1772r-33,-14l963,1742r-36,-13l860,1700r-64,-27l735,1648r-58,-27l623,1596r-52,-25l523,1547r-47,-24l433,1500r-39,-24l356,1454r-34,-21l292,1410r-30,-20l238,1368r-22,-19l188,1323r-24,-27l142,1268r-21,-28l101,1211,83,1179,68,1148,53,1115,41,1082,30,1048,20,1014,12,978,7,942,3,904,,866,,827,1,776,5,729r5,-48l18,636,30,591,43,551,60,510,77,470,99,433r24,-37l147,362r30,-34l206,297r34,-31l276,238r37,-26l353,184r39,-22l434,139r45,-20l524,99,571,82,618,66,668,53,719,39r52,-9l826,20r55,-7l938,6,997,3,1056,r62,l1154,r36,1l1228,2r40,2l1308,7r43,5l1394,17r44,4l1484,28r47,6l1580,40r49,8l1680,57r52,11l1785,77r56,11l1910,100r,519l1861,599r-47,-17l1766,566r-46,-15l1673,538r-45,-13l1582,513r-45,-9l1492,495r-43,-8l1404,480r-44,-4l1318,471r-43,-2l1233,467r-42,l1134,467r-52,3l1033,476r-44,5l947,491r-38,11l876,514r-32,15l818,546r-24,18l774,586r-16,22l745,632r-9,29l731,689r-2,31l729,731r2,11l732,754r3,11l738,775r4,10l748,796r5,10l759,815r7,9l772,834r10,8l791,850r10,8l811,867r13,8l833,881r12,6l860,895r17,9l896,915r22,9l942,936r24,13l996,961r29,15l1058,991r34,15l1130,1023r39,17l1210,1060r45,19l1316,1105r58,28l1430,1159r54,27l1535,1212r50,25l1630,1262r43,24l1713,1309r40,24l1788,1357r33,21l1851,1400r29,23l1903,1444r24,22l1950,1489r23,25l1994,1543r19,27l2032,1597r15,30l2062,1657r14,32l2087,1721r10,33l2106,1787r7,35l2118,1857r4,36l2125,1931r1,38l2123,2023r-4,54l2112,2129r-10,49l2087,2226r-17,47l2051,2318r-23,42l2002,2402r-28,40l1941,2480r-35,37l1868,2551r-42,34l1783,2616r-46,31l1696,2669r-42,22l1611,2711r-46,18l1520,2746r-48,16l1422,2775r-51,14l1319,2800r-53,8l1210,2817r-55,7l1097,2829r-60,4l976,2835r-62,1l860,2835r-53,-1l753,2832r-53,-2l647,2826r-54,-4l539,2816r-53,-6l432,2804r-53,-7l326,2789r-54,-10l218,2770r-54,-11l111,2748,58,2736xe" fillcolor="black" stroked="f">
                        <v:path arrowok="t" o:connecttype="custom" o:connectlocs="17865,176791;38798,181514;58394,183875;78541,184033;95933,180412;105928,172855;108289,162937;107581,158529;105771,154672;102859,151130;97507,147352;88378,142708;75787,137119;53279,127595;34076,118071;20619,109412;11175,99809;4171,87766;551,74148;393,57382;4722,40144;13930,25818;27781,14483;44937,6455;65005,1574;87985,0;102938,551;120487,2676;140477,6061;142759,45811;124501,40380;107030,37468;89244,36759;71537,39514;60913,46126;57371,56674;58079,61003;60283,64860;63824,68245;69019,71157;78384,75644;91999,81862;112539,91229;131663,101226;145671,110199;155272,119173;162276,130429;166290,143416;167077,159238;162906,178916;152754,195210;136699,208355;119622,216148;99632,221028;76810,223153;55089,222760;33998,220713;12907,217171" o:connectangles="0,0,0,0,0,0,0,0,0,0,0,0,0,0,0,0,0,0,0,0,0,0,0,0,0,0,0,0,0,0,0,0,0,0,0,0,0,0,0,0,0,0,0,0,0,0,0,0,0,0,0,0,0,0,0,0,0,0"/>
                      </v:shape>
                      <w10:anchorlock/>
                    </v:group>
                  </w:pict>
                </mc:Fallback>
              </mc:AlternateContent>
            </w:r>
          </w:p>
        </w:tc>
        <w:tc>
          <w:tcPr>
            <w:tcW w:w="4540" w:type="dxa"/>
            <w:shd w:val="clear" w:color="auto" w:fill="auto"/>
            <w:vAlign w:val="bottom"/>
          </w:tcPr>
          <w:p w14:paraId="37E66FA7" w14:textId="606E0D77" w:rsidR="00E01C4B" w:rsidRDefault="00BF44E3" w:rsidP="00E43C1F">
            <w:pPr>
              <w:keepNext/>
              <w:tabs>
                <w:tab w:val="left" w:pos="3402"/>
                <w:tab w:val="right" w:pos="9639"/>
              </w:tabs>
              <w:spacing w:before="100"/>
              <w:jc w:val="both"/>
              <w:rPr>
                <w:rFonts w:cs="Arial"/>
                <w:b/>
              </w:rPr>
            </w:pPr>
            <w:r>
              <w:rPr>
                <w:rFonts w:cs="Arial"/>
                <w:b/>
                <w:lang w:val="es-ES"/>
              </w:rPr>
              <w:fldChar w:fldCharType="begin"/>
            </w:r>
            <w:r>
              <w:rPr>
                <w:rFonts w:cs="Arial"/>
                <w:b/>
                <w:lang w:val="es-ES"/>
              </w:rPr>
              <w:instrText xml:space="preserve"> DOCPROPERTY  V_Makro_GG  \* MERGEFORMAT </w:instrText>
            </w:r>
            <w:r>
              <w:rPr>
                <w:rFonts w:cs="Arial"/>
                <w:b/>
                <w:lang w:val="es-ES"/>
              </w:rPr>
              <w:fldChar w:fldCharType="separate"/>
            </w:r>
            <w:r w:rsidR="00064DDE">
              <w:rPr>
                <w:rFonts w:cs="Arial"/>
                <w:b/>
                <w:lang w:val="es-ES"/>
              </w:rPr>
              <w:t>DI FA APS</w:t>
            </w:r>
            <w:r>
              <w:rPr>
                <w:rFonts w:cs="Arial"/>
                <w:b/>
                <w:lang w:val="es-ES"/>
              </w:rPr>
              <w:fldChar w:fldCharType="end"/>
            </w:r>
          </w:p>
        </w:tc>
      </w:tr>
      <w:tr w:rsidR="00E01C4B" w14:paraId="3C6A0B89" w14:textId="77777777">
        <w:trPr>
          <w:trHeight w:val="482"/>
        </w:trPr>
        <w:tc>
          <w:tcPr>
            <w:tcW w:w="5109" w:type="dxa"/>
            <w:shd w:val="clear" w:color="auto" w:fill="auto"/>
          </w:tcPr>
          <w:p w14:paraId="6CCEEAB7" w14:textId="77777777" w:rsidR="00E01C4B" w:rsidRDefault="00E01C4B" w:rsidP="00E43C1F">
            <w:pPr>
              <w:jc w:val="both"/>
              <w:rPr>
                <w:rFonts w:cs="Arial"/>
              </w:rPr>
            </w:pPr>
          </w:p>
        </w:tc>
        <w:tc>
          <w:tcPr>
            <w:tcW w:w="4540" w:type="dxa"/>
            <w:shd w:val="clear" w:color="auto" w:fill="auto"/>
          </w:tcPr>
          <w:p w14:paraId="590F562E" w14:textId="77777777" w:rsidR="00E01C4B" w:rsidRDefault="00E01C4B" w:rsidP="00E43C1F">
            <w:pPr>
              <w:jc w:val="both"/>
            </w:pPr>
          </w:p>
        </w:tc>
      </w:tr>
      <w:tr w:rsidR="00E01C4B" w14:paraId="2962FAE9" w14:textId="77777777">
        <w:trPr>
          <w:trHeight w:val="1928"/>
        </w:trPr>
        <w:tc>
          <w:tcPr>
            <w:tcW w:w="5109" w:type="dxa"/>
            <w:shd w:val="clear" w:color="auto" w:fill="auto"/>
          </w:tcPr>
          <w:p w14:paraId="4B496507" w14:textId="77777777" w:rsidR="00E01C4B" w:rsidRDefault="00E01C4B" w:rsidP="00E43C1F">
            <w:pPr>
              <w:pStyle w:val="Caption"/>
              <w:numPr>
                <w:ilvl w:val="0"/>
                <w:numId w:val="0"/>
              </w:numPr>
              <w:spacing w:before="0" w:after="0"/>
              <w:jc w:val="both"/>
              <w:rPr>
                <w:rFonts w:cs="Arial"/>
                <w:sz w:val="28"/>
                <w:szCs w:val="28"/>
              </w:rPr>
            </w:pPr>
          </w:p>
        </w:tc>
        <w:commentRangeStart w:id="0"/>
        <w:tc>
          <w:tcPr>
            <w:tcW w:w="4540" w:type="dxa"/>
            <w:shd w:val="clear" w:color="auto" w:fill="auto"/>
          </w:tcPr>
          <w:p w14:paraId="59B5AAB6" w14:textId="2ED98D90" w:rsidR="00E01C4B" w:rsidRDefault="00BF44E3" w:rsidP="00E43C1F">
            <w:pPr>
              <w:keepNext/>
              <w:tabs>
                <w:tab w:val="left" w:pos="3402"/>
                <w:tab w:val="right" w:pos="9639"/>
              </w:tabs>
              <w:jc w:val="both"/>
              <w:rPr>
                <w:rFonts w:cs="Arial"/>
                <w:b/>
                <w:sz w:val="28"/>
                <w:szCs w:val="28"/>
              </w:rPr>
            </w:pPr>
            <w:r>
              <w:rPr>
                <w:rFonts w:cs="Arial"/>
                <w:b/>
                <w:sz w:val="28"/>
                <w:szCs w:val="28"/>
              </w:rPr>
              <w:fldChar w:fldCharType="begin"/>
            </w:r>
            <w:r>
              <w:rPr>
                <w:rFonts w:cs="Arial"/>
                <w:b/>
                <w:sz w:val="28"/>
                <w:szCs w:val="28"/>
              </w:rPr>
              <w:instrText xml:space="preserve"> DOCPROPERTY  V_Makro_DokumentArt  \* MERGEFORMAT </w:instrText>
            </w:r>
            <w:r>
              <w:rPr>
                <w:rFonts w:cs="Arial"/>
                <w:b/>
                <w:sz w:val="28"/>
                <w:szCs w:val="28"/>
              </w:rPr>
              <w:fldChar w:fldCharType="separate"/>
            </w:r>
            <w:r w:rsidR="00064DDE">
              <w:rPr>
                <w:rFonts w:cs="Arial"/>
                <w:b/>
                <w:sz w:val="28"/>
                <w:szCs w:val="28"/>
              </w:rPr>
              <w:t xml:space="preserve">Feature </w:t>
            </w:r>
            <w:proofErr w:type="spellStart"/>
            <w:r w:rsidR="00064DDE">
              <w:rPr>
                <w:rFonts w:cs="Arial"/>
                <w:b/>
                <w:sz w:val="28"/>
                <w:szCs w:val="28"/>
              </w:rPr>
              <w:t>Specification</w:t>
            </w:r>
            <w:proofErr w:type="spellEnd"/>
            <w:r>
              <w:rPr>
                <w:rFonts w:cs="Arial"/>
                <w:b/>
                <w:sz w:val="28"/>
                <w:szCs w:val="28"/>
              </w:rPr>
              <w:fldChar w:fldCharType="end"/>
            </w:r>
            <w:commentRangeEnd w:id="0"/>
            <w:r>
              <w:rPr>
                <w:rStyle w:val="CommentReference"/>
                <w:rFonts w:ascii="Helvetica" w:hAnsi="Helvetica"/>
              </w:rPr>
              <w:commentReference w:id="0"/>
            </w:r>
          </w:p>
        </w:tc>
      </w:tr>
    </w:tbl>
    <w:p w14:paraId="55407A9C" w14:textId="291F73E1" w:rsidR="00E01C4B" w:rsidRDefault="00BF44E3" w:rsidP="00E43C1F">
      <w:pPr>
        <w:tabs>
          <w:tab w:val="left" w:pos="5103"/>
        </w:tabs>
        <w:ind w:right="142"/>
        <w:jc w:val="both"/>
        <w:rPr>
          <w:rFonts w:cs="Arial"/>
          <w:b/>
          <w:sz w:val="28"/>
        </w:rPr>
      </w:pPr>
      <w:r>
        <w:rPr>
          <w:rFonts w:cs="Arial"/>
          <w:b/>
          <w:sz w:val="28"/>
        </w:rPr>
        <w:fldChar w:fldCharType="begin"/>
      </w:r>
      <w:r>
        <w:rPr>
          <w:rFonts w:cs="Arial"/>
          <w:b/>
          <w:sz w:val="28"/>
        </w:rPr>
        <w:instrText xml:space="preserve"> DOCPROPERTY  V_Makro_Projektname  \* MERGEFORMAT </w:instrText>
      </w:r>
      <w:r>
        <w:rPr>
          <w:rFonts w:cs="Arial"/>
          <w:b/>
          <w:sz w:val="28"/>
        </w:rPr>
        <w:fldChar w:fldCharType="separate"/>
      </w:r>
      <w:proofErr w:type="spellStart"/>
      <w:r w:rsidR="00064DDE">
        <w:rPr>
          <w:rFonts w:cs="Arial"/>
          <w:b/>
          <w:sz w:val="28"/>
        </w:rPr>
        <w:t>SiWaSim</w:t>
      </w:r>
      <w:proofErr w:type="spellEnd"/>
      <w:r>
        <w:rPr>
          <w:rFonts w:cs="Arial"/>
          <w:b/>
          <w:sz w:val="28"/>
        </w:rPr>
        <w:fldChar w:fldCharType="end"/>
      </w:r>
    </w:p>
    <w:p w14:paraId="25AC94D4" w14:textId="77777777" w:rsidR="00E01C4B" w:rsidRDefault="00E01C4B" w:rsidP="00E43C1F">
      <w:pPr>
        <w:tabs>
          <w:tab w:val="left" w:pos="5103"/>
        </w:tabs>
        <w:ind w:right="142"/>
        <w:jc w:val="both"/>
        <w:rPr>
          <w:rFonts w:cs="Arial"/>
          <w:lang w:val="es-ES"/>
        </w:rPr>
      </w:pPr>
    </w:p>
    <w:p w14:paraId="68D660E8" w14:textId="482B3EF8" w:rsidR="00E01C4B" w:rsidRDefault="00BF44E3" w:rsidP="00E43C1F">
      <w:pPr>
        <w:tabs>
          <w:tab w:val="left" w:pos="5103"/>
        </w:tabs>
        <w:ind w:right="142"/>
        <w:jc w:val="both"/>
        <w:rPr>
          <w:rFonts w:cs="Arial"/>
          <w:lang w:val="es-ES"/>
        </w:rPr>
      </w:pPr>
      <w:r>
        <w:rPr>
          <w:rFonts w:cs="Arial"/>
          <w:lang w:val="es-ES"/>
        </w:rPr>
        <w:fldChar w:fldCharType="begin"/>
      </w:r>
      <w:r>
        <w:rPr>
          <w:rFonts w:cs="Arial"/>
          <w:lang w:val="es-ES"/>
        </w:rPr>
        <w:instrText xml:space="preserve"> DOCPROPERTY  V_Makro_ENr  \* MERGEFORMAT </w:instrText>
      </w:r>
      <w:r>
        <w:rPr>
          <w:rFonts w:cs="Arial"/>
          <w:lang w:val="es-ES"/>
        </w:rPr>
        <w:fldChar w:fldCharType="end"/>
      </w:r>
      <w:r>
        <w:rPr>
          <w:rFonts w:cs="Arial"/>
          <w:lang w:val="es-ES"/>
        </w:rPr>
        <w:tab/>
      </w:r>
      <w:r>
        <w:rPr>
          <w:rFonts w:cs="Arial"/>
          <w:lang w:val="es-ES"/>
        </w:rPr>
        <w:fldChar w:fldCharType="begin"/>
      </w:r>
      <w:r>
        <w:rPr>
          <w:rFonts w:cs="Arial"/>
        </w:rPr>
        <w:instrText xml:space="preserve"> DOCPROPERTY  V_Makro_DokNr  \* MERGEFORMAT </w:instrText>
      </w:r>
      <w:r>
        <w:rPr>
          <w:rFonts w:cs="Arial"/>
          <w:lang w:val="es-ES"/>
        </w:rPr>
        <w:fldChar w:fldCharType="end"/>
      </w:r>
    </w:p>
    <w:p w14:paraId="03508099" w14:textId="432554E0" w:rsidR="00E01C4B" w:rsidRDefault="00BF44E3" w:rsidP="00E43C1F">
      <w:pPr>
        <w:tabs>
          <w:tab w:val="left" w:pos="5103"/>
        </w:tabs>
        <w:ind w:right="142"/>
        <w:jc w:val="both"/>
        <w:rPr>
          <w:rFonts w:cs="Arial"/>
        </w:rPr>
      </w:pPr>
      <w:r>
        <w:rPr>
          <w:rFonts w:cs="Arial"/>
          <w:lang w:val="es-ES"/>
        </w:rPr>
        <w:tab/>
      </w:r>
      <w:r>
        <w:rPr>
          <w:rFonts w:cs="Arial"/>
        </w:rPr>
        <w:fldChar w:fldCharType="begin"/>
      </w:r>
      <w:r>
        <w:rPr>
          <w:rFonts w:cs="Arial"/>
        </w:rPr>
        <w:instrText xml:space="preserve"> DOCPROPERTY  V_Makro_Version  \* MERGEFORMAT </w:instrText>
      </w:r>
      <w:r>
        <w:rPr>
          <w:rFonts w:cs="Arial"/>
        </w:rPr>
        <w:fldChar w:fldCharType="separate"/>
      </w:r>
      <w:r w:rsidR="00064DDE">
        <w:rPr>
          <w:rFonts w:cs="Arial"/>
        </w:rPr>
        <w:t>V 0.8</w:t>
      </w:r>
      <w:r>
        <w:rPr>
          <w:rFonts w:cs="Arial"/>
        </w:rPr>
        <w:fldChar w:fldCharType="end"/>
      </w:r>
    </w:p>
    <w:p w14:paraId="426218AA" w14:textId="4F63C277" w:rsidR="00E01C4B" w:rsidRDefault="00BF44E3" w:rsidP="00E43C1F">
      <w:pPr>
        <w:tabs>
          <w:tab w:val="left" w:pos="5103"/>
        </w:tabs>
        <w:ind w:right="142"/>
        <w:jc w:val="both"/>
        <w:rPr>
          <w:rFonts w:cs="Arial"/>
        </w:rPr>
      </w:pPr>
      <w:r>
        <w:rPr>
          <w:rFonts w:cs="Arial"/>
        </w:rPr>
        <w:tab/>
      </w:r>
      <w:r>
        <w:rPr>
          <w:rFonts w:cs="Arial"/>
        </w:rPr>
        <w:fldChar w:fldCharType="begin"/>
      </w:r>
      <w:r>
        <w:rPr>
          <w:rFonts w:cs="Arial"/>
        </w:rPr>
        <w:instrText xml:space="preserve"> DOCPROPERTY  V_Makro_Datum  \* MERGEFORMAT </w:instrText>
      </w:r>
      <w:r>
        <w:rPr>
          <w:rFonts w:cs="Arial"/>
        </w:rPr>
        <w:fldChar w:fldCharType="separate"/>
      </w:r>
      <w:r w:rsidR="00064DDE">
        <w:rPr>
          <w:rFonts w:cs="Arial"/>
        </w:rPr>
        <w:t>04.04.2022</w:t>
      </w:r>
      <w:r>
        <w:rPr>
          <w:rFonts w:cs="Arial"/>
        </w:rPr>
        <w:fldChar w:fldCharType="end"/>
      </w:r>
    </w:p>
    <w:p w14:paraId="48591C9C" w14:textId="3F1DCDCB" w:rsidR="00E01C4B" w:rsidRDefault="00BF44E3" w:rsidP="00E43C1F">
      <w:pPr>
        <w:tabs>
          <w:tab w:val="left" w:pos="5103"/>
        </w:tabs>
        <w:ind w:right="142"/>
        <w:jc w:val="both"/>
        <w:rPr>
          <w:rFonts w:cs="Arial"/>
          <w:shd w:val="pct10" w:color="auto" w:fill="auto"/>
        </w:rPr>
      </w:pPr>
      <w:r>
        <w:rPr>
          <w:rFonts w:cs="Arial"/>
        </w:rPr>
        <w:tab/>
      </w:r>
      <w:r>
        <w:rPr>
          <w:rFonts w:cs="Arial"/>
        </w:rPr>
        <w:fldChar w:fldCharType="begin"/>
      </w:r>
      <w:r>
        <w:rPr>
          <w:rFonts w:cs="Arial"/>
        </w:rPr>
        <w:instrText xml:space="preserve"> DOCPROPERTY  V_Makro_DokStatus  \* MERGEFORMAT </w:instrText>
      </w:r>
      <w:r>
        <w:rPr>
          <w:rFonts w:cs="Arial"/>
        </w:rPr>
        <w:fldChar w:fldCharType="separate"/>
      </w:r>
      <w:r w:rsidR="00064DDE">
        <w:rPr>
          <w:rFonts w:cs="Arial"/>
        </w:rPr>
        <w:t>in Bearbeitung</w:t>
      </w:r>
      <w:r>
        <w:rPr>
          <w:rFonts w:cs="Arial"/>
        </w:rPr>
        <w:fldChar w:fldCharType="end"/>
      </w:r>
    </w:p>
    <w:p w14:paraId="1DAB57E7" w14:textId="77777777" w:rsidR="00E01C4B" w:rsidRDefault="00E01C4B" w:rsidP="00E43C1F">
      <w:pPr>
        <w:tabs>
          <w:tab w:val="left" w:pos="5103"/>
          <w:tab w:val="right" w:pos="9639"/>
        </w:tabs>
        <w:ind w:right="142"/>
        <w:jc w:val="both"/>
        <w:rPr>
          <w:rFonts w:cs="Arial"/>
        </w:rPr>
      </w:pPr>
    </w:p>
    <w:p w14:paraId="5157FA7B" w14:textId="691483F0" w:rsidR="00E01C4B" w:rsidRDefault="00BF44E3" w:rsidP="00E43C1F">
      <w:pPr>
        <w:tabs>
          <w:tab w:val="left" w:pos="5103"/>
        </w:tabs>
        <w:ind w:right="142"/>
        <w:jc w:val="both"/>
        <w:rPr>
          <w:rFonts w:cs="Arial"/>
        </w:rPr>
      </w:pPr>
      <w:r>
        <w:rPr>
          <w:rFonts w:cs="Arial"/>
        </w:rPr>
        <w:tab/>
        <w:t xml:space="preserve">Seiten/Anlagen: </w:t>
      </w:r>
      <w:r>
        <w:rPr>
          <w:rFonts w:cs="Arial"/>
        </w:rPr>
        <w:fldChar w:fldCharType="begin"/>
      </w:r>
      <w:r>
        <w:rPr>
          <w:rFonts w:cs="Arial"/>
        </w:rPr>
        <w:instrText xml:space="preserve">NUMPAGES </w:instrText>
      </w:r>
      <w:r>
        <w:rPr>
          <w:rFonts w:cs="Arial"/>
        </w:rPr>
        <w:fldChar w:fldCharType="separate"/>
      </w:r>
      <w:r w:rsidR="00064DDE">
        <w:rPr>
          <w:rFonts w:cs="Arial"/>
          <w:noProof/>
        </w:rPr>
        <w:t>1</w:t>
      </w:r>
      <w:r>
        <w:rPr>
          <w:rFonts w:cs="Arial"/>
        </w:rPr>
        <w:fldChar w:fldCharType="end"/>
      </w:r>
      <w:r>
        <w:rPr>
          <w:rFonts w:cs="Arial"/>
        </w:rPr>
        <w:t>/00</w:t>
      </w:r>
    </w:p>
    <w:p w14:paraId="3731180D" w14:textId="1E9E9AD6" w:rsidR="00E01C4B" w:rsidRDefault="00BF44E3" w:rsidP="00E43C1F">
      <w:pPr>
        <w:tabs>
          <w:tab w:val="left" w:pos="5103"/>
        </w:tabs>
        <w:ind w:right="142"/>
        <w:jc w:val="both"/>
        <w:rPr>
          <w:rFonts w:cs="Arial"/>
        </w:rPr>
      </w:pPr>
      <w:r>
        <w:rPr>
          <w:rFonts w:cs="Arial"/>
        </w:rPr>
        <w:tab/>
        <w:t xml:space="preserve">Archiv: </w:t>
      </w:r>
      <w:r>
        <w:rPr>
          <w:rFonts w:cs="Arial"/>
        </w:rPr>
        <w:fldChar w:fldCharType="begin"/>
      </w:r>
      <w:r>
        <w:rPr>
          <w:rFonts w:cs="Arial"/>
        </w:rPr>
        <w:instrText xml:space="preserve">FILENAME </w:instrText>
      </w:r>
      <w:r>
        <w:rPr>
          <w:rFonts w:cs="Arial"/>
        </w:rPr>
        <w:fldChar w:fldCharType="separate"/>
      </w:r>
      <w:r w:rsidR="00064DDE">
        <w:rPr>
          <w:rFonts w:cs="Arial"/>
          <w:noProof/>
        </w:rPr>
        <w:t>SiWaSim Feature Specification.docm</w:t>
      </w:r>
      <w:r>
        <w:rPr>
          <w:rFonts w:cs="Arial"/>
        </w:rPr>
        <w:fldChar w:fldCharType="end"/>
      </w:r>
    </w:p>
    <w:p w14:paraId="71747C9E" w14:textId="77777777" w:rsidR="00E01C4B" w:rsidRDefault="00E01C4B" w:rsidP="00E43C1F">
      <w:pPr>
        <w:tabs>
          <w:tab w:val="left" w:pos="5103"/>
        </w:tabs>
        <w:ind w:right="142"/>
        <w:jc w:val="both"/>
        <w:rPr>
          <w:rFonts w:cs="Arial"/>
        </w:rPr>
      </w:pPr>
    </w:p>
    <w:p w14:paraId="1CDDA7B2" w14:textId="77777777" w:rsidR="00E01C4B" w:rsidRDefault="00E01C4B" w:rsidP="00E43C1F">
      <w:pPr>
        <w:tabs>
          <w:tab w:val="left" w:pos="5103"/>
        </w:tabs>
        <w:ind w:right="142"/>
        <w:jc w:val="both"/>
        <w:rPr>
          <w:rFonts w:cs="Arial"/>
        </w:rPr>
      </w:pPr>
    </w:p>
    <w:p w14:paraId="7E771986" w14:textId="77777777" w:rsidR="00E01C4B" w:rsidRDefault="00E01C4B" w:rsidP="00E43C1F">
      <w:pPr>
        <w:jc w:val="both"/>
        <w:rPr>
          <w:rFonts w:cs="Arial"/>
        </w:rPr>
      </w:pPr>
    </w:p>
    <w:p w14:paraId="3A1B1CEC" w14:textId="77777777" w:rsidR="00E01C4B" w:rsidRDefault="00E01C4B" w:rsidP="00E43C1F">
      <w:pPr>
        <w:jc w:val="both"/>
        <w:rPr>
          <w:rFonts w:cs="Arial"/>
        </w:rPr>
      </w:pPr>
    </w:p>
    <w:p w14:paraId="3D314B4C" w14:textId="77777777" w:rsidR="00E01C4B" w:rsidRDefault="00E01C4B" w:rsidP="00E43C1F">
      <w:pPr>
        <w:jc w:val="both"/>
        <w:rPr>
          <w:rFonts w:cs="Arial"/>
        </w:rPr>
      </w:pPr>
    </w:p>
    <w:p w14:paraId="272279FA" w14:textId="77777777" w:rsidR="00E01C4B" w:rsidRDefault="00E01C4B" w:rsidP="00E43C1F">
      <w:pPr>
        <w:jc w:val="both"/>
        <w:rPr>
          <w:rFonts w:cs="Arial"/>
        </w:rPr>
      </w:pPr>
    </w:p>
    <w:p w14:paraId="70AE3DB7" w14:textId="77777777" w:rsidR="00E01C4B" w:rsidRDefault="00E01C4B" w:rsidP="00E43C1F">
      <w:pPr>
        <w:jc w:val="both"/>
        <w:rPr>
          <w:rFonts w:cs="Arial"/>
        </w:rPr>
      </w:pPr>
    </w:p>
    <w:tbl>
      <w:tblPr>
        <w:tblW w:w="9709" w:type="dxa"/>
        <w:tblLayout w:type="fixed"/>
        <w:tblCellMar>
          <w:left w:w="70" w:type="dxa"/>
          <w:right w:w="70" w:type="dxa"/>
        </w:tblCellMar>
        <w:tblLook w:val="0000" w:firstRow="0" w:lastRow="0" w:firstColumn="0" w:lastColumn="0" w:noHBand="0" w:noVBand="0"/>
      </w:tblPr>
      <w:tblGrid>
        <w:gridCol w:w="2483"/>
        <w:gridCol w:w="53"/>
        <w:gridCol w:w="2032"/>
        <w:gridCol w:w="57"/>
        <w:gridCol w:w="3049"/>
        <w:gridCol w:w="57"/>
        <w:gridCol w:w="904"/>
        <w:gridCol w:w="57"/>
        <w:gridCol w:w="1017"/>
      </w:tblGrid>
      <w:tr w:rsidR="00E01C4B" w14:paraId="739EBDC7" w14:textId="77777777">
        <w:tc>
          <w:tcPr>
            <w:tcW w:w="2483" w:type="dxa"/>
            <w:vAlign w:val="center"/>
          </w:tcPr>
          <w:p w14:paraId="678283C6" w14:textId="77777777" w:rsidR="00E01C4B" w:rsidRDefault="00BF44E3" w:rsidP="00E43C1F">
            <w:pPr>
              <w:jc w:val="both"/>
              <w:rPr>
                <w:rFonts w:cs="Arial"/>
                <w:sz w:val="18"/>
                <w:szCs w:val="18"/>
              </w:rPr>
            </w:pPr>
            <w:r>
              <w:rPr>
                <w:rFonts w:cs="Arial"/>
                <w:sz w:val="18"/>
                <w:szCs w:val="18"/>
              </w:rPr>
              <w:t>Bearbeiter</w:t>
            </w:r>
          </w:p>
        </w:tc>
        <w:tc>
          <w:tcPr>
            <w:tcW w:w="53" w:type="dxa"/>
            <w:tcMar>
              <w:left w:w="0" w:type="dxa"/>
              <w:right w:w="0" w:type="dxa"/>
            </w:tcMar>
            <w:vAlign w:val="center"/>
          </w:tcPr>
          <w:p w14:paraId="15062B28" w14:textId="77777777" w:rsidR="00E01C4B" w:rsidRDefault="00E01C4B" w:rsidP="00E43C1F">
            <w:pPr>
              <w:jc w:val="both"/>
              <w:rPr>
                <w:rFonts w:cs="Arial"/>
                <w:sz w:val="18"/>
                <w:szCs w:val="18"/>
              </w:rPr>
            </w:pPr>
          </w:p>
        </w:tc>
        <w:tc>
          <w:tcPr>
            <w:tcW w:w="2032" w:type="dxa"/>
            <w:vAlign w:val="center"/>
          </w:tcPr>
          <w:p w14:paraId="28B26A69" w14:textId="77777777" w:rsidR="00E01C4B" w:rsidRDefault="00BF44E3" w:rsidP="00E43C1F">
            <w:pPr>
              <w:jc w:val="both"/>
              <w:rPr>
                <w:rFonts w:cs="Arial"/>
                <w:sz w:val="18"/>
                <w:szCs w:val="18"/>
              </w:rPr>
            </w:pPr>
            <w:proofErr w:type="spellStart"/>
            <w:r>
              <w:rPr>
                <w:rFonts w:cs="Arial"/>
                <w:sz w:val="18"/>
                <w:szCs w:val="18"/>
              </w:rPr>
              <w:t>Abtlg</w:t>
            </w:r>
            <w:proofErr w:type="spellEnd"/>
            <w:r>
              <w:rPr>
                <w:rFonts w:cs="Arial"/>
                <w:sz w:val="18"/>
                <w:szCs w:val="18"/>
              </w:rPr>
              <w:t>.</w:t>
            </w:r>
          </w:p>
        </w:tc>
        <w:tc>
          <w:tcPr>
            <w:tcW w:w="57" w:type="dxa"/>
            <w:tcMar>
              <w:left w:w="0" w:type="dxa"/>
              <w:right w:w="0" w:type="dxa"/>
            </w:tcMar>
            <w:vAlign w:val="center"/>
          </w:tcPr>
          <w:p w14:paraId="5FA8FF8E" w14:textId="77777777" w:rsidR="00E01C4B" w:rsidRDefault="00E01C4B" w:rsidP="00E43C1F">
            <w:pPr>
              <w:jc w:val="both"/>
              <w:rPr>
                <w:rFonts w:cs="Arial"/>
                <w:sz w:val="18"/>
                <w:szCs w:val="18"/>
              </w:rPr>
            </w:pPr>
          </w:p>
        </w:tc>
        <w:tc>
          <w:tcPr>
            <w:tcW w:w="3049" w:type="dxa"/>
            <w:vAlign w:val="center"/>
          </w:tcPr>
          <w:p w14:paraId="7160DA60" w14:textId="77777777" w:rsidR="00E01C4B" w:rsidRDefault="00BF44E3" w:rsidP="00E43C1F">
            <w:pPr>
              <w:jc w:val="both"/>
              <w:rPr>
                <w:rFonts w:cs="Arial"/>
                <w:sz w:val="18"/>
                <w:szCs w:val="18"/>
              </w:rPr>
            </w:pPr>
            <w:proofErr w:type="gramStart"/>
            <w:r>
              <w:rPr>
                <w:rFonts w:cs="Arial"/>
                <w:sz w:val="18"/>
                <w:szCs w:val="18"/>
              </w:rPr>
              <w:t>Email</w:t>
            </w:r>
            <w:proofErr w:type="gramEnd"/>
          </w:p>
        </w:tc>
        <w:tc>
          <w:tcPr>
            <w:tcW w:w="57" w:type="dxa"/>
            <w:tcMar>
              <w:left w:w="0" w:type="dxa"/>
              <w:right w:w="0" w:type="dxa"/>
            </w:tcMar>
            <w:vAlign w:val="center"/>
          </w:tcPr>
          <w:p w14:paraId="2BA69561" w14:textId="77777777" w:rsidR="00E01C4B" w:rsidRDefault="00E01C4B" w:rsidP="00E43C1F">
            <w:pPr>
              <w:jc w:val="both"/>
              <w:rPr>
                <w:rFonts w:cs="Arial"/>
                <w:sz w:val="18"/>
                <w:szCs w:val="18"/>
              </w:rPr>
            </w:pPr>
          </w:p>
        </w:tc>
        <w:tc>
          <w:tcPr>
            <w:tcW w:w="904" w:type="dxa"/>
            <w:vAlign w:val="center"/>
          </w:tcPr>
          <w:p w14:paraId="30BD717F" w14:textId="77777777" w:rsidR="00E01C4B" w:rsidRDefault="00BF44E3" w:rsidP="00E43C1F">
            <w:pPr>
              <w:jc w:val="both"/>
              <w:rPr>
                <w:rFonts w:cs="Arial"/>
                <w:sz w:val="18"/>
                <w:szCs w:val="18"/>
              </w:rPr>
            </w:pPr>
            <w:r>
              <w:rPr>
                <w:rFonts w:cs="Arial"/>
                <w:sz w:val="18"/>
                <w:szCs w:val="18"/>
              </w:rPr>
              <w:t>Ver./RS</w:t>
            </w:r>
          </w:p>
        </w:tc>
        <w:tc>
          <w:tcPr>
            <w:tcW w:w="57" w:type="dxa"/>
            <w:tcMar>
              <w:left w:w="0" w:type="dxa"/>
              <w:right w:w="0" w:type="dxa"/>
            </w:tcMar>
            <w:vAlign w:val="center"/>
          </w:tcPr>
          <w:p w14:paraId="6EB7E502" w14:textId="77777777" w:rsidR="00E01C4B" w:rsidRDefault="00E01C4B" w:rsidP="00E43C1F">
            <w:pPr>
              <w:jc w:val="both"/>
              <w:rPr>
                <w:rFonts w:cs="Arial"/>
                <w:sz w:val="18"/>
                <w:szCs w:val="18"/>
              </w:rPr>
            </w:pPr>
          </w:p>
        </w:tc>
        <w:tc>
          <w:tcPr>
            <w:tcW w:w="1017" w:type="dxa"/>
            <w:vAlign w:val="center"/>
          </w:tcPr>
          <w:p w14:paraId="1FD96FB2" w14:textId="77777777" w:rsidR="00E01C4B" w:rsidRDefault="00BF44E3" w:rsidP="00E43C1F">
            <w:pPr>
              <w:jc w:val="both"/>
              <w:rPr>
                <w:rFonts w:cs="Arial"/>
                <w:sz w:val="18"/>
                <w:szCs w:val="18"/>
              </w:rPr>
            </w:pPr>
            <w:r>
              <w:rPr>
                <w:rFonts w:cs="Arial"/>
                <w:sz w:val="18"/>
                <w:szCs w:val="18"/>
              </w:rPr>
              <w:t>Datum</w:t>
            </w:r>
          </w:p>
        </w:tc>
      </w:tr>
      <w:tr w:rsidR="00AD5509" w14:paraId="57D204D4" w14:textId="77777777" w:rsidTr="005C123A">
        <w:tc>
          <w:tcPr>
            <w:tcW w:w="2483" w:type="dxa"/>
            <w:vAlign w:val="center"/>
          </w:tcPr>
          <w:p w14:paraId="7FDFF32F" w14:textId="77777777" w:rsidR="00AD5509" w:rsidRDefault="00AD5509" w:rsidP="00E43C1F">
            <w:pPr>
              <w:jc w:val="both"/>
              <w:rPr>
                <w:rFonts w:cs="Arial"/>
                <w:sz w:val="16"/>
                <w:szCs w:val="16"/>
              </w:rPr>
            </w:pPr>
          </w:p>
        </w:tc>
        <w:tc>
          <w:tcPr>
            <w:tcW w:w="53" w:type="dxa"/>
            <w:tcMar>
              <w:left w:w="0" w:type="dxa"/>
              <w:right w:w="0" w:type="dxa"/>
            </w:tcMar>
            <w:vAlign w:val="center"/>
          </w:tcPr>
          <w:p w14:paraId="4D815892" w14:textId="77777777" w:rsidR="00AD5509" w:rsidRDefault="00AD5509" w:rsidP="00E43C1F">
            <w:pPr>
              <w:jc w:val="both"/>
              <w:rPr>
                <w:rFonts w:cs="Arial"/>
                <w:sz w:val="16"/>
                <w:szCs w:val="16"/>
              </w:rPr>
            </w:pPr>
          </w:p>
        </w:tc>
        <w:tc>
          <w:tcPr>
            <w:tcW w:w="2032" w:type="dxa"/>
            <w:vAlign w:val="center"/>
          </w:tcPr>
          <w:p w14:paraId="762FB4AC" w14:textId="77777777" w:rsidR="00AD5509" w:rsidRDefault="00AD5509" w:rsidP="00E43C1F">
            <w:pPr>
              <w:jc w:val="both"/>
              <w:rPr>
                <w:rFonts w:cs="Arial"/>
                <w:sz w:val="16"/>
                <w:szCs w:val="16"/>
                <w:lang w:val="en-US"/>
              </w:rPr>
            </w:pPr>
          </w:p>
        </w:tc>
        <w:tc>
          <w:tcPr>
            <w:tcW w:w="57" w:type="dxa"/>
            <w:tcMar>
              <w:left w:w="0" w:type="dxa"/>
              <w:right w:w="0" w:type="dxa"/>
            </w:tcMar>
            <w:vAlign w:val="center"/>
          </w:tcPr>
          <w:p w14:paraId="1F33304F" w14:textId="77777777" w:rsidR="00AD5509" w:rsidRDefault="00AD5509" w:rsidP="00E43C1F">
            <w:pPr>
              <w:jc w:val="both"/>
              <w:rPr>
                <w:rFonts w:cs="Arial"/>
                <w:sz w:val="16"/>
                <w:szCs w:val="16"/>
                <w:lang w:val="en-US"/>
              </w:rPr>
            </w:pPr>
          </w:p>
        </w:tc>
        <w:tc>
          <w:tcPr>
            <w:tcW w:w="3049" w:type="dxa"/>
            <w:vAlign w:val="center"/>
          </w:tcPr>
          <w:p w14:paraId="09D10A10" w14:textId="77777777" w:rsidR="00AD5509" w:rsidRDefault="00AD5509" w:rsidP="00E43C1F">
            <w:pPr>
              <w:jc w:val="both"/>
              <w:rPr>
                <w:rFonts w:cs="Arial"/>
                <w:sz w:val="16"/>
                <w:szCs w:val="16"/>
              </w:rPr>
            </w:pPr>
          </w:p>
        </w:tc>
        <w:tc>
          <w:tcPr>
            <w:tcW w:w="57" w:type="dxa"/>
            <w:tcMar>
              <w:left w:w="0" w:type="dxa"/>
              <w:right w:w="0" w:type="dxa"/>
            </w:tcMar>
            <w:vAlign w:val="center"/>
          </w:tcPr>
          <w:p w14:paraId="337BC69A" w14:textId="77777777" w:rsidR="00AD5509" w:rsidRDefault="00AD5509" w:rsidP="00E43C1F">
            <w:pPr>
              <w:jc w:val="both"/>
              <w:rPr>
                <w:rFonts w:cs="Arial"/>
                <w:sz w:val="16"/>
                <w:szCs w:val="16"/>
              </w:rPr>
            </w:pPr>
          </w:p>
        </w:tc>
        <w:tc>
          <w:tcPr>
            <w:tcW w:w="904" w:type="dxa"/>
            <w:vAlign w:val="center"/>
          </w:tcPr>
          <w:p w14:paraId="2E7EE407" w14:textId="77777777" w:rsidR="00AD5509" w:rsidRDefault="00AD5509" w:rsidP="00E43C1F">
            <w:pPr>
              <w:jc w:val="both"/>
              <w:rPr>
                <w:rFonts w:cs="Arial"/>
                <w:sz w:val="16"/>
                <w:szCs w:val="16"/>
              </w:rPr>
            </w:pPr>
          </w:p>
        </w:tc>
        <w:tc>
          <w:tcPr>
            <w:tcW w:w="57" w:type="dxa"/>
            <w:tcMar>
              <w:left w:w="0" w:type="dxa"/>
              <w:right w:w="0" w:type="dxa"/>
            </w:tcMar>
            <w:vAlign w:val="center"/>
          </w:tcPr>
          <w:p w14:paraId="54FEB177" w14:textId="77777777" w:rsidR="00AD5509" w:rsidRDefault="00AD5509" w:rsidP="00E43C1F">
            <w:pPr>
              <w:jc w:val="both"/>
              <w:rPr>
                <w:rFonts w:cs="Arial"/>
                <w:sz w:val="16"/>
                <w:szCs w:val="16"/>
              </w:rPr>
            </w:pPr>
          </w:p>
        </w:tc>
        <w:tc>
          <w:tcPr>
            <w:tcW w:w="1017" w:type="dxa"/>
            <w:vAlign w:val="center"/>
          </w:tcPr>
          <w:p w14:paraId="49EB02AA" w14:textId="77777777" w:rsidR="00AD5509" w:rsidRDefault="00AD5509" w:rsidP="00E43C1F">
            <w:pPr>
              <w:keepNext/>
              <w:jc w:val="both"/>
              <w:rPr>
                <w:rFonts w:cs="Arial"/>
                <w:sz w:val="16"/>
                <w:szCs w:val="16"/>
              </w:rPr>
            </w:pPr>
          </w:p>
        </w:tc>
      </w:tr>
      <w:tr w:rsidR="007F3AA9" w14:paraId="0619785E" w14:textId="77777777" w:rsidTr="00347862">
        <w:tc>
          <w:tcPr>
            <w:tcW w:w="2483" w:type="dxa"/>
            <w:vAlign w:val="center"/>
          </w:tcPr>
          <w:p w14:paraId="32DB41B1" w14:textId="77777777" w:rsidR="007F3AA9" w:rsidRDefault="007F3AA9" w:rsidP="00E43C1F">
            <w:pPr>
              <w:jc w:val="both"/>
              <w:rPr>
                <w:rFonts w:cs="Arial"/>
                <w:sz w:val="16"/>
                <w:szCs w:val="16"/>
              </w:rPr>
            </w:pPr>
            <w:r>
              <w:rPr>
                <w:rFonts w:cs="Arial"/>
                <w:sz w:val="16"/>
                <w:szCs w:val="16"/>
              </w:rPr>
              <w:t xml:space="preserve">Raddatz, Fynn </w:t>
            </w:r>
          </w:p>
        </w:tc>
        <w:tc>
          <w:tcPr>
            <w:tcW w:w="53" w:type="dxa"/>
            <w:tcMar>
              <w:left w:w="0" w:type="dxa"/>
              <w:right w:w="0" w:type="dxa"/>
            </w:tcMar>
            <w:vAlign w:val="center"/>
          </w:tcPr>
          <w:p w14:paraId="2073FC51" w14:textId="77777777" w:rsidR="007F3AA9" w:rsidRDefault="007F3AA9" w:rsidP="00E43C1F">
            <w:pPr>
              <w:jc w:val="both"/>
              <w:rPr>
                <w:rFonts w:cs="Arial"/>
                <w:sz w:val="16"/>
                <w:szCs w:val="16"/>
              </w:rPr>
            </w:pPr>
          </w:p>
        </w:tc>
        <w:tc>
          <w:tcPr>
            <w:tcW w:w="2032" w:type="dxa"/>
            <w:vAlign w:val="center"/>
          </w:tcPr>
          <w:p w14:paraId="1CA3812D" w14:textId="77777777" w:rsidR="007F3AA9" w:rsidRDefault="007F3AA9" w:rsidP="00E43C1F">
            <w:pPr>
              <w:jc w:val="both"/>
              <w:rPr>
                <w:rFonts w:cs="Arial"/>
                <w:sz w:val="16"/>
                <w:szCs w:val="16"/>
                <w:lang w:val="en-US"/>
              </w:rPr>
            </w:pPr>
            <w:r>
              <w:rPr>
                <w:rFonts w:cs="Arial"/>
                <w:sz w:val="16"/>
                <w:szCs w:val="16"/>
                <w:lang w:val="en-US"/>
              </w:rPr>
              <w:t>DI FA</w:t>
            </w:r>
          </w:p>
        </w:tc>
        <w:tc>
          <w:tcPr>
            <w:tcW w:w="57" w:type="dxa"/>
            <w:tcMar>
              <w:left w:w="0" w:type="dxa"/>
              <w:right w:w="0" w:type="dxa"/>
            </w:tcMar>
            <w:vAlign w:val="center"/>
          </w:tcPr>
          <w:p w14:paraId="479F5558" w14:textId="77777777" w:rsidR="007F3AA9" w:rsidRDefault="007F3AA9" w:rsidP="00E43C1F">
            <w:pPr>
              <w:jc w:val="both"/>
              <w:rPr>
                <w:rFonts w:cs="Arial"/>
                <w:sz w:val="16"/>
                <w:szCs w:val="16"/>
                <w:lang w:val="en-US"/>
              </w:rPr>
            </w:pPr>
          </w:p>
        </w:tc>
        <w:tc>
          <w:tcPr>
            <w:tcW w:w="3049" w:type="dxa"/>
            <w:vAlign w:val="center"/>
          </w:tcPr>
          <w:p w14:paraId="4699DB13" w14:textId="77777777" w:rsidR="007F3AA9" w:rsidRPr="00AD5509" w:rsidRDefault="000C0D38" w:rsidP="00E43C1F">
            <w:pPr>
              <w:jc w:val="both"/>
              <w:rPr>
                <w:rFonts w:cs="Arial"/>
                <w:sz w:val="16"/>
                <w:szCs w:val="16"/>
              </w:rPr>
            </w:pPr>
            <w:hyperlink r:id="rId17" w:history="1">
              <w:r w:rsidR="007F3AA9" w:rsidRPr="00AD5509">
                <w:rPr>
                  <w:rStyle w:val="Hyperlink"/>
                  <w:rFonts w:cs="Arial"/>
                  <w:sz w:val="16"/>
                  <w:szCs w:val="16"/>
                </w:rPr>
                <w:t>fynn.raddatz@siemens.com</w:t>
              </w:r>
            </w:hyperlink>
          </w:p>
        </w:tc>
        <w:tc>
          <w:tcPr>
            <w:tcW w:w="57" w:type="dxa"/>
            <w:tcMar>
              <w:left w:w="0" w:type="dxa"/>
              <w:right w:w="0" w:type="dxa"/>
            </w:tcMar>
            <w:vAlign w:val="center"/>
          </w:tcPr>
          <w:p w14:paraId="17763408" w14:textId="77777777" w:rsidR="007F3AA9" w:rsidRDefault="007F3AA9" w:rsidP="00E43C1F">
            <w:pPr>
              <w:jc w:val="both"/>
              <w:rPr>
                <w:rFonts w:cs="Arial"/>
                <w:sz w:val="16"/>
                <w:szCs w:val="16"/>
              </w:rPr>
            </w:pPr>
          </w:p>
        </w:tc>
        <w:tc>
          <w:tcPr>
            <w:tcW w:w="904" w:type="dxa"/>
            <w:vAlign w:val="center"/>
          </w:tcPr>
          <w:p w14:paraId="2CB6DF5D" w14:textId="77777777" w:rsidR="007F3AA9" w:rsidRDefault="007F3AA9" w:rsidP="00E43C1F">
            <w:pPr>
              <w:jc w:val="both"/>
              <w:rPr>
                <w:rFonts w:cs="Arial"/>
                <w:sz w:val="16"/>
                <w:szCs w:val="16"/>
              </w:rPr>
            </w:pPr>
            <w:r>
              <w:rPr>
                <w:rFonts w:cs="Arial"/>
                <w:sz w:val="16"/>
                <w:szCs w:val="16"/>
              </w:rPr>
              <w:t>V 0.2</w:t>
            </w:r>
          </w:p>
        </w:tc>
        <w:tc>
          <w:tcPr>
            <w:tcW w:w="57" w:type="dxa"/>
            <w:tcMar>
              <w:left w:w="0" w:type="dxa"/>
              <w:right w:w="0" w:type="dxa"/>
            </w:tcMar>
            <w:vAlign w:val="center"/>
          </w:tcPr>
          <w:p w14:paraId="7EA3BF0F" w14:textId="77777777" w:rsidR="007F3AA9" w:rsidRDefault="007F3AA9" w:rsidP="00E43C1F">
            <w:pPr>
              <w:jc w:val="both"/>
              <w:rPr>
                <w:rFonts w:cs="Arial"/>
                <w:sz w:val="16"/>
                <w:szCs w:val="16"/>
              </w:rPr>
            </w:pPr>
          </w:p>
        </w:tc>
        <w:tc>
          <w:tcPr>
            <w:tcW w:w="1017" w:type="dxa"/>
            <w:vAlign w:val="center"/>
          </w:tcPr>
          <w:p w14:paraId="6AE59F34" w14:textId="77777777" w:rsidR="007F3AA9" w:rsidRDefault="007F3AA9" w:rsidP="00E43C1F">
            <w:pPr>
              <w:keepNext/>
              <w:jc w:val="both"/>
              <w:rPr>
                <w:rFonts w:cs="Arial"/>
                <w:sz w:val="16"/>
                <w:szCs w:val="16"/>
              </w:rPr>
            </w:pPr>
            <w:r>
              <w:rPr>
                <w:rFonts w:cs="Arial"/>
                <w:sz w:val="16"/>
                <w:szCs w:val="16"/>
              </w:rPr>
              <w:t>04.03.2022</w:t>
            </w:r>
          </w:p>
        </w:tc>
      </w:tr>
      <w:tr w:rsidR="00977CC9" w14:paraId="5185B0CE" w14:textId="77777777" w:rsidTr="00826A4A">
        <w:tc>
          <w:tcPr>
            <w:tcW w:w="2483" w:type="dxa"/>
            <w:vAlign w:val="center"/>
          </w:tcPr>
          <w:p w14:paraId="5AE3E53A" w14:textId="77777777" w:rsidR="00977CC9" w:rsidRDefault="00977CC9" w:rsidP="00E43C1F">
            <w:pPr>
              <w:jc w:val="both"/>
              <w:rPr>
                <w:rFonts w:cs="Arial"/>
                <w:sz w:val="16"/>
                <w:szCs w:val="16"/>
              </w:rPr>
            </w:pPr>
            <w:r>
              <w:rPr>
                <w:rFonts w:cs="Arial"/>
                <w:sz w:val="16"/>
                <w:szCs w:val="16"/>
              </w:rPr>
              <w:t xml:space="preserve">Raddatz, Fynn </w:t>
            </w:r>
          </w:p>
        </w:tc>
        <w:tc>
          <w:tcPr>
            <w:tcW w:w="53" w:type="dxa"/>
            <w:tcMar>
              <w:left w:w="0" w:type="dxa"/>
              <w:right w:w="0" w:type="dxa"/>
            </w:tcMar>
            <w:vAlign w:val="center"/>
          </w:tcPr>
          <w:p w14:paraId="73DDB8AF" w14:textId="77777777" w:rsidR="00977CC9" w:rsidRDefault="00977CC9" w:rsidP="00E43C1F">
            <w:pPr>
              <w:jc w:val="both"/>
              <w:rPr>
                <w:rFonts w:cs="Arial"/>
                <w:sz w:val="16"/>
                <w:szCs w:val="16"/>
              </w:rPr>
            </w:pPr>
          </w:p>
        </w:tc>
        <w:tc>
          <w:tcPr>
            <w:tcW w:w="2032" w:type="dxa"/>
            <w:vAlign w:val="center"/>
          </w:tcPr>
          <w:p w14:paraId="1C0310E1" w14:textId="77777777" w:rsidR="00977CC9" w:rsidRDefault="00977CC9" w:rsidP="00E43C1F">
            <w:pPr>
              <w:jc w:val="both"/>
              <w:rPr>
                <w:rFonts w:cs="Arial"/>
                <w:sz w:val="16"/>
                <w:szCs w:val="16"/>
                <w:lang w:val="en-US"/>
              </w:rPr>
            </w:pPr>
            <w:r>
              <w:rPr>
                <w:rFonts w:cs="Arial"/>
                <w:sz w:val="16"/>
                <w:szCs w:val="16"/>
                <w:lang w:val="en-US"/>
              </w:rPr>
              <w:t>DI FA</w:t>
            </w:r>
          </w:p>
        </w:tc>
        <w:tc>
          <w:tcPr>
            <w:tcW w:w="57" w:type="dxa"/>
            <w:tcMar>
              <w:left w:w="0" w:type="dxa"/>
              <w:right w:w="0" w:type="dxa"/>
            </w:tcMar>
            <w:vAlign w:val="center"/>
          </w:tcPr>
          <w:p w14:paraId="3CAB5298" w14:textId="77777777" w:rsidR="00977CC9" w:rsidRDefault="00977CC9" w:rsidP="00E43C1F">
            <w:pPr>
              <w:jc w:val="both"/>
              <w:rPr>
                <w:rFonts w:cs="Arial"/>
                <w:sz w:val="16"/>
                <w:szCs w:val="16"/>
                <w:lang w:val="en-US"/>
              </w:rPr>
            </w:pPr>
          </w:p>
        </w:tc>
        <w:tc>
          <w:tcPr>
            <w:tcW w:w="3049" w:type="dxa"/>
            <w:vAlign w:val="center"/>
          </w:tcPr>
          <w:p w14:paraId="138C564E" w14:textId="77777777" w:rsidR="00977CC9" w:rsidRPr="007F3AA9" w:rsidRDefault="000C0D38" w:rsidP="00E43C1F">
            <w:pPr>
              <w:jc w:val="both"/>
              <w:rPr>
                <w:rFonts w:cs="Arial"/>
                <w:sz w:val="16"/>
                <w:szCs w:val="16"/>
              </w:rPr>
            </w:pPr>
            <w:hyperlink r:id="rId18" w:history="1">
              <w:r w:rsidR="00977CC9" w:rsidRPr="007F3AA9">
                <w:rPr>
                  <w:rStyle w:val="Hyperlink"/>
                  <w:rFonts w:cs="Arial"/>
                  <w:sz w:val="16"/>
                  <w:szCs w:val="16"/>
                </w:rPr>
                <w:t>fynn.raddatz@siemens.com</w:t>
              </w:r>
            </w:hyperlink>
          </w:p>
        </w:tc>
        <w:tc>
          <w:tcPr>
            <w:tcW w:w="57" w:type="dxa"/>
            <w:tcMar>
              <w:left w:w="0" w:type="dxa"/>
              <w:right w:w="0" w:type="dxa"/>
            </w:tcMar>
            <w:vAlign w:val="center"/>
          </w:tcPr>
          <w:p w14:paraId="09D7B3F3" w14:textId="77777777" w:rsidR="00977CC9" w:rsidRDefault="00977CC9" w:rsidP="00E43C1F">
            <w:pPr>
              <w:jc w:val="both"/>
              <w:rPr>
                <w:rFonts w:cs="Arial"/>
                <w:sz w:val="16"/>
                <w:szCs w:val="16"/>
              </w:rPr>
            </w:pPr>
          </w:p>
        </w:tc>
        <w:tc>
          <w:tcPr>
            <w:tcW w:w="904" w:type="dxa"/>
            <w:vAlign w:val="center"/>
          </w:tcPr>
          <w:p w14:paraId="331F1AF0" w14:textId="77777777" w:rsidR="00977CC9" w:rsidRDefault="00977CC9" w:rsidP="00E43C1F">
            <w:pPr>
              <w:jc w:val="both"/>
              <w:rPr>
                <w:rFonts w:cs="Arial"/>
                <w:sz w:val="16"/>
                <w:szCs w:val="16"/>
              </w:rPr>
            </w:pPr>
            <w:r>
              <w:rPr>
                <w:rFonts w:cs="Arial"/>
                <w:sz w:val="16"/>
                <w:szCs w:val="16"/>
              </w:rPr>
              <w:t>V 0.5</w:t>
            </w:r>
          </w:p>
        </w:tc>
        <w:tc>
          <w:tcPr>
            <w:tcW w:w="57" w:type="dxa"/>
            <w:tcMar>
              <w:left w:w="0" w:type="dxa"/>
              <w:right w:w="0" w:type="dxa"/>
            </w:tcMar>
            <w:vAlign w:val="center"/>
          </w:tcPr>
          <w:p w14:paraId="4B5942BA" w14:textId="77777777" w:rsidR="00977CC9" w:rsidRDefault="00977CC9" w:rsidP="00E43C1F">
            <w:pPr>
              <w:jc w:val="both"/>
              <w:rPr>
                <w:rFonts w:cs="Arial"/>
                <w:sz w:val="16"/>
                <w:szCs w:val="16"/>
              </w:rPr>
            </w:pPr>
          </w:p>
        </w:tc>
        <w:tc>
          <w:tcPr>
            <w:tcW w:w="1017" w:type="dxa"/>
            <w:vAlign w:val="center"/>
          </w:tcPr>
          <w:p w14:paraId="3A61B5BC" w14:textId="77777777" w:rsidR="00977CC9" w:rsidRDefault="00977CC9" w:rsidP="00E43C1F">
            <w:pPr>
              <w:keepNext/>
              <w:jc w:val="both"/>
              <w:rPr>
                <w:rFonts w:cs="Arial"/>
                <w:sz w:val="16"/>
                <w:szCs w:val="16"/>
              </w:rPr>
            </w:pPr>
            <w:r>
              <w:rPr>
                <w:rFonts w:cs="Arial"/>
                <w:sz w:val="16"/>
                <w:szCs w:val="16"/>
              </w:rPr>
              <w:t>09.03.2022</w:t>
            </w:r>
          </w:p>
        </w:tc>
      </w:tr>
      <w:tr w:rsidR="009904DB" w14:paraId="6ABADF8C" w14:textId="77777777" w:rsidTr="007529B2">
        <w:tc>
          <w:tcPr>
            <w:tcW w:w="2483" w:type="dxa"/>
            <w:vAlign w:val="center"/>
          </w:tcPr>
          <w:p w14:paraId="6FF3CE33" w14:textId="77777777" w:rsidR="009904DB" w:rsidRDefault="009904DB" w:rsidP="007529B2">
            <w:pPr>
              <w:jc w:val="both"/>
              <w:rPr>
                <w:rFonts w:cs="Arial"/>
                <w:sz w:val="16"/>
                <w:szCs w:val="16"/>
              </w:rPr>
            </w:pPr>
            <w:r>
              <w:rPr>
                <w:rFonts w:cs="Arial"/>
                <w:sz w:val="16"/>
                <w:szCs w:val="16"/>
              </w:rPr>
              <w:t xml:space="preserve">Raddatz, Fynn </w:t>
            </w:r>
          </w:p>
        </w:tc>
        <w:tc>
          <w:tcPr>
            <w:tcW w:w="53" w:type="dxa"/>
            <w:tcMar>
              <w:left w:w="0" w:type="dxa"/>
              <w:right w:w="0" w:type="dxa"/>
            </w:tcMar>
            <w:vAlign w:val="center"/>
          </w:tcPr>
          <w:p w14:paraId="773A5DA8" w14:textId="77777777" w:rsidR="009904DB" w:rsidRDefault="009904DB" w:rsidP="007529B2">
            <w:pPr>
              <w:jc w:val="both"/>
              <w:rPr>
                <w:rFonts w:cs="Arial"/>
                <w:sz w:val="16"/>
                <w:szCs w:val="16"/>
              </w:rPr>
            </w:pPr>
          </w:p>
        </w:tc>
        <w:tc>
          <w:tcPr>
            <w:tcW w:w="2032" w:type="dxa"/>
            <w:vAlign w:val="center"/>
          </w:tcPr>
          <w:p w14:paraId="1527DBDD" w14:textId="77777777" w:rsidR="009904DB" w:rsidRDefault="009904DB" w:rsidP="007529B2">
            <w:pPr>
              <w:jc w:val="both"/>
              <w:rPr>
                <w:rFonts w:cs="Arial"/>
                <w:sz w:val="16"/>
                <w:szCs w:val="16"/>
                <w:lang w:val="en-US"/>
              </w:rPr>
            </w:pPr>
            <w:r>
              <w:rPr>
                <w:rFonts w:cs="Arial"/>
                <w:sz w:val="16"/>
                <w:szCs w:val="16"/>
                <w:lang w:val="en-US"/>
              </w:rPr>
              <w:t>DI FA</w:t>
            </w:r>
          </w:p>
        </w:tc>
        <w:tc>
          <w:tcPr>
            <w:tcW w:w="57" w:type="dxa"/>
            <w:tcMar>
              <w:left w:w="0" w:type="dxa"/>
              <w:right w:w="0" w:type="dxa"/>
            </w:tcMar>
            <w:vAlign w:val="center"/>
          </w:tcPr>
          <w:p w14:paraId="352A5B11" w14:textId="77777777" w:rsidR="009904DB" w:rsidRDefault="009904DB" w:rsidP="007529B2">
            <w:pPr>
              <w:jc w:val="both"/>
              <w:rPr>
                <w:rFonts w:cs="Arial"/>
                <w:sz w:val="16"/>
                <w:szCs w:val="16"/>
                <w:lang w:val="en-US"/>
              </w:rPr>
            </w:pPr>
          </w:p>
        </w:tc>
        <w:tc>
          <w:tcPr>
            <w:tcW w:w="3049" w:type="dxa"/>
            <w:vAlign w:val="center"/>
          </w:tcPr>
          <w:p w14:paraId="34F47457" w14:textId="77777777" w:rsidR="009904DB" w:rsidRPr="00977CC9" w:rsidRDefault="000C0D38" w:rsidP="007529B2">
            <w:pPr>
              <w:jc w:val="both"/>
              <w:rPr>
                <w:rFonts w:cs="Arial"/>
                <w:sz w:val="16"/>
                <w:szCs w:val="16"/>
              </w:rPr>
            </w:pPr>
            <w:hyperlink r:id="rId19" w:history="1">
              <w:r w:rsidR="009904DB" w:rsidRPr="00977CC9">
                <w:rPr>
                  <w:rStyle w:val="Hyperlink"/>
                  <w:rFonts w:cs="Arial"/>
                  <w:sz w:val="16"/>
                  <w:szCs w:val="16"/>
                </w:rPr>
                <w:t>fynn.raddatz@siemens.com</w:t>
              </w:r>
            </w:hyperlink>
          </w:p>
        </w:tc>
        <w:tc>
          <w:tcPr>
            <w:tcW w:w="57" w:type="dxa"/>
            <w:tcMar>
              <w:left w:w="0" w:type="dxa"/>
              <w:right w:w="0" w:type="dxa"/>
            </w:tcMar>
            <w:vAlign w:val="center"/>
          </w:tcPr>
          <w:p w14:paraId="21200D4B" w14:textId="77777777" w:rsidR="009904DB" w:rsidRDefault="009904DB" w:rsidP="007529B2">
            <w:pPr>
              <w:jc w:val="both"/>
              <w:rPr>
                <w:rFonts w:cs="Arial"/>
                <w:sz w:val="16"/>
                <w:szCs w:val="16"/>
              </w:rPr>
            </w:pPr>
          </w:p>
        </w:tc>
        <w:tc>
          <w:tcPr>
            <w:tcW w:w="904" w:type="dxa"/>
            <w:vAlign w:val="center"/>
          </w:tcPr>
          <w:p w14:paraId="65AAA7FF" w14:textId="77777777" w:rsidR="009904DB" w:rsidRDefault="009904DB" w:rsidP="007529B2">
            <w:pPr>
              <w:jc w:val="both"/>
              <w:rPr>
                <w:rFonts w:cs="Arial"/>
                <w:sz w:val="16"/>
                <w:szCs w:val="16"/>
              </w:rPr>
            </w:pPr>
            <w:r>
              <w:rPr>
                <w:rFonts w:cs="Arial"/>
                <w:sz w:val="16"/>
                <w:szCs w:val="16"/>
              </w:rPr>
              <w:t>V 0.6</w:t>
            </w:r>
          </w:p>
        </w:tc>
        <w:tc>
          <w:tcPr>
            <w:tcW w:w="57" w:type="dxa"/>
            <w:tcMar>
              <w:left w:w="0" w:type="dxa"/>
              <w:right w:w="0" w:type="dxa"/>
            </w:tcMar>
            <w:vAlign w:val="center"/>
          </w:tcPr>
          <w:p w14:paraId="5EFBD2DA" w14:textId="77777777" w:rsidR="009904DB" w:rsidRDefault="009904DB" w:rsidP="007529B2">
            <w:pPr>
              <w:jc w:val="both"/>
              <w:rPr>
                <w:rFonts w:cs="Arial"/>
                <w:sz w:val="16"/>
                <w:szCs w:val="16"/>
              </w:rPr>
            </w:pPr>
          </w:p>
        </w:tc>
        <w:tc>
          <w:tcPr>
            <w:tcW w:w="1017" w:type="dxa"/>
            <w:vAlign w:val="center"/>
          </w:tcPr>
          <w:p w14:paraId="7DD4E0A4" w14:textId="77777777" w:rsidR="009904DB" w:rsidRDefault="009904DB" w:rsidP="007529B2">
            <w:pPr>
              <w:keepNext/>
              <w:jc w:val="both"/>
              <w:rPr>
                <w:rFonts w:cs="Arial"/>
                <w:sz w:val="16"/>
                <w:szCs w:val="16"/>
              </w:rPr>
            </w:pPr>
            <w:r>
              <w:rPr>
                <w:rFonts w:cs="Arial"/>
                <w:sz w:val="16"/>
                <w:szCs w:val="16"/>
              </w:rPr>
              <w:t>11.03.2022</w:t>
            </w:r>
          </w:p>
        </w:tc>
      </w:tr>
      <w:tr w:rsidR="00064DDE" w14:paraId="2156B65B" w14:textId="77777777" w:rsidTr="00356094">
        <w:tc>
          <w:tcPr>
            <w:tcW w:w="2483" w:type="dxa"/>
            <w:vAlign w:val="center"/>
          </w:tcPr>
          <w:p w14:paraId="46593CBE" w14:textId="77777777" w:rsidR="00064DDE" w:rsidRDefault="00064DDE" w:rsidP="00356094">
            <w:pPr>
              <w:jc w:val="both"/>
              <w:rPr>
                <w:rFonts w:cs="Arial"/>
                <w:sz w:val="16"/>
                <w:szCs w:val="16"/>
              </w:rPr>
            </w:pPr>
            <w:r>
              <w:rPr>
                <w:rFonts w:cs="Arial"/>
                <w:sz w:val="16"/>
                <w:szCs w:val="16"/>
              </w:rPr>
              <w:t xml:space="preserve">Raddatz, Fynn </w:t>
            </w:r>
          </w:p>
        </w:tc>
        <w:tc>
          <w:tcPr>
            <w:tcW w:w="53" w:type="dxa"/>
            <w:tcMar>
              <w:left w:w="0" w:type="dxa"/>
              <w:right w:w="0" w:type="dxa"/>
            </w:tcMar>
            <w:vAlign w:val="center"/>
          </w:tcPr>
          <w:p w14:paraId="687C2B73" w14:textId="77777777" w:rsidR="00064DDE" w:rsidRDefault="00064DDE" w:rsidP="00356094">
            <w:pPr>
              <w:jc w:val="both"/>
              <w:rPr>
                <w:rFonts w:cs="Arial"/>
                <w:sz w:val="16"/>
                <w:szCs w:val="16"/>
              </w:rPr>
            </w:pPr>
          </w:p>
        </w:tc>
        <w:tc>
          <w:tcPr>
            <w:tcW w:w="2032" w:type="dxa"/>
            <w:vAlign w:val="center"/>
          </w:tcPr>
          <w:p w14:paraId="7E9BC03A" w14:textId="77777777" w:rsidR="00064DDE" w:rsidRDefault="00064DDE" w:rsidP="00356094">
            <w:pPr>
              <w:jc w:val="both"/>
              <w:rPr>
                <w:rFonts w:cs="Arial"/>
                <w:sz w:val="16"/>
                <w:szCs w:val="16"/>
                <w:lang w:val="en-US"/>
              </w:rPr>
            </w:pPr>
            <w:r>
              <w:rPr>
                <w:rFonts w:cs="Arial"/>
                <w:sz w:val="16"/>
                <w:szCs w:val="16"/>
                <w:lang w:val="en-US"/>
              </w:rPr>
              <w:t>DI FA</w:t>
            </w:r>
          </w:p>
        </w:tc>
        <w:tc>
          <w:tcPr>
            <w:tcW w:w="57" w:type="dxa"/>
            <w:tcMar>
              <w:left w:w="0" w:type="dxa"/>
              <w:right w:w="0" w:type="dxa"/>
            </w:tcMar>
            <w:vAlign w:val="center"/>
          </w:tcPr>
          <w:p w14:paraId="382A6F07" w14:textId="77777777" w:rsidR="00064DDE" w:rsidRDefault="00064DDE" w:rsidP="00356094">
            <w:pPr>
              <w:jc w:val="both"/>
              <w:rPr>
                <w:rFonts w:cs="Arial"/>
                <w:sz w:val="16"/>
                <w:szCs w:val="16"/>
                <w:lang w:val="en-US"/>
              </w:rPr>
            </w:pPr>
          </w:p>
        </w:tc>
        <w:tc>
          <w:tcPr>
            <w:tcW w:w="3049" w:type="dxa"/>
            <w:vAlign w:val="center"/>
          </w:tcPr>
          <w:p w14:paraId="4EF2200E" w14:textId="77777777" w:rsidR="00064DDE" w:rsidRPr="009904DB" w:rsidRDefault="00064DDE" w:rsidP="00356094">
            <w:pPr>
              <w:jc w:val="both"/>
              <w:rPr>
                <w:rFonts w:cs="Arial"/>
                <w:sz w:val="16"/>
                <w:szCs w:val="16"/>
              </w:rPr>
            </w:pPr>
            <w:hyperlink r:id="rId20" w:history="1">
              <w:r w:rsidRPr="009904DB">
                <w:rPr>
                  <w:rStyle w:val="Hyperlink"/>
                  <w:rFonts w:cs="Arial"/>
                  <w:sz w:val="16"/>
                  <w:szCs w:val="16"/>
                </w:rPr>
                <w:t>fynn.raddatz@siemens.com</w:t>
              </w:r>
            </w:hyperlink>
          </w:p>
        </w:tc>
        <w:tc>
          <w:tcPr>
            <w:tcW w:w="57" w:type="dxa"/>
            <w:tcMar>
              <w:left w:w="0" w:type="dxa"/>
              <w:right w:w="0" w:type="dxa"/>
            </w:tcMar>
            <w:vAlign w:val="center"/>
          </w:tcPr>
          <w:p w14:paraId="39C4A1FC" w14:textId="77777777" w:rsidR="00064DDE" w:rsidRDefault="00064DDE" w:rsidP="00356094">
            <w:pPr>
              <w:jc w:val="both"/>
              <w:rPr>
                <w:rFonts w:cs="Arial"/>
                <w:sz w:val="16"/>
                <w:szCs w:val="16"/>
              </w:rPr>
            </w:pPr>
          </w:p>
        </w:tc>
        <w:tc>
          <w:tcPr>
            <w:tcW w:w="904" w:type="dxa"/>
            <w:vAlign w:val="center"/>
          </w:tcPr>
          <w:p w14:paraId="478725C6" w14:textId="77777777" w:rsidR="00064DDE" w:rsidRDefault="00064DDE" w:rsidP="00356094">
            <w:pPr>
              <w:jc w:val="both"/>
              <w:rPr>
                <w:rFonts w:cs="Arial"/>
                <w:sz w:val="16"/>
                <w:szCs w:val="16"/>
              </w:rPr>
            </w:pPr>
            <w:r>
              <w:rPr>
                <w:rFonts w:cs="Arial"/>
                <w:sz w:val="16"/>
                <w:szCs w:val="16"/>
              </w:rPr>
              <w:t>V 0.7</w:t>
            </w:r>
          </w:p>
        </w:tc>
        <w:tc>
          <w:tcPr>
            <w:tcW w:w="57" w:type="dxa"/>
            <w:tcMar>
              <w:left w:w="0" w:type="dxa"/>
              <w:right w:w="0" w:type="dxa"/>
            </w:tcMar>
            <w:vAlign w:val="center"/>
          </w:tcPr>
          <w:p w14:paraId="26C105FB" w14:textId="77777777" w:rsidR="00064DDE" w:rsidRDefault="00064DDE" w:rsidP="00356094">
            <w:pPr>
              <w:jc w:val="both"/>
              <w:rPr>
                <w:rFonts w:cs="Arial"/>
                <w:sz w:val="16"/>
                <w:szCs w:val="16"/>
              </w:rPr>
            </w:pPr>
          </w:p>
        </w:tc>
        <w:tc>
          <w:tcPr>
            <w:tcW w:w="1017" w:type="dxa"/>
            <w:vAlign w:val="center"/>
          </w:tcPr>
          <w:p w14:paraId="560F3AFC" w14:textId="77777777" w:rsidR="00064DDE" w:rsidRDefault="00064DDE" w:rsidP="00356094">
            <w:pPr>
              <w:keepNext/>
              <w:jc w:val="both"/>
              <w:rPr>
                <w:rFonts w:cs="Arial"/>
                <w:sz w:val="16"/>
                <w:szCs w:val="16"/>
              </w:rPr>
            </w:pPr>
            <w:r>
              <w:rPr>
                <w:rFonts w:cs="Arial"/>
                <w:sz w:val="16"/>
                <w:szCs w:val="16"/>
              </w:rPr>
              <w:t>15.03.2022</w:t>
            </w:r>
          </w:p>
        </w:tc>
      </w:tr>
      <w:tr w:rsidR="00E01C4B" w14:paraId="7158B5CC" w14:textId="77777777">
        <w:tc>
          <w:tcPr>
            <w:tcW w:w="2483" w:type="dxa"/>
            <w:vAlign w:val="center"/>
          </w:tcPr>
          <w:p w14:paraId="2BE36B63" w14:textId="14C36748" w:rsidR="00E01C4B" w:rsidRDefault="00064DDE" w:rsidP="00E43C1F">
            <w:pPr>
              <w:jc w:val="both"/>
              <w:rPr>
                <w:rFonts w:cs="Arial"/>
                <w:sz w:val="16"/>
                <w:szCs w:val="16"/>
              </w:rPr>
            </w:pPr>
            <w:r>
              <w:rPr>
                <w:rFonts w:cs="Arial"/>
                <w:sz w:val="16"/>
                <w:szCs w:val="16"/>
              </w:rPr>
              <w:t xml:space="preserve">Raddatz, Fynn </w:t>
            </w:r>
          </w:p>
        </w:tc>
        <w:tc>
          <w:tcPr>
            <w:tcW w:w="53" w:type="dxa"/>
            <w:tcMar>
              <w:left w:w="0" w:type="dxa"/>
              <w:right w:w="0" w:type="dxa"/>
            </w:tcMar>
            <w:vAlign w:val="center"/>
          </w:tcPr>
          <w:p w14:paraId="4E9B849D" w14:textId="77777777" w:rsidR="00E01C4B" w:rsidRDefault="00E01C4B" w:rsidP="00E43C1F">
            <w:pPr>
              <w:jc w:val="both"/>
              <w:rPr>
                <w:rFonts w:cs="Arial"/>
                <w:sz w:val="16"/>
                <w:szCs w:val="16"/>
              </w:rPr>
            </w:pPr>
          </w:p>
        </w:tc>
        <w:tc>
          <w:tcPr>
            <w:tcW w:w="2032" w:type="dxa"/>
            <w:vAlign w:val="center"/>
          </w:tcPr>
          <w:p w14:paraId="3F3B5819" w14:textId="275DEF61" w:rsidR="00E01C4B" w:rsidRDefault="00064DDE" w:rsidP="00E43C1F">
            <w:pPr>
              <w:jc w:val="both"/>
              <w:rPr>
                <w:rFonts w:cs="Arial"/>
                <w:sz w:val="16"/>
                <w:szCs w:val="16"/>
                <w:lang w:val="en-US"/>
              </w:rPr>
            </w:pPr>
            <w:r>
              <w:rPr>
                <w:rFonts w:cs="Arial"/>
                <w:sz w:val="16"/>
                <w:szCs w:val="16"/>
                <w:lang w:val="en-US"/>
              </w:rPr>
              <w:t>DI FA</w:t>
            </w:r>
          </w:p>
        </w:tc>
        <w:tc>
          <w:tcPr>
            <w:tcW w:w="57" w:type="dxa"/>
            <w:tcMar>
              <w:left w:w="0" w:type="dxa"/>
              <w:right w:w="0" w:type="dxa"/>
            </w:tcMar>
            <w:vAlign w:val="center"/>
          </w:tcPr>
          <w:p w14:paraId="62AF817C" w14:textId="77777777" w:rsidR="00E01C4B" w:rsidRDefault="00E01C4B" w:rsidP="00E43C1F">
            <w:pPr>
              <w:jc w:val="both"/>
              <w:rPr>
                <w:rFonts w:cs="Arial"/>
                <w:sz w:val="16"/>
                <w:szCs w:val="16"/>
                <w:lang w:val="en-US"/>
              </w:rPr>
            </w:pPr>
          </w:p>
        </w:tc>
        <w:tc>
          <w:tcPr>
            <w:tcW w:w="3049" w:type="dxa"/>
            <w:vAlign w:val="center"/>
          </w:tcPr>
          <w:p w14:paraId="02075A0D" w14:textId="47089007" w:rsidR="00E01C4B" w:rsidRPr="00064DDE" w:rsidRDefault="00064DDE" w:rsidP="00E43C1F">
            <w:pPr>
              <w:jc w:val="both"/>
              <w:rPr>
                <w:rFonts w:cs="Arial"/>
                <w:sz w:val="16"/>
                <w:szCs w:val="16"/>
              </w:rPr>
            </w:pPr>
            <w:hyperlink r:id="rId21" w:history="1">
              <w:r w:rsidRPr="00064DDE">
                <w:rPr>
                  <w:rStyle w:val="Hyperlink"/>
                  <w:rFonts w:cs="Arial"/>
                  <w:sz w:val="16"/>
                  <w:szCs w:val="16"/>
                </w:rPr>
                <w:t>fynn.raddatz@siemens.com</w:t>
              </w:r>
            </w:hyperlink>
          </w:p>
        </w:tc>
        <w:tc>
          <w:tcPr>
            <w:tcW w:w="57" w:type="dxa"/>
            <w:tcMar>
              <w:left w:w="0" w:type="dxa"/>
              <w:right w:w="0" w:type="dxa"/>
            </w:tcMar>
            <w:vAlign w:val="center"/>
          </w:tcPr>
          <w:p w14:paraId="6F165CB1" w14:textId="77777777" w:rsidR="00E01C4B" w:rsidRDefault="00E01C4B" w:rsidP="00E43C1F">
            <w:pPr>
              <w:jc w:val="both"/>
              <w:rPr>
                <w:rFonts w:cs="Arial"/>
                <w:sz w:val="16"/>
                <w:szCs w:val="16"/>
              </w:rPr>
            </w:pPr>
          </w:p>
        </w:tc>
        <w:tc>
          <w:tcPr>
            <w:tcW w:w="904" w:type="dxa"/>
            <w:vAlign w:val="center"/>
          </w:tcPr>
          <w:p w14:paraId="47EEE671" w14:textId="2E8A3064" w:rsidR="00E01C4B" w:rsidRDefault="00064DDE" w:rsidP="00E43C1F">
            <w:pPr>
              <w:jc w:val="both"/>
              <w:rPr>
                <w:rFonts w:cs="Arial"/>
                <w:sz w:val="16"/>
                <w:szCs w:val="16"/>
              </w:rPr>
            </w:pPr>
            <w:r>
              <w:rPr>
                <w:rFonts w:cs="Arial"/>
                <w:sz w:val="16"/>
                <w:szCs w:val="16"/>
              </w:rPr>
              <w:t>V 0.8</w:t>
            </w:r>
          </w:p>
        </w:tc>
        <w:tc>
          <w:tcPr>
            <w:tcW w:w="57" w:type="dxa"/>
            <w:tcMar>
              <w:left w:w="0" w:type="dxa"/>
              <w:right w:w="0" w:type="dxa"/>
            </w:tcMar>
            <w:vAlign w:val="center"/>
          </w:tcPr>
          <w:p w14:paraId="330B5C70" w14:textId="77777777" w:rsidR="00E01C4B" w:rsidRDefault="00E01C4B" w:rsidP="00E43C1F">
            <w:pPr>
              <w:jc w:val="both"/>
              <w:rPr>
                <w:rFonts w:cs="Arial"/>
                <w:sz w:val="16"/>
                <w:szCs w:val="16"/>
              </w:rPr>
            </w:pPr>
          </w:p>
        </w:tc>
        <w:tc>
          <w:tcPr>
            <w:tcW w:w="1017" w:type="dxa"/>
            <w:vAlign w:val="center"/>
          </w:tcPr>
          <w:p w14:paraId="55E5F0EE" w14:textId="066F29A0" w:rsidR="00E01C4B" w:rsidRDefault="00064DDE" w:rsidP="00E43C1F">
            <w:pPr>
              <w:keepNext/>
              <w:jc w:val="both"/>
              <w:rPr>
                <w:rFonts w:cs="Arial"/>
                <w:sz w:val="16"/>
                <w:szCs w:val="16"/>
              </w:rPr>
            </w:pPr>
            <w:r>
              <w:rPr>
                <w:rFonts w:cs="Arial"/>
                <w:sz w:val="16"/>
                <w:szCs w:val="16"/>
              </w:rPr>
              <w:t>04.04.2022</w:t>
            </w:r>
          </w:p>
        </w:tc>
        <w:bookmarkStart w:id="1" w:name="anfang_history_ende"/>
        <w:bookmarkEnd w:id="1"/>
      </w:tr>
    </w:tbl>
    <w:p w14:paraId="73433D0E" w14:textId="5E2CF927" w:rsidR="00E01C4B" w:rsidRDefault="00AD5509" w:rsidP="00E43C1F">
      <w:pPr>
        <w:jc w:val="both"/>
        <w:rPr>
          <w:rFonts w:cs="Arial"/>
        </w:rPr>
      </w:pPr>
      <w:r>
        <w:rPr>
          <w:rFonts w:cs="Arial"/>
        </w:rPr>
        <w:tab/>
      </w:r>
      <w:r>
        <w:rPr>
          <w:rFonts w:cs="Arial"/>
        </w:rPr>
        <w:tab/>
      </w:r>
      <w:r>
        <w:rPr>
          <w:rFonts w:cs="Arial"/>
        </w:rPr>
        <w:tab/>
      </w:r>
      <w:r>
        <w:rPr>
          <w:rFonts w:cs="Arial"/>
        </w:rPr>
        <w:tab/>
      </w:r>
    </w:p>
    <w:p w14:paraId="758A3C4B" w14:textId="77777777" w:rsidR="00E01C4B" w:rsidRDefault="00E01C4B" w:rsidP="00E43C1F">
      <w:pPr>
        <w:jc w:val="both"/>
        <w:rPr>
          <w:rFonts w:cs="Arial"/>
        </w:rPr>
      </w:pPr>
    </w:p>
    <w:p w14:paraId="5337ECFA" w14:textId="77777777" w:rsidR="00E01C4B" w:rsidRDefault="00E01C4B" w:rsidP="00E43C1F">
      <w:pPr>
        <w:pStyle w:val="Index1"/>
        <w:jc w:val="both"/>
        <w:rPr>
          <w:rFonts w:cs="Arial"/>
        </w:rPr>
      </w:pPr>
    </w:p>
    <w:p w14:paraId="238B03AC" w14:textId="77777777" w:rsidR="00E01C4B" w:rsidRDefault="00E01C4B" w:rsidP="00E43C1F">
      <w:pPr>
        <w:jc w:val="both"/>
      </w:pPr>
    </w:p>
    <w:p w14:paraId="27189096" w14:textId="77777777" w:rsidR="00E01C4B" w:rsidRDefault="00E01C4B" w:rsidP="00E43C1F">
      <w:pPr>
        <w:jc w:val="both"/>
        <w:rPr>
          <w:rFonts w:cs="Arial"/>
        </w:rPr>
      </w:pPr>
    </w:p>
    <w:p w14:paraId="746F9FAF" w14:textId="77777777" w:rsidR="00E01C4B" w:rsidRDefault="00E01C4B" w:rsidP="00E43C1F">
      <w:pPr>
        <w:jc w:val="both"/>
        <w:rPr>
          <w:rFonts w:cs="Arial"/>
        </w:rPr>
      </w:pPr>
    </w:p>
    <w:p w14:paraId="794DEA91" w14:textId="77777777" w:rsidR="00E01C4B" w:rsidRDefault="00E01C4B" w:rsidP="00E43C1F">
      <w:pPr>
        <w:jc w:val="both"/>
        <w:rPr>
          <w:rFonts w:cs="Arial"/>
        </w:rPr>
      </w:pPr>
    </w:p>
    <w:p w14:paraId="3D2CAF64" w14:textId="77777777" w:rsidR="00E01C4B" w:rsidRDefault="00BF44E3" w:rsidP="00E43C1F">
      <w:pPr>
        <w:jc w:val="both"/>
        <w:rPr>
          <w:rFonts w:cs="Arial"/>
          <w:sz w:val="18"/>
          <w:szCs w:val="18"/>
        </w:rPr>
      </w:pPr>
      <w:r>
        <w:rPr>
          <w:rFonts w:cs="Arial"/>
          <w:sz w:val="18"/>
          <w:szCs w:val="18"/>
        </w:rPr>
        <w:t>Verteiler:</w:t>
      </w:r>
    </w:p>
    <w:p w14:paraId="76516CC3" w14:textId="77777777" w:rsidR="00E01C4B" w:rsidRDefault="00E01C4B" w:rsidP="00E43C1F">
      <w:pPr>
        <w:jc w:val="both"/>
        <w:rPr>
          <w:rFonts w:cs="Arial"/>
        </w:rPr>
      </w:pPr>
    </w:p>
    <w:p w14:paraId="2CC66216" w14:textId="77777777" w:rsidR="00E01C4B" w:rsidRDefault="00E01C4B" w:rsidP="00E43C1F">
      <w:pPr>
        <w:jc w:val="both"/>
        <w:rPr>
          <w:rFonts w:cs="Arial"/>
        </w:rPr>
      </w:pPr>
    </w:p>
    <w:p w14:paraId="51ADB989" w14:textId="77777777" w:rsidR="00E01C4B" w:rsidRDefault="00E01C4B" w:rsidP="00E43C1F">
      <w:pPr>
        <w:jc w:val="both"/>
        <w:rPr>
          <w:rFonts w:cs="Arial"/>
        </w:rPr>
      </w:pPr>
    </w:p>
    <w:p w14:paraId="10B3AAEB" w14:textId="77777777" w:rsidR="00E01C4B" w:rsidRDefault="00E01C4B" w:rsidP="00E43C1F">
      <w:pPr>
        <w:jc w:val="both"/>
        <w:rPr>
          <w:rFonts w:cs="Arial"/>
        </w:rPr>
      </w:pPr>
    </w:p>
    <w:p w14:paraId="57B0AD4C" w14:textId="77777777" w:rsidR="00E01C4B" w:rsidRDefault="00E01C4B" w:rsidP="00E43C1F">
      <w:pPr>
        <w:jc w:val="both"/>
        <w:rPr>
          <w:rFonts w:cs="Arial"/>
        </w:rPr>
      </w:pPr>
    </w:p>
    <w:p w14:paraId="2FF511BB" w14:textId="77777777" w:rsidR="00E01C4B" w:rsidRDefault="00BF44E3" w:rsidP="00E43C1F">
      <w:pPr>
        <w:jc w:val="both"/>
      </w:pPr>
      <w:r>
        <w:br w:type="page"/>
      </w:r>
    </w:p>
    <w:p w14:paraId="67B5F398" w14:textId="77777777" w:rsidR="00E01C4B" w:rsidRDefault="00BF44E3" w:rsidP="00E43C1F">
      <w:pPr>
        <w:jc w:val="both"/>
        <w:rPr>
          <w:rFonts w:cs="Arial"/>
          <w:b/>
          <w:sz w:val="24"/>
        </w:rPr>
      </w:pPr>
      <w:r>
        <w:rPr>
          <w:rFonts w:cs="Arial"/>
          <w:b/>
          <w:sz w:val="24"/>
        </w:rPr>
        <w:lastRenderedPageBreak/>
        <w:t>Review:</w:t>
      </w:r>
    </w:p>
    <w:p w14:paraId="4A4F050E" w14:textId="77777777" w:rsidR="00E01C4B" w:rsidRDefault="000C0D38" w:rsidP="00E43C1F">
      <w:pPr>
        <w:spacing w:line="276" w:lineRule="auto"/>
        <w:jc w:val="both"/>
        <w:rPr>
          <w:rFonts w:eastAsia="BatangChe" w:cs="Arial"/>
          <w:lang w:eastAsia="zh-CN"/>
        </w:rPr>
      </w:pPr>
      <w:r>
        <w:rPr>
          <w:rFonts w:eastAsia="BatangChe" w:cs="Arial"/>
          <w:noProof/>
          <w:lang w:eastAsia="zh-CN"/>
        </w:rPr>
        <w:pict w14:anchorId="0FC46088">
          <v:shapetype id="_x0000_t201" coordsize="21600,21600" o:spt="201" path="m,l,21600r21600,l21600,xe">
            <v:stroke joinstyle="miter"/>
            <v:path shadowok="f" o:extrusionok="f" strokeok="f" fillok="f" o:connecttype="rect"/>
            <o:lock v:ext="edit" shapetype="t"/>
          </v:shapetype>
          <v:shape id="_x0000_s1053" type="#_x0000_t201" style="position:absolute;left:0;text-align:left;margin-left:-.1pt;margin-top:11.2pt;width:14.25pt;height:18pt;z-index:251658240" o:preferrelative="t" filled="f" stroked="f">
            <v:imagedata r:id="rId22" o:title=""/>
            <o:lock v:ext="edit" aspectratio="t"/>
          </v:shape>
          <w:control r:id="rId23" w:name="CheckBox1211" w:shapeid="_x0000_s1053"/>
        </w:pict>
      </w:r>
      <w:r w:rsidR="00BF44E3">
        <w:rPr>
          <w:rFonts w:eastAsia="BatangChe" w:cs="Arial"/>
          <w:lang w:eastAsia="zh-CN"/>
        </w:rPr>
        <w:t>Das vorliegende Dokument wurde:</w:t>
      </w:r>
    </w:p>
    <w:p w14:paraId="5481C712" w14:textId="77777777" w:rsidR="00E01C4B" w:rsidRDefault="000C0D38" w:rsidP="00E43C1F">
      <w:pPr>
        <w:spacing w:after="60" w:line="276" w:lineRule="auto"/>
        <w:jc w:val="both"/>
        <w:rPr>
          <w:rFonts w:eastAsia="BatangChe" w:cs="Arial"/>
          <w:lang w:eastAsia="zh-CN"/>
        </w:rPr>
      </w:pPr>
      <w:r>
        <w:rPr>
          <w:rFonts w:eastAsia="BatangChe" w:cs="Arial"/>
          <w:noProof/>
          <w:lang w:eastAsia="zh-CN"/>
        </w:rPr>
        <w:pict w14:anchorId="7BB7F58E">
          <v:shape id="_x0000_s1051" type="#_x0000_t201" style="position:absolute;left:0;text-align:left;margin-left:-.1pt;margin-top:10.5pt;width:14.25pt;height:18pt;z-index:251656192" o:preferrelative="t" filled="f" stroked="f">
            <v:imagedata r:id="rId24" o:title=""/>
            <o:lock v:ext="edit" aspectratio="t"/>
          </v:shape>
          <w:control r:id="rId25" w:name="CheckBox111" w:shapeid="_x0000_s1051"/>
        </w:pict>
      </w:r>
      <w:r w:rsidR="00BF44E3">
        <w:rPr>
          <w:rFonts w:eastAsia="BatangChe" w:cs="Arial"/>
          <w:lang w:eastAsia="zh-CN"/>
        </w:rPr>
        <w:t xml:space="preserve">      </w:t>
      </w:r>
      <w:commentRangeStart w:id="2"/>
      <w:r w:rsidR="00BF44E3">
        <w:rPr>
          <w:rFonts w:eastAsia="BatangChe" w:cs="Arial"/>
          <w:lang w:eastAsia="zh-CN"/>
        </w:rPr>
        <w:t>einem Review</w:t>
      </w:r>
      <w:commentRangeEnd w:id="2"/>
      <w:r w:rsidR="00BF44E3">
        <w:rPr>
          <w:rStyle w:val="CommentReference"/>
          <w:rFonts w:ascii="Helvetica" w:hAnsi="Helvetica"/>
        </w:rPr>
        <w:commentReference w:id="2"/>
      </w:r>
      <w:r w:rsidR="00BF44E3">
        <w:rPr>
          <w:rFonts w:eastAsia="BatangChe" w:cs="Arial"/>
          <w:lang w:eastAsia="zh-CN"/>
        </w:rPr>
        <w:t xml:space="preserve"> unterzogen, siehe </w:t>
      </w:r>
      <w:proofErr w:type="spellStart"/>
      <w:r w:rsidR="00BF44E3">
        <w:rPr>
          <w:rFonts w:eastAsia="BatangChe" w:cs="Arial"/>
          <w:lang w:eastAsia="zh-CN"/>
        </w:rPr>
        <w:t>Reviewprotokoll</w:t>
      </w:r>
      <w:proofErr w:type="spellEnd"/>
      <w:r w:rsidR="00BF44E3">
        <w:rPr>
          <w:rFonts w:eastAsia="BatangChe" w:cs="Arial"/>
          <w:lang w:eastAsia="zh-CN"/>
        </w:rPr>
        <w:t xml:space="preserve"> </w:t>
      </w:r>
    </w:p>
    <w:p w14:paraId="11BEE757" w14:textId="77777777" w:rsidR="00E01C4B" w:rsidRDefault="00BF44E3" w:rsidP="00E43C1F">
      <w:pPr>
        <w:spacing w:line="276" w:lineRule="auto"/>
        <w:jc w:val="both"/>
        <w:rPr>
          <w:rFonts w:eastAsia="BatangChe" w:cs="Arial"/>
          <w:lang w:eastAsia="zh-CN"/>
        </w:rPr>
      </w:pPr>
      <w:r>
        <w:rPr>
          <w:rFonts w:eastAsia="BatangChe" w:cs="Arial"/>
          <w:lang w:eastAsia="zh-CN"/>
        </w:rPr>
        <w:t xml:space="preserve">      in einem Kompaktreview mit folgenden Teilnehmern abgestimmt</w:t>
      </w:r>
    </w:p>
    <w:p w14:paraId="63BDBA5D" w14:textId="77777777" w:rsidR="00E01C4B" w:rsidRDefault="00E01C4B" w:rsidP="00E43C1F">
      <w:pPr>
        <w:jc w:val="both"/>
        <w:rPr>
          <w:rFonts w:cs="Arial"/>
        </w:rPr>
      </w:pPr>
    </w:p>
    <w:tbl>
      <w:tblPr>
        <w:tblW w:w="7088" w:type="dxa"/>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552"/>
        <w:gridCol w:w="2126"/>
        <w:gridCol w:w="2410"/>
      </w:tblGrid>
      <w:tr w:rsidR="00E01C4B" w14:paraId="33384C61" w14:textId="77777777">
        <w:tc>
          <w:tcPr>
            <w:tcW w:w="2552" w:type="dxa"/>
            <w:vAlign w:val="center"/>
          </w:tcPr>
          <w:p w14:paraId="00A35FC0" w14:textId="77777777" w:rsidR="00E01C4B" w:rsidRDefault="00BF44E3" w:rsidP="00E43C1F">
            <w:pPr>
              <w:spacing w:beforeLines="20" w:before="48" w:afterLines="20" w:after="48"/>
              <w:jc w:val="both"/>
              <w:rPr>
                <w:rFonts w:cs="Arial"/>
                <w:b/>
              </w:rPr>
            </w:pPr>
            <w:r>
              <w:rPr>
                <w:rFonts w:cs="Arial"/>
                <w:b/>
              </w:rPr>
              <w:t>Rolle / Funktion</w:t>
            </w:r>
            <w:r>
              <w:rPr>
                <w:rFonts w:cs="Arial"/>
                <w:b/>
                <w:bCs/>
                <w:sz w:val="16"/>
                <w:szCs w:val="16"/>
              </w:rPr>
              <w:t xml:space="preserve"> </w:t>
            </w:r>
            <w:r>
              <w:rPr>
                <w:rFonts w:cs="Arial"/>
                <w:b/>
                <w:bCs/>
                <w:vanish/>
                <w:color w:val="999999"/>
                <w:sz w:val="16"/>
                <w:szCs w:val="16"/>
              </w:rPr>
              <w:t>__SCD_TABLE_TAG__</w:t>
            </w:r>
          </w:p>
        </w:tc>
        <w:tc>
          <w:tcPr>
            <w:tcW w:w="2126" w:type="dxa"/>
            <w:vAlign w:val="center"/>
          </w:tcPr>
          <w:p w14:paraId="169CF3B0" w14:textId="77777777" w:rsidR="00E01C4B" w:rsidRDefault="00BF44E3" w:rsidP="00E43C1F">
            <w:pPr>
              <w:spacing w:beforeLines="20" w:before="48" w:afterLines="20" w:after="48"/>
              <w:jc w:val="both"/>
              <w:rPr>
                <w:rFonts w:cs="Arial"/>
                <w:b/>
              </w:rPr>
            </w:pPr>
            <w:r>
              <w:rPr>
                <w:rFonts w:cs="Arial"/>
                <w:b/>
              </w:rPr>
              <w:t>Name</w:t>
            </w:r>
          </w:p>
        </w:tc>
        <w:tc>
          <w:tcPr>
            <w:tcW w:w="2410" w:type="dxa"/>
            <w:vAlign w:val="center"/>
          </w:tcPr>
          <w:p w14:paraId="1E3D5D7D" w14:textId="77777777" w:rsidR="00E01C4B" w:rsidRDefault="00BF44E3" w:rsidP="00E43C1F">
            <w:pPr>
              <w:spacing w:beforeLines="20" w:before="48" w:afterLines="20" w:after="48"/>
              <w:jc w:val="both"/>
              <w:rPr>
                <w:rFonts w:cs="Arial"/>
                <w:b/>
              </w:rPr>
            </w:pPr>
            <w:r>
              <w:rPr>
                <w:rFonts w:cs="Arial"/>
                <w:b/>
              </w:rPr>
              <w:t>Abteilung</w:t>
            </w:r>
          </w:p>
        </w:tc>
      </w:tr>
      <w:tr w:rsidR="00E01C4B" w14:paraId="5A6C5B7B" w14:textId="77777777">
        <w:tc>
          <w:tcPr>
            <w:tcW w:w="2552" w:type="dxa"/>
          </w:tcPr>
          <w:p w14:paraId="11D6FDC5" w14:textId="77777777" w:rsidR="00E01C4B" w:rsidRDefault="00BF44E3" w:rsidP="00E43C1F">
            <w:pPr>
              <w:spacing w:beforeLines="20" w:before="48" w:afterLines="20" w:after="48"/>
              <w:jc w:val="both"/>
              <w:rPr>
                <w:rFonts w:cs="Arial"/>
                <w:b/>
              </w:rPr>
            </w:pPr>
            <w:r>
              <w:rPr>
                <w:rFonts w:cs="Arial"/>
              </w:rPr>
              <w:t>Projektleiter</w:t>
            </w:r>
          </w:p>
        </w:tc>
        <w:tc>
          <w:tcPr>
            <w:tcW w:w="2126" w:type="dxa"/>
            <w:vAlign w:val="center"/>
          </w:tcPr>
          <w:p w14:paraId="7FD22632" w14:textId="77777777" w:rsidR="00E01C4B" w:rsidRDefault="00E01C4B" w:rsidP="00E43C1F">
            <w:pPr>
              <w:spacing w:beforeLines="20" w:before="48" w:afterLines="20" w:after="48"/>
              <w:jc w:val="both"/>
              <w:rPr>
                <w:rFonts w:cs="Arial"/>
                <w:lang w:val="en-US"/>
              </w:rPr>
            </w:pPr>
          </w:p>
        </w:tc>
        <w:tc>
          <w:tcPr>
            <w:tcW w:w="2410" w:type="dxa"/>
            <w:vAlign w:val="center"/>
          </w:tcPr>
          <w:p w14:paraId="3C105A7E" w14:textId="77777777" w:rsidR="00E01C4B" w:rsidRDefault="00E01C4B" w:rsidP="00E43C1F">
            <w:pPr>
              <w:spacing w:beforeLines="20" w:before="48" w:afterLines="20" w:after="48"/>
              <w:jc w:val="both"/>
              <w:rPr>
                <w:rFonts w:cs="Arial"/>
                <w:lang w:val="pt-BR"/>
              </w:rPr>
            </w:pPr>
          </w:p>
        </w:tc>
      </w:tr>
      <w:tr w:rsidR="00E01C4B" w14:paraId="09085FBB" w14:textId="77777777">
        <w:tc>
          <w:tcPr>
            <w:tcW w:w="2552" w:type="dxa"/>
          </w:tcPr>
          <w:p w14:paraId="09FE5102" w14:textId="77777777" w:rsidR="00E01C4B" w:rsidRDefault="00BF44E3" w:rsidP="00E43C1F">
            <w:pPr>
              <w:spacing w:beforeLines="20" w:before="48" w:afterLines="20" w:after="48"/>
              <w:jc w:val="both"/>
              <w:rPr>
                <w:rFonts w:cs="Arial"/>
              </w:rPr>
            </w:pPr>
            <w:r>
              <w:rPr>
                <w:rFonts w:cs="Arial"/>
              </w:rPr>
              <w:t>Produktmanager operativ</w:t>
            </w:r>
          </w:p>
        </w:tc>
        <w:tc>
          <w:tcPr>
            <w:tcW w:w="2126" w:type="dxa"/>
            <w:vAlign w:val="center"/>
          </w:tcPr>
          <w:p w14:paraId="7C766C99" w14:textId="77777777" w:rsidR="00E01C4B" w:rsidRDefault="00E01C4B" w:rsidP="00E43C1F">
            <w:pPr>
              <w:spacing w:beforeLines="20" w:before="48" w:afterLines="20" w:after="48"/>
              <w:jc w:val="both"/>
              <w:rPr>
                <w:rFonts w:cs="Arial"/>
                <w:lang w:val="pt-BR"/>
              </w:rPr>
            </w:pPr>
          </w:p>
        </w:tc>
        <w:tc>
          <w:tcPr>
            <w:tcW w:w="2410" w:type="dxa"/>
            <w:vAlign w:val="center"/>
          </w:tcPr>
          <w:p w14:paraId="66313698" w14:textId="77777777" w:rsidR="00E01C4B" w:rsidRDefault="00E01C4B" w:rsidP="00E43C1F">
            <w:pPr>
              <w:spacing w:beforeLines="20" w:before="48" w:afterLines="20" w:after="48"/>
              <w:jc w:val="both"/>
              <w:rPr>
                <w:rFonts w:cs="Arial"/>
                <w:lang w:val="pt-BR"/>
              </w:rPr>
            </w:pPr>
          </w:p>
        </w:tc>
      </w:tr>
      <w:tr w:rsidR="00E01C4B" w14:paraId="6CBD9FD3" w14:textId="77777777">
        <w:tc>
          <w:tcPr>
            <w:tcW w:w="2552" w:type="dxa"/>
          </w:tcPr>
          <w:p w14:paraId="214D3BBD" w14:textId="77777777" w:rsidR="00E01C4B" w:rsidRDefault="00BF44E3" w:rsidP="00E43C1F">
            <w:pPr>
              <w:spacing w:beforeLines="20" w:before="48" w:afterLines="20" w:after="48"/>
              <w:jc w:val="both"/>
              <w:rPr>
                <w:rFonts w:cs="Arial"/>
              </w:rPr>
            </w:pPr>
            <w:r>
              <w:rPr>
                <w:rFonts w:cs="Arial"/>
              </w:rPr>
              <w:t>Architekt</w:t>
            </w:r>
          </w:p>
        </w:tc>
        <w:tc>
          <w:tcPr>
            <w:tcW w:w="2126" w:type="dxa"/>
            <w:vAlign w:val="center"/>
          </w:tcPr>
          <w:p w14:paraId="2AF97AFB" w14:textId="77777777" w:rsidR="00E01C4B" w:rsidRDefault="00E01C4B" w:rsidP="00E43C1F">
            <w:pPr>
              <w:spacing w:beforeLines="20" w:before="48" w:afterLines="20" w:after="48"/>
              <w:jc w:val="both"/>
              <w:rPr>
                <w:rFonts w:cs="Arial"/>
                <w:lang w:val="pt-BR"/>
              </w:rPr>
            </w:pPr>
          </w:p>
        </w:tc>
        <w:tc>
          <w:tcPr>
            <w:tcW w:w="2410" w:type="dxa"/>
            <w:vAlign w:val="center"/>
          </w:tcPr>
          <w:p w14:paraId="3FEFC74D" w14:textId="77777777" w:rsidR="00E01C4B" w:rsidRDefault="00E01C4B" w:rsidP="00E43C1F">
            <w:pPr>
              <w:spacing w:beforeLines="20" w:before="48" w:afterLines="20" w:after="48"/>
              <w:jc w:val="both"/>
              <w:rPr>
                <w:rFonts w:cs="Arial"/>
                <w:lang w:val="pt-BR"/>
              </w:rPr>
            </w:pPr>
          </w:p>
        </w:tc>
      </w:tr>
      <w:tr w:rsidR="00E01C4B" w14:paraId="296A487F" w14:textId="77777777">
        <w:tc>
          <w:tcPr>
            <w:tcW w:w="2552" w:type="dxa"/>
          </w:tcPr>
          <w:p w14:paraId="41A94D1A" w14:textId="77777777" w:rsidR="00E01C4B" w:rsidRDefault="00BF44E3" w:rsidP="00E43C1F">
            <w:pPr>
              <w:spacing w:beforeLines="20" w:before="48" w:afterLines="20" w:after="48"/>
              <w:jc w:val="both"/>
              <w:rPr>
                <w:rFonts w:cs="Arial"/>
              </w:rPr>
            </w:pPr>
            <w:proofErr w:type="spellStart"/>
            <w:r>
              <w:rPr>
                <w:rFonts w:cs="Arial"/>
                <w:lang w:val="en-US"/>
              </w:rPr>
              <w:t>Produktqualität</w:t>
            </w:r>
            <w:proofErr w:type="spellEnd"/>
          </w:p>
        </w:tc>
        <w:tc>
          <w:tcPr>
            <w:tcW w:w="2126" w:type="dxa"/>
            <w:vAlign w:val="center"/>
          </w:tcPr>
          <w:p w14:paraId="16FFA435" w14:textId="77777777" w:rsidR="00E01C4B" w:rsidRDefault="00E01C4B" w:rsidP="00E43C1F">
            <w:pPr>
              <w:spacing w:beforeLines="20" w:before="48" w:afterLines="20" w:after="48"/>
              <w:jc w:val="both"/>
              <w:rPr>
                <w:rFonts w:cs="Arial"/>
                <w:lang w:val="pt-BR"/>
              </w:rPr>
            </w:pPr>
          </w:p>
        </w:tc>
        <w:tc>
          <w:tcPr>
            <w:tcW w:w="2410" w:type="dxa"/>
            <w:vAlign w:val="center"/>
          </w:tcPr>
          <w:p w14:paraId="684B3CD9" w14:textId="77777777" w:rsidR="00E01C4B" w:rsidRDefault="00E01C4B" w:rsidP="00E43C1F">
            <w:pPr>
              <w:spacing w:beforeLines="20" w:before="48" w:afterLines="20" w:after="48"/>
              <w:jc w:val="both"/>
              <w:rPr>
                <w:rFonts w:cs="Arial"/>
                <w:lang w:val="pt-BR"/>
              </w:rPr>
            </w:pPr>
          </w:p>
        </w:tc>
      </w:tr>
      <w:tr w:rsidR="00E01C4B" w14:paraId="40BE0DDA" w14:textId="77777777">
        <w:tc>
          <w:tcPr>
            <w:tcW w:w="2552" w:type="dxa"/>
          </w:tcPr>
          <w:p w14:paraId="6D6BE6AF" w14:textId="77777777" w:rsidR="00E01C4B" w:rsidRDefault="00BF44E3" w:rsidP="00E43C1F">
            <w:pPr>
              <w:spacing w:beforeLines="20" w:before="48" w:afterLines="20" w:after="48"/>
              <w:jc w:val="both"/>
              <w:rPr>
                <w:rFonts w:cs="Arial"/>
              </w:rPr>
            </w:pPr>
            <w:r>
              <w:rPr>
                <w:rFonts w:cs="Arial"/>
                <w:lang w:val="en-US"/>
              </w:rPr>
              <w:t>Functional Safety Manager</w:t>
            </w:r>
          </w:p>
        </w:tc>
        <w:tc>
          <w:tcPr>
            <w:tcW w:w="2126" w:type="dxa"/>
            <w:vAlign w:val="center"/>
          </w:tcPr>
          <w:p w14:paraId="5F7DAA67" w14:textId="77777777" w:rsidR="00E01C4B" w:rsidRDefault="00E01C4B" w:rsidP="00E43C1F">
            <w:pPr>
              <w:spacing w:beforeLines="20" w:before="48" w:afterLines="20" w:after="48"/>
              <w:jc w:val="both"/>
              <w:rPr>
                <w:rFonts w:cs="Arial"/>
                <w:lang w:val="pt-BR"/>
              </w:rPr>
            </w:pPr>
          </w:p>
        </w:tc>
        <w:tc>
          <w:tcPr>
            <w:tcW w:w="2410" w:type="dxa"/>
            <w:vAlign w:val="center"/>
          </w:tcPr>
          <w:p w14:paraId="72FF21BC" w14:textId="77777777" w:rsidR="00E01C4B" w:rsidRDefault="00E01C4B" w:rsidP="00E43C1F">
            <w:pPr>
              <w:spacing w:beforeLines="20" w:before="48" w:afterLines="20" w:after="48"/>
              <w:jc w:val="both"/>
              <w:rPr>
                <w:rFonts w:cs="Arial"/>
                <w:lang w:val="pt-BR"/>
              </w:rPr>
            </w:pPr>
          </w:p>
        </w:tc>
      </w:tr>
      <w:tr w:rsidR="00E01C4B" w14:paraId="6708E171" w14:textId="77777777">
        <w:tc>
          <w:tcPr>
            <w:tcW w:w="2552" w:type="dxa"/>
          </w:tcPr>
          <w:p w14:paraId="5626350B" w14:textId="77777777" w:rsidR="00E01C4B" w:rsidRDefault="00BF44E3" w:rsidP="00E43C1F">
            <w:pPr>
              <w:spacing w:beforeLines="20" w:before="48" w:afterLines="20" w:after="48"/>
              <w:jc w:val="both"/>
              <w:rPr>
                <w:rFonts w:cs="Arial"/>
                <w:lang w:val="en-US"/>
              </w:rPr>
            </w:pPr>
            <w:proofErr w:type="spellStart"/>
            <w:r>
              <w:rPr>
                <w:rFonts w:cs="Arial"/>
                <w:lang w:val="en-US"/>
              </w:rPr>
              <w:t>Systemtester</w:t>
            </w:r>
            <w:proofErr w:type="spellEnd"/>
          </w:p>
        </w:tc>
        <w:tc>
          <w:tcPr>
            <w:tcW w:w="2126" w:type="dxa"/>
            <w:vAlign w:val="center"/>
          </w:tcPr>
          <w:p w14:paraId="12CDC077" w14:textId="77777777" w:rsidR="00E01C4B" w:rsidRDefault="00E01C4B" w:rsidP="00E43C1F">
            <w:pPr>
              <w:spacing w:beforeLines="20" w:before="48" w:afterLines="20" w:after="48"/>
              <w:jc w:val="both"/>
              <w:rPr>
                <w:rFonts w:cs="Arial"/>
                <w:lang w:val="pt-BR"/>
              </w:rPr>
            </w:pPr>
          </w:p>
        </w:tc>
        <w:tc>
          <w:tcPr>
            <w:tcW w:w="2410" w:type="dxa"/>
            <w:vAlign w:val="center"/>
          </w:tcPr>
          <w:p w14:paraId="7A5D440F" w14:textId="77777777" w:rsidR="00E01C4B" w:rsidRDefault="00E01C4B" w:rsidP="00E43C1F">
            <w:pPr>
              <w:spacing w:beforeLines="20" w:before="48" w:afterLines="20" w:after="48"/>
              <w:jc w:val="both"/>
              <w:rPr>
                <w:rFonts w:cs="Arial"/>
                <w:lang w:val="pt-BR"/>
              </w:rPr>
            </w:pPr>
          </w:p>
        </w:tc>
      </w:tr>
      <w:tr w:rsidR="00E01C4B" w14:paraId="7E5EFC5E" w14:textId="77777777">
        <w:tc>
          <w:tcPr>
            <w:tcW w:w="2552" w:type="dxa"/>
          </w:tcPr>
          <w:p w14:paraId="5ABD9EC4" w14:textId="77777777" w:rsidR="00E01C4B" w:rsidRDefault="00BF44E3" w:rsidP="00E43C1F">
            <w:pPr>
              <w:spacing w:beforeLines="20" w:before="48" w:afterLines="20" w:after="48"/>
              <w:jc w:val="both"/>
              <w:rPr>
                <w:rFonts w:cs="Arial"/>
                <w:lang w:val="en-US"/>
              </w:rPr>
            </w:pPr>
            <w:proofErr w:type="spellStart"/>
            <w:r>
              <w:rPr>
                <w:rFonts w:cs="Arial"/>
                <w:lang w:val="en-US"/>
              </w:rPr>
              <w:t>Approbationsbeauftragter</w:t>
            </w:r>
            <w:proofErr w:type="spellEnd"/>
          </w:p>
        </w:tc>
        <w:tc>
          <w:tcPr>
            <w:tcW w:w="2126" w:type="dxa"/>
            <w:vAlign w:val="center"/>
          </w:tcPr>
          <w:p w14:paraId="3780A291" w14:textId="77777777" w:rsidR="00E01C4B" w:rsidRDefault="00E01C4B" w:rsidP="00E43C1F">
            <w:pPr>
              <w:spacing w:beforeLines="20" w:before="48" w:afterLines="20" w:after="48"/>
              <w:jc w:val="both"/>
              <w:rPr>
                <w:rFonts w:cs="Arial"/>
                <w:lang w:val="pt-BR"/>
              </w:rPr>
            </w:pPr>
          </w:p>
        </w:tc>
        <w:tc>
          <w:tcPr>
            <w:tcW w:w="2410" w:type="dxa"/>
            <w:vAlign w:val="center"/>
          </w:tcPr>
          <w:p w14:paraId="5CE95497" w14:textId="77777777" w:rsidR="00E01C4B" w:rsidRDefault="00E01C4B" w:rsidP="00E43C1F">
            <w:pPr>
              <w:spacing w:beforeLines="20" w:before="48" w:afterLines="20" w:after="48"/>
              <w:jc w:val="both"/>
              <w:rPr>
                <w:rFonts w:cs="Arial"/>
                <w:lang w:val="pt-BR"/>
              </w:rPr>
            </w:pPr>
          </w:p>
        </w:tc>
      </w:tr>
    </w:tbl>
    <w:p w14:paraId="1D04A859" w14:textId="77777777" w:rsidR="00E01C4B" w:rsidRDefault="00E01C4B" w:rsidP="00E43C1F">
      <w:pPr>
        <w:spacing w:before="40" w:after="40"/>
        <w:jc w:val="both"/>
        <w:rPr>
          <w:rFonts w:cs="Arial"/>
          <w:sz w:val="24"/>
          <w:lang w:val="pt-BR"/>
        </w:rPr>
      </w:pPr>
    </w:p>
    <w:p w14:paraId="56BB1E18" w14:textId="77777777" w:rsidR="00E01C4B" w:rsidRDefault="00BF44E3" w:rsidP="00E43C1F">
      <w:pPr>
        <w:jc w:val="both"/>
        <w:rPr>
          <w:rFonts w:cs="Arial"/>
          <w:b/>
          <w:sz w:val="24"/>
        </w:rPr>
      </w:pPr>
      <w:commentRangeStart w:id="3"/>
      <w:r>
        <w:rPr>
          <w:rFonts w:cs="Arial"/>
          <w:b/>
          <w:sz w:val="24"/>
        </w:rPr>
        <w:t>Freigabe</w:t>
      </w:r>
      <w:commentRangeEnd w:id="3"/>
      <w:r>
        <w:rPr>
          <w:rFonts w:ascii="Helvetica" w:hAnsi="Helvetica"/>
          <w:sz w:val="16"/>
        </w:rPr>
        <w:commentReference w:id="3"/>
      </w:r>
      <w:r>
        <w:rPr>
          <w:rFonts w:cs="Arial"/>
          <w:b/>
          <w:sz w:val="24"/>
        </w:rPr>
        <w:t>:</w:t>
      </w:r>
    </w:p>
    <w:p w14:paraId="637E6EA9" w14:textId="77777777" w:rsidR="00E01C4B" w:rsidRDefault="00E01C4B" w:rsidP="00E43C1F">
      <w:pPr>
        <w:jc w:val="both"/>
        <w:rPr>
          <w:rFonts w:cs="Arial"/>
        </w:rPr>
      </w:pPr>
    </w:p>
    <w:tbl>
      <w:tblPr>
        <w:tblW w:w="9639" w:type="dxa"/>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552"/>
        <w:gridCol w:w="2126"/>
        <w:gridCol w:w="2410"/>
        <w:gridCol w:w="2551"/>
      </w:tblGrid>
      <w:tr w:rsidR="00E01C4B" w14:paraId="30660EF1" w14:textId="77777777">
        <w:tc>
          <w:tcPr>
            <w:tcW w:w="2552" w:type="dxa"/>
          </w:tcPr>
          <w:p w14:paraId="04683179" w14:textId="77777777" w:rsidR="00E01C4B" w:rsidRDefault="00BF44E3" w:rsidP="00E43C1F">
            <w:pPr>
              <w:spacing w:beforeLines="20" w:before="48" w:afterLines="20" w:after="48"/>
              <w:jc w:val="both"/>
              <w:rPr>
                <w:rFonts w:cs="Arial"/>
                <w:b/>
              </w:rPr>
            </w:pPr>
            <w:r>
              <w:rPr>
                <w:rFonts w:cs="Arial"/>
                <w:b/>
              </w:rPr>
              <w:t>Rolle / Funktion</w:t>
            </w:r>
            <w:r>
              <w:rPr>
                <w:rFonts w:cs="Arial"/>
                <w:b/>
                <w:bCs/>
                <w:sz w:val="16"/>
                <w:szCs w:val="16"/>
              </w:rPr>
              <w:t xml:space="preserve"> </w:t>
            </w:r>
            <w:r>
              <w:rPr>
                <w:rFonts w:cs="Arial"/>
                <w:b/>
                <w:bCs/>
                <w:vanish/>
                <w:color w:val="999999"/>
                <w:sz w:val="16"/>
                <w:szCs w:val="16"/>
              </w:rPr>
              <w:t>__SCD_TABLE_TAG__</w:t>
            </w:r>
          </w:p>
        </w:tc>
        <w:tc>
          <w:tcPr>
            <w:tcW w:w="2126" w:type="dxa"/>
          </w:tcPr>
          <w:p w14:paraId="2C3EADE6" w14:textId="77777777" w:rsidR="00E01C4B" w:rsidRDefault="00BF44E3" w:rsidP="00E43C1F">
            <w:pPr>
              <w:spacing w:beforeLines="20" w:before="48" w:afterLines="20" w:after="48"/>
              <w:jc w:val="both"/>
              <w:rPr>
                <w:rFonts w:cs="Arial"/>
                <w:b/>
              </w:rPr>
            </w:pPr>
            <w:r>
              <w:rPr>
                <w:rFonts w:cs="Arial"/>
                <w:b/>
              </w:rPr>
              <w:t>Name</w:t>
            </w:r>
          </w:p>
        </w:tc>
        <w:tc>
          <w:tcPr>
            <w:tcW w:w="2410" w:type="dxa"/>
          </w:tcPr>
          <w:p w14:paraId="7BA21A35" w14:textId="77777777" w:rsidR="00E01C4B" w:rsidRDefault="00BF44E3" w:rsidP="00E43C1F">
            <w:pPr>
              <w:spacing w:beforeLines="20" w:before="48" w:afterLines="20" w:after="48"/>
              <w:jc w:val="both"/>
              <w:rPr>
                <w:rFonts w:cs="Arial"/>
                <w:b/>
              </w:rPr>
            </w:pPr>
            <w:r>
              <w:rPr>
                <w:rFonts w:cs="Arial"/>
                <w:b/>
              </w:rPr>
              <w:t>Abteilung</w:t>
            </w:r>
          </w:p>
        </w:tc>
        <w:tc>
          <w:tcPr>
            <w:tcW w:w="2551" w:type="dxa"/>
          </w:tcPr>
          <w:p w14:paraId="14D4524D" w14:textId="77777777" w:rsidR="00E01C4B" w:rsidRDefault="00BF44E3" w:rsidP="00E43C1F">
            <w:pPr>
              <w:spacing w:beforeLines="20" w:before="48" w:afterLines="20" w:after="48"/>
              <w:jc w:val="both"/>
              <w:rPr>
                <w:rFonts w:cs="Arial"/>
                <w:b/>
              </w:rPr>
            </w:pPr>
            <w:r>
              <w:rPr>
                <w:rFonts w:cs="Arial"/>
                <w:b/>
              </w:rPr>
              <w:t>Unterschrift</w:t>
            </w:r>
          </w:p>
        </w:tc>
      </w:tr>
      <w:tr w:rsidR="00E01C4B" w14:paraId="2465711E" w14:textId="77777777">
        <w:tc>
          <w:tcPr>
            <w:tcW w:w="2552" w:type="dxa"/>
          </w:tcPr>
          <w:p w14:paraId="56580B84" w14:textId="77777777" w:rsidR="00E01C4B" w:rsidRDefault="00BF44E3" w:rsidP="00E43C1F">
            <w:pPr>
              <w:spacing w:beforeLines="20" w:before="48" w:afterLines="20" w:after="48"/>
              <w:jc w:val="both"/>
              <w:rPr>
                <w:rFonts w:cs="Arial"/>
              </w:rPr>
            </w:pPr>
            <w:r>
              <w:rPr>
                <w:rFonts w:cs="Arial"/>
              </w:rPr>
              <w:t>Projektleiter</w:t>
            </w:r>
          </w:p>
        </w:tc>
        <w:tc>
          <w:tcPr>
            <w:tcW w:w="2126" w:type="dxa"/>
          </w:tcPr>
          <w:p w14:paraId="0ABEAA3D" w14:textId="77777777" w:rsidR="00E01C4B" w:rsidRDefault="00E01C4B" w:rsidP="00E43C1F">
            <w:pPr>
              <w:spacing w:beforeLines="20" w:before="48" w:afterLines="20" w:after="48"/>
              <w:jc w:val="both"/>
              <w:rPr>
                <w:rFonts w:cs="Arial"/>
                <w:lang w:val="en-US"/>
              </w:rPr>
            </w:pPr>
          </w:p>
        </w:tc>
        <w:tc>
          <w:tcPr>
            <w:tcW w:w="2410" w:type="dxa"/>
          </w:tcPr>
          <w:p w14:paraId="4F958D1F" w14:textId="77777777" w:rsidR="00E01C4B" w:rsidRDefault="00E01C4B" w:rsidP="00E43C1F">
            <w:pPr>
              <w:spacing w:beforeLines="20" w:before="48" w:afterLines="20" w:after="48"/>
              <w:jc w:val="both"/>
              <w:rPr>
                <w:rFonts w:cs="Arial"/>
                <w:lang w:val="pt-BR"/>
              </w:rPr>
            </w:pPr>
          </w:p>
        </w:tc>
        <w:tc>
          <w:tcPr>
            <w:tcW w:w="2551" w:type="dxa"/>
          </w:tcPr>
          <w:p w14:paraId="3753C97C" w14:textId="77777777" w:rsidR="00E01C4B" w:rsidRDefault="00E01C4B" w:rsidP="00E43C1F">
            <w:pPr>
              <w:spacing w:beforeLines="20" w:before="48" w:afterLines="20" w:after="48"/>
              <w:jc w:val="both"/>
              <w:rPr>
                <w:rFonts w:cs="Arial"/>
                <w:lang w:val="pt-BR"/>
              </w:rPr>
            </w:pPr>
          </w:p>
        </w:tc>
      </w:tr>
      <w:tr w:rsidR="00E01C4B" w14:paraId="00E546C6" w14:textId="77777777">
        <w:tc>
          <w:tcPr>
            <w:tcW w:w="2552" w:type="dxa"/>
          </w:tcPr>
          <w:p w14:paraId="62B141EC" w14:textId="77777777" w:rsidR="00E01C4B" w:rsidRDefault="00BF44E3" w:rsidP="00E43C1F">
            <w:pPr>
              <w:spacing w:beforeLines="20" w:before="48" w:afterLines="20" w:after="48"/>
              <w:jc w:val="both"/>
              <w:rPr>
                <w:rFonts w:cs="Arial"/>
              </w:rPr>
            </w:pPr>
            <w:r>
              <w:rPr>
                <w:rFonts w:cs="Arial"/>
              </w:rPr>
              <w:t>Produktmanager operativ</w:t>
            </w:r>
          </w:p>
        </w:tc>
        <w:tc>
          <w:tcPr>
            <w:tcW w:w="2126" w:type="dxa"/>
          </w:tcPr>
          <w:p w14:paraId="453AD326" w14:textId="77777777" w:rsidR="00E01C4B" w:rsidRDefault="00E01C4B" w:rsidP="00E43C1F">
            <w:pPr>
              <w:spacing w:beforeLines="20" w:before="48" w:afterLines="20" w:after="48"/>
              <w:jc w:val="both"/>
              <w:rPr>
                <w:rFonts w:cs="Arial"/>
                <w:sz w:val="16"/>
                <w:lang w:val="pt-BR"/>
              </w:rPr>
            </w:pPr>
          </w:p>
        </w:tc>
        <w:tc>
          <w:tcPr>
            <w:tcW w:w="2410" w:type="dxa"/>
          </w:tcPr>
          <w:p w14:paraId="7CC33F87" w14:textId="77777777" w:rsidR="00E01C4B" w:rsidRDefault="00E01C4B" w:rsidP="00E43C1F">
            <w:pPr>
              <w:spacing w:beforeLines="20" w:before="48" w:afterLines="20" w:after="48"/>
              <w:jc w:val="both"/>
              <w:rPr>
                <w:rFonts w:cs="Arial"/>
                <w:lang w:val="pt-BR"/>
              </w:rPr>
            </w:pPr>
          </w:p>
        </w:tc>
        <w:tc>
          <w:tcPr>
            <w:tcW w:w="2551" w:type="dxa"/>
          </w:tcPr>
          <w:p w14:paraId="69691F5E" w14:textId="77777777" w:rsidR="00E01C4B" w:rsidRDefault="00E01C4B" w:rsidP="00E43C1F">
            <w:pPr>
              <w:spacing w:beforeLines="20" w:before="48" w:afterLines="20" w:after="48"/>
              <w:jc w:val="both"/>
              <w:rPr>
                <w:rFonts w:cs="Arial"/>
                <w:lang w:val="pt-BR"/>
              </w:rPr>
            </w:pPr>
          </w:p>
        </w:tc>
      </w:tr>
      <w:tr w:rsidR="00E01C4B" w14:paraId="560DF173" w14:textId="77777777">
        <w:tc>
          <w:tcPr>
            <w:tcW w:w="2552" w:type="dxa"/>
          </w:tcPr>
          <w:p w14:paraId="76D8C370" w14:textId="77777777" w:rsidR="00E01C4B" w:rsidRDefault="00BF44E3" w:rsidP="00E43C1F">
            <w:pPr>
              <w:spacing w:beforeLines="20" w:before="48" w:afterLines="20" w:after="48"/>
              <w:jc w:val="both"/>
              <w:rPr>
                <w:rFonts w:cs="Arial"/>
              </w:rPr>
            </w:pPr>
            <w:proofErr w:type="spellStart"/>
            <w:r>
              <w:rPr>
                <w:rFonts w:cs="Arial"/>
              </w:rPr>
              <w:t>Functional</w:t>
            </w:r>
            <w:proofErr w:type="spellEnd"/>
            <w:r>
              <w:rPr>
                <w:rFonts w:cs="Arial"/>
              </w:rPr>
              <w:t xml:space="preserve"> </w:t>
            </w:r>
            <w:proofErr w:type="spellStart"/>
            <w:r>
              <w:rPr>
                <w:rFonts w:cs="Arial"/>
              </w:rPr>
              <w:t>Safety</w:t>
            </w:r>
            <w:proofErr w:type="spellEnd"/>
            <w:r>
              <w:rPr>
                <w:rFonts w:cs="Arial"/>
              </w:rPr>
              <w:t xml:space="preserve"> Manager</w:t>
            </w:r>
          </w:p>
        </w:tc>
        <w:tc>
          <w:tcPr>
            <w:tcW w:w="2126" w:type="dxa"/>
          </w:tcPr>
          <w:p w14:paraId="74CE91A7" w14:textId="77777777" w:rsidR="00E01C4B" w:rsidRDefault="00E01C4B" w:rsidP="00E43C1F">
            <w:pPr>
              <w:spacing w:beforeLines="20" w:before="48" w:afterLines="20" w:after="48"/>
              <w:jc w:val="both"/>
              <w:rPr>
                <w:rFonts w:cs="Arial"/>
                <w:lang w:val="pt-BR"/>
              </w:rPr>
            </w:pPr>
          </w:p>
        </w:tc>
        <w:tc>
          <w:tcPr>
            <w:tcW w:w="2410" w:type="dxa"/>
          </w:tcPr>
          <w:p w14:paraId="33B6A3B0" w14:textId="77777777" w:rsidR="00E01C4B" w:rsidRDefault="00E01C4B" w:rsidP="00E43C1F">
            <w:pPr>
              <w:spacing w:beforeLines="20" w:before="48" w:afterLines="20" w:after="48"/>
              <w:jc w:val="both"/>
              <w:rPr>
                <w:rFonts w:cs="Arial"/>
                <w:lang w:val="pt-BR"/>
              </w:rPr>
            </w:pPr>
          </w:p>
        </w:tc>
        <w:tc>
          <w:tcPr>
            <w:tcW w:w="2551" w:type="dxa"/>
          </w:tcPr>
          <w:p w14:paraId="00B25FB2" w14:textId="77777777" w:rsidR="00E01C4B" w:rsidRDefault="00E01C4B" w:rsidP="00E43C1F">
            <w:pPr>
              <w:spacing w:beforeLines="20" w:before="48" w:afterLines="20" w:after="48"/>
              <w:jc w:val="both"/>
              <w:rPr>
                <w:rFonts w:cs="Arial"/>
                <w:lang w:val="pt-BR"/>
              </w:rPr>
            </w:pPr>
          </w:p>
        </w:tc>
      </w:tr>
    </w:tbl>
    <w:p w14:paraId="6FF4B50C" w14:textId="77777777" w:rsidR="00E01C4B" w:rsidRDefault="00E01C4B" w:rsidP="00E43C1F">
      <w:pPr>
        <w:jc w:val="both"/>
        <w:rPr>
          <w:rFonts w:cs="Arial"/>
          <w:lang w:val="pt-BR"/>
        </w:rPr>
      </w:pPr>
    </w:p>
    <w:p w14:paraId="19D284B9" w14:textId="77777777" w:rsidR="00E01C4B" w:rsidRDefault="00BF44E3" w:rsidP="00E43C1F">
      <w:pPr>
        <w:jc w:val="both"/>
        <w:rPr>
          <w:rFonts w:cs="Arial"/>
        </w:rPr>
      </w:pPr>
      <w:r>
        <w:rPr>
          <w:rFonts w:cs="Arial"/>
        </w:rPr>
        <w:t>Diese Unterlage wird nur in der Originalausgabe unterschrieben.</w:t>
      </w:r>
    </w:p>
    <w:p w14:paraId="3C3A6E52" w14:textId="77777777" w:rsidR="00E01C4B" w:rsidRDefault="00E01C4B" w:rsidP="00E43C1F">
      <w:pPr>
        <w:jc w:val="both"/>
        <w:rPr>
          <w:rFonts w:cs="Arial"/>
        </w:rPr>
      </w:pPr>
    </w:p>
    <w:p w14:paraId="28A713B6" w14:textId="77777777" w:rsidR="00E01C4B" w:rsidRDefault="00E01C4B" w:rsidP="00E43C1F">
      <w:pPr>
        <w:spacing w:line="240" w:lineRule="atLeast"/>
        <w:jc w:val="both"/>
        <w:rPr>
          <w:rFonts w:cs="Arial"/>
        </w:rPr>
      </w:pPr>
    </w:p>
    <w:p w14:paraId="2CABF161" w14:textId="77777777" w:rsidR="00E01C4B" w:rsidRDefault="00BF44E3" w:rsidP="00E43C1F">
      <w:pPr>
        <w:jc w:val="both"/>
        <w:rPr>
          <w:rFonts w:cs="Arial"/>
          <w:b/>
          <w:sz w:val="24"/>
        </w:rPr>
      </w:pPr>
      <w:r>
        <w:rPr>
          <w:rFonts w:cs="Arial"/>
          <w:b/>
          <w:sz w:val="24"/>
        </w:rPr>
        <w:t>Änderungshistorie:</w:t>
      </w:r>
    </w:p>
    <w:p w14:paraId="5B57DBEC" w14:textId="77777777" w:rsidR="00E01C4B" w:rsidRDefault="00E01C4B" w:rsidP="00E43C1F">
      <w:pPr>
        <w:jc w:val="both"/>
        <w:rPr>
          <w:rFonts w:cs="Arial"/>
        </w:rPr>
      </w:pPr>
    </w:p>
    <w:tbl>
      <w:tblPr>
        <w:tblW w:w="9639" w:type="dxa"/>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900"/>
        <w:gridCol w:w="8739"/>
      </w:tblGrid>
      <w:tr w:rsidR="00E01C4B" w14:paraId="2BC04573" w14:textId="77777777">
        <w:trPr>
          <w:cantSplit/>
          <w:trHeight w:val="207"/>
        </w:trPr>
        <w:tc>
          <w:tcPr>
            <w:tcW w:w="900" w:type="dxa"/>
          </w:tcPr>
          <w:p w14:paraId="549CC3BA" w14:textId="77777777" w:rsidR="00E01C4B" w:rsidRDefault="00BF44E3" w:rsidP="00E43C1F">
            <w:pPr>
              <w:spacing w:beforeLines="20" w:before="48" w:afterLines="20" w:after="48"/>
              <w:jc w:val="both"/>
              <w:rPr>
                <w:rFonts w:cs="Arial"/>
                <w:b/>
                <w:bCs/>
              </w:rPr>
            </w:pPr>
            <w:commentRangeStart w:id="4"/>
            <w:r>
              <w:rPr>
                <w:rFonts w:cs="Arial"/>
                <w:b/>
              </w:rPr>
              <w:t>Version</w:t>
            </w:r>
            <w:commentRangeEnd w:id="4"/>
            <w:r>
              <w:rPr>
                <w:rStyle w:val="CommentReference"/>
                <w:rFonts w:ascii="Helvetica" w:hAnsi="Helvetica"/>
              </w:rPr>
              <w:commentReference w:id="4"/>
            </w:r>
          </w:p>
        </w:tc>
        <w:tc>
          <w:tcPr>
            <w:tcW w:w="8739" w:type="dxa"/>
          </w:tcPr>
          <w:p w14:paraId="1D0D8BFE" w14:textId="77777777" w:rsidR="00E01C4B" w:rsidRDefault="00BF44E3" w:rsidP="00E43C1F">
            <w:pPr>
              <w:spacing w:beforeLines="20" w:before="48" w:afterLines="20" w:after="48"/>
              <w:jc w:val="both"/>
              <w:rPr>
                <w:rFonts w:cs="Arial"/>
                <w:b/>
                <w:bCs/>
              </w:rPr>
            </w:pPr>
            <w:r>
              <w:rPr>
                <w:rFonts w:cs="Arial"/>
                <w:b/>
                <w:bCs/>
              </w:rPr>
              <w:t>Änderungsgrund</w:t>
            </w:r>
          </w:p>
        </w:tc>
      </w:tr>
      <w:tr w:rsidR="00E01C4B" w14:paraId="600FD0A6" w14:textId="77777777">
        <w:trPr>
          <w:cantSplit/>
          <w:trHeight w:val="326"/>
        </w:trPr>
        <w:tc>
          <w:tcPr>
            <w:tcW w:w="900" w:type="dxa"/>
          </w:tcPr>
          <w:p w14:paraId="0A350CC5" w14:textId="27FB9010" w:rsidR="00E01C4B" w:rsidRDefault="00BE00C1" w:rsidP="00E43C1F">
            <w:pPr>
              <w:spacing w:beforeLines="20" w:before="48" w:afterLines="20" w:after="48"/>
              <w:jc w:val="both"/>
              <w:rPr>
                <w:rFonts w:cs="Arial"/>
              </w:rPr>
            </w:pPr>
            <w:r>
              <w:rPr>
                <w:rFonts w:cs="Arial"/>
              </w:rPr>
              <w:t>V0.1</w:t>
            </w:r>
          </w:p>
        </w:tc>
        <w:tc>
          <w:tcPr>
            <w:tcW w:w="8739" w:type="dxa"/>
          </w:tcPr>
          <w:p w14:paraId="303799B0" w14:textId="280B9FF2" w:rsidR="00E01C4B" w:rsidRDefault="00BE00C1" w:rsidP="00E43C1F">
            <w:pPr>
              <w:spacing w:beforeLines="20" w:before="48" w:afterLines="20" w:after="48"/>
              <w:jc w:val="both"/>
              <w:rPr>
                <w:rFonts w:cs="Arial"/>
              </w:rPr>
            </w:pPr>
            <w:r>
              <w:rPr>
                <w:rFonts w:cs="Arial"/>
              </w:rPr>
              <w:t>Neuerstellung</w:t>
            </w:r>
          </w:p>
        </w:tc>
      </w:tr>
      <w:tr w:rsidR="00E01C4B" w14:paraId="2480928F" w14:textId="77777777">
        <w:trPr>
          <w:cantSplit/>
          <w:trHeight w:val="316"/>
        </w:trPr>
        <w:tc>
          <w:tcPr>
            <w:tcW w:w="900" w:type="dxa"/>
          </w:tcPr>
          <w:p w14:paraId="59C456BB" w14:textId="520ADEA4" w:rsidR="00E01C4B" w:rsidRDefault="008724AE" w:rsidP="00E43C1F">
            <w:pPr>
              <w:spacing w:beforeLines="20" w:before="48" w:afterLines="20" w:after="48"/>
              <w:jc w:val="both"/>
              <w:rPr>
                <w:rFonts w:cs="Arial"/>
              </w:rPr>
            </w:pPr>
            <w:r>
              <w:rPr>
                <w:rFonts w:cs="Arial"/>
              </w:rPr>
              <w:t>V0.2</w:t>
            </w:r>
          </w:p>
        </w:tc>
        <w:tc>
          <w:tcPr>
            <w:tcW w:w="8739" w:type="dxa"/>
          </w:tcPr>
          <w:p w14:paraId="5C402963" w14:textId="23EF988D" w:rsidR="00E01C4B" w:rsidRDefault="008724AE" w:rsidP="00E43C1F">
            <w:pPr>
              <w:spacing w:beforeLines="20" w:before="48" w:afterLines="20" w:after="48"/>
              <w:jc w:val="both"/>
              <w:rPr>
                <w:rFonts w:cs="Arial"/>
              </w:rPr>
            </w:pPr>
            <w:r>
              <w:rPr>
                <w:rFonts w:cs="Arial"/>
              </w:rPr>
              <w:t>Grobe Beschreibung aller Funktionen</w:t>
            </w:r>
          </w:p>
        </w:tc>
      </w:tr>
      <w:tr w:rsidR="00E01C4B" w14:paraId="6BC9AD9D" w14:textId="77777777">
        <w:trPr>
          <w:cantSplit/>
          <w:trHeight w:val="266"/>
        </w:trPr>
        <w:tc>
          <w:tcPr>
            <w:tcW w:w="900" w:type="dxa"/>
          </w:tcPr>
          <w:p w14:paraId="73833862" w14:textId="3146BFD1" w:rsidR="00E01C4B" w:rsidRDefault="007F3AA9" w:rsidP="00E43C1F">
            <w:pPr>
              <w:spacing w:beforeLines="20" w:before="48" w:afterLines="20" w:after="48"/>
              <w:jc w:val="both"/>
              <w:rPr>
                <w:rFonts w:cs="Arial"/>
              </w:rPr>
            </w:pPr>
            <w:r>
              <w:rPr>
                <w:rFonts w:cs="Arial"/>
              </w:rPr>
              <w:t>V0.5</w:t>
            </w:r>
          </w:p>
        </w:tc>
        <w:tc>
          <w:tcPr>
            <w:tcW w:w="8739" w:type="dxa"/>
          </w:tcPr>
          <w:p w14:paraId="0C170FE6" w14:textId="4E853E3E" w:rsidR="00E01C4B" w:rsidRDefault="007F3AA9" w:rsidP="00E43C1F">
            <w:pPr>
              <w:spacing w:beforeLines="20" w:before="48" w:afterLines="20" w:after="48"/>
              <w:jc w:val="both"/>
              <w:rPr>
                <w:rFonts w:cs="Arial"/>
              </w:rPr>
            </w:pPr>
            <w:r>
              <w:rPr>
                <w:rFonts w:cs="Arial"/>
              </w:rPr>
              <w:t>Version für erstes Review</w:t>
            </w:r>
          </w:p>
        </w:tc>
      </w:tr>
      <w:tr w:rsidR="00E01C4B" w14:paraId="43327BAC" w14:textId="77777777">
        <w:trPr>
          <w:cantSplit/>
          <w:trHeight w:val="326"/>
        </w:trPr>
        <w:tc>
          <w:tcPr>
            <w:tcW w:w="900" w:type="dxa"/>
          </w:tcPr>
          <w:p w14:paraId="33164FAE" w14:textId="59CB6C7B" w:rsidR="00E01C4B" w:rsidRDefault="00977CC9" w:rsidP="00E43C1F">
            <w:pPr>
              <w:spacing w:beforeLines="20" w:before="48" w:afterLines="20" w:after="48"/>
              <w:jc w:val="both"/>
              <w:rPr>
                <w:rFonts w:cs="Arial"/>
              </w:rPr>
            </w:pPr>
            <w:r>
              <w:rPr>
                <w:rFonts w:cs="Arial"/>
              </w:rPr>
              <w:t>V0.6</w:t>
            </w:r>
          </w:p>
        </w:tc>
        <w:tc>
          <w:tcPr>
            <w:tcW w:w="8739" w:type="dxa"/>
          </w:tcPr>
          <w:p w14:paraId="79FB928F" w14:textId="1BDF4389" w:rsidR="009904DB" w:rsidRDefault="00977CC9" w:rsidP="00E43C1F">
            <w:pPr>
              <w:spacing w:beforeLines="20" w:before="48" w:afterLines="20" w:after="48"/>
              <w:jc w:val="both"/>
              <w:rPr>
                <w:rFonts w:cs="Arial"/>
              </w:rPr>
            </w:pPr>
            <w:r>
              <w:rPr>
                <w:rFonts w:cs="Arial"/>
              </w:rPr>
              <w:t>Überarbeitung zu Konzept ohne STM32 MCU</w:t>
            </w:r>
          </w:p>
        </w:tc>
      </w:tr>
      <w:tr w:rsidR="009904DB" w14:paraId="7AE5FD6B" w14:textId="77777777">
        <w:trPr>
          <w:cantSplit/>
          <w:trHeight w:val="326"/>
        </w:trPr>
        <w:tc>
          <w:tcPr>
            <w:tcW w:w="900" w:type="dxa"/>
          </w:tcPr>
          <w:p w14:paraId="2B9A6224" w14:textId="375815D6" w:rsidR="009904DB" w:rsidRDefault="009904DB" w:rsidP="00E43C1F">
            <w:pPr>
              <w:spacing w:beforeLines="20" w:before="48" w:afterLines="20" w:after="48"/>
              <w:jc w:val="both"/>
              <w:rPr>
                <w:rFonts w:cs="Arial"/>
              </w:rPr>
            </w:pPr>
            <w:r>
              <w:rPr>
                <w:rFonts w:cs="Arial"/>
              </w:rPr>
              <w:t>V0.7</w:t>
            </w:r>
          </w:p>
        </w:tc>
        <w:tc>
          <w:tcPr>
            <w:tcW w:w="8739" w:type="dxa"/>
          </w:tcPr>
          <w:p w14:paraId="5CB3DB04" w14:textId="22303837" w:rsidR="009904DB" w:rsidRDefault="009904DB" w:rsidP="00E43C1F">
            <w:pPr>
              <w:spacing w:beforeLines="20" w:before="48" w:afterLines="20" w:after="48"/>
              <w:jc w:val="both"/>
              <w:rPr>
                <w:rFonts w:cs="Arial"/>
              </w:rPr>
            </w:pPr>
            <w:r>
              <w:rPr>
                <w:rFonts w:cs="Arial"/>
              </w:rPr>
              <w:t>Version für externes Review</w:t>
            </w:r>
          </w:p>
        </w:tc>
      </w:tr>
      <w:tr w:rsidR="00064DDE" w14:paraId="65EFEB75" w14:textId="77777777">
        <w:trPr>
          <w:cantSplit/>
          <w:trHeight w:val="326"/>
        </w:trPr>
        <w:tc>
          <w:tcPr>
            <w:tcW w:w="900" w:type="dxa"/>
          </w:tcPr>
          <w:p w14:paraId="5608D52F" w14:textId="4E140678" w:rsidR="00064DDE" w:rsidRDefault="00064DDE" w:rsidP="00E43C1F">
            <w:pPr>
              <w:spacing w:beforeLines="20" w:before="48" w:afterLines="20" w:after="48"/>
              <w:jc w:val="both"/>
              <w:rPr>
                <w:rFonts w:cs="Arial"/>
              </w:rPr>
            </w:pPr>
            <w:r>
              <w:rPr>
                <w:rFonts w:cs="Arial"/>
              </w:rPr>
              <w:t>V0.8</w:t>
            </w:r>
          </w:p>
        </w:tc>
        <w:tc>
          <w:tcPr>
            <w:tcW w:w="8739" w:type="dxa"/>
          </w:tcPr>
          <w:p w14:paraId="2BE75D38" w14:textId="67482725" w:rsidR="00064DDE" w:rsidRDefault="00064DDE" w:rsidP="00E43C1F">
            <w:pPr>
              <w:spacing w:beforeLines="20" w:before="48" w:afterLines="20" w:after="48"/>
              <w:jc w:val="both"/>
              <w:rPr>
                <w:rFonts w:cs="Arial"/>
              </w:rPr>
            </w:pPr>
            <w:r>
              <w:rPr>
                <w:rFonts w:cs="Arial"/>
              </w:rPr>
              <w:t>Finale Version</w:t>
            </w:r>
          </w:p>
        </w:tc>
      </w:tr>
    </w:tbl>
    <w:p w14:paraId="02BF5BEA" w14:textId="77777777" w:rsidR="00E01C4B" w:rsidRDefault="00E01C4B" w:rsidP="00E43C1F">
      <w:pPr>
        <w:spacing w:line="240" w:lineRule="atLeast"/>
        <w:jc w:val="both"/>
        <w:rPr>
          <w:rFonts w:cs="Arial"/>
        </w:rPr>
      </w:pPr>
    </w:p>
    <w:p w14:paraId="0235DF1A" w14:textId="77777777" w:rsidR="00E01C4B" w:rsidRDefault="00BF44E3" w:rsidP="00E43C1F">
      <w:pPr>
        <w:spacing w:line="240" w:lineRule="atLeast"/>
        <w:jc w:val="both"/>
        <w:rPr>
          <w:rFonts w:cs="Arial"/>
          <w:b/>
          <w:color w:val="0000FF"/>
          <w:sz w:val="18"/>
          <w:szCs w:val="18"/>
        </w:rPr>
      </w:pPr>
      <w:r>
        <w:rPr>
          <w:rFonts w:cs="Arial"/>
          <w:b/>
          <w:color w:val="0000FF"/>
          <w:sz w:val="18"/>
          <w:szCs w:val="18"/>
        </w:rPr>
        <w:t>Bearbeitungshinweise</w:t>
      </w:r>
    </w:p>
    <w:p w14:paraId="67BC99AC" w14:textId="77777777" w:rsidR="00E01C4B" w:rsidRDefault="00E01C4B" w:rsidP="00E43C1F">
      <w:pPr>
        <w:spacing w:line="240" w:lineRule="atLeast"/>
        <w:jc w:val="both"/>
        <w:rPr>
          <w:rFonts w:cs="Arial"/>
          <w:b/>
          <w:color w:val="0000FF"/>
          <w:sz w:val="18"/>
          <w:szCs w:val="18"/>
        </w:rPr>
      </w:pPr>
    </w:p>
    <w:p w14:paraId="49605949" w14:textId="77777777" w:rsidR="00E01C4B" w:rsidRDefault="00BF44E3" w:rsidP="00E43C1F">
      <w:pPr>
        <w:spacing w:line="240" w:lineRule="atLeast"/>
        <w:jc w:val="both"/>
        <w:rPr>
          <w:rFonts w:cs="Arial"/>
          <w:b/>
          <w:color w:val="0000FF"/>
          <w:sz w:val="18"/>
          <w:szCs w:val="18"/>
        </w:rPr>
      </w:pPr>
      <w:r>
        <w:rPr>
          <w:rFonts w:cs="Arial"/>
          <w:b/>
          <w:color w:val="0000FF"/>
          <w:sz w:val="18"/>
          <w:szCs w:val="18"/>
        </w:rPr>
        <w:t>Vor Veröffentlichung des Dokumentes können Sie die Bearbeitungshinweise löschen.</w:t>
      </w:r>
    </w:p>
    <w:p w14:paraId="104E16BF" w14:textId="77777777" w:rsidR="00E01C4B" w:rsidRDefault="00E01C4B" w:rsidP="00E43C1F">
      <w:pPr>
        <w:spacing w:line="240" w:lineRule="atLeast"/>
        <w:jc w:val="both"/>
        <w:rPr>
          <w:rFonts w:cs="Arial"/>
          <w:color w:val="0000FF"/>
          <w:sz w:val="18"/>
          <w:szCs w:val="18"/>
        </w:rPr>
      </w:pPr>
    </w:p>
    <w:p w14:paraId="1ECB4CF8" w14:textId="77777777" w:rsidR="00E01C4B" w:rsidRDefault="00BF44E3" w:rsidP="00E43C1F">
      <w:pPr>
        <w:spacing w:line="240" w:lineRule="atLeast"/>
        <w:jc w:val="both"/>
        <w:rPr>
          <w:rFonts w:cs="Arial"/>
          <w:color w:val="0000FF"/>
          <w:sz w:val="18"/>
          <w:szCs w:val="18"/>
        </w:rPr>
      </w:pPr>
      <w:r>
        <w:rPr>
          <w:rFonts w:cs="Arial"/>
          <w:color w:val="0000FF"/>
          <w:sz w:val="18"/>
          <w:szCs w:val="18"/>
        </w:rPr>
        <w:t xml:space="preserve">Wichtig: Bitte schalten Sie in diesem Dokument nicht die Änderungsverfolgung ein, da sonst die Nummerierung der </w:t>
      </w:r>
      <w:proofErr w:type="spellStart"/>
      <w:r>
        <w:rPr>
          <w:rFonts w:cs="Arial"/>
          <w:color w:val="0000FF"/>
          <w:sz w:val="18"/>
          <w:szCs w:val="18"/>
        </w:rPr>
        <w:t>Featureblöcke</w:t>
      </w:r>
      <w:proofErr w:type="spellEnd"/>
      <w:r>
        <w:rPr>
          <w:rFonts w:cs="Arial"/>
          <w:color w:val="0000FF"/>
          <w:sz w:val="18"/>
          <w:szCs w:val="18"/>
        </w:rPr>
        <w:t xml:space="preserve"> fehlerhaft sein kann.</w:t>
      </w:r>
    </w:p>
    <w:p w14:paraId="785486AE" w14:textId="77777777" w:rsidR="00E01C4B" w:rsidRDefault="00E01C4B" w:rsidP="00E43C1F">
      <w:pPr>
        <w:jc w:val="both"/>
        <w:rPr>
          <w:color w:val="0000FF"/>
          <w:sz w:val="18"/>
          <w:szCs w:val="18"/>
        </w:rPr>
      </w:pPr>
    </w:p>
    <w:p w14:paraId="5DBFB114" w14:textId="77777777" w:rsidR="00E01C4B" w:rsidRDefault="00BF44E3" w:rsidP="00E43C1F">
      <w:pPr>
        <w:jc w:val="both"/>
        <w:rPr>
          <w:vanish/>
          <w:color w:val="0000FF"/>
          <w:sz w:val="18"/>
          <w:szCs w:val="18"/>
        </w:rPr>
      </w:pPr>
      <w:r>
        <w:rPr>
          <w:vanish/>
          <w:color w:val="0000FF"/>
          <w:sz w:val="18"/>
          <w:szCs w:val="18"/>
        </w:rPr>
        <w:t>Dieser Text ist bei Druck und PDF-Erzeugung verborgen und kann bei Bedarf gelöscht werden.</w:t>
      </w:r>
    </w:p>
    <w:p w14:paraId="1DF92D73" w14:textId="77777777" w:rsidR="00E01C4B" w:rsidRDefault="00BF44E3" w:rsidP="00E43C1F">
      <w:pPr>
        <w:jc w:val="both"/>
        <w:rPr>
          <w:color w:val="0000FF"/>
          <w:sz w:val="18"/>
          <w:szCs w:val="18"/>
        </w:rPr>
      </w:pPr>
      <w:r>
        <w:rPr>
          <w:color w:val="0000FF"/>
          <w:sz w:val="18"/>
          <w:szCs w:val="18"/>
        </w:rPr>
        <w:t>Ausfüllanleitung:</w:t>
      </w:r>
    </w:p>
    <w:p w14:paraId="7B515ECE" w14:textId="77777777" w:rsidR="00E01C4B" w:rsidRDefault="00BF44E3" w:rsidP="00E43C1F">
      <w:pPr>
        <w:jc w:val="both"/>
        <w:rPr>
          <w:rStyle w:val="Hyperlink"/>
          <w:sz w:val="18"/>
          <w:szCs w:val="18"/>
        </w:rPr>
      </w:pPr>
      <w:r>
        <w:rPr>
          <w:sz w:val="18"/>
          <w:szCs w:val="18"/>
        </w:rPr>
        <w:fldChar w:fldCharType="begin"/>
      </w:r>
      <w:r>
        <w:rPr>
          <w:sz w:val="18"/>
          <w:szCs w:val="18"/>
        </w:rPr>
        <w:instrText xml:space="preserve"> HYPERLINK "https://wse02.siemens.com/content/P0000640/de/PLMAusfuellanleitungen/fs_inhalt_d.pdf" </w:instrText>
      </w:r>
      <w:r>
        <w:rPr>
          <w:sz w:val="18"/>
          <w:szCs w:val="18"/>
        </w:rPr>
        <w:fldChar w:fldCharType="separate"/>
      </w:r>
      <w:r>
        <w:rPr>
          <w:rStyle w:val="Hyperlink"/>
          <w:sz w:val="18"/>
          <w:szCs w:val="18"/>
        </w:rPr>
        <w:t>https://wse02.siemens.com/content/P0000640/de/PLMAusfuellanleitungen/fs_inhalt_d.pdf</w:t>
      </w:r>
    </w:p>
    <w:p w14:paraId="7BAEF05B" w14:textId="77777777" w:rsidR="00E01C4B" w:rsidRDefault="00BF44E3" w:rsidP="00E43C1F">
      <w:pPr>
        <w:jc w:val="both"/>
        <w:rPr>
          <w:color w:val="0000FF"/>
          <w:sz w:val="18"/>
          <w:szCs w:val="18"/>
        </w:rPr>
      </w:pPr>
      <w:r>
        <w:rPr>
          <w:sz w:val="18"/>
          <w:szCs w:val="18"/>
        </w:rPr>
        <w:fldChar w:fldCharType="end"/>
      </w:r>
    </w:p>
    <w:p w14:paraId="0147C614" w14:textId="77777777" w:rsidR="00E01C4B" w:rsidRDefault="00BF44E3" w:rsidP="00E43C1F">
      <w:pPr>
        <w:jc w:val="both"/>
        <w:rPr>
          <w:color w:val="0000FF"/>
          <w:sz w:val="18"/>
          <w:szCs w:val="18"/>
        </w:rPr>
      </w:pPr>
      <w:proofErr w:type="spellStart"/>
      <w:r>
        <w:rPr>
          <w:color w:val="0000FF"/>
          <w:sz w:val="18"/>
          <w:szCs w:val="18"/>
        </w:rPr>
        <w:t>Reviewleitfaden</w:t>
      </w:r>
      <w:proofErr w:type="spellEnd"/>
      <w:r>
        <w:rPr>
          <w:color w:val="0000FF"/>
          <w:sz w:val="18"/>
          <w:szCs w:val="18"/>
        </w:rPr>
        <w:t>:</w:t>
      </w:r>
    </w:p>
    <w:p w14:paraId="398699D9" w14:textId="77777777" w:rsidR="00E01C4B" w:rsidRDefault="000C0D38" w:rsidP="00E43C1F">
      <w:pPr>
        <w:jc w:val="both"/>
        <w:rPr>
          <w:color w:val="0000FF"/>
          <w:sz w:val="18"/>
          <w:szCs w:val="18"/>
        </w:rPr>
      </w:pPr>
      <w:hyperlink r:id="rId26" w:history="1">
        <w:r w:rsidR="00BF44E3">
          <w:rPr>
            <w:rStyle w:val="Hyperlink"/>
            <w:sz w:val="18"/>
            <w:szCs w:val="18"/>
          </w:rPr>
          <w:t>https://webservices.siemens.com/as-regelwerk/PLM/PLM_SE/Templates/clrs_d.xlsm</w:t>
        </w:r>
      </w:hyperlink>
    </w:p>
    <w:p w14:paraId="7BC8F697" w14:textId="77777777" w:rsidR="00E01C4B" w:rsidRDefault="00E01C4B" w:rsidP="00E43C1F">
      <w:pPr>
        <w:spacing w:line="240" w:lineRule="atLeast"/>
        <w:jc w:val="both"/>
        <w:rPr>
          <w:rFonts w:cs="Arial"/>
          <w:color w:val="0000FF"/>
          <w:sz w:val="18"/>
          <w:szCs w:val="18"/>
        </w:rPr>
      </w:pPr>
    </w:p>
    <w:p w14:paraId="67A90593" w14:textId="77777777" w:rsidR="00E01C4B" w:rsidRDefault="00BF44E3" w:rsidP="00E43C1F">
      <w:pPr>
        <w:spacing w:line="240" w:lineRule="atLeast"/>
        <w:jc w:val="both"/>
        <w:rPr>
          <w:rFonts w:cs="Arial"/>
          <w:color w:val="0000FF"/>
          <w:sz w:val="18"/>
          <w:szCs w:val="18"/>
        </w:rPr>
      </w:pPr>
      <w:r>
        <w:rPr>
          <w:rFonts w:cs="Arial"/>
          <w:color w:val="0000FF"/>
          <w:sz w:val="18"/>
          <w:szCs w:val="18"/>
        </w:rPr>
        <w:t xml:space="preserve">Anleitung zur </w:t>
      </w:r>
      <w:proofErr w:type="spellStart"/>
      <w:r>
        <w:rPr>
          <w:rFonts w:cs="Arial"/>
          <w:color w:val="0000FF"/>
          <w:sz w:val="18"/>
          <w:szCs w:val="18"/>
        </w:rPr>
        <w:t>Requirements</w:t>
      </w:r>
      <w:proofErr w:type="spellEnd"/>
      <w:r>
        <w:rPr>
          <w:rFonts w:cs="Arial"/>
          <w:color w:val="0000FF"/>
          <w:sz w:val="18"/>
          <w:szCs w:val="18"/>
        </w:rPr>
        <w:t xml:space="preserve"> Tracking:</w:t>
      </w:r>
    </w:p>
    <w:p w14:paraId="5A47C905" w14:textId="77777777" w:rsidR="00E01C4B" w:rsidRDefault="00BF44E3" w:rsidP="00E43C1F">
      <w:pPr>
        <w:spacing w:line="240" w:lineRule="atLeast"/>
        <w:jc w:val="both"/>
        <w:rPr>
          <w:rFonts w:cs="Arial"/>
          <w:color w:val="0000FF"/>
          <w:sz w:val="18"/>
          <w:szCs w:val="18"/>
        </w:rPr>
      </w:pPr>
      <w:r>
        <w:rPr>
          <w:rFonts w:cs="Arial"/>
          <w:color w:val="0000FF"/>
          <w:sz w:val="18"/>
          <w:szCs w:val="18"/>
        </w:rPr>
        <w:t xml:space="preserve">Die Anleitung finden Sie im PLM Kompendium unter dem Kapitel </w:t>
      </w:r>
      <w:proofErr w:type="spellStart"/>
      <w:r>
        <w:rPr>
          <w:rFonts w:cs="Arial"/>
          <w:color w:val="0000FF"/>
          <w:sz w:val="18"/>
          <w:szCs w:val="18"/>
        </w:rPr>
        <w:t>Requirements</w:t>
      </w:r>
      <w:proofErr w:type="spellEnd"/>
      <w:r>
        <w:rPr>
          <w:rFonts w:cs="Arial"/>
          <w:color w:val="0000FF"/>
          <w:sz w:val="18"/>
          <w:szCs w:val="18"/>
        </w:rPr>
        <w:t xml:space="preserve"> Engineering Tracking Tools</w:t>
      </w:r>
    </w:p>
    <w:p w14:paraId="0EF79EE2" w14:textId="77777777" w:rsidR="00E01C4B" w:rsidRDefault="00BF44E3" w:rsidP="00E43C1F">
      <w:pPr>
        <w:spacing w:line="240" w:lineRule="atLeast"/>
        <w:jc w:val="both"/>
        <w:rPr>
          <w:rFonts w:cs="Arial"/>
          <w:color w:val="0000FF"/>
          <w:sz w:val="18"/>
          <w:szCs w:val="18"/>
        </w:rPr>
      </w:pPr>
      <w:r>
        <w:rPr>
          <w:rFonts w:cs="Arial"/>
          <w:color w:val="0000FF"/>
          <w:sz w:val="18"/>
          <w:szCs w:val="18"/>
        </w:rPr>
        <w:t>Zur Nutzung des PLM Kompendiums folgen Sie bitte den nachfolgenden Anweisungen (</w:t>
      </w:r>
      <w:hyperlink r:id="rId27" w:history="1">
        <w:r>
          <w:rPr>
            <w:rStyle w:val="Hyperlink"/>
            <w:rFonts w:cs="Arial"/>
            <w:sz w:val="18"/>
            <w:szCs w:val="18"/>
          </w:rPr>
          <w:t>Link</w:t>
        </w:r>
      </w:hyperlink>
      <w:r>
        <w:rPr>
          <w:rFonts w:cs="Arial"/>
          <w:color w:val="0000FF"/>
          <w:sz w:val="18"/>
          <w:szCs w:val="18"/>
        </w:rPr>
        <w:t>)</w:t>
      </w:r>
    </w:p>
    <w:p w14:paraId="4C970451" w14:textId="77777777" w:rsidR="00E01C4B" w:rsidRDefault="00E01C4B" w:rsidP="00E43C1F">
      <w:pPr>
        <w:pStyle w:val="PLMInhalt"/>
        <w:jc w:val="both"/>
        <w:rPr>
          <w:b w:val="0"/>
          <w:sz w:val="20"/>
        </w:rPr>
      </w:pPr>
    </w:p>
    <w:p w14:paraId="588D6473" w14:textId="77777777" w:rsidR="00E01C4B" w:rsidRDefault="00BF44E3" w:rsidP="00E43C1F">
      <w:pPr>
        <w:pStyle w:val="PLMInhalt"/>
        <w:jc w:val="both"/>
      </w:pPr>
      <w:r>
        <w:br w:type="page"/>
      </w:r>
      <w:r>
        <w:lastRenderedPageBreak/>
        <w:t>Inhaltsverzeichnis</w:t>
      </w:r>
    </w:p>
    <w:p w14:paraId="0CEE991A" w14:textId="0BB274D8" w:rsidR="008E7B2B" w:rsidRDefault="00BF44E3">
      <w:pPr>
        <w:pStyle w:val="TOC1"/>
        <w:rPr>
          <w:rFonts w:asciiTheme="minorHAnsi" w:eastAsiaTheme="minorEastAsia" w:hAnsiTheme="minorHAnsi" w:cstheme="minorBidi"/>
          <w:b w:val="0"/>
          <w:noProof/>
          <w:sz w:val="22"/>
          <w:szCs w:val="22"/>
        </w:rPr>
      </w:pPr>
      <w:r>
        <w:rPr>
          <w:rFonts w:cs="Arial"/>
        </w:rPr>
        <w:fldChar w:fldCharType="begin"/>
      </w:r>
      <w:r>
        <w:rPr>
          <w:rFonts w:cs="Arial"/>
        </w:rPr>
        <w:instrText xml:space="preserve"> TOC \t "PLM_Ü1;1;PLM_Ü2;2;PLM_Ü3;3;PLM_Ü4;4" </w:instrText>
      </w:r>
      <w:r>
        <w:rPr>
          <w:rFonts w:cs="Arial"/>
        </w:rPr>
        <w:fldChar w:fldCharType="separate"/>
      </w:r>
      <w:r w:rsidR="008E7B2B" w:rsidRPr="00D1221A">
        <w:rPr>
          <w:noProof/>
        </w:rPr>
        <w:t>1.</w:t>
      </w:r>
      <w:r w:rsidR="008E7B2B">
        <w:rPr>
          <w:rFonts w:asciiTheme="minorHAnsi" w:eastAsiaTheme="minorEastAsia" w:hAnsiTheme="minorHAnsi" w:cstheme="minorBidi"/>
          <w:b w:val="0"/>
          <w:noProof/>
          <w:sz w:val="22"/>
          <w:szCs w:val="22"/>
        </w:rPr>
        <w:tab/>
      </w:r>
      <w:r w:rsidR="008E7B2B">
        <w:rPr>
          <w:noProof/>
        </w:rPr>
        <w:t>Einführung</w:t>
      </w:r>
      <w:r w:rsidR="008E7B2B">
        <w:rPr>
          <w:noProof/>
        </w:rPr>
        <w:tab/>
      </w:r>
      <w:r w:rsidR="008E7B2B">
        <w:rPr>
          <w:noProof/>
        </w:rPr>
        <w:fldChar w:fldCharType="begin"/>
      </w:r>
      <w:r w:rsidR="008E7B2B">
        <w:rPr>
          <w:noProof/>
        </w:rPr>
        <w:instrText xml:space="preserve"> PAGEREF _Toc99533103 \h </w:instrText>
      </w:r>
      <w:r w:rsidR="008E7B2B">
        <w:rPr>
          <w:noProof/>
        </w:rPr>
      </w:r>
      <w:r w:rsidR="008E7B2B">
        <w:rPr>
          <w:noProof/>
        </w:rPr>
        <w:fldChar w:fldCharType="separate"/>
      </w:r>
      <w:r w:rsidR="00064DDE">
        <w:rPr>
          <w:noProof/>
        </w:rPr>
        <w:t>5</w:t>
      </w:r>
      <w:r w:rsidR="008E7B2B">
        <w:rPr>
          <w:noProof/>
        </w:rPr>
        <w:fldChar w:fldCharType="end"/>
      </w:r>
    </w:p>
    <w:p w14:paraId="38743D0F" w14:textId="278C42EE" w:rsidR="008E7B2B" w:rsidRDefault="008E7B2B">
      <w:pPr>
        <w:pStyle w:val="TOC2"/>
        <w:rPr>
          <w:rFonts w:asciiTheme="minorHAnsi" w:eastAsiaTheme="minorEastAsia" w:hAnsiTheme="minorHAnsi" w:cstheme="minorBidi"/>
          <w:noProof/>
          <w:sz w:val="22"/>
          <w:szCs w:val="22"/>
        </w:rPr>
      </w:pPr>
      <w:r>
        <w:rPr>
          <w:noProof/>
        </w:rPr>
        <w:t>1.1</w:t>
      </w:r>
      <w:r>
        <w:rPr>
          <w:rFonts w:asciiTheme="minorHAnsi" w:eastAsiaTheme="minorEastAsia" w:hAnsiTheme="minorHAnsi" w:cstheme="minorBidi"/>
          <w:noProof/>
          <w:sz w:val="22"/>
          <w:szCs w:val="22"/>
        </w:rPr>
        <w:tab/>
      </w:r>
      <w:r>
        <w:rPr>
          <w:noProof/>
        </w:rPr>
        <w:t>Geltungsbereich des Dokuments</w:t>
      </w:r>
      <w:r>
        <w:rPr>
          <w:noProof/>
        </w:rPr>
        <w:tab/>
      </w:r>
      <w:r>
        <w:rPr>
          <w:noProof/>
        </w:rPr>
        <w:fldChar w:fldCharType="begin"/>
      </w:r>
      <w:r>
        <w:rPr>
          <w:noProof/>
        </w:rPr>
        <w:instrText xml:space="preserve"> PAGEREF _Toc99533104 \h </w:instrText>
      </w:r>
      <w:r>
        <w:rPr>
          <w:noProof/>
        </w:rPr>
      </w:r>
      <w:r>
        <w:rPr>
          <w:noProof/>
        </w:rPr>
        <w:fldChar w:fldCharType="separate"/>
      </w:r>
      <w:r w:rsidR="00064DDE">
        <w:rPr>
          <w:noProof/>
        </w:rPr>
        <w:t>5</w:t>
      </w:r>
      <w:r>
        <w:rPr>
          <w:noProof/>
        </w:rPr>
        <w:fldChar w:fldCharType="end"/>
      </w:r>
    </w:p>
    <w:p w14:paraId="5E572E48" w14:textId="0535F827" w:rsidR="008E7B2B" w:rsidRDefault="008E7B2B">
      <w:pPr>
        <w:pStyle w:val="TOC2"/>
        <w:rPr>
          <w:rFonts w:asciiTheme="minorHAnsi" w:eastAsiaTheme="minorEastAsia" w:hAnsiTheme="minorHAnsi" w:cstheme="minorBidi"/>
          <w:noProof/>
          <w:sz w:val="22"/>
          <w:szCs w:val="22"/>
        </w:rPr>
      </w:pPr>
      <w:r>
        <w:rPr>
          <w:noProof/>
        </w:rPr>
        <w:t>1.2</w:t>
      </w:r>
      <w:r>
        <w:rPr>
          <w:rFonts w:asciiTheme="minorHAnsi" w:eastAsiaTheme="minorEastAsia" w:hAnsiTheme="minorHAnsi" w:cstheme="minorBidi"/>
          <w:noProof/>
          <w:sz w:val="22"/>
          <w:szCs w:val="22"/>
        </w:rPr>
        <w:tab/>
      </w:r>
      <w:r>
        <w:rPr>
          <w:noProof/>
        </w:rPr>
        <w:t>Definitionen</w:t>
      </w:r>
      <w:r>
        <w:rPr>
          <w:noProof/>
        </w:rPr>
        <w:tab/>
      </w:r>
      <w:r>
        <w:rPr>
          <w:noProof/>
        </w:rPr>
        <w:fldChar w:fldCharType="begin"/>
      </w:r>
      <w:r>
        <w:rPr>
          <w:noProof/>
        </w:rPr>
        <w:instrText xml:space="preserve"> PAGEREF _Toc99533105 \h </w:instrText>
      </w:r>
      <w:r>
        <w:rPr>
          <w:noProof/>
        </w:rPr>
      </w:r>
      <w:r>
        <w:rPr>
          <w:noProof/>
        </w:rPr>
        <w:fldChar w:fldCharType="separate"/>
      </w:r>
      <w:r w:rsidR="00064DDE">
        <w:rPr>
          <w:noProof/>
        </w:rPr>
        <w:t>5</w:t>
      </w:r>
      <w:r>
        <w:rPr>
          <w:noProof/>
        </w:rPr>
        <w:fldChar w:fldCharType="end"/>
      </w:r>
    </w:p>
    <w:p w14:paraId="51976515" w14:textId="272457D3" w:rsidR="008E7B2B" w:rsidRDefault="008E7B2B">
      <w:pPr>
        <w:pStyle w:val="TOC2"/>
        <w:rPr>
          <w:rFonts w:asciiTheme="minorHAnsi" w:eastAsiaTheme="minorEastAsia" w:hAnsiTheme="minorHAnsi" w:cstheme="minorBidi"/>
          <w:noProof/>
          <w:sz w:val="22"/>
          <w:szCs w:val="22"/>
        </w:rPr>
      </w:pPr>
      <w:r>
        <w:rPr>
          <w:noProof/>
        </w:rPr>
        <w:t>1.3</w:t>
      </w:r>
      <w:r>
        <w:rPr>
          <w:rFonts w:asciiTheme="minorHAnsi" w:eastAsiaTheme="minorEastAsia" w:hAnsiTheme="minorHAnsi" w:cstheme="minorBidi"/>
          <w:noProof/>
          <w:sz w:val="22"/>
          <w:szCs w:val="22"/>
        </w:rPr>
        <w:tab/>
      </w:r>
      <w:r>
        <w:rPr>
          <w:noProof/>
        </w:rPr>
        <w:t>Abweichungen zu übergeordneten Dokumenten</w:t>
      </w:r>
      <w:r>
        <w:rPr>
          <w:noProof/>
        </w:rPr>
        <w:tab/>
      </w:r>
      <w:r>
        <w:rPr>
          <w:noProof/>
        </w:rPr>
        <w:fldChar w:fldCharType="begin"/>
      </w:r>
      <w:r>
        <w:rPr>
          <w:noProof/>
        </w:rPr>
        <w:instrText xml:space="preserve"> PAGEREF _Toc99533106 \h </w:instrText>
      </w:r>
      <w:r>
        <w:rPr>
          <w:noProof/>
        </w:rPr>
      </w:r>
      <w:r>
        <w:rPr>
          <w:noProof/>
        </w:rPr>
        <w:fldChar w:fldCharType="separate"/>
      </w:r>
      <w:r w:rsidR="00064DDE">
        <w:rPr>
          <w:noProof/>
        </w:rPr>
        <w:t>5</w:t>
      </w:r>
      <w:r>
        <w:rPr>
          <w:noProof/>
        </w:rPr>
        <w:fldChar w:fldCharType="end"/>
      </w:r>
    </w:p>
    <w:p w14:paraId="380DCA2B" w14:textId="0A960B93" w:rsidR="008E7B2B" w:rsidRDefault="008E7B2B">
      <w:pPr>
        <w:pStyle w:val="TOC1"/>
        <w:rPr>
          <w:rFonts w:asciiTheme="minorHAnsi" w:eastAsiaTheme="minorEastAsia" w:hAnsiTheme="minorHAnsi" w:cstheme="minorBidi"/>
          <w:b w:val="0"/>
          <w:noProof/>
          <w:sz w:val="22"/>
          <w:szCs w:val="22"/>
        </w:rPr>
      </w:pPr>
      <w:r w:rsidRPr="00D1221A">
        <w:rPr>
          <w:noProof/>
        </w:rPr>
        <w:t>2.</w:t>
      </w:r>
      <w:r>
        <w:rPr>
          <w:rFonts w:asciiTheme="minorHAnsi" w:eastAsiaTheme="minorEastAsia" w:hAnsiTheme="minorHAnsi" w:cstheme="minorBidi"/>
          <w:b w:val="0"/>
          <w:noProof/>
          <w:sz w:val="22"/>
          <w:szCs w:val="22"/>
        </w:rPr>
        <w:tab/>
      </w:r>
      <w:r>
        <w:rPr>
          <w:noProof/>
        </w:rPr>
        <w:t>Abgeschätzte Kosten</w:t>
      </w:r>
      <w:r>
        <w:rPr>
          <w:noProof/>
        </w:rPr>
        <w:tab/>
      </w:r>
      <w:r>
        <w:rPr>
          <w:noProof/>
        </w:rPr>
        <w:fldChar w:fldCharType="begin"/>
      </w:r>
      <w:r>
        <w:rPr>
          <w:noProof/>
        </w:rPr>
        <w:instrText xml:space="preserve"> PAGEREF _Toc99533107 \h </w:instrText>
      </w:r>
      <w:r>
        <w:rPr>
          <w:noProof/>
        </w:rPr>
      </w:r>
      <w:r>
        <w:rPr>
          <w:noProof/>
        </w:rPr>
        <w:fldChar w:fldCharType="separate"/>
      </w:r>
      <w:r w:rsidR="00064DDE">
        <w:rPr>
          <w:noProof/>
        </w:rPr>
        <w:t>5</w:t>
      </w:r>
      <w:r>
        <w:rPr>
          <w:noProof/>
        </w:rPr>
        <w:fldChar w:fldCharType="end"/>
      </w:r>
    </w:p>
    <w:p w14:paraId="0411B0E9" w14:textId="6BEDC089" w:rsidR="008E7B2B" w:rsidRDefault="008E7B2B">
      <w:pPr>
        <w:pStyle w:val="TOC1"/>
        <w:rPr>
          <w:rFonts w:asciiTheme="minorHAnsi" w:eastAsiaTheme="minorEastAsia" w:hAnsiTheme="minorHAnsi" w:cstheme="minorBidi"/>
          <w:b w:val="0"/>
          <w:noProof/>
          <w:sz w:val="22"/>
          <w:szCs w:val="22"/>
        </w:rPr>
      </w:pPr>
      <w:r w:rsidRPr="00D1221A">
        <w:rPr>
          <w:noProof/>
        </w:rPr>
        <w:t>3.</w:t>
      </w:r>
      <w:r>
        <w:rPr>
          <w:rFonts w:asciiTheme="minorHAnsi" w:eastAsiaTheme="minorEastAsia" w:hAnsiTheme="minorHAnsi" w:cstheme="minorBidi"/>
          <w:b w:val="0"/>
          <w:noProof/>
          <w:sz w:val="22"/>
          <w:szCs w:val="22"/>
        </w:rPr>
        <w:tab/>
      </w:r>
      <w:r>
        <w:rPr>
          <w:noProof/>
        </w:rPr>
        <w:t>Meilensteine mit geplanten Terminen</w:t>
      </w:r>
      <w:r>
        <w:rPr>
          <w:noProof/>
        </w:rPr>
        <w:tab/>
      </w:r>
      <w:r>
        <w:rPr>
          <w:noProof/>
        </w:rPr>
        <w:fldChar w:fldCharType="begin"/>
      </w:r>
      <w:r>
        <w:rPr>
          <w:noProof/>
        </w:rPr>
        <w:instrText xml:space="preserve"> PAGEREF _Toc99533108 \h </w:instrText>
      </w:r>
      <w:r>
        <w:rPr>
          <w:noProof/>
        </w:rPr>
      </w:r>
      <w:r>
        <w:rPr>
          <w:noProof/>
        </w:rPr>
        <w:fldChar w:fldCharType="separate"/>
      </w:r>
      <w:r w:rsidR="00064DDE">
        <w:rPr>
          <w:noProof/>
        </w:rPr>
        <w:t>5</w:t>
      </w:r>
      <w:r>
        <w:rPr>
          <w:noProof/>
        </w:rPr>
        <w:fldChar w:fldCharType="end"/>
      </w:r>
    </w:p>
    <w:p w14:paraId="35BC9397" w14:textId="701603D5" w:rsidR="008E7B2B" w:rsidRDefault="008E7B2B">
      <w:pPr>
        <w:pStyle w:val="TOC1"/>
        <w:rPr>
          <w:rFonts w:asciiTheme="minorHAnsi" w:eastAsiaTheme="minorEastAsia" w:hAnsiTheme="minorHAnsi" w:cstheme="minorBidi"/>
          <w:b w:val="0"/>
          <w:noProof/>
          <w:sz w:val="22"/>
          <w:szCs w:val="22"/>
        </w:rPr>
      </w:pPr>
      <w:r w:rsidRPr="00D1221A">
        <w:rPr>
          <w:noProof/>
        </w:rPr>
        <w:t>4.</w:t>
      </w:r>
      <w:r>
        <w:rPr>
          <w:rFonts w:asciiTheme="minorHAnsi" w:eastAsiaTheme="minorEastAsia" w:hAnsiTheme="minorHAnsi" w:cstheme="minorBidi"/>
          <w:b w:val="0"/>
          <w:noProof/>
          <w:sz w:val="22"/>
          <w:szCs w:val="22"/>
        </w:rPr>
        <w:tab/>
      </w:r>
      <w:r>
        <w:rPr>
          <w:noProof/>
        </w:rPr>
        <w:t>Risiken und offene Punkte</w:t>
      </w:r>
      <w:r>
        <w:rPr>
          <w:noProof/>
        </w:rPr>
        <w:tab/>
      </w:r>
      <w:r>
        <w:rPr>
          <w:noProof/>
        </w:rPr>
        <w:fldChar w:fldCharType="begin"/>
      </w:r>
      <w:r>
        <w:rPr>
          <w:noProof/>
        </w:rPr>
        <w:instrText xml:space="preserve"> PAGEREF _Toc99533109 \h </w:instrText>
      </w:r>
      <w:r>
        <w:rPr>
          <w:noProof/>
        </w:rPr>
      </w:r>
      <w:r>
        <w:rPr>
          <w:noProof/>
        </w:rPr>
        <w:fldChar w:fldCharType="separate"/>
      </w:r>
      <w:r w:rsidR="00064DDE">
        <w:rPr>
          <w:noProof/>
        </w:rPr>
        <w:t>5</w:t>
      </w:r>
      <w:r>
        <w:rPr>
          <w:noProof/>
        </w:rPr>
        <w:fldChar w:fldCharType="end"/>
      </w:r>
    </w:p>
    <w:p w14:paraId="1E76E37F" w14:textId="208BA5D8" w:rsidR="008E7B2B" w:rsidRDefault="008E7B2B">
      <w:pPr>
        <w:pStyle w:val="TOC2"/>
        <w:rPr>
          <w:rFonts w:asciiTheme="minorHAnsi" w:eastAsiaTheme="minorEastAsia" w:hAnsiTheme="minorHAnsi" w:cstheme="minorBidi"/>
          <w:noProof/>
          <w:sz w:val="22"/>
          <w:szCs w:val="22"/>
        </w:rPr>
      </w:pPr>
      <w:r>
        <w:rPr>
          <w:noProof/>
        </w:rPr>
        <w:t>4.1</w:t>
      </w:r>
      <w:r>
        <w:rPr>
          <w:rFonts w:asciiTheme="minorHAnsi" w:eastAsiaTheme="minorEastAsia" w:hAnsiTheme="minorHAnsi" w:cstheme="minorBidi"/>
          <w:noProof/>
          <w:sz w:val="22"/>
          <w:szCs w:val="22"/>
        </w:rPr>
        <w:tab/>
      </w:r>
      <w:r>
        <w:rPr>
          <w:noProof/>
        </w:rPr>
        <w:t>Risiken</w:t>
      </w:r>
      <w:r>
        <w:rPr>
          <w:noProof/>
        </w:rPr>
        <w:tab/>
      </w:r>
      <w:r>
        <w:rPr>
          <w:noProof/>
        </w:rPr>
        <w:fldChar w:fldCharType="begin"/>
      </w:r>
      <w:r>
        <w:rPr>
          <w:noProof/>
        </w:rPr>
        <w:instrText xml:space="preserve"> PAGEREF _Toc99533110 \h </w:instrText>
      </w:r>
      <w:r>
        <w:rPr>
          <w:noProof/>
        </w:rPr>
      </w:r>
      <w:r>
        <w:rPr>
          <w:noProof/>
        </w:rPr>
        <w:fldChar w:fldCharType="separate"/>
      </w:r>
      <w:r w:rsidR="00064DDE">
        <w:rPr>
          <w:noProof/>
        </w:rPr>
        <w:t>5</w:t>
      </w:r>
      <w:r>
        <w:rPr>
          <w:noProof/>
        </w:rPr>
        <w:fldChar w:fldCharType="end"/>
      </w:r>
    </w:p>
    <w:p w14:paraId="5202383B" w14:textId="714BB8E1" w:rsidR="008E7B2B" w:rsidRDefault="008E7B2B">
      <w:pPr>
        <w:pStyle w:val="TOC2"/>
        <w:rPr>
          <w:rFonts w:asciiTheme="minorHAnsi" w:eastAsiaTheme="minorEastAsia" w:hAnsiTheme="minorHAnsi" w:cstheme="minorBidi"/>
          <w:noProof/>
          <w:sz w:val="22"/>
          <w:szCs w:val="22"/>
        </w:rPr>
      </w:pPr>
      <w:r>
        <w:rPr>
          <w:noProof/>
        </w:rPr>
        <w:t>4.2</w:t>
      </w:r>
      <w:r>
        <w:rPr>
          <w:rFonts w:asciiTheme="minorHAnsi" w:eastAsiaTheme="minorEastAsia" w:hAnsiTheme="minorHAnsi" w:cstheme="minorBidi"/>
          <w:noProof/>
          <w:sz w:val="22"/>
          <w:szCs w:val="22"/>
        </w:rPr>
        <w:tab/>
      </w:r>
      <w:r>
        <w:rPr>
          <w:noProof/>
        </w:rPr>
        <w:t>Offene Punkte</w:t>
      </w:r>
      <w:r>
        <w:rPr>
          <w:noProof/>
        </w:rPr>
        <w:tab/>
      </w:r>
      <w:r>
        <w:rPr>
          <w:noProof/>
        </w:rPr>
        <w:fldChar w:fldCharType="begin"/>
      </w:r>
      <w:r>
        <w:rPr>
          <w:noProof/>
        </w:rPr>
        <w:instrText xml:space="preserve"> PAGEREF _Toc99533111 \h </w:instrText>
      </w:r>
      <w:r>
        <w:rPr>
          <w:noProof/>
        </w:rPr>
      </w:r>
      <w:r>
        <w:rPr>
          <w:noProof/>
        </w:rPr>
        <w:fldChar w:fldCharType="separate"/>
      </w:r>
      <w:r w:rsidR="00064DDE">
        <w:rPr>
          <w:noProof/>
        </w:rPr>
        <w:t>5</w:t>
      </w:r>
      <w:r>
        <w:rPr>
          <w:noProof/>
        </w:rPr>
        <w:fldChar w:fldCharType="end"/>
      </w:r>
    </w:p>
    <w:p w14:paraId="3A341902" w14:textId="0B06E01A" w:rsidR="008E7B2B" w:rsidRDefault="008E7B2B">
      <w:pPr>
        <w:pStyle w:val="TOC1"/>
        <w:rPr>
          <w:rFonts w:asciiTheme="minorHAnsi" w:eastAsiaTheme="minorEastAsia" w:hAnsiTheme="minorHAnsi" w:cstheme="minorBidi"/>
          <w:b w:val="0"/>
          <w:noProof/>
          <w:sz w:val="22"/>
          <w:szCs w:val="22"/>
        </w:rPr>
      </w:pPr>
      <w:r w:rsidRPr="00D1221A">
        <w:rPr>
          <w:noProof/>
        </w:rPr>
        <w:t>5.</w:t>
      </w:r>
      <w:r>
        <w:rPr>
          <w:rFonts w:asciiTheme="minorHAnsi" w:eastAsiaTheme="minorEastAsia" w:hAnsiTheme="minorHAnsi" w:cstheme="minorBidi"/>
          <w:b w:val="0"/>
          <w:noProof/>
          <w:sz w:val="22"/>
          <w:szCs w:val="22"/>
        </w:rPr>
        <w:tab/>
      </w:r>
      <w:r>
        <w:rPr>
          <w:noProof/>
        </w:rPr>
        <w:t>Produktbeschreibung</w:t>
      </w:r>
      <w:r>
        <w:rPr>
          <w:noProof/>
        </w:rPr>
        <w:tab/>
      </w:r>
      <w:r>
        <w:rPr>
          <w:noProof/>
        </w:rPr>
        <w:fldChar w:fldCharType="begin"/>
      </w:r>
      <w:r>
        <w:rPr>
          <w:noProof/>
        </w:rPr>
        <w:instrText xml:space="preserve"> PAGEREF _Toc99533112 \h </w:instrText>
      </w:r>
      <w:r>
        <w:rPr>
          <w:noProof/>
        </w:rPr>
      </w:r>
      <w:r>
        <w:rPr>
          <w:noProof/>
        </w:rPr>
        <w:fldChar w:fldCharType="separate"/>
      </w:r>
      <w:r w:rsidR="00064DDE">
        <w:rPr>
          <w:noProof/>
        </w:rPr>
        <w:t>6</w:t>
      </w:r>
      <w:r>
        <w:rPr>
          <w:noProof/>
        </w:rPr>
        <w:fldChar w:fldCharType="end"/>
      </w:r>
    </w:p>
    <w:p w14:paraId="7BB038F1" w14:textId="416AFFF8" w:rsidR="008E7B2B" w:rsidRDefault="008E7B2B">
      <w:pPr>
        <w:pStyle w:val="TOC2"/>
        <w:rPr>
          <w:rFonts w:asciiTheme="minorHAnsi" w:eastAsiaTheme="minorEastAsia" w:hAnsiTheme="minorHAnsi" w:cstheme="minorBidi"/>
          <w:noProof/>
          <w:sz w:val="22"/>
          <w:szCs w:val="22"/>
        </w:rPr>
      </w:pPr>
      <w:r>
        <w:rPr>
          <w:noProof/>
        </w:rPr>
        <w:t>5.1</w:t>
      </w:r>
      <w:r>
        <w:rPr>
          <w:rFonts w:asciiTheme="minorHAnsi" w:eastAsiaTheme="minorEastAsia" w:hAnsiTheme="minorHAnsi" w:cstheme="minorBidi"/>
          <w:noProof/>
          <w:sz w:val="22"/>
          <w:szCs w:val="22"/>
        </w:rPr>
        <w:tab/>
      </w:r>
      <w:r>
        <w:rPr>
          <w:noProof/>
        </w:rPr>
        <w:t>Produktstruktur</w:t>
      </w:r>
      <w:r>
        <w:rPr>
          <w:noProof/>
        </w:rPr>
        <w:tab/>
      </w:r>
      <w:r>
        <w:rPr>
          <w:noProof/>
        </w:rPr>
        <w:fldChar w:fldCharType="begin"/>
      </w:r>
      <w:r>
        <w:rPr>
          <w:noProof/>
        </w:rPr>
        <w:instrText xml:space="preserve"> PAGEREF _Toc99533113 \h </w:instrText>
      </w:r>
      <w:r>
        <w:rPr>
          <w:noProof/>
        </w:rPr>
      </w:r>
      <w:r>
        <w:rPr>
          <w:noProof/>
        </w:rPr>
        <w:fldChar w:fldCharType="separate"/>
      </w:r>
      <w:r w:rsidR="00064DDE">
        <w:rPr>
          <w:noProof/>
        </w:rPr>
        <w:t>6</w:t>
      </w:r>
      <w:r>
        <w:rPr>
          <w:noProof/>
        </w:rPr>
        <w:fldChar w:fldCharType="end"/>
      </w:r>
    </w:p>
    <w:p w14:paraId="32855FE0" w14:textId="065651EA" w:rsidR="008E7B2B" w:rsidRDefault="008E7B2B">
      <w:pPr>
        <w:pStyle w:val="TOC2"/>
        <w:rPr>
          <w:rFonts w:asciiTheme="minorHAnsi" w:eastAsiaTheme="minorEastAsia" w:hAnsiTheme="minorHAnsi" w:cstheme="minorBidi"/>
          <w:noProof/>
          <w:sz w:val="22"/>
          <w:szCs w:val="22"/>
        </w:rPr>
      </w:pPr>
      <w:r>
        <w:rPr>
          <w:noProof/>
        </w:rPr>
        <w:t>5.2</w:t>
      </w:r>
      <w:r>
        <w:rPr>
          <w:rFonts w:asciiTheme="minorHAnsi" w:eastAsiaTheme="minorEastAsia" w:hAnsiTheme="minorHAnsi" w:cstheme="minorBidi"/>
          <w:noProof/>
          <w:sz w:val="22"/>
          <w:szCs w:val="22"/>
        </w:rPr>
        <w:tab/>
      </w:r>
      <w:r>
        <w:rPr>
          <w:noProof/>
        </w:rPr>
        <w:t>Stufenkonzept</w:t>
      </w:r>
      <w:r>
        <w:rPr>
          <w:noProof/>
        </w:rPr>
        <w:tab/>
      </w:r>
      <w:r>
        <w:rPr>
          <w:noProof/>
        </w:rPr>
        <w:fldChar w:fldCharType="begin"/>
      </w:r>
      <w:r>
        <w:rPr>
          <w:noProof/>
        </w:rPr>
        <w:instrText xml:space="preserve"> PAGEREF _Toc99533114 \h </w:instrText>
      </w:r>
      <w:r>
        <w:rPr>
          <w:noProof/>
        </w:rPr>
      </w:r>
      <w:r>
        <w:rPr>
          <w:noProof/>
        </w:rPr>
        <w:fldChar w:fldCharType="separate"/>
      </w:r>
      <w:r w:rsidR="00064DDE">
        <w:rPr>
          <w:noProof/>
        </w:rPr>
        <w:t>7</w:t>
      </w:r>
      <w:r>
        <w:rPr>
          <w:noProof/>
        </w:rPr>
        <w:fldChar w:fldCharType="end"/>
      </w:r>
    </w:p>
    <w:p w14:paraId="41BBE4A0" w14:textId="34104023" w:rsidR="008E7B2B" w:rsidRDefault="008E7B2B">
      <w:pPr>
        <w:pStyle w:val="TOC1"/>
        <w:rPr>
          <w:rFonts w:asciiTheme="minorHAnsi" w:eastAsiaTheme="minorEastAsia" w:hAnsiTheme="minorHAnsi" w:cstheme="minorBidi"/>
          <w:b w:val="0"/>
          <w:noProof/>
          <w:sz w:val="22"/>
          <w:szCs w:val="22"/>
        </w:rPr>
      </w:pPr>
      <w:r w:rsidRPr="00D1221A">
        <w:rPr>
          <w:noProof/>
        </w:rPr>
        <w:t>6.</w:t>
      </w:r>
      <w:r>
        <w:rPr>
          <w:rFonts w:asciiTheme="minorHAnsi" w:eastAsiaTheme="minorEastAsia" w:hAnsiTheme="minorHAnsi" w:cstheme="minorBidi"/>
          <w:b w:val="0"/>
          <w:noProof/>
          <w:sz w:val="22"/>
          <w:szCs w:val="22"/>
        </w:rPr>
        <w:tab/>
      </w:r>
      <w:r>
        <w:rPr>
          <w:noProof/>
        </w:rPr>
        <w:t>Realisierungsbedingungen</w:t>
      </w:r>
      <w:r>
        <w:rPr>
          <w:noProof/>
        </w:rPr>
        <w:tab/>
      </w:r>
      <w:r>
        <w:rPr>
          <w:noProof/>
        </w:rPr>
        <w:fldChar w:fldCharType="begin"/>
      </w:r>
      <w:r>
        <w:rPr>
          <w:noProof/>
        </w:rPr>
        <w:instrText xml:space="preserve"> PAGEREF _Toc99533115 \h </w:instrText>
      </w:r>
      <w:r>
        <w:rPr>
          <w:noProof/>
        </w:rPr>
      </w:r>
      <w:r>
        <w:rPr>
          <w:noProof/>
        </w:rPr>
        <w:fldChar w:fldCharType="separate"/>
      </w:r>
      <w:r w:rsidR="00064DDE">
        <w:rPr>
          <w:noProof/>
        </w:rPr>
        <w:t>8</w:t>
      </w:r>
      <w:r>
        <w:rPr>
          <w:noProof/>
        </w:rPr>
        <w:fldChar w:fldCharType="end"/>
      </w:r>
    </w:p>
    <w:p w14:paraId="603E9634" w14:textId="3C41FF8F" w:rsidR="008E7B2B" w:rsidRDefault="008E7B2B">
      <w:pPr>
        <w:pStyle w:val="TOC2"/>
        <w:rPr>
          <w:rFonts w:asciiTheme="minorHAnsi" w:eastAsiaTheme="minorEastAsia" w:hAnsiTheme="minorHAnsi" w:cstheme="minorBidi"/>
          <w:noProof/>
          <w:sz w:val="22"/>
          <w:szCs w:val="22"/>
        </w:rPr>
      </w:pPr>
      <w:r>
        <w:rPr>
          <w:noProof/>
        </w:rPr>
        <w:t>6.1</w:t>
      </w:r>
      <w:r>
        <w:rPr>
          <w:rFonts w:asciiTheme="minorHAnsi" w:eastAsiaTheme="minorEastAsia" w:hAnsiTheme="minorHAnsi" w:cstheme="minorBidi"/>
          <w:noProof/>
          <w:sz w:val="22"/>
          <w:szCs w:val="22"/>
        </w:rPr>
        <w:tab/>
      </w:r>
      <w:r>
        <w:rPr>
          <w:noProof/>
        </w:rPr>
        <w:t>Entwicklungsbasis</w:t>
      </w:r>
      <w:r>
        <w:rPr>
          <w:noProof/>
        </w:rPr>
        <w:tab/>
      </w:r>
      <w:r>
        <w:rPr>
          <w:noProof/>
        </w:rPr>
        <w:fldChar w:fldCharType="begin"/>
      </w:r>
      <w:r>
        <w:rPr>
          <w:noProof/>
        </w:rPr>
        <w:instrText xml:space="preserve"> PAGEREF _Toc99533116 \h </w:instrText>
      </w:r>
      <w:r>
        <w:rPr>
          <w:noProof/>
        </w:rPr>
      </w:r>
      <w:r>
        <w:rPr>
          <w:noProof/>
        </w:rPr>
        <w:fldChar w:fldCharType="separate"/>
      </w:r>
      <w:r w:rsidR="00064DDE">
        <w:rPr>
          <w:noProof/>
        </w:rPr>
        <w:t>8</w:t>
      </w:r>
      <w:r>
        <w:rPr>
          <w:noProof/>
        </w:rPr>
        <w:fldChar w:fldCharType="end"/>
      </w:r>
    </w:p>
    <w:p w14:paraId="5C153F0D" w14:textId="540CBDC8" w:rsidR="008E7B2B" w:rsidRDefault="008E7B2B">
      <w:pPr>
        <w:pStyle w:val="TOC2"/>
        <w:rPr>
          <w:rFonts w:asciiTheme="minorHAnsi" w:eastAsiaTheme="minorEastAsia" w:hAnsiTheme="minorHAnsi" w:cstheme="minorBidi"/>
          <w:noProof/>
          <w:sz w:val="22"/>
          <w:szCs w:val="22"/>
        </w:rPr>
      </w:pPr>
      <w:r>
        <w:rPr>
          <w:noProof/>
        </w:rPr>
        <w:t>6.2</w:t>
      </w:r>
      <w:r>
        <w:rPr>
          <w:rFonts w:asciiTheme="minorHAnsi" w:eastAsiaTheme="minorEastAsia" w:hAnsiTheme="minorHAnsi" w:cstheme="minorBidi"/>
          <w:noProof/>
          <w:sz w:val="22"/>
          <w:szCs w:val="22"/>
        </w:rPr>
        <w:tab/>
      </w:r>
      <w:r>
        <w:rPr>
          <w:noProof/>
        </w:rPr>
        <w:t>Entwicklungsumgebung</w:t>
      </w:r>
      <w:r>
        <w:rPr>
          <w:noProof/>
        </w:rPr>
        <w:tab/>
      </w:r>
      <w:r>
        <w:rPr>
          <w:noProof/>
        </w:rPr>
        <w:fldChar w:fldCharType="begin"/>
      </w:r>
      <w:r>
        <w:rPr>
          <w:noProof/>
        </w:rPr>
        <w:instrText xml:space="preserve"> PAGEREF _Toc99533117 \h </w:instrText>
      </w:r>
      <w:r>
        <w:rPr>
          <w:noProof/>
        </w:rPr>
      </w:r>
      <w:r>
        <w:rPr>
          <w:noProof/>
        </w:rPr>
        <w:fldChar w:fldCharType="separate"/>
      </w:r>
      <w:r w:rsidR="00064DDE">
        <w:rPr>
          <w:noProof/>
        </w:rPr>
        <w:t>8</w:t>
      </w:r>
      <w:r>
        <w:rPr>
          <w:noProof/>
        </w:rPr>
        <w:fldChar w:fldCharType="end"/>
      </w:r>
    </w:p>
    <w:p w14:paraId="3620C0B9" w14:textId="403DA7F6" w:rsidR="008E7B2B" w:rsidRDefault="008E7B2B">
      <w:pPr>
        <w:pStyle w:val="TOC2"/>
        <w:rPr>
          <w:rFonts w:asciiTheme="minorHAnsi" w:eastAsiaTheme="minorEastAsia" w:hAnsiTheme="minorHAnsi" w:cstheme="minorBidi"/>
          <w:noProof/>
          <w:sz w:val="22"/>
          <w:szCs w:val="22"/>
        </w:rPr>
      </w:pPr>
      <w:r>
        <w:rPr>
          <w:noProof/>
        </w:rPr>
        <w:t>6.3</w:t>
      </w:r>
      <w:r>
        <w:rPr>
          <w:rFonts w:asciiTheme="minorHAnsi" w:eastAsiaTheme="minorEastAsia" w:hAnsiTheme="minorHAnsi" w:cstheme="minorBidi"/>
          <w:noProof/>
          <w:sz w:val="22"/>
          <w:szCs w:val="22"/>
        </w:rPr>
        <w:tab/>
      </w:r>
      <w:r>
        <w:rPr>
          <w:noProof/>
        </w:rPr>
        <w:t>Wartbarkeit</w:t>
      </w:r>
      <w:r>
        <w:rPr>
          <w:noProof/>
        </w:rPr>
        <w:tab/>
      </w:r>
      <w:r>
        <w:rPr>
          <w:noProof/>
        </w:rPr>
        <w:fldChar w:fldCharType="begin"/>
      </w:r>
      <w:r>
        <w:rPr>
          <w:noProof/>
        </w:rPr>
        <w:instrText xml:space="preserve"> PAGEREF _Toc99533118 \h </w:instrText>
      </w:r>
      <w:r>
        <w:rPr>
          <w:noProof/>
        </w:rPr>
      </w:r>
      <w:r>
        <w:rPr>
          <w:noProof/>
        </w:rPr>
        <w:fldChar w:fldCharType="separate"/>
      </w:r>
      <w:r w:rsidR="00064DDE">
        <w:rPr>
          <w:noProof/>
        </w:rPr>
        <w:t>8</w:t>
      </w:r>
      <w:r>
        <w:rPr>
          <w:noProof/>
        </w:rPr>
        <w:fldChar w:fldCharType="end"/>
      </w:r>
    </w:p>
    <w:p w14:paraId="218E3B5F" w14:textId="694C7095" w:rsidR="008E7B2B" w:rsidRDefault="008E7B2B">
      <w:pPr>
        <w:pStyle w:val="TOC1"/>
        <w:rPr>
          <w:rFonts w:asciiTheme="minorHAnsi" w:eastAsiaTheme="minorEastAsia" w:hAnsiTheme="minorHAnsi" w:cstheme="minorBidi"/>
          <w:b w:val="0"/>
          <w:noProof/>
          <w:sz w:val="22"/>
          <w:szCs w:val="22"/>
        </w:rPr>
      </w:pPr>
      <w:r w:rsidRPr="00D1221A">
        <w:rPr>
          <w:noProof/>
        </w:rPr>
        <w:t>7.</w:t>
      </w:r>
      <w:r>
        <w:rPr>
          <w:rFonts w:asciiTheme="minorHAnsi" w:eastAsiaTheme="minorEastAsia" w:hAnsiTheme="minorHAnsi" w:cstheme="minorBidi"/>
          <w:b w:val="0"/>
          <w:noProof/>
          <w:sz w:val="22"/>
          <w:szCs w:val="22"/>
        </w:rPr>
        <w:tab/>
      </w:r>
      <w:r>
        <w:rPr>
          <w:noProof/>
        </w:rPr>
        <w:t>Features</w:t>
      </w:r>
      <w:r>
        <w:rPr>
          <w:noProof/>
        </w:rPr>
        <w:tab/>
      </w:r>
      <w:r>
        <w:rPr>
          <w:noProof/>
        </w:rPr>
        <w:fldChar w:fldCharType="begin"/>
      </w:r>
      <w:r>
        <w:rPr>
          <w:noProof/>
        </w:rPr>
        <w:instrText xml:space="preserve"> PAGEREF _Toc99533119 \h </w:instrText>
      </w:r>
      <w:r>
        <w:rPr>
          <w:noProof/>
        </w:rPr>
      </w:r>
      <w:r>
        <w:rPr>
          <w:noProof/>
        </w:rPr>
        <w:fldChar w:fldCharType="separate"/>
      </w:r>
      <w:r w:rsidR="00064DDE">
        <w:rPr>
          <w:noProof/>
        </w:rPr>
        <w:t>8</w:t>
      </w:r>
      <w:r>
        <w:rPr>
          <w:noProof/>
        </w:rPr>
        <w:fldChar w:fldCharType="end"/>
      </w:r>
    </w:p>
    <w:p w14:paraId="68886DE5" w14:textId="5D2CEFD0" w:rsidR="008E7B2B" w:rsidRDefault="008E7B2B">
      <w:pPr>
        <w:pStyle w:val="TOC2"/>
        <w:rPr>
          <w:rFonts w:asciiTheme="minorHAnsi" w:eastAsiaTheme="minorEastAsia" w:hAnsiTheme="minorHAnsi" w:cstheme="minorBidi"/>
          <w:noProof/>
          <w:sz w:val="22"/>
          <w:szCs w:val="22"/>
        </w:rPr>
      </w:pPr>
      <w:r>
        <w:rPr>
          <w:noProof/>
        </w:rPr>
        <w:t>7.1</w:t>
      </w:r>
      <w:r>
        <w:rPr>
          <w:rFonts w:asciiTheme="minorHAnsi" w:eastAsiaTheme="minorEastAsia" w:hAnsiTheme="minorHAnsi" w:cstheme="minorBidi"/>
          <w:noProof/>
          <w:sz w:val="22"/>
          <w:szCs w:val="22"/>
        </w:rPr>
        <w:tab/>
      </w:r>
      <w:r>
        <w:rPr>
          <w:noProof/>
        </w:rPr>
        <w:t>Betrachtete Konzepte</w:t>
      </w:r>
      <w:r>
        <w:rPr>
          <w:noProof/>
        </w:rPr>
        <w:tab/>
      </w:r>
      <w:r>
        <w:rPr>
          <w:noProof/>
        </w:rPr>
        <w:fldChar w:fldCharType="begin"/>
      </w:r>
      <w:r>
        <w:rPr>
          <w:noProof/>
        </w:rPr>
        <w:instrText xml:space="preserve"> PAGEREF _Toc99533120 \h </w:instrText>
      </w:r>
      <w:r>
        <w:rPr>
          <w:noProof/>
        </w:rPr>
      </w:r>
      <w:r>
        <w:rPr>
          <w:noProof/>
        </w:rPr>
        <w:fldChar w:fldCharType="separate"/>
      </w:r>
      <w:r w:rsidR="00064DDE">
        <w:rPr>
          <w:noProof/>
        </w:rPr>
        <w:t>8</w:t>
      </w:r>
      <w:r>
        <w:rPr>
          <w:noProof/>
        </w:rPr>
        <w:fldChar w:fldCharType="end"/>
      </w:r>
    </w:p>
    <w:p w14:paraId="54ECE7D8" w14:textId="2BF1124B" w:rsidR="008E7B2B" w:rsidRDefault="008E7B2B">
      <w:pPr>
        <w:pStyle w:val="TOC2"/>
        <w:rPr>
          <w:rFonts w:asciiTheme="minorHAnsi" w:eastAsiaTheme="minorEastAsia" w:hAnsiTheme="minorHAnsi" w:cstheme="minorBidi"/>
          <w:noProof/>
          <w:sz w:val="22"/>
          <w:szCs w:val="22"/>
        </w:rPr>
      </w:pPr>
      <w:r>
        <w:rPr>
          <w:noProof/>
        </w:rPr>
        <w:t>7.2</w:t>
      </w:r>
      <w:r>
        <w:rPr>
          <w:rFonts w:asciiTheme="minorHAnsi" w:eastAsiaTheme="minorEastAsia" w:hAnsiTheme="minorHAnsi" w:cstheme="minorBidi"/>
          <w:noProof/>
          <w:sz w:val="22"/>
          <w:szCs w:val="22"/>
        </w:rPr>
        <w:tab/>
      </w:r>
      <w:r>
        <w:rPr>
          <w:noProof/>
        </w:rPr>
        <w:t>Produkt- / System-Kompatibilität</w:t>
      </w:r>
      <w:r>
        <w:rPr>
          <w:noProof/>
        </w:rPr>
        <w:tab/>
      </w:r>
      <w:r>
        <w:rPr>
          <w:noProof/>
        </w:rPr>
        <w:fldChar w:fldCharType="begin"/>
      </w:r>
      <w:r>
        <w:rPr>
          <w:noProof/>
        </w:rPr>
        <w:instrText xml:space="preserve"> PAGEREF _Toc99533121 \h </w:instrText>
      </w:r>
      <w:r>
        <w:rPr>
          <w:noProof/>
        </w:rPr>
      </w:r>
      <w:r>
        <w:rPr>
          <w:noProof/>
        </w:rPr>
        <w:fldChar w:fldCharType="separate"/>
      </w:r>
      <w:r w:rsidR="00064DDE">
        <w:rPr>
          <w:noProof/>
        </w:rPr>
        <w:t>9</w:t>
      </w:r>
      <w:r>
        <w:rPr>
          <w:noProof/>
        </w:rPr>
        <w:fldChar w:fldCharType="end"/>
      </w:r>
    </w:p>
    <w:p w14:paraId="1F873AC3" w14:textId="6D6CEA70" w:rsidR="008E7B2B" w:rsidRDefault="008E7B2B">
      <w:pPr>
        <w:pStyle w:val="TOC2"/>
        <w:rPr>
          <w:rFonts w:asciiTheme="minorHAnsi" w:eastAsiaTheme="minorEastAsia" w:hAnsiTheme="minorHAnsi" w:cstheme="minorBidi"/>
          <w:noProof/>
          <w:sz w:val="22"/>
          <w:szCs w:val="22"/>
        </w:rPr>
      </w:pPr>
      <w:r>
        <w:rPr>
          <w:noProof/>
        </w:rPr>
        <w:t>7.3</w:t>
      </w:r>
      <w:r>
        <w:rPr>
          <w:rFonts w:asciiTheme="minorHAnsi" w:eastAsiaTheme="minorEastAsia" w:hAnsiTheme="minorHAnsi" w:cstheme="minorBidi"/>
          <w:noProof/>
          <w:sz w:val="22"/>
          <w:szCs w:val="22"/>
        </w:rPr>
        <w:tab/>
      </w:r>
      <w:r>
        <w:rPr>
          <w:noProof/>
        </w:rPr>
        <w:t>Funktionalität</w:t>
      </w:r>
      <w:r>
        <w:rPr>
          <w:noProof/>
        </w:rPr>
        <w:tab/>
      </w:r>
      <w:r>
        <w:rPr>
          <w:noProof/>
        </w:rPr>
        <w:fldChar w:fldCharType="begin"/>
      </w:r>
      <w:r>
        <w:rPr>
          <w:noProof/>
        </w:rPr>
        <w:instrText xml:space="preserve"> PAGEREF _Toc99533122 \h </w:instrText>
      </w:r>
      <w:r>
        <w:rPr>
          <w:noProof/>
        </w:rPr>
      </w:r>
      <w:r>
        <w:rPr>
          <w:noProof/>
        </w:rPr>
        <w:fldChar w:fldCharType="separate"/>
      </w:r>
      <w:r w:rsidR="00064DDE">
        <w:rPr>
          <w:noProof/>
        </w:rPr>
        <w:t>9</w:t>
      </w:r>
      <w:r>
        <w:rPr>
          <w:noProof/>
        </w:rPr>
        <w:fldChar w:fldCharType="end"/>
      </w:r>
    </w:p>
    <w:p w14:paraId="21E616E5" w14:textId="4A80585E" w:rsidR="008E7B2B" w:rsidRDefault="008E7B2B">
      <w:pPr>
        <w:pStyle w:val="TOC3"/>
        <w:rPr>
          <w:rFonts w:asciiTheme="minorHAnsi" w:eastAsiaTheme="minorEastAsia" w:hAnsiTheme="minorHAnsi" w:cstheme="minorBidi"/>
          <w:noProof/>
          <w:sz w:val="22"/>
          <w:szCs w:val="22"/>
        </w:rPr>
      </w:pPr>
      <w:r>
        <w:rPr>
          <w:noProof/>
        </w:rPr>
        <w:t>7.3.1</w:t>
      </w:r>
      <w:r>
        <w:rPr>
          <w:rFonts w:asciiTheme="minorHAnsi" w:eastAsiaTheme="minorEastAsia" w:hAnsiTheme="minorHAnsi" w:cstheme="minorBidi"/>
          <w:noProof/>
          <w:sz w:val="22"/>
          <w:szCs w:val="22"/>
        </w:rPr>
        <w:tab/>
      </w:r>
      <w:r>
        <w:rPr>
          <w:noProof/>
        </w:rPr>
        <w:t>Digitale Ein- und Ausgänge (Prio. 1)</w:t>
      </w:r>
      <w:r>
        <w:rPr>
          <w:noProof/>
        </w:rPr>
        <w:tab/>
      </w:r>
      <w:r>
        <w:rPr>
          <w:noProof/>
        </w:rPr>
        <w:fldChar w:fldCharType="begin"/>
      </w:r>
      <w:r>
        <w:rPr>
          <w:noProof/>
        </w:rPr>
        <w:instrText xml:space="preserve"> PAGEREF _Toc99533123 \h </w:instrText>
      </w:r>
      <w:r>
        <w:rPr>
          <w:noProof/>
        </w:rPr>
      </w:r>
      <w:r>
        <w:rPr>
          <w:noProof/>
        </w:rPr>
        <w:fldChar w:fldCharType="separate"/>
      </w:r>
      <w:r w:rsidR="00064DDE">
        <w:rPr>
          <w:noProof/>
        </w:rPr>
        <w:t>9</w:t>
      </w:r>
      <w:r>
        <w:rPr>
          <w:noProof/>
        </w:rPr>
        <w:fldChar w:fldCharType="end"/>
      </w:r>
    </w:p>
    <w:p w14:paraId="130910AF" w14:textId="5B46C5AD" w:rsidR="008E7B2B" w:rsidRDefault="008E7B2B">
      <w:pPr>
        <w:pStyle w:val="TOC3"/>
        <w:rPr>
          <w:rFonts w:asciiTheme="minorHAnsi" w:eastAsiaTheme="minorEastAsia" w:hAnsiTheme="minorHAnsi" w:cstheme="minorBidi"/>
          <w:noProof/>
          <w:sz w:val="22"/>
          <w:szCs w:val="22"/>
        </w:rPr>
      </w:pPr>
      <w:r>
        <w:rPr>
          <w:noProof/>
        </w:rPr>
        <w:t>7.3.2</w:t>
      </w:r>
      <w:r>
        <w:rPr>
          <w:rFonts w:asciiTheme="minorHAnsi" w:eastAsiaTheme="minorEastAsia" w:hAnsiTheme="minorHAnsi" w:cstheme="minorBidi"/>
          <w:noProof/>
          <w:sz w:val="22"/>
          <w:szCs w:val="22"/>
        </w:rPr>
        <w:tab/>
      </w:r>
      <w:r>
        <w:rPr>
          <w:noProof/>
        </w:rPr>
        <w:t>Wägezellen-Simulation (Prio. 1)</w:t>
      </w:r>
      <w:r>
        <w:rPr>
          <w:noProof/>
        </w:rPr>
        <w:tab/>
      </w:r>
      <w:r>
        <w:rPr>
          <w:noProof/>
        </w:rPr>
        <w:fldChar w:fldCharType="begin"/>
      </w:r>
      <w:r>
        <w:rPr>
          <w:noProof/>
        </w:rPr>
        <w:instrText xml:space="preserve"> PAGEREF _Toc99533124 \h </w:instrText>
      </w:r>
      <w:r>
        <w:rPr>
          <w:noProof/>
        </w:rPr>
      </w:r>
      <w:r>
        <w:rPr>
          <w:noProof/>
        </w:rPr>
        <w:fldChar w:fldCharType="separate"/>
      </w:r>
      <w:r w:rsidR="00064DDE">
        <w:rPr>
          <w:noProof/>
        </w:rPr>
        <w:t>9</w:t>
      </w:r>
      <w:r>
        <w:rPr>
          <w:noProof/>
        </w:rPr>
        <w:fldChar w:fldCharType="end"/>
      </w:r>
    </w:p>
    <w:p w14:paraId="5DD1B39C" w14:textId="1FFE9CF7" w:rsidR="008E7B2B" w:rsidRDefault="008E7B2B">
      <w:pPr>
        <w:pStyle w:val="TOC3"/>
        <w:rPr>
          <w:rFonts w:asciiTheme="minorHAnsi" w:eastAsiaTheme="minorEastAsia" w:hAnsiTheme="minorHAnsi" w:cstheme="minorBidi"/>
          <w:noProof/>
          <w:sz w:val="22"/>
          <w:szCs w:val="22"/>
        </w:rPr>
      </w:pPr>
      <w:r>
        <w:rPr>
          <w:noProof/>
        </w:rPr>
        <w:t>7.3.3</w:t>
      </w:r>
      <w:r>
        <w:rPr>
          <w:rFonts w:asciiTheme="minorHAnsi" w:eastAsiaTheme="minorEastAsia" w:hAnsiTheme="minorHAnsi" w:cstheme="minorBidi"/>
          <w:noProof/>
          <w:sz w:val="22"/>
          <w:szCs w:val="22"/>
        </w:rPr>
        <w:tab/>
      </w:r>
      <w:r>
        <w:rPr>
          <w:noProof/>
        </w:rPr>
        <w:t>Gewichts-Simulation (Prio. 1)</w:t>
      </w:r>
      <w:r>
        <w:rPr>
          <w:noProof/>
        </w:rPr>
        <w:tab/>
      </w:r>
      <w:r>
        <w:rPr>
          <w:noProof/>
        </w:rPr>
        <w:fldChar w:fldCharType="begin"/>
      </w:r>
      <w:r>
        <w:rPr>
          <w:noProof/>
        </w:rPr>
        <w:instrText xml:space="preserve"> PAGEREF _Toc99533125 \h </w:instrText>
      </w:r>
      <w:r>
        <w:rPr>
          <w:noProof/>
        </w:rPr>
      </w:r>
      <w:r>
        <w:rPr>
          <w:noProof/>
        </w:rPr>
        <w:fldChar w:fldCharType="separate"/>
      </w:r>
      <w:r w:rsidR="00064DDE">
        <w:rPr>
          <w:noProof/>
        </w:rPr>
        <w:t>9</w:t>
      </w:r>
      <w:r>
        <w:rPr>
          <w:noProof/>
        </w:rPr>
        <w:fldChar w:fldCharType="end"/>
      </w:r>
    </w:p>
    <w:p w14:paraId="50E43DB0" w14:textId="59545A92" w:rsidR="008E7B2B" w:rsidRDefault="008E7B2B">
      <w:pPr>
        <w:pStyle w:val="TOC3"/>
        <w:rPr>
          <w:rFonts w:asciiTheme="minorHAnsi" w:eastAsiaTheme="minorEastAsia" w:hAnsiTheme="minorHAnsi" w:cstheme="minorBidi"/>
          <w:noProof/>
          <w:sz w:val="22"/>
          <w:szCs w:val="22"/>
        </w:rPr>
      </w:pPr>
      <w:r>
        <w:rPr>
          <w:noProof/>
        </w:rPr>
        <w:t>7.3.4</w:t>
      </w:r>
      <w:r>
        <w:rPr>
          <w:rFonts w:asciiTheme="minorHAnsi" w:eastAsiaTheme="minorEastAsia" w:hAnsiTheme="minorHAnsi" w:cstheme="minorBidi"/>
          <w:noProof/>
          <w:sz w:val="22"/>
          <w:szCs w:val="22"/>
        </w:rPr>
        <w:tab/>
      </w:r>
      <w:r>
        <w:rPr>
          <w:noProof/>
        </w:rPr>
        <w:t>Steuerung des IA-Boards (Prio. 1)</w:t>
      </w:r>
      <w:r>
        <w:rPr>
          <w:noProof/>
        </w:rPr>
        <w:tab/>
      </w:r>
      <w:r>
        <w:rPr>
          <w:noProof/>
        </w:rPr>
        <w:fldChar w:fldCharType="begin"/>
      </w:r>
      <w:r>
        <w:rPr>
          <w:noProof/>
        </w:rPr>
        <w:instrText xml:space="preserve"> PAGEREF _Toc99533126 \h </w:instrText>
      </w:r>
      <w:r>
        <w:rPr>
          <w:noProof/>
        </w:rPr>
      </w:r>
      <w:r>
        <w:rPr>
          <w:noProof/>
        </w:rPr>
        <w:fldChar w:fldCharType="separate"/>
      </w:r>
      <w:r w:rsidR="00064DDE">
        <w:rPr>
          <w:noProof/>
        </w:rPr>
        <w:t>9</w:t>
      </w:r>
      <w:r>
        <w:rPr>
          <w:noProof/>
        </w:rPr>
        <w:fldChar w:fldCharType="end"/>
      </w:r>
    </w:p>
    <w:p w14:paraId="5F1F76DB" w14:textId="311A029F" w:rsidR="008E7B2B" w:rsidRDefault="008E7B2B">
      <w:pPr>
        <w:pStyle w:val="TOC3"/>
        <w:rPr>
          <w:rFonts w:asciiTheme="minorHAnsi" w:eastAsiaTheme="minorEastAsia" w:hAnsiTheme="minorHAnsi" w:cstheme="minorBidi"/>
          <w:noProof/>
          <w:sz w:val="22"/>
          <w:szCs w:val="22"/>
        </w:rPr>
      </w:pPr>
      <w:r>
        <w:rPr>
          <w:noProof/>
        </w:rPr>
        <w:t>7.3.5</w:t>
      </w:r>
      <w:r>
        <w:rPr>
          <w:rFonts w:asciiTheme="minorHAnsi" w:eastAsiaTheme="minorEastAsia" w:hAnsiTheme="minorHAnsi" w:cstheme="minorBidi"/>
          <w:noProof/>
          <w:sz w:val="22"/>
          <w:szCs w:val="22"/>
        </w:rPr>
        <w:tab/>
      </w:r>
      <w:r>
        <w:rPr>
          <w:noProof/>
        </w:rPr>
        <w:t>Überlast-Simulation (Prio. 3)</w:t>
      </w:r>
      <w:r>
        <w:rPr>
          <w:noProof/>
        </w:rPr>
        <w:tab/>
      </w:r>
      <w:r>
        <w:rPr>
          <w:noProof/>
        </w:rPr>
        <w:fldChar w:fldCharType="begin"/>
      </w:r>
      <w:r>
        <w:rPr>
          <w:noProof/>
        </w:rPr>
        <w:instrText xml:space="preserve"> PAGEREF _Toc99533127 \h </w:instrText>
      </w:r>
      <w:r>
        <w:rPr>
          <w:noProof/>
        </w:rPr>
      </w:r>
      <w:r>
        <w:rPr>
          <w:noProof/>
        </w:rPr>
        <w:fldChar w:fldCharType="separate"/>
      </w:r>
      <w:r w:rsidR="00064DDE">
        <w:rPr>
          <w:noProof/>
        </w:rPr>
        <w:t>10</w:t>
      </w:r>
      <w:r>
        <w:rPr>
          <w:noProof/>
        </w:rPr>
        <w:fldChar w:fldCharType="end"/>
      </w:r>
    </w:p>
    <w:p w14:paraId="551F9B4E" w14:textId="28916A8A" w:rsidR="008E7B2B" w:rsidRDefault="008E7B2B">
      <w:pPr>
        <w:pStyle w:val="TOC3"/>
        <w:rPr>
          <w:rFonts w:asciiTheme="minorHAnsi" w:eastAsiaTheme="minorEastAsia" w:hAnsiTheme="minorHAnsi" w:cstheme="minorBidi"/>
          <w:noProof/>
          <w:sz w:val="22"/>
          <w:szCs w:val="22"/>
        </w:rPr>
      </w:pPr>
      <w:r>
        <w:rPr>
          <w:noProof/>
        </w:rPr>
        <w:t>7.3.6</w:t>
      </w:r>
      <w:r>
        <w:rPr>
          <w:rFonts w:asciiTheme="minorHAnsi" w:eastAsiaTheme="minorEastAsia" w:hAnsiTheme="minorHAnsi" w:cstheme="minorBidi"/>
          <w:noProof/>
          <w:sz w:val="22"/>
          <w:szCs w:val="22"/>
        </w:rPr>
        <w:tab/>
      </w:r>
      <w:r>
        <w:rPr>
          <w:noProof/>
        </w:rPr>
        <w:t>Geschwindigkeits-Simulation (Prio. 2)</w:t>
      </w:r>
      <w:r>
        <w:rPr>
          <w:noProof/>
        </w:rPr>
        <w:tab/>
      </w:r>
      <w:r>
        <w:rPr>
          <w:noProof/>
        </w:rPr>
        <w:fldChar w:fldCharType="begin"/>
      </w:r>
      <w:r>
        <w:rPr>
          <w:noProof/>
        </w:rPr>
        <w:instrText xml:space="preserve"> PAGEREF _Toc99533128 \h </w:instrText>
      </w:r>
      <w:r>
        <w:rPr>
          <w:noProof/>
        </w:rPr>
      </w:r>
      <w:r>
        <w:rPr>
          <w:noProof/>
        </w:rPr>
        <w:fldChar w:fldCharType="separate"/>
      </w:r>
      <w:r w:rsidR="00064DDE">
        <w:rPr>
          <w:noProof/>
        </w:rPr>
        <w:t>10</w:t>
      </w:r>
      <w:r>
        <w:rPr>
          <w:noProof/>
        </w:rPr>
        <w:fldChar w:fldCharType="end"/>
      </w:r>
    </w:p>
    <w:p w14:paraId="3895E0D2" w14:textId="3B7F4B23" w:rsidR="008E7B2B" w:rsidRDefault="008E7B2B">
      <w:pPr>
        <w:pStyle w:val="TOC3"/>
        <w:rPr>
          <w:rFonts w:asciiTheme="minorHAnsi" w:eastAsiaTheme="minorEastAsia" w:hAnsiTheme="minorHAnsi" w:cstheme="minorBidi"/>
          <w:noProof/>
          <w:sz w:val="22"/>
          <w:szCs w:val="22"/>
        </w:rPr>
      </w:pPr>
      <w:r>
        <w:rPr>
          <w:noProof/>
        </w:rPr>
        <w:t>7.3.7</w:t>
      </w:r>
      <w:r>
        <w:rPr>
          <w:rFonts w:asciiTheme="minorHAnsi" w:eastAsiaTheme="minorEastAsia" w:hAnsiTheme="minorHAnsi" w:cstheme="minorBidi"/>
          <w:noProof/>
          <w:sz w:val="22"/>
          <w:szCs w:val="22"/>
        </w:rPr>
        <w:tab/>
      </w:r>
      <w:r>
        <w:rPr>
          <w:noProof/>
        </w:rPr>
        <w:t>Messung des Analog-Outputs (Prio. 2)</w:t>
      </w:r>
      <w:r>
        <w:rPr>
          <w:noProof/>
        </w:rPr>
        <w:tab/>
      </w:r>
      <w:r>
        <w:rPr>
          <w:noProof/>
        </w:rPr>
        <w:fldChar w:fldCharType="begin"/>
      </w:r>
      <w:r>
        <w:rPr>
          <w:noProof/>
        </w:rPr>
        <w:instrText xml:space="preserve"> PAGEREF _Toc99533129 \h </w:instrText>
      </w:r>
      <w:r>
        <w:rPr>
          <w:noProof/>
        </w:rPr>
      </w:r>
      <w:r>
        <w:rPr>
          <w:noProof/>
        </w:rPr>
        <w:fldChar w:fldCharType="separate"/>
      </w:r>
      <w:r w:rsidR="00064DDE">
        <w:rPr>
          <w:noProof/>
        </w:rPr>
        <w:t>10</w:t>
      </w:r>
      <w:r>
        <w:rPr>
          <w:noProof/>
        </w:rPr>
        <w:fldChar w:fldCharType="end"/>
      </w:r>
    </w:p>
    <w:p w14:paraId="68DE97D3" w14:textId="486D1F0C" w:rsidR="008E7B2B" w:rsidRDefault="008E7B2B">
      <w:pPr>
        <w:pStyle w:val="TOC3"/>
        <w:rPr>
          <w:rFonts w:asciiTheme="minorHAnsi" w:eastAsiaTheme="minorEastAsia" w:hAnsiTheme="minorHAnsi" w:cstheme="minorBidi"/>
          <w:noProof/>
          <w:sz w:val="22"/>
          <w:szCs w:val="22"/>
        </w:rPr>
      </w:pPr>
      <w:r>
        <w:rPr>
          <w:noProof/>
        </w:rPr>
        <w:t>7.3.8</w:t>
      </w:r>
      <w:r>
        <w:rPr>
          <w:rFonts w:asciiTheme="minorHAnsi" w:eastAsiaTheme="minorEastAsia" w:hAnsiTheme="minorHAnsi" w:cstheme="minorBidi"/>
          <w:noProof/>
          <w:sz w:val="22"/>
          <w:szCs w:val="22"/>
        </w:rPr>
        <w:tab/>
      </w:r>
      <w:r>
        <w:rPr>
          <w:noProof/>
        </w:rPr>
        <w:t>Messung der EXC-Spannung (Prio. 2)</w:t>
      </w:r>
      <w:r>
        <w:rPr>
          <w:noProof/>
        </w:rPr>
        <w:tab/>
      </w:r>
      <w:r>
        <w:rPr>
          <w:noProof/>
        </w:rPr>
        <w:fldChar w:fldCharType="begin"/>
      </w:r>
      <w:r>
        <w:rPr>
          <w:noProof/>
        </w:rPr>
        <w:instrText xml:space="preserve"> PAGEREF _Toc99533130 \h </w:instrText>
      </w:r>
      <w:r>
        <w:rPr>
          <w:noProof/>
        </w:rPr>
      </w:r>
      <w:r>
        <w:rPr>
          <w:noProof/>
        </w:rPr>
        <w:fldChar w:fldCharType="separate"/>
      </w:r>
      <w:r w:rsidR="00064DDE">
        <w:rPr>
          <w:noProof/>
        </w:rPr>
        <w:t>10</w:t>
      </w:r>
      <w:r>
        <w:rPr>
          <w:noProof/>
        </w:rPr>
        <w:fldChar w:fldCharType="end"/>
      </w:r>
    </w:p>
    <w:p w14:paraId="3E737B0E" w14:textId="2CBD42A1" w:rsidR="008E7B2B" w:rsidRPr="008E7B2B" w:rsidRDefault="008E7B2B">
      <w:pPr>
        <w:pStyle w:val="TOC3"/>
        <w:rPr>
          <w:rFonts w:asciiTheme="minorHAnsi" w:eastAsiaTheme="minorEastAsia" w:hAnsiTheme="minorHAnsi" w:cstheme="minorBidi"/>
          <w:noProof/>
          <w:sz w:val="22"/>
          <w:szCs w:val="22"/>
          <w:lang w:val="en-US"/>
        </w:rPr>
      </w:pPr>
      <w:r w:rsidRPr="008E7B2B">
        <w:rPr>
          <w:noProof/>
          <w:lang w:val="en-US"/>
        </w:rPr>
        <w:t>7.3.9</w:t>
      </w:r>
      <w:r w:rsidRPr="008E7B2B">
        <w:rPr>
          <w:rFonts w:asciiTheme="minorHAnsi" w:eastAsiaTheme="minorEastAsia" w:hAnsiTheme="minorHAnsi" w:cstheme="minorBidi"/>
          <w:noProof/>
          <w:sz w:val="22"/>
          <w:szCs w:val="22"/>
          <w:lang w:val="en-US"/>
        </w:rPr>
        <w:tab/>
      </w:r>
      <w:r w:rsidRPr="008E7B2B">
        <w:rPr>
          <w:noProof/>
          <w:lang w:val="en-US"/>
        </w:rPr>
        <w:t>Simulation der Sense-Spannung (Prio. 2)</w:t>
      </w:r>
      <w:r w:rsidRPr="008E7B2B">
        <w:rPr>
          <w:noProof/>
          <w:lang w:val="en-US"/>
        </w:rPr>
        <w:tab/>
      </w:r>
      <w:r>
        <w:rPr>
          <w:noProof/>
        </w:rPr>
        <w:fldChar w:fldCharType="begin"/>
      </w:r>
      <w:r w:rsidRPr="008E7B2B">
        <w:rPr>
          <w:noProof/>
          <w:lang w:val="en-US"/>
        </w:rPr>
        <w:instrText xml:space="preserve"> PAGEREF _Toc99533131 \h </w:instrText>
      </w:r>
      <w:r>
        <w:rPr>
          <w:noProof/>
        </w:rPr>
      </w:r>
      <w:r>
        <w:rPr>
          <w:noProof/>
        </w:rPr>
        <w:fldChar w:fldCharType="separate"/>
      </w:r>
      <w:r w:rsidR="00064DDE">
        <w:rPr>
          <w:noProof/>
          <w:lang w:val="en-US"/>
        </w:rPr>
        <w:t>10</w:t>
      </w:r>
      <w:r>
        <w:rPr>
          <w:noProof/>
        </w:rPr>
        <w:fldChar w:fldCharType="end"/>
      </w:r>
    </w:p>
    <w:p w14:paraId="6F449629" w14:textId="0A8A2820" w:rsidR="008E7B2B" w:rsidRPr="008E7B2B" w:rsidRDefault="008E7B2B">
      <w:pPr>
        <w:pStyle w:val="TOC3"/>
        <w:rPr>
          <w:rFonts w:asciiTheme="minorHAnsi" w:eastAsiaTheme="minorEastAsia" w:hAnsiTheme="minorHAnsi" w:cstheme="minorBidi"/>
          <w:noProof/>
          <w:sz w:val="22"/>
          <w:szCs w:val="22"/>
          <w:lang w:val="en-US"/>
        </w:rPr>
      </w:pPr>
      <w:r w:rsidRPr="008E7B2B">
        <w:rPr>
          <w:noProof/>
          <w:lang w:val="en-US"/>
        </w:rPr>
        <w:t>7.3.10</w:t>
      </w:r>
      <w:r w:rsidRPr="008E7B2B">
        <w:rPr>
          <w:rFonts w:asciiTheme="minorHAnsi" w:eastAsiaTheme="minorEastAsia" w:hAnsiTheme="minorHAnsi" w:cstheme="minorBidi"/>
          <w:noProof/>
          <w:sz w:val="22"/>
          <w:szCs w:val="22"/>
          <w:lang w:val="en-US"/>
        </w:rPr>
        <w:tab/>
      </w:r>
      <w:r w:rsidRPr="008E7B2B">
        <w:rPr>
          <w:noProof/>
          <w:lang w:val="en-US"/>
        </w:rPr>
        <w:t>Impedanz-Simulation (Prio. 2)</w:t>
      </w:r>
      <w:r w:rsidRPr="008E7B2B">
        <w:rPr>
          <w:noProof/>
          <w:lang w:val="en-US"/>
        </w:rPr>
        <w:tab/>
      </w:r>
      <w:r>
        <w:rPr>
          <w:noProof/>
        </w:rPr>
        <w:fldChar w:fldCharType="begin"/>
      </w:r>
      <w:r w:rsidRPr="008E7B2B">
        <w:rPr>
          <w:noProof/>
          <w:lang w:val="en-US"/>
        </w:rPr>
        <w:instrText xml:space="preserve"> PAGEREF _Toc99533132 \h </w:instrText>
      </w:r>
      <w:r>
        <w:rPr>
          <w:noProof/>
        </w:rPr>
      </w:r>
      <w:r>
        <w:rPr>
          <w:noProof/>
        </w:rPr>
        <w:fldChar w:fldCharType="separate"/>
      </w:r>
      <w:r w:rsidR="00064DDE">
        <w:rPr>
          <w:noProof/>
          <w:lang w:val="en-US"/>
        </w:rPr>
        <w:t>10</w:t>
      </w:r>
      <w:r>
        <w:rPr>
          <w:noProof/>
        </w:rPr>
        <w:fldChar w:fldCharType="end"/>
      </w:r>
    </w:p>
    <w:p w14:paraId="35418713" w14:textId="2866B530" w:rsidR="008E7B2B" w:rsidRPr="008E7B2B" w:rsidRDefault="008E7B2B">
      <w:pPr>
        <w:pStyle w:val="TOC3"/>
        <w:rPr>
          <w:rFonts w:asciiTheme="minorHAnsi" w:eastAsiaTheme="minorEastAsia" w:hAnsiTheme="minorHAnsi" w:cstheme="minorBidi"/>
          <w:noProof/>
          <w:sz w:val="22"/>
          <w:szCs w:val="22"/>
          <w:lang w:val="en-US"/>
        </w:rPr>
      </w:pPr>
      <w:r w:rsidRPr="008E7B2B">
        <w:rPr>
          <w:noProof/>
          <w:lang w:val="en-US"/>
        </w:rPr>
        <w:t>7.3.11</w:t>
      </w:r>
      <w:r w:rsidRPr="008E7B2B">
        <w:rPr>
          <w:rFonts w:asciiTheme="minorHAnsi" w:eastAsiaTheme="minorEastAsia" w:hAnsiTheme="minorHAnsi" w:cstheme="minorBidi"/>
          <w:noProof/>
          <w:sz w:val="22"/>
          <w:szCs w:val="22"/>
          <w:lang w:val="en-US"/>
        </w:rPr>
        <w:tab/>
      </w:r>
      <w:r w:rsidRPr="008E7B2B">
        <w:rPr>
          <w:noProof/>
          <w:lang w:val="en-US"/>
        </w:rPr>
        <w:t>Materialfluss-Simulation (Prio. 1)</w:t>
      </w:r>
      <w:r w:rsidRPr="008E7B2B">
        <w:rPr>
          <w:noProof/>
          <w:lang w:val="en-US"/>
        </w:rPr>
        <w:tab/>
      </w:r>
      <w:r>
        <w:rPr>
          <w:noProof/>
        </w:rPr>
        <w:fldChar w:fldCharType="begin"/>
      </w:r>
      <w:r w:rsidRPr="008E7B2B">
        <w:rPr>
          <w:noProof/>
          <w:lang w:val="en-US"/>
        </w:rPr>
        <w:instrText xml:space="preserve"> PAGEREF _Toc99533133 \h </w:instrText>
      </w:r>
      <w:r>
        <w:rPr>
          <w:noProof/>
        </w:rPr>
      </w:r>
      <w:r>
        <w:rPr>
          <w:noProof/>
        </w:rPr>
        <w:fldChar w:fldCharType="separate"/>
      </w:r>
      <w:r w:rsidR="00064DDE">
        <w:rPr>
          <w:noProof/>
          <w:lang w:val="en-US"/>
        </w:rPr>
        <w:t>10</w:t>
      </w:r>
      <w:r>
        <w:rPr>
          <w:noProof/>
        </w:rPr>
        <w:fldChar w:fldCharType="end"/>
      </w:r>
    </w:p>
    <w:p w14:paraId="2DE7B833" w14:textId="7DF6C31F" w:rsidR="008E7B2B" w:rsidRPr="008E7B2B" w:rsidRDefault="008E7B2B">
      <w:pPr>
        <w:pStyle w:val="TOC3"/>
        <w:rPr>
          <w:rFonts w:asciiTheme="minorHAnsi" w:eastAsiaTheme="minorEastAsia" w:hAnsiTheme="minorHAnsi" w:cstheme="minorBidi"/>
          <w:noProof/>
          <w:sz w:val="22"/>
          <w:szCs w:val="22"/>
          <w:lang w:val="en-US"/>
        </w:rPr>
      </w:pPr>
      <w:r w:rsidRPr="008E7B2B">
        <w:rPr>
          <w:noProof/>
          <w:lang w:val="en-US"/>
        </w:rPr>
        <w:t>7.3.12</w:t>
      </w:r>
      <w:r w:rsidRPr="008E7B2B">
        <w:rPr>
          <w:rFonts w:asciiTheme="minorHAnsi" w:eastAsiaTheme="minorEastAsia" w:hAnsiTheme="minorHAnsi" w:cstheme="minorBidi"/>
          <w:noProof/>
          <w:sz w:val="22"/>
          <w:szCs w:val="22"/>
          <w:lang w:val="en-US"/>
        </w:rPr>
        <w:tab/>
      </w:r>
      <w:r w:rsidRPr="008E7B2B">
        <w:rPr>
          <w:noProof/>
          <w:lang w:val="en-US"/>
        </w:rPr>
        <w:t>Power-Cycle (Prio. 2)</w:t>
      </w:r>
      <w:r w:rsidRPr="008E7B2B">
        <w:rPr>
          <w:noProof/>
          <w:lang w:val="en-US"/>
        </w:rPr>
        <w:tab/>
      </w:r>
      <w:r>
        <w:rPr>
          <w:noProof/>
        </w:rPr>
        <w:fldChar w:fldCharType="begin"/>
      </w:r>
      <w:r w:rsidRPr="008E7B2B">
        <w:rPr>
          <w:noProof/>
          <w:lang w:val="en-US"/>
        </w:rPr>
        <w:instrText xml:space="preserve"> PAGEREF _Toc99533134 \h </w:instrText>
      </w:r>
      <w:r>
        <w:rPr>
          <w:noProof/>
        </w:rPr>
      </w:r>
      <w:r>
        <w:rPr>
          <w:noProof/>
        </w:rPr>
        <w:fldChar w:fldCharType="separate"/>
      </w:r>
      <w:r w:rsidR="00064DDE">
        <w:rPr>
          <w:noProof/>
          <w:lang w:val="en-US"/>
        </w:rPr>
        <w:t>12</w:t>
      </w:r>
      <w:r>
        <w:rPr>
          <w:noProof/>
        </w:rPr>
        <w:fldChar w:fldCharType="end"/>
      </w:r>
    </w:p>
    <w:p w14:paraId="2D923D44" w14:textId="221A6334" w:rsidR="008E7B2B" w:rsidRDefault="008E7B2B">
      <w:pPr>
        <w:pStyle w:val="TOC3"/>
        <w:rPr>
          <w:rFonts w:asciiTheme="minorHAnsi" w:eastAsiaTheme="minorEastAsia" w:hAnsiTheme="minorHAnsi" w:cstheme="minorBidi"/>
          <w:noProof/>
          <w:sz w:val="22"/>
          <w:szCs w:val="22"/>
        </w:rPr>
      </w:pPr>
      <w:r>
        <w:rPr>
          <w:noProof/>
        </w:rPr>
        <w:t>7.3.13</w:t>
      </w:r>
      <w:r>
        <w:rPr>
          <w:rFonts w:asciiTheme="minorHAnsi" w:eastAsiaTheme="minorEastAsia" w:hAnsiTheme="minorHAnsi" w:cstheme="minorBidi"/>
          <w:noProof/>
          <w:sz w:val="22"/>
          <w:szCs w:val="22"/>
        </w:rPr>
        <w:tab/>
      </w:r>
      <w:r>
        <w:rPr>
          <w:noProof/>
        </w:rPr>
        <w:t>Störsignal-Simulation (Prio. 2)</w:t>
      </w:r>
      <w:r>
        <w:rPr>
          <w:noProof/>
        </w:rPr>
        <w:tab/>
      </w:r>
      <w:r>
        <w:rPr>
          <w:noProof/>
        </w:rPr>
        <w:fldChar w:fldCharType="begin"/>
      </w:r>
      <w:r>
        <w:rPr>
          <w:noProof/>
        </w:rPr>
        <w:instrText xml:space="preserve"> PAGEREF _Toc99533135 \h </w:instrText>
      </w:r>
      <w:r>
        <w:rPr>
          <w:noProof/>
        </w:rPr>
      </w:r>
      <w:r>
        <w:rPr>
          <w:noProof/>
        </w:rPr>
        <w:fldChar w:fldCharType="separate"/>
      </w:r>
      <w:r w:rsidR="00064DDE">
        <w:rPr>
          <w:noProof/>
        </w:rPr>
        <w:t>12</w:t>
      </w:r>
      <w:r>
        <w:rPr>
          <w:noProof/>
        </w:rPr>
        <w:fldChar w:fldCharType="end"/>
      </w:r>
    </w:p>
    <w:p w14:paraId="5E453125" w14:textId="1B71246D" w:rsidR="008E7B2B" w:rsidRDefault="008E7B2B">
      <w:pPr>
        <w:pStyle w:val="TOC3"/>
        <w:rPr>
          <w:rFonts w:asciiTheme="minorHAnsi" w:eastAsiaTheme="minorEastAsia" w:hAnsiTheme="minorHAnsi" w:cstheme="minorBidi"/>
          <w:noProof/>
          <w:sz w:val="22"/>
          <w:szCs w:val="22"/>
        </w:rPr>
      </w:pPr>
      <w:r>
        <w:rPr>
          <w:noProof/>
        </w:rPr>
        <w:t>7.3.14</w:t>
      </w:r>
      <w:r>
        <w:rPr>
          <w:rFonts w:asciiTheme="minorHAnsi" w:eastAsiaTheme="minorEastAsia" w:hAnsiTheme="minorHAnsi" w:cstheme="minorBidi"/>
          <w:noProof/>
          <w:sz w:val="22"/>
          <w:szCs w:val="22"/>
        </w:rPr>
        <w:tab/>
      </w:r>
      <w:r>
        <w:rPr>
          <w:noProof/>
        </w:rPr>
        <w:t>Zeitmessung und Zeitverzögerung (Prio. 2)</w:t>
      </w:r>
      <w:r>
        <w:rPr>
          <w:noProof/>
        </w:rPr>
        <w:tab/>
      </w:r>
      <w:r>
        <w:rPr>
          <w:noProof/>
        </w:rPr>
        <w:fldChar w:fldCharType="begin"/>
      </w:r>
      <w:r>
        <w:rPr>
          <w:noProof/>
        </w:rPr>
        <w:instrText xml:space="preserve"> PAGEREF _Toc99533136 \h </w:instrText>
      </w:r>
      <w:r>
        <w:rPr>
          <w:noProof/>
        </w:rPr>
      </w:r>
      <w:r>
        <w:rPr>
          <w:noProof/>
        </w:rPr>
        <w:fldChar w:fldCharType="separate"/>
      </w:r>
      <w:r w:rsidR="00064DDE">
        <w:rPr>
          <w:noProof/>
        </w:rPr>
        <w:t>12</w:t>
      </w:r>
      <w:r>
        <w:rPr>
          <w:noProof/>
        </w:rPr>
        <w:fldChar w:fldCharType="end"/>
      </w:r>
    </w:p>
    <w:p w14:paraId="1F7B314F" w14:textId="35499D55" w:rsidR="008E7B2B" w:rsidRDefault="008E7B2B">
      <w:pPr>
        <w:pStyle w:val="TOC3"/>
        <w:rPr>
          <w:rFonts w:asciiTheme="minorHAnsi" w:eastAsiaTheme="minorEastAsia" w:hAnsiTheme="minorHAnsi" w:cstheme="minorBidi"/>
          <w:noProof/>
          <w:sz w:val="22"/>
          <w:szCs w:val="22"/>
        </w:rPr>
      </w:pPr>
      <w:r>
        <w:rPr>
          <w:noProof/>
        </w:rPr>
        <w:t>7.3.15</w:t>
      </w:r>
      <w:r>
        <w:rPr>
          <w:rFonts w:asciiTheme="minorHAnsi" w:eastAsiaTheme="minorEastAsia" w:hAnsiTheme="minorHAnsi" w:cstheme="minorBidi"/>
          <w:noProof/>
          <w:sz w:val="22"/>
          <w:szCs w:val="22"/>
        </w:rPr>
        <w:tab/>
      </w:r>
      <w:r>
        <w:rPr>
          <w:noProof/>
        </w:rPr>
        <w:t>Fehlererkennung (Prio. 2)</w:t>
      </w:r>
      <w:r>
        <w:rPr>
          <w:noProof/>
        </w:rPr>
        <w:tab/>
      </w:r>
      <w:r>
        <w:rPr>
          <w:noProof/>
        </w:rPr>
        <w:fldChar w:fldCharType="begin"/>
      </w:r>
      <w:r>
        <w:rPr>
          <w:noProof/>
        </w:rPr>
        <w:instrText xml:space="preserve"> PAGEREF _Toc99533137 \h </w:instrText>
      </w:r>
      <w:r>
        <w:rPr>
          <w:noProof/>
        </w:rPr>
      </w:r>
      <w:r>
        <w:rPr>
          <w:noProof/>
        </w:rPr>
        <w:fldChar w:fldCharType="separate"/>
      </w:r>
      <w:r w:rsidR="00064DDE">
        <w:rPr>
          <w:noProof/>
        </w:rPr>
        <w:t>12</w:t>
      </w:r>
      <w:r>
        <w:rPr>
          <w:noProof/>
        </w:rPr>
        <w:fldChar w:fldCharType="end"/>
      </w:r>
    </w:p>
    <w:p w14:paraId="541F6782" w14:textId="0F9E87DA" w:rsidR="008E7B2B" w:rsidRDefault="008E7B2B">
      <w:pPr>
        <w:pStyle w:val="TOC3"/>
        <w:rPr>
          <w:rFonts w:asciiTheme="minorHAnsi" w:eastAsiaTheme="minorEastAsia" w:hAnsiTheme="minorHAnsi" w:cstheme="minorBidi"/>
          <w:noProof/>
          <w:sz w:val="22"/>
          <w:szCs w:val="22"/>
        </w:rPr>
      </w:pPr>
      <w:r>
        <w:rPr>
          <w:noProof/>
        </w:rPr>
        <w:t>7.3.16</w:t>
      </w:r>
      <w:r>
        <w:rPr>
          <w:rFonts w:asciiTheme="minorHAnsi" w:eastAsiaTheme="minorEastAsia" w:hAnsiTheme="minorHAnsi" w:cstheme="minorBidi"/>
          <w:noProof/>
          <w:sz w:val="22"/>
          <w:szCs w:val="22"/>
        </w:rPr>
        <w:tab/>
      </w:r>
      <w:r>
        <w:rPr>
          <w:noProof/>
        </w:rPr>
        <w:t>Datenerfassung / Logging (Prio. 2)</w:t>
      </w:r>
      <w:r>
        <w:rPr>
          <w:noProof/>
        </w:rPr>
        <w:tab/>
      </w:r>
      <w:r>
        <w:rPr>
          <w:noProof/>
        </w:rPr>
        <w:fldChar w:fldCharType="begin"/>
      </w:r>
      <w:r>
        <w:rPr>
          <w:noProof/>
        </w:rPr>
        <w:instrText xml:space="preserve"> PAGEREF _Toc99533138 \h </w:instrText>
      </w:r>
      <w:r>
        <w:rPr>
          <w:noProof/>
        </w:rPr>
      </w:r>
      <w:r>
        <w:rPr>
          <w:noProof/>
        </w:rPr>
        <w:fldChar w:fldCharType="separate"/>
      </w:r>
      <w:r w:rsidR="00064DDE">
        <w:rPr>
          <w:noProof/>
        </w:rPr>
        <w:t>13</w:t>
      </w:r>
      <w:r>
        <w:rPr>
          <w:noProof/>
        </w:rPr>
        <w:fldChar w:fldCharType="end"/>
      </w:r>
    </w:p>
    <w:p w14:paraId="53D2CED3" w14:textId="3BD2C781" w:rsidR="008E7B2B" w:rsidRPr="008E7B2B" w:rsidRDefault="008E7B2B">
      <w:pPr>
        <w:pStyle w:val="TOC3"/>
        <w:rPr>
          <w:rFonts w:asciiTheme="minorHAnsi" w:eastAsiaTheme="minorEastAsia" w:hAnsiTheme="minorHAnsi" w:cstheme="minorBidi"/>
          <w:noProof/>
          <w:sz w:val="22"/>
          <w:szCs w:val="22"/>
          <w:lang w:val="en-US"/>
        </w:rPr>
      </w:pPr>
      <w:r w:rsidRPr="008E7B2B">
        <w:rPr>
          <w:noProof/>
          <w:lang w:val="en-US"/>
        </w:rPr>
        <w:t>7.3.17</w:t>
      </w:r>
      <w:r w:rsidRPr="008E7B2B">
        <w:rPr>
          <w:rFonts w:asciiTheme="minorHAnsi" w:eastAsiaTheme="minorEastAsia" w:hAnsiTheme="minorHAnsi" w:cstheme="minorBidi"/>
          <w:noProof/>
          <w:sz w:val="22"/>
          <w:szCs w:val="22"/>
          <w:lang w:val="en-US"/>
        </w:rPr>
        <w:tab/>
      </w:r>
      <w:r w:rsidRPr="008E7B2B">
        <w:rPr>
          <w:noProof/>
          <w:lang w:val="en-US"/>
        </w:rPr>
        <w:t>MODBUS-Kommandos (Prio. 2)</w:t>
      </w:r>
      <w:r w:rsidRPr="008E7B2B">
        <w:rPr>
          <w:noProof/>
          <w:lang w:val="en-US"/>
        </w:rPr>
        <w:tab/>
      </w:r>
      <w:r>
        <w:rPr>
          <w:noProof/>
        </w:rPr>
        <w:fldChar w:fldCharType="begin"/>
      </w:r>
      <w:r w:rsidRPr="008E7B2B">
        <w:rPr>
          <w:noProof/>
          <w:lang w:val="en-US"/>
        </w:rPr>
        <w:instrText xml:space="preserve"> PAGEREF _Toc99533139 \h </w:instrText>
      </w:r>
      <w:r>
        <w:rPr>
          <w:noProof/>
        </w:rPr>
      </w:r>
      <w:r>
        <w:rPr>
          <w:noProof/>
        </w:rPr>
        <w:fldChar w:fldCharType="separate"/>
      </w:r>
      <w:r w:rsidR="00064DDE">
        <w:rPr>
          <w:noProof/>
          <w:lang w:val="en-US"/>
        </w:rPr>
        <w:t>13</w:t>
      </w:r>
      <w:r>
        <w:rPr>
          <w:noProof/>
        </w:rPr>
        <w:fldChar w:fldCharType="end"/>
      </w:r>
    </w:p>
    <w:p w14:paraId="5955645F" w14:textId="48AE9BBD" w:rsidR="008E7B2B" w:rsidRPr="008E7B2B" w:rsidRDefault="008E7B2B">
      <w:pPr>
        <w:pStyle w:val="TOC3"/>
        <w:rPr>
          <w:rFonts w:asciiTheme="minorHAnsi" w:eastAsiaTheme="minorEastAsia" w:hAnsiTheme="minorHAnsi" w:cstheme="minorBidi"/>
          <w:noProof/>
          <w:sz w:val="22"/>
          <w:szCs w:val="22"/>
          <w:lang w:val="en-US"/>
        </w:rPr>
      </w:pPr>
      <w:r w:rsidRPr="008E7B2B">
        <w:rPr>
          <w:noProof/>
          <w:lang w:val="en-US"/>
        </w:rPr>
        <w:t>7.3.18</w:t>
      </w:r>
      <w:r w:rsidRPr="008E7B2B">
        <w:rPr>
          <w:rFonts w:asciiTheme="minorHAnsi" w:eastAsiaTheme="minorEastAsia" w:hAnsiTheme="minorHAnsi" w:cstheme="minorBidi"/>
          <w:noProof/>
          <w:sz w:val="22"/>
          <w:szCs w:val="22"/>
          <w:lang w:val="en-US"/>
        </w:rPr>
        <w:tab/>
      </w:r>
      <w:r w:rsidRPr="008E7B2B">
        <w:rPr>
          <w:noProof/>
          <w:lang w:val="en-US"/>
        </w:rPr>
        <w:t>Simulationsmodi (Prio. 1)</w:t>
      </w:r>
      <w:r w:rsidRPr="008E7B2B">
        <w:rPr>
          <w:noProof/>
          <w:lang w:val="en-US"/>
        </w:rPr>
        <w:tab/>
      </w:r>
      <w:r>
        <w:rPr>
          <w:noProof/>
        </w:rPr>
        <w:fldChar w:fldCharType="begin"/>
      </w:r>
      <w:r w:rsidRPr="008E7B2B">
        <w:rPr>
          <w:noProof/>
          <w:lang w:val="en-US"/>
        </w:rPr>
        <w:instrText xml:space="preserve"> PAGEREF _Toc99533140 \h </w:instrText>
      </w:r>
      <w:r>
        <w:rPr>
          <w:noProof/>
        </w:rPr>
      </w:r>
      <w:r>
        <w:rPr>
          <w:noProof/>
        </w:rPr>
        <w:fldChar w:fldCharType="separate"/>
      </w:r>
      <w:r w:rsidR="00064DDE">
        <w:rPr>
          <w:noProof/>
          <w:lang w:val="en-US"/>
        </w:rPr>
        <w:t>14</w:t>
      </w:r>
      <w:r>
        <w:rPr>
          <w:noProof/>
        </w:rPr>
        <w:fldChar w:fldCharType="end"/>
      </w:r>
    </w:p>
    <w:p w14:paraId="3BF863AF" w14:textId="340130BA" w:rsidR="008E7B2B" w:rsidRDefault="008E7B2B">
      <w:pPr>
        <w:pStyle w:val="TOC4"/>
        <w:rPr>
          <w:rFonts w:asciiTheme="minorHAnsi" w:eastAsiaTheme="minorEastAsia" w:hAnsiTheme="minorHAnsi" w:cstheme="minorBidi"/>
          <w:noProof/>
          <w:sz w:val="22"/>
          <w:szCs w:val="22"/>
        </w:rPr>
      </w:pPr>
      <w:r>
        <w:rPr>
          <w:noProof/>
        </w:rPr>
        <w:t>7.3.18.1</w:t>
      </w:r>
      <w:r>
        <w:rPr>
          <w:rFonts w:asciiTheme="minorHAnsi" w:eastAsiaTheme="minorEastAsia" w:hAnsiTheme="minorHAnsi" w:cstheme="minorBidi"/>
          <w:noProof/>
          <w:sz w:val="22"/>
          <w:szCs w:val="22"/>
        </w:rPr>
        <w:tab/>
      </w:r>
      <w:r>
        <w:rPr>
          <w:noProof/>
        </w:rPr>
        <w:t>Manueller Modus</w:t>
      </w:r>
      <w:r>
        <w:rPr>
          <w:noProof/>
        </w:rPr>
        <w:tab/>
      </w:r>
      <w:r>
        <w:rPr>
          <w:noProof/>
        </w:rPr>
        <w:fldChar w:fldCharType="begin"/>
      </w:r>
      <w:r>
        <w:rPr>
          <w:noProof/>
        </w:rPr>
        <w:instrText xml:space="preserve"> PAGEREF _Toc99533141 \h </w:instrText>
      </w:r>
      <w:r>
        <w:rPr>
          <w:noProof/>
        </w:rPr>
      </w:r>
      <w:r>
        <w:rPr>
          <w:noProof/>
        </w:rPr>
        <w:fldChar w:fldCharType="separate"/>
      </w:r>
      <w:r w:rsidR="00064DDE">
        <w:rPr>
          <w:noProof/>
        </w:rPr>
        <w:t>14</w:t>
      </w:r>
      <w:r>
        <w:rPr>
          <w:noProof/>
        </w:rPr>
        <w:fldChar w:fldCharType="end"/>
      </w:r>
    </w:p>
    <w:p w14:paraId="4314FBE1" w14:textId="059AA26A" w:rsidR="008E7B2B" w:rsidRDefault="008E7B2B">
      <w:pPr>
        <w:pStyle w:val="TOC4"/>
        <w:rPr>
          <w:rFonts w:asciiTheme="minorHAnsi" w:eastAsiaTheme="minorEastAsia" w:hAnsiTheme="minorHAnsi" w:cstheme="minorBidi"/>
          <w:noProof/>
          <w:sz w:val="22"/>
          <w:szCs w:val="22"/>
        </w:rPr>
      </w:pPr>
      <w:r>
        <w:rPr>
          <w:noProof/>
        </w:rPr>
        <w:t>7.3.18.2</w:t>
      </w:r>
      <w:r>
        <w:rPr>
          <w:rFonts w:asciiTheme="minorHAnsi" w:eastAsiaTheme="minorEastAsia" w:hAnsiTheme="minorHAnsi" w:cstheme="minorBidi"/>
          <w:noProof/>
          <w:sz w:val="22"/>
          <w:szCs w:val="22"/>
        </w:rPr>
        <w:tab/>
      </w:r>
      <w:r>
        <w:rPr>
          <w:noProof/>
        </w:rPr>
        <w:t>Passiver Modus</w:t>
      </w:r>
      <w:r>
        <w:rPr>
          <w:noProof/>
        </w:rPr>
        <w:tab/>
      </w:r>
      <w:r>
        <w:rPr>
          <w:noProof/>
        </w:rPr>
        <w:fldChar w:fldCharType="begin"/>
      </w:r>
      <w:r>
        <w:rPr>
          <w:noProof/>
        </w:rPr>
        <w:instrText xml:space="preserve"> PAGEREF _Toc99533142 \h </w:instrText>
      </w:r>
      <w:r>
        <w:rPr>
          <w:noProof/>
        </w:rPr>
      </w:r>
      <w:r>
        <w:rPr>
          <w:noProof/>
        </w:rPr>
        <w:fldChar w:fldCharType="separate"/>
      </w:r>
      <w:r w:rsidR="00064DDE">
        <w:rPr>
          <w:noProof/>
        </w:rPr>
        <w:t>14</w:t>
      </w:r>
      <w:r>
        <w:rPr>
          <w:noProof/>
        </w:rPr>
        <w:fldChar w:fldCharType="end"/>
      </w:r>
    </w:p>
    <w:p w14:paraId="170FAF46" w14:textId="1DF2C809" w:rsidR="008E7B2B" w:rsidRDefault="008E7B2B">
      <w:pPr>
        <w:pStyle w:val="TOC4"/>
        <w:rPr>
          <w:rFonts w:asciiTheme="minorHAnsi" w:eastAsiaTheme="minorEastAsia" w:hAnsiTheme="minorHAnsi" w:cstheme="minorBidi"/>
          <w:noProof/>
          <w:sz w:val="22"/>
          <w:szCs w:val="22"/>
        </w:rPr>
      </w:pPr>
      <w:r>
        <w:rPr>
          <w:noProof/>
        </w:rPr>
        <w:t>7.3.18.3</w:t>
      </w:r>
      <w:r>
        <w:rPr>
          <w:rFonts w:asciiTheme="minorHAnsi" w:eastAsiaTheme="minorEastAsia" w:hAnsiTheme="minorHAnsi" w:cstheme="minorBidi"/>
          <w:noProof/>
          <w:sz w:val="22"/>
          <w:szCs w:val="22"/>
        </w:rPr>
        <w:tab/>
      </w:r>
      <w:r>
        <w:rPr>
          <w:noProof/>
        </w:rPr>
        <w:t>Automatik Modus</w:t>
      </w:r>
      <w:r>
        <w:rPr>
          <w:noProof/>
        </w:rPr>
        <w:tab/>
      </w:r>
      <w:r>
        <w:rPr>
          <w:noProof/>
        </w:rPr>
        <w:fldChar w:fldCharType="begin"/>
      </w:r>
      <w:r>
        <w:rPr>
          <w:noProof/>
        </w:rPr>
        <w:instrText xml:space="preserve"> PAGEREF _Toc99533143 \h </w:instrText>
      </w:r>
      <w:r>
        <w:rPr>
          <w:noProof/>
        </w:rPr>
      </w:r>
      <w:r>
        <w:rPr>
          <w:noProof/>
        </w:rPr>
        <w:fldChar w:fldCharType="separate"/>
      </w:r>
      <w:r w:rsidR="00064DDE">
        <w:rPr>
          <w:noProof/>
        </w:rPr>
        <w:t>14</w:t>
      </w:r>
      <w:r>
        <w:rPr>
          <w:noProof/>
        </w:rPr>
        <w:fldChar w:fldCharType="end"/>
      </w:r>
    </w:p>
    <w:p w14:paraId="4FC3BD50" w14:textId="00B439A5" w:rsidR="008E7B2B" w:rsidRDefault="008E7B2B">
      <w:pPr>
        <w:pStyle w:val="TOC3"/>
        <w:rPr>
          <w:rFonts w:asciiTheme="minorHAnsi" w:eastAsiaTheme="minorEastAsia" w:hAnsiTheme="minorHAnsi" w:cstheme="minorBidi"/>
          <w:noProof/>
          <w:sz w:val="22"/>
          <w:szCs w:val="22"/>
        </w:rPr>
      </w:pPr>
      <w:r>
        <w:rPr>
          <w:noProof/>
        </w:rPr>
        <w:t>7.3.19</w:t>
      </w:r>
      <w:r>
        <w:rPr>
          <w:rFonts w:asciiTheme="minorHAnsi" w:eastAsiaTheme="minorEastAsia" w:hAnsiTheme="minorHAnsi" w:cstheme="minorBidi"/>
          <w:noProof/>
          <w:sz w:val="22"/>
          <w:szCs w:val="22"/>
        </w:rPr>
        <w:tab/>
      </w:r>
      <w:r>
        <w:rPr>
          <w:noProof/>
        </w:rPr>
        <w:t>Benutzerinteraktion</w:t>
      </w:r>
      <w:r>
        <w:rPr>
          <w:noProof/>
        </w:rPr>
        <w:tab/>
      </w:r>
      <w:r>
        <w:rPr>
          <w:noProof/>
        </w:rPr>
        <w:fldChar w:fldCharType="begin"/>
      </w:r>
      <w:r>
        <w:rPr>
          <w:noProof/>
        </w:rPr>
        <w:instrText xml:space="preserve"> PAGEREF _Toc99533144 \h </w:instrText>
      </w:r>
      <w:r>
        <w:rPr>
          <w:noProof/>
        </w:rPr>
      </w:r>
      <w:r>
        <w:rPr>
          <w:noProof/>
        </w:rPr>
        <w:fldChar w:fldCharType="separate"/>
      </w:r>
      <w:r w:rsidR="00064DDE">
        <w:rPr>
          <w:noProof/>
        </w:rPr>
        <w:t>15</w:t>
      </w:r>
      <w:r>
        <w:rPr>
          <w:noProof/>
        </w:rPr>
        <w:fldChar w:fldCharType="end"/>
      </w:r>
    </w:p>
    <w:p w14:paraId="23427856" w14:textId="29B56652" w:rsidR="008E7B2B" w:rsidRDefault="008E7B2B">
      <w:pPr>
        <w:pStyle w:val="TOC4"/>
        <w:rPr>
          <w:rFonts w:asciiTheme="minorHAnsi" w:eastAsiaTheme="minorEastAsia" w:hAnsiTheme="minorHAnsi" w:cstheme="minorBidi"/>
          <w:noProof/>
          <w:sz w:val="22"/>
          <w:szCs w:val="22"/>
        </w:rPr>
      </w:pPr>
      <w:r>
        <w:rPr>
          <w:noProof/>
        </w:rPr>
        <w:t>7.3.19.1</w:t>
      </w:r>
      <w:r>
        <w:rPr>
          <w:rFonts w:asciiTheme="minorHAnsi" w:eastAsiaTheme="minorEastAsia" w:hAnsiTheme="minorHAnsi" w:cstheme="minorBidi"/>
          <w:noProof/>
          <w:sz w:val="22"/>
          <w:szCs w:val="22"/>
        </w:rPr>
        <w:tab/>
      </w:r>
      <w:r>
        <w:rPr>
          <w:noProof/>
        </w:rPr>
        <w:t>Ohne PC (Prio. 1)</w:t>
      </w:r>
      <w:r>
        <w:rPr>
          <w:noProof/>
        </w:rPr>
        <w:tab/>
      </w:r>
      <w:r>
        <w:rPr>
          <w:noProof/>
        </w:rPr>
        <w:fldChar w:fldCharType="begin"/>
      </w:r>
      <w:r>
        <w:rPr>
          <w:noProof/>
        </w:rPr>
        <w:instrText xml:space="preserve"> PAGEREF _Toc99533145 \h </w:instrText>
      </w:r>
      <w:r>
        <w:rPr>
          <w:noProof/>
        </w:rPr>
      </w:r>
      <w:r>
        <w:rPr>
          <w:noProof/>
        </w:rPr>
        <w:fldChar w:fldCharType="separate"/>
      </w:r>
      <w:r w:rsidR="00064DDE">
        <w:rPr>
          <w:noProof/>
        </w:rPr>
        <w:t>15</w:t>
      </w:r>
      <w:r>
        <w:rPr>
          <w:noProof/>
        </w:rPr>
        <w:fldChar w:fldCharType="end"/>
      </w:r>
    </w:p>
    <w:p w14:paraId="480F3FA7" w14:textId="712A3224" w:rsidR="008E7B2B" w:rsidRDefault="008E7B2B">
      <w:pPr>
        <w:pStyle w:val="TOC4"/>
        <w:rPr>
          <w:rFonts w:asciiTheme="minorHAnsi" w:eastAsiaTheme="minorEastAsia" w:hAnsiTheme="minorHAnsi" w:cstheme="minorBidi"/>
          <w:noProof/>
          <w:sz w:val="22"/>
          <w:szCs w:val="22"/>
        </w:rPr>
      </w:pPr>
      <w:r>
        <w:rPr>
          <w:noProof/>
        </w:rPr>
        <w:t>7.3.19.2</w:t>
      </w:r>
      <w:r>
        <w:rPr>
          <w:rFonts w:asciiTheme="minorHAnsi" w:eastAsiaTheme="minorEastAsia" w:hAnsiTheme="minorHAnsi" w:cstheme="minorBidi"/>
          <w:noProof/>
          <w:sz w:val="22"/>
          <w:szCs w:val="22"/>
        </w:rPr>
        <w:tab/>
      </w:r>
      <w:r>
        <w:rPr>
          <w:noProof/>
        </w:rPr>
        <w:t>Mit PC (Prio. 3)</w:t>
      </w:r>
      <w:r>
        <w:rPr>
          <w:noProof/>
        </w:rPr>
        <w:tab/>
      </w:r>
      <w:r>
        <w:rPr>
          <w:noProof/>
        </w:rPr>
        <w:fldChar w:fldCharType="begin"/>
      </w:r>
      <w:r>
        <w:rPr>
          <w:noProof/>
        </w:rPr>
        <w:instrText xml:space="preserve"> PAGEREF _Toc99533146 \h </w:instrText>
      </w:r>
      <w:r>
        <w:rPr>
          <w:noProof/>
        </w:rPr>
      </w:r>
      <w:r>
        <w:rPr>
          <w:noProof/>
        </w:rPr>
        <w:fldChar w:fldCharType="separate"/>
      </w:r>
      <w:r w:rsidR="00064DDE">
        <w:rPr>
          <w:noProof/>
        </w:rPr>
        <w:t>15</w:t>
      </w:r>
      <w:r>
        <w:rPr>
          <w:noProof/>
        </w:rPr>
        <w:fldChar w:fldCharType="end"/>
      </w:r>
    </w:p>
    <w:p w14:paraId="0C09BD4B" w14:textId="78333D01" w:rsidR="008E7B2B" w:rsidRPr="008E7B2B" w:rsidRDefault="008E7B2B">
      <w:pPr>
        <w:pStyle w:val="TOC3"/>
        <w:rPr>
          <w:rFonts w:asciiTheme="minorHAnsi" w:eastAsiaTheme="minorEastAsia" w:hAnsiTheme="minorHAnsi" w:cstheme="minorBidi"/>
          <w:noProof/>
          <w:sz w:val="22"/>
          <w:szCs w:val="22"/>
          <w:lang w:val="en-US"/>
        </w:rPr>
      </w:pPr>
      <w:r w:rsidRPr="008E7B2B">
        <w:rPr>
          <w:noProof/>
          <w:lang w:val="en-US"/>
        </w:rPr>
        <w:t>7.3.20</w:t>
      </w:r>
      <w:r w:rsidRPr="008E7B2B">
        <w:rPr>
          <w:rFonts w:asciiTheme="minorHAnsi" w:eastAsiaTheme="minorEastAsia" w:hAnsiTheme="minorHAnsi" w:cstheme="minorBidi"/>
          <w:noProof/>
          <w:sz w:val="22"/>
          <w:szCs w:val="22"/>
          <w:lang w:val="en-US"/>
        </w:rPr>
        <w:tab/>
      </w:r>
      <w:r w:rsidRPr="008E7B2B">
        <w:rPr>
          <w:noProof/>
          <w:lang w:val="en-US"/>
        </w:rPr>
        <w:t>PC-Software (Prio. 3)</w:t>
      </w:r>
      <w:r w:rsidRPr="008E7B2B">
        <w:rPr>
          <w:noProof/>
          <w:lang w:val="en-US"/>
        </w:rPr>
        <w:tab/>
      </w:r>
      <w:r>
        <w:rPr>
          <w:noProof/>
        </w:rPr>
        <w:fldChar w:fldCharType="begin"/>
      </w:r>
      <w:r w:rsidRPr="008E7B2B">
        <w:rPr>
          <w:noProof/>
          <w:lang w:val="en-US"/>
        </w:rPr>
        <w:instrText xml:space="preserve"> PAGEREF _Toc99533147 \h </w:instrText>
      </w:r>
      <w:r>
        <w:rPr>
          <w:noProof/>
        </w:rPr>
      </w:r>
      <w:r>
        <w:rPr>
          <w:noProof/>
        </w:rPr>
        <w:fldChar w:fldCharType="separate"/>
      </w:r>
      <w:r w:rsidR="00064DDE">
        <w:rPr>
          <w:noProof/>
          <w:lang w:val="en-US"/>
        </w:rPr>
        <w:t>15</w:t>
      </w:r>
      <w:r>
        <w:rPr>
          <w:noProof/>
        </w:rPr>
        <w:fldChar w:fldCharType="end"/>
      </w:r>
    </w:p>
    <w:p w14:paraId="6CAF8EA1" w14:textId="1B2FEFA6" w:rsidR="008E7B2B" w:rsidRPr="008E7B2B" w:rsidRDefault="008E7B2B">
      <w:pPr>
        <w:pStyle w:val="TOC4"/>
        <w:rPr>
          <w:rFonts w:asciiTheme="minorHAnsi" w:eastAsiaTheme="minorEastAsia" w:hAnsiTheme="minorHAnsi" w:cstheme="minorBidi"/>
          <w:noProof/>
          <w:sz w:val="22"/>
          <w:szCs w:val="22"/>
          <w:lang w:val="en-US"/>
        </w:rPr>
      </w:pPr>
      <w:r w:rsidRPr="008E7B2B">
        <w:rPr>
          <w:noProof/>
          <w:lang w:val="en-US"/>
        </w:rPr>
        <w:t>7.3.20.1</w:t>
      </w:r>
      <w:r w:rsidRPr="008E7B2B">
        <w:rPr>
          <w:rFonts w:asciiTheme="minorHAnsi" w:eastAsiaTheme="minorEastAsia" w:hAnsiTheme="minorHAnsi" w:cstheme="minorBidi"/>
          <w:noProof/>
          <w:sz w:val="22"/>
          <w:szCs w:val="22"/>
          <w:lang w:val="en-US"/>
        </w:rPr>
        <w:tab/>
      </w:r>
      <w:r w:rsidRPr="008E7B2B">
        <w:rPr>
          <w:noProof/>
          <w:lang w:val="en-US"/>
        </w:rPr>
        <w:t>Konfiguration</w:t>
      </w:r>
      <w:r w:rsidRPr="008E7B2B">
        <w:rPr>
          <w:noProof/>
          <w:lang w:val="en-US"/>
        </w:rPr>
        <w:tab/>
      </w:r>
      <w:r>
        <w:rPr>
          <w:noProof/>
        </w:rPr>
        <w:fldChar w:fldCharType="begin"/>
      </w:r>
      <w:r w:rsidRPr="008E7B2B">
        <w:rPr>
          <w:noProof/>
          <w:lang w:val="en-US"/>
        </w:rPr>
        <w:instrText xml:space="preserve"> PAGEREF _Toc99533148 \h </w:instrText>
      </w:r>
      <w:r>
        <w:rPr>
          <w:noProof/>
        </w:rPr>
      </w:r>
      <w:r>
        <w:rPr>
          <w:noProof/>
        </w:rPr>
        <w:fldChar w:fldCharType="separate"/>
      </w:r>
      <w:r w:rsidR="00064DDE">
        <w:rPr>
          <w:noProof/>
          <w:lang w:val="en-US"/>
        </w:rPr>
        <w:t>15</w:t>
      </w:r>
      <w:r>
        <w:rPr>
          <w:noProof/>
        </w:rPr>
        <w:fldChar w:fldCharType="end"/>
      </w:r>
    </w:p>
    <w:p w14:paraId="25FFB305" w14:textId="1917B410" w:rsidR="008E7B2B" w:rsidRPr="008E7B2B" w:rsidRDefault="008E7B2B">
      <w:pPr>
        <w:pStyle w:val="TOC4"/>
        <w:rPr>
          <w:rFonts w:asciiTheme="minorHAnsi" w:eastAsiaTheme="minorEastAsia" w:hAnsiTheme="minorHAnsi" w:cstheme="minorBidi"/>
          <w:noProof/>
          <w:sz w:val="22"/>
          <w:szCs w:val="22"/>
          <w:lang w:val="en-US"/>
        </w:rPr>
      </w:pPr>
      <w:r w:rsidRPr="008E7B2B">
        <w:rPr>
          <w:noProof/>
          <w:lang w:val="en-US"/>
        </w:rPr>
        <w:t>7.3.20.2</w:t>
      </w:r>
      <w:r w:rsidRPr="008E7B2B">
        <w:rPr>
          <w:rFonts w:asciiTheme="minorHAnsi" w:eastAsiaTheme="minorEastAsia" w:hAnsiTheme="minorHAnsi" w:cstheme="minorBidi"/>
          <w:noProof/>
          <w:sz w:val="22"/>
          <w:szCs w:val="22"/>
          <w:lang w:val="en-US"/>
        </w:rPr>
        <w:tab/>
      </w:r>
      <w:r w:rsidRPr="008E7B2B">
        <w:rPr>
          <w:noProof/>
          <w:lang w:val="en-US"/>
        </w:rPr>
        <w:t>Simulation</w:t>
      </w:r>
      <w:r w:rsidRPr="008E7B2B">
        <w:rPr>
          <w:noProof/>
          <w:lang w:val="en-US"/>
        </w:rPr>
        <w:tab/>
      </w:r>
      <w:r>
        <w:rPr>
          <w:noProof/>
        </w:rPr>
        <w:fldChar w:fldCharType="begin"/>
      </w:r>
      <w:r w:rsidRPr="008E7B2B">
        <w:rPr>
          <w:noProof/>
          <w:lang w:val="en-US"/>
        </w:rPr>
        <w:instrText xml:space="preserve"> PAGEREF _Toc99533149 \h </w:instrText>
      </w:r>
      <w:r>
        <w:rPr>
          <w:noProof/>
        </w:rPr>
      </w:r>
      <w:r>
        <w:rPr>
          <w:noProof/>
        </w:rPr>
        <w:fldChar w:fldCharType="separate"/>
      </w:r>
      <w:r w:rsidR="00064DDE">
        <w:rPr>
          <w:noProof/>
          <w:lang w:val="en-US"/>
        </w:rPr>
        <w:t>15</w:t>
      </w:r>
      <w:r>
        <w:rPr>
          <w:noProof/>
        </w:rPr>
        <w:fldChar w:fldCharType="end"/>
      </w:r>
    </w:p>
    <w:p w14:paraId="5D839C75" w14:textId="2F56D433" w:rsidR="008E7B2B" w:rsidRDefault="008E7B2B">
      <w:pPr>
        <w:pStyle w:val="TOC4"/>
        <w:rPr>
          <w:rFonts w:asciiTheme="minorHAnsi" w:eastAsiaTheme="minorEastAsia" w:hAnsiTheme="minorHAnsi" w:cstheme="minorBidi"/>
          <w:noProof/>
          <w:sz w:val="22"/>
          <w:szCs w:val="22"/>
        </w:rPr>
      </w:pPr>
      <w:r>
        <w:rPr>
          <w:noProof/>
        </w:rPr>
        <w:t>7.3.20.3</w:t>
      </w:r>
      <w:r>
        <w:rPr>
          <w:rFonts w:asciiTheme="minorHAnsi" w:eastAsiaTheme="minorEastAsia" w:hAnsiTheme="minorHAnsi" w:cstheme="minorBidi"/>
          <w:noProof/>
          <w:sz w:val="22"/>
          <w:szCs w:val="22"/>
        </w:rPr>
        <w:tab/>
      </w:r>
      <w:r>
        <w:rPr>
          <w:noProof/>
        </w:rPr>
        <w:t>Live-Überwachung</w:t>
      </w:r>
      <w:r>
        <w:rPr>
          <w:noProof/>
        </w:rPr>
        <w:tab/>
      </w:r>
      <w:r>
        <w:rPr>
          <w:noProof/>
        </w:rPr>
        <w:fldChar w:fldCharType="begin"/>
      </w:r>
      <w:r>
        <w:rPr>
          <w:noProof/>
        </w:rPr>
        <w:instrText xml:space="preserve"> PAGEREF _Toc99533150 \h </w:instrText>
      </w:r>
      <w:r>
        <w:rPr>
          <w:noProof/>
        </w:rPr>
      </w:r>
      <w:r>
        <w:rPr>
          <w:noProof/>
        </w:rPr>
        <w:fldChar w:fldCharType="separate"/>
      </w:r>
      <w:r w:rsidR="00064DDE">
        <w:rPr>
          <w:noProof/>
        </w:rPr>
        <w:t>15</w:t>
      </w:r>
      <w:r>
        <w:rPr>
          <w:noProof/>
        </w:rPr>
        <w:fldChar w:fldCharType="end"/>
      </w:r>
    </w:p>
    <w:p w14:paraId="1D1625F3" w14:textId="6BA99C12" w:rsidR="008E7B2B" w:rsidRDefault="008E7B2B">
      <w:pPr>
        <w:pStyle w:val="TOC3"/>
        <w:rPr>
          <w:rFonts w:asciiTheme="minorHAnsi" w:eastAsiaTheme="minorEastAsia" w:hAnsiTheme="minorHAnsi" w:cstheme="minorBidi"/>
          <w:noProof/>
          <w:sz w:val="22"/>
          <w:szCs w:val="22"/>
        </w:rPr>
      </w:pPr>
      <w:r>
        <w:rPr>
          <w:noProof/>
        </w:rPr>
        <w:t>7.3.21</w:t>
      </w:r>
      <w:r>
        <w:rPr>
          <w:rFonts w:asciiTheme="minorHAnsi" w:eastAsiaTheme="minorEastAsia" w:hAnsiTheme="minorHAnsi" w:cstheme="minorBidi"/>
          <w:noProof/>
          <w:sz w:val="22"/>
          <w:szCs w:val="22"/>
        </w:rPr>
        <w:tab/>
      </w:r>
      <w:r>
        <w:rPr>
          <w:noProof/>
        </w:rPr>
        <w:t>Konfiguration und Ablaufsteuerung über Dateien (Prio. 1)</w:t>
      </w:r>
      <w:r>
        <w:rPr>
          <w:noProof/>
        </w:rPr>
        <w:tab/>
      </w:r>
      <w:r>
        <w:rPr>
          <w:noProof/>
        </w:rPr>
        <w:fldChar w:fldCharType="begin"/>
      </w:r>
      <w:r>
        <w:rPr>
          <w:noProof/>
        </w:rPr>
        <w:instrText xml:space="preserve"> PAGEREF _Toc99533151 \h </w:instrText>
      </w:r>
      <w:r>
        <w:rPr>
          <w:noProof/>
        </w:rPr>
      </w:r>
      <w:r>
        <w:rPr>
          <w:noProof/>
        </w:rPr>
        <w:fldChar w:fldCharType="separate"/>
      </w:r>
      <w:r w:rsidR="00064DDE">
        <w:rPr>
          <w:noProof/>
        </w:rPr>
        <w:t>16</w:t>
      </w:r>
      <w:r>
        <w:rPr>
          <w:noProof/>
        </w:rPr>
        <w:fldChar w:fldCharType="end"/>
      </w:r>
    </w:p>
    <w:p w14:paraId="75BA8EE6" w14:textId="67729E6C" w:rsidR="008E7B2B" w:rsidRDefault="008E7B2B">
      <w:pPr>
        <w:pStyle w:val="TOC3"/>
        <w:rPr>
          <w:rFonts w:asciiTheme="minorHAnsi" w:eastAsiaTheme="minorEastAsia" w:hAnsiTheme="minorHAnsi" w:cstheme="minorBidi"/>
          <w:noProof/>
          <w:sz w:val="22"/>
          <w:szCs w:val="22"/>
        </w:rPr>
      </w:pPr>
      <w:r>
        <w:rPr>
          <w:noProof/>
        </w:rPr>
        <w:t>7.3.22</w:t>
      </w:r>
      <w:r>
        <w:rPr>
          <w:rFonts w:asciiTheme="minorHAnsi" w:eastAsiaTheme="minorEastAsia" w:hAnsiTheme="minorHAnsi" w:cstheme="minorBidi"/>
          <w:noProof/>
          <w:sz w:val="22"/>
          <w:szCs w:val="22"/>
        </w:rPr>
        <w:tab/>
      </w:r>
      <w:r>
        <w:rPr>
          <w:noProof/>
        </w:rPr>
        <w:t>Hardwarespezifisches /-umsetzung</w:t>
      </w:r>
      <w:r>
        <w:rPr>
          <w:noProof/>
        </w:rPr>
        <w:tab/>
      </w:r>
      <w:r>
        <w:rPr>
          <w:noProof/>
        </w:rPr>
        <w:fldChar w:fldCharType="begin"/>
      </w:r>
      <w:r>
        <w:rPr>
          <w:noProof/>
        </w:rPr>
        <w:instrText xml:space="preserve"> PAGEREF _Toc99533152 \h </w:instrText>
      </w:r>
      <w:r>
        <w:rPr>
          <w:noProof/>
        </w:rPr>
      </w:r>
      <w:r>
        <w:rPr>
          <w:noProof/>
        </w:rPr>
        <w:fldChar w:fldCharType="separate"/>
      </w:r>
      <w:r w:rsidR="00064DDE">
        <w:rPr>
          <w:noProof/>
        </w:rPr>
        <w:t>16</w:t>
      </w:r>
      <w:r>
        <w:rPr>
          <w:noProof/>
        </w:rPr>
        <w:fldChar w:fldCharType="end"/>
      </w:r>
    </w:p>
    <w:p w14:paraId="11091388" w14:textId="013673CE" w:rsidR="008E7B2B" w:rsidRDefault="008E7B2B">
      <w:pPr>
        <w:pStyle w:val="TOC4"/>
        <w:rPr>
          <w:rFonts w:asciiTheme="minorHAnsi" w:eastAsiaTheme="minorEastAsia" w:hAnsiTheme="minorHAnsi" w:cstheme="minorBidi"/>
          <w:noProof/>
          <w:sz w:val="22"/>
          <w:szCs w:val="22"/>
        </w:rPr>
      </w:pPr>
      <w:r>
        <w:rPr>
          <w:noProof/>
        </w:rPr>
        <w:t>7.3.22.1</w:t>
      </w:r>
      <w:r>
        <w:rPr>
          <w:rFonts w:asciiTheme="minorHAnsi" w:eastAsiaTheme="minorEastAsia" w:hAnsiTheme="minorHAnsi" w:cstheme="minorBidi"/>
          <w:noProof/>
          <w:sz w:val="22"/>
          <w:szCs w:val="22"/>
        </w:rPr>
        <w:tab/>
      </w:r>
      <w:r>
        <w:rPr>
          <w:noProof/>
        </w:rPr>
        <w:t>Stromversorgung</w:t>
      </w:r>
      <w:r>
        <w:rPr>
          <w:noProof/>
        </w:rPr>
        <w:tab/>
      </w:r>
      <w:r>
        <w:rPr>
          <w:noProof/>
        </w:rPr>
        <w:fldChar w:fldCharType="begin"/>
      </w:r>
      <w:r>
        <w:rPr>
          <w:noProof/>
        </w:rPr>
        <w:instrText xml:space="preserve"> PAGEREF _Toc99533153 \h </w:instrText>
      </w:r>
      <w:r>
        <w:rPr>
          <w:noProof/>
        </w:rPr>
      </w:r>
      <w:r>
        <w:rPr>
          <w:noProof/>
        </w:rPr>
        <w:fldChar w:fldCharType="separate"/>
      </w:r>
      <w:r w:rsidR="00064DDE">
        <w:rPr>
          <w:noProof/>
        </w:rPr>
        <w:t>16</w:t>
      </w:r>
      <w:r>
        <w:rPr>
          <w:noProof/>
        </w:rPr>
        <w:fldChar w:fldCharType="end"/>
      </w:r>
    </w:p>
    <w:p w14:paraId="243EF331" w14:textId="66EC7077" w:rsidR="008E7B2B" w:rsidRDefault="008E7B2B">
      <w:pPr>
        <w:pStyle w:val="TOC4"/>
        <w:rPr>
          <w:rFonts w:asciiTheme="minorHAnsi" w:eastAsiaTheme="minorEastAsia" w:hAnsiTheme="minorHAnsi" w:cstheme="minorBidi"/>
          <w:noProof/>
          <w:sz w:val="22"/>
          <w:szCs w:val="22"/>
        </w:rPr>
      </w:pPr>
      <w:r>
        <w:rPr>
          <w:noProof/>
        </w:rPr>
        <w:t>7.3.22.2</w:t>
      </w:r>
      <w:r>
        <w:rPr>
          <w:rFonts w:asciiTheme="minorHAnsi" w:eastAsiaTheme="minorEastAsia" w:hAnsiTheme="minorHAnsi" w:cstheme="minorBidi"/>
          <w:noProof/>
          <w:sz w:val="22"/>
          <w:szCs w:val="22"/>
        </w:rPr>
        <w:tab/>
      </w:r>
      <w:r>
        <w:rPr>
          <w:noProof/>
        </w:rPr>
        <w:t>Erzeugung der Wägezellenspannung</w:t>
      </w:r>
      <w:r>
        <w:rPr>
          <w:noProof/>
        </w:rPr>
        <w:tab/>
      </w:r>
      <w:r>
        <w:rPr>
          <w:noProof/>
        </w:rPr>
        <w:fldChar w:fldCharType="begin"/>
      </w:r>
      <w:r>
        <w:rPr>
          <w:noProof/>
        </w:rPr>
        <w:instrText xml:space="preserve"> PAGEREF _Toc99533154 \h </w:instrText>
      </w:r>
      <w:r>
        <w:rPr>
          <w:noProof/>
        </w:rPr>
      </w:r>
      <w:r>
        <w:rPr>
          <w:noProof/>
        </w:rPr>
        <w:fldChar w:fldCharType="separate"/>
      </w:r>
      <w:r w:rsidR="00064DDE">
        <w:rPr>
          <w:noProof/>
        </w:rPr>
        <w:t>17</w:t>
      </w:r>
      <w:r>
        <w:rPr>
          <w:noProof/>
        </w:rPr>
        <w:fldChar w:fldCharType="end"/>
      </w:r>
    </w:p>
    <w:p w14:paraId="1E046DC7" w14:textId="7322647C" w:rsidR="008E7B2B" w:rsidRDefault="008E7B2B">
      <w:pPr>
        <w:pStyle w:val="TOC4"/>
        <w:rPr>
          <w:rFonts w:asciiTheme="minorHAnsi" w:eastAsiaTheme="minorEastAsia" w:hAnsiTheme="minorHAnsi" w:cstheme="minorBidi"/>
          <w:noProof/>
          <w:sz w:val="22"/>
          <w:szCs w:val="22"/>
        </w:rPr>
      </w:pPr>
      <w:r>
        <w:rPr>
          <w:noProof/>
        </w:rPr>
        <w:t>7.3.22.3</w:t>
      </w:r>
      <w:r>
        <w:rPr>
          <w:rFonts w:asciiTheme="minorHAnsi" w:eastAsiaTheme="minorEastAsia" w:hAnsiTheme="minorHAnsi" w:cstheme="minorBidi"/>
          <w:noProof/>
          <w:sz w:val="22"/>
          <w:szCs w:val="22"/>
        </w:rPr>
        <w:tab/>
      </w:r>
      <w:r>
        <w:rPr>
          <w:noProof/>
        </w:rPr>
        <w:t>Erzeugung eines Geschwindigkeitssignals</w:t>
      </w:r>
      <w:r>
        <w:rPr>
          <w:noProof/>
        </w:rPr>
        <w:tab/>
      </w:r>
      <w:r>
        <w:rPr>
          <w:noProof/>
        </w:rPr>
        <w:fldChar w:fldCharType="begin"/>
      </w:r>
      <w:r>
        <w:rPr>
          <w:noProof/>
        </w:rPr>
        <w:instrText xml:space="preserve"> PAGEREF _Toc99533155 \h </w:instrText>
      </w:r>
      <w:r>
        <w:rPr>
          <w:noProof/>
        </w:rPr>
      </w:r>
      <w:r>
        <w:rPr>
          <w:noProof/>
        </w:rPr>
        <w:fldChar w:fldCharType="separate"/>
      </w:r>
      <w:r w:rsidR="00064DDE">
        <w:rPr>
          <w:noProof/>
        </w:rPr>
        <w:t>18</w:t>
      </w:r>
      <w:r>
        <w:rPr>
          <w:noProof/>
        </w:rPr>
        <w:fldChar w:fldCharType="end"/>
      </w:r>
    </w:p>
    <w:p w14:paraId="2AF43001" w14:textId="07EA3763" w:rsidR="008E7B2B" w:rsidRDefault="008E7B2B">
      <w:pPr>
        <w:pStyle w:val="TOC4"/>
        <w:rPr>
          <w:rFonts w:asciiTheme="minorHAnsi" w:eastAsiaTheme="minorEastAsia" w:hAnsiTheme="minorHAnsi" w:cstheme="minorBidi"/>
          <w:noProof/>
          <w:sz w:val="22"/>
          <w:szCs w:val="22"/>
        </w:rPr>
      </w:pPr>
      <w:r>
        <w:rPr>
          <w:noProof/>
        </w:rPr>
        <w:t>7.3.22.4</w:t>
      </w:r>
      <w:r>
        <w:rPr>
          <w:rFonts w:asciiTheme="minorHAnsi" w:eastAsiaTheme="minorEastAsia" w:hAnsiTheme="minorHAnsi" w:cstheme="minorBidi"/>
          <w:noProof/>
          <w:sz w:val="22"/>
          <w:szCs w:val="22"/>
        </w:rPr>
        <w:tab/>
      </w:r>
      <w:r>
        <w:rPr>
          <w:noProof/>
        </w:rPr>
        <w:t>Digital In / Digital Out</w:t>
      </w:r>
      <w:r>
        <w:rPr>
          <w:noProof/>
        </w:rPr>
        <w:tab/>
      </w:r>
      <w:r>
        <w:rPr>
          <w:noProof/>
        </w:rPr>
        <w:fldChar w:fldCharType="begin"/>
      </w:r>
      <w:r>
        <w:rPr>
          <w:noProof/>
        </w:rPr>
        <w:instrText xml:space="preserve"> PAGEREF _Toc99533156 \h </w:instrText>
      </w:r>
      <w:r>
        <w:rPr>
          <w:noProof/>
        </w:rPr>
      </w:r>
      <w:r>
        <w:rPr>
          <w:noProof/>
        </w:rPr>
        <w:fldChar w:fldCharType="separate"/>
      </w:r>
      <w:r w:rsidR="00064DDE">
        <w:rPr>
          <w:noProof/>
        </w:rPr>
        <w:t>18</w:t>
      </w:r>
      <w:r>
        <w:rPr>
          <w:noProof/>
        </w:rPr>
        <w:fldChar w:fldCharType="end"/>
      </w:r>
    </w:p>
    <w:p w14:paraId="74E25F7E" w14:textId="3256F2DB" w:rsidR="008E7B2B" w:rsidRPr="008E7B2B" w:rsidRDefault="008E7B2B">
      <w:pPr>
        <w:pStyle w:val="TOC4"/>
        <w:rPr>
          <w:rFonts w:asciiTheme="minorHAnsi" w:eastAsiaTheme="minorEastAsia" w:hAnsiTheme="minorHAnsi" w:cstheme="minorBidi"/>
          <w:noProof/>
          <w:sz w:val="22"/>
          <w:szCs w:val="22"/>
          <w:lang w:val="en-US"/>
        </w:rPr>
      </w:pPr>
      <w:r w:rsidRPr="008E7B2B">
        <w:rPr>
          <w:noProof/>
          <w:lang w:val="en-US"/>
        </w:rPr>
        <w:t>7.3.22.5</w:t>
      </w:r>
      <w:r w:rsidRPr="008E7B2B">
        <w:rPr>
          <w:rFonts w:asciiTheme="minorHAnsi" w:eastAsiaTheme="minorEastAsia" w:hAnsiTheme="minorHAnsi" w:cstheme="minorBidi"/>
          <w:noProof/>
          <w:sz w:val="22"/>
          <w:szCs w:val="22"/>
          <w:lang w:val="en-US"/>
        </w:rPr>
        <w:tab/>
      </w:r>
      <w:r w:rsidRPr="008E7B2B">
        <w:rPr>
          <w:noProof/>
          <w:lang w:val="en-US"/>
        </w:rPr>
        <w:t>Impedanz-Simulation</w:t>
      </w:r>
      <w:r w:rsidRPr="008E7B2B">
        <w:rPr>
          <w:noProof/>
          <w:lang w:val="en-US"/>
        </w:rPr>
        <w:tab/>
      </w:r>
      <w:r>
        <w:rPr>
          <w:noProof/>
        </w:rPr>
        <w:fldChar w:fldCharType="begin"/>
      </w:r>
      <w:r w:rsidRPr="008E7B2B">
        <w:rPr>
          <w:noProof/>
          <w:lang w:val="en-US"/>
        </w:rPr>
        <w:instrText xml:space="preserve"> PAGEREF _Toc99533157 \h </w:instrText>
      </w:r>
      <w:r>
        <w:rPr>
          <w:noProof/>
        </w:rPr>
      </w:r>
      <w:r>
        <w:rPr>
          <w:noProof/>
        </w:rPr>
        <w:fldChar w:fldCharType="separate"/>
      </w:r>
      <w:r w:rsidR="00064DDE">
        <w:rPr>
          <w:noProof/>
          <w:lang w:val="en-US"/>
        </w:rPr>
        <w:t>18</w:t>
      </w:r>
      <w:r>
        <w:rPr>
          <w:noProof/>
        </w:rPr>
        <w:fldChar w:fldCharType="end"/>
      </w:r>
    </w:p>
    <w:p w14:paraId="2B764967" w14:textId="071D1A91" w:rsidR="008E7B2B" w:rsidRPr="008E7B2B" w:rsidRDefault="008E7B2B">
      <w:pPr>
        <w:pStyle w:val="TOC4"/>
        <w:rPr>
          <w:rFonts w:asciiTheme="minorHAnsi" w:eastAsiaTheme="minorEastAsia" w:hAnsiTheme="minorHAnsi" w:cstheme="minorBidi"/>
          <w:noProof/>
          <w:sz w:val="22"/>
          <w:szCs w:val="22"/>
          <w:lang w:val="en-US"/>
        </w:rPr>
      </w:pPr>
      <w:r w:rsidRPr="008E7B2B">
        <w:rPr>
          <w:noProof/>
          <w:lang w:val="en-US"/>
        </w:rPr>
        <w:t>7.3.22.6</w:t>
      </w:r>
      <w:r w:rsidRPr="008E7B2B">
        <w:rPr>
          <w:rFonts w:asciiTheme="minorHAnsi" w:eastAsiaTheme="minorEastAsia" w:hAnsiTheme="minorHAnsi" w:cstheme="minorBidi"/>
          <w:noProof/>
          <w:sz w:val="22"/>
          <w:szCs w:val="22"/>
          <w:lang w:val="en-US"/>
        </w:rPr>
        <w:tab/>
      </w:r>
      <w:r w:rsidRPr="008E7B2B">
        <w:rPr>
          <w:noProof/>
          <w:lang w:val="en-US"/>
        </w:rPr>
        <w:t>Power-Cycle</w:t>
      </w:r>
      <w:r w:rsidRPr="008E7B2B">
        <w:rPr>
          <w:noProof/>
          <w:lang w:val="en-US"/>
        </w:rPr>
        <w:tab/>
      </w:r>
      <w:r>
        <w:rPr>
          <w:noProof/>
        </w:rPr>
        <w:fldChar w:fldCharType="begin"/>
      </w:r>
      <w:r w:rsidRPr="008E7B2B">
        <w:rPr>
          <w:noProof/>
          <w:lang w:val="en-US"/>
        </w:rPr>
        <w:instrText xml:space="preserve"> PAGEREF _Toc99533158 \h </w:instrText>
      </w:r>
      <w:r>
        <w:rPr>
          <w:noProof/>
        </w:rPr>
      </w:r>
      <w:r>
        <w:rPr>
          <w:noProof/>
        </w:rPr>
        <w:fldChar w:fldCharType="separate"/>
      </w:r>
      <w:r w:rsidR="00064DDE">
        <w:rPr>
          <w:noProof/>
          <w:lang w:val="en-US"/>
        </w:rPr>
        <w:t>19</w:t>
      </w:r>
      <w:r>
        <w:rPr>
          <w:noProof/>
        </w:rPr>
        <w:fldChar w:fldCharType="end"/>
      </w:r>
    </w:p>
    <w:p w14:paraId="73EACC28" w14:textId="0B13A86C" w:rsidR="008E7B2B" w:rsidRPr="008E7B2B" w:rsidRDefault="008E7B2B">
      <w:pPr>
        <w:pStyle w:val="TOC4"/>
        <w:rPr>
          <w:rFonts w:asciiTheme="minorHAnsi" w:eastAsiaTheme="minorEastAsia" w:hAnsiTheme="minorHAnsi" w:cstheme="minorBidi"/>
          <w:noProof/>
          <w:sz w:val="22"/>
          <w:szCs w:val="22"/>
          <w:lang w:val="en-US"/>
        </w:rPr>
      </w:pPr>
      <w:r w:rsidRPr="008E7B2B">
        <w:rPr>
          <w:noProof/>
          <w:lang w:val="en-US"/>
        </w:rPr>
        <w:t>7.3.22.7</w:t>
      </w:r>
      <w:r w:rsidRPr="008E7B2B">
        <w:rPr>
          <w:rFonts w:asciiTheme="minorHAnsi" w:eastAsiaTheme="minorEastAsia" w:hAnsiTheme="minorHAnsi" w:cstheme="minorBidi"/>
          <w:noProof/>
          <w:sz w:val="22"/>
          <w:szCs w:val="22"/>
          <w:lang w:val="en-US"/>
        </w:rPr>
        <w:tab/>
      </w:r>
      <w:r w:rsidRPr="008E7B2B">
        <w:rPr>
          <w:noProof/>
          <w:lang w:val="en-US"/>
        </w:rPr>
        <w:t>Simulation der SENSE-Spannung</w:t>
      </w:r>
      <w:r w:rsidRPr="008E7B2B">
        <w:rPr>
          <w:noProof/>
          <w:lang w:val="en-US"/>
        </w:rPr>
        <w:tab/>
      </w:r>
      <w:r>
        <w:rPr>
          <w:noProof/>
        </w:rPr>
        <w:fldChar w:fldCharType="begin"/>
      </w:r>
      <w:r w:rsidRPr="008E7B2B">
        <w:rPr>
          <w:noProof/>
          <w:lang w:val="en-US"/>
        </w:rPr>
        <w:instrText xml:space="preserve"> PAGEREF _Toc99533159 \h </w:instrText>
      </w:r>
      <w:r>
        <w:rPr>
          <w:noProof/>
        </w:rPr>
      </w:r>
      <w:r>
        <w:rPr>
          <w:noProof/>
        </w:rPr>
        <w:fldChar w:fldCharType="separate"/>
      </w:r>
      <w:r w:rsidR="00064DDE">
        <w:rPr>
          <w:noProof/>
          <w:lang w:val="en-US"/>
        </w:rPr>
        <w:t>19</w:t>
      </w:r>
      <w:r>
        <w:rPr>
          <w:noProof/>
        </w:rPr>
        <w:fldChar w:fldCharType="end"/>
      </w:r>
    </w:p>
    <w:p w14:paraId="11A70F46" w14:textId="4A8C9D96" w:rsidR="008E7B2B" w:rsidRDefault="008E7B2B">
      <w:pPr>
        <w:pStyle w:val="TOC3"/>
        <w:rPr>
          <w:rFonts w:asciiTheme="minorHAnsi" w:eastAsiaTheme="minorEastAsia" w:hAnsiTheme="minorHAnsi" w:cstheme="minorBidi"/>
          <w:noProof/>
          <w:sz w:val="22"/>
          <w:szCs w:val="22"/>
        </w:rPr>
      </w:pPr>
      <w:r>
        <w:rPr>
          <w:noProof/>
        </w:rPr>
        <w:t>7.3.23</w:t>
      </w:r>
      <w:r>
        <w:rPr>
          <w:rFonts w:asciiTheme="minorHAnsi" w:eastAsiaTheme="minorEastAsia" w:hAnsiTheme="minorHAnsi" w:cstheme="minorBidi"/>
          <w:noProof/>
          <w:sz w:val="22"/>
          <w:szCs w:val="22"/>
        </w:rPr>
        <w:tab/>
      </w:r>
      <w:r>
        <w:rPr>
          <w:noProof/>
        </w:rPr>
        <w:t>Mechanische Eigenschaften</w:t>
      </w:r>
      <w:r>
        <w:rPr>
          <w:noProof/>
        </w:rPr>
        <w:tab/>
      </w:r>
      <w:r>
        <w:rPr>
          <w:noProof/>
        </w:rPr>
        <w:fldChar w:fldCharType="begin"/>
      </w:r>
      <w:r>
        <w:rPr>
          <w:noProof/>
        </w:rPr>
        <w:instrText xml:space="preserve"> PAGEREF _Toc99533160 \h </w:instrText>
      </w:r>
      <w:r>
        <w:rPr>
          <w:noProof/>
        </w:rPr>
      </w:r>
      <w:r>
        <w:rPr>
          <w:noProof/>
        </w:rPr>
        <w:fldChar w:fldCharType="separate"/>
      </w:r>
      <w:r w:rsidR="00064DDE">
        <w:rPr>
          <w:noProof/>
        </w:rPr>
        <w:t>19</w:t>
      </w:r>
      <w:r>
        <w:rPr>
          <w:noProof/>
        </w:rPr>
        <w:fldChar w:fldCharType="end"/>
      </w:r>
    </w:p>
    <w:p w14:paraId="5101A3E8" w14:textId="30A72C4A" w:rsidR="008E7B2B" w:rsidRDefault="008E7B2B">
      <w:pPr>
        <w:pStyle w:val="TOC3"/>
        <w:rPr>
          <w:rFonts w:asciiTheme="minorHAnsi" w:eastAsiaTheme="minorEastAsia" w:hAnsiTheme="minorHAnsi" w:cstheme="minorBidi"/>
          <w:noProof/>
          <w:sz w:val="22"/>
          <w:szCs w:val="22"/>
        </w:rPr>
      </w:pPr>
      <w:r>
        <w:rPr>
          <w:noProof/>
        </w:rPr>
        <w:t>7.3.24</w:t>
      </w:r>
      <w:r>
        <w:rPr>
          <w:rFonts w:asciiTheme="minorHAnsi" w:eastAsiaTheme="minorEastAsia" w:hAnsiTheme="minorHAnsi" w:cstheme="minorBidi"/>
          <w:noProof/>
          <w:sz w:val="22"/>
          <w:szCs w:val="22"/>
        </w:rPr>
        <w:tab/>
      </w:r>
      <w:r>
        <w:rPr>
          <w:noProof/>
        </w:rPr>
        <w:t>Elektrische Eigenschaften</w:t>
      </w:r>
      <w:r>
        <w:rPr>
          <w:noProof/>
        </w:rPr>
        <w:tab/>
      </w:r>
      <w:r>
        <w:rPr>
          <w:noProof/>
        </w:rPr>
        <w:fldChar w:fldCharType="begin"/>
      </w:r>
      <w:r>
        <w:rPr>
          <w:noProof/>
        </w:rPr>
        <w:instrText xml:space="preserve"> PAGEREF _Toc99533161 \h </w:instrText>
      </w:r>
      <w:r>
        <w:rPr>
          <w:noProof/>
        </w:rPr>
      </w:r>
      <w:r>
        <w:rPr>
          <w:noProof/>
        </w:rPr>
        <w:fldChar w:fldCharType="separate"/>
      </w:r>
      <w:r w:rsidR="00064DDE">
        <w:rPr>
          <w:noProof/>
        </w:rPr>
        <w:t>19</w:t>
      </w:r>
      <w:r>
        <w:rPr>
          <w:noProof/>
        </w:rPr>
        <w:fldChar w:fldCharType="end"/>
      </w:r>
    </w:p>
    <w:p w14:paraId="46F9CCF4" w14:textId="7102005A" w:rsidR="008E7B2B" w:rsidRDefault="008E7B2B">
      <w:pPr>
        <w:pStyle w:val="TOC3"/>
        <w:rPr>
          <w:rFonts w:asciiTheme="minorHAnsi" w:eastAsiaTheme="minorEastAsia" w:hAnsiTheme="minorHAnsi" w:cstheme="minorBidi"/>
          <w:noProof/>
          <w:sz w:val="22"/>
          <w:szCs w:val="22"/>
        </w:rPr>
      </w:pPr>
      <w:r>
        <w:rPr>
          <w:noProof/>
        </w:rPr>
        <w:t>7.3.25</w:t>
      </w:r>
      <w:r>
        <w:rPr>
          <w:rFonts w:asciiTheme="minorHAnsi" w:eastAsiaTheme="minorEastAsia" w:hAnsiTheme="minorHAnsi" w:cstheme="minorBidi"/>
          <w:noProof/>
          <w:sz w:val="22"/>
          <w:szCs w:val="22"/>
        </w:rPr>
        <w:tab/>
      </w:r>
      <w:r>
        <w:rPr>
          <w:noProof/>
        </w:rPr>
        <w:t>EMV-Eigenschaften</w:t>
      </w:r>
      <w:r>
        <w:rPr>
          <w:noProof/>
        </w:rPr>
        <w:tab/>
      </w:r>
      <w:r>
        <w:rPr>
          <w:noProof/>
        </w:rPr>
        <w:fldChar w:fldCharType="begin"/>
      </w:r>
      <w:r>
        <w:rPr>
          <w:noProof/>
        </w:rPr>
        <w:instrText xml:space="preserve"> PAGEREF _Toc99533162 \h </w:instrText>
      </w:r>
      <w:r>
        <w:rPr>
          <w:noProof/>
        </w:rPr>
      </w:r>
      <w:r>
        <w:rPr>
          <w:noProof/>
        </w:rPr>
        <w:fldChar w:fldCharType="separate"/>
      </w:r>
      <w:r w:rsidR="00064DDE">
        <w:rPr>
          <w:noProof/>
        </w:rPr>
        <w:t>19</w:t>
      </w:r>
      <w:r>
        <w:rPr>
          <w:noProof/>
        </w:rPr>
        <w:fldChar w:fldCharType="end"/>
      </w:r>
    </w:p>
    <w:p w14:paraId="78388607" w14:textId="17A5AB45" w:rsidR="008E7B2B" w:rsidRDefault="008E7B2B">
      <w:pPr>
        <w:pStyle w:val="TOC3"/>
        <w:rPr>
          <w:rFonts w:asciiTheme="minorHAnsi" w:eastAsiaTheme="minorEastAsia" w:hAnsiTheme="minorHAnsi" w:cstheme="minorBidi"/>
          <w:noProof/>
          <w:sz w:val="22"/>
          <w:szCs w:val="22"/>
        </w:rPr>
      </w:pPr>
      <w:r>
        <w:rPr>
          <w:noProof/>
        </w:rPr>
        <w:t>7.3.26</w:t>
      </w:r>
      <w:r>
        <w:rPr>
          <w:rFonts w:asciiTheme="minorHAnsi" w:eastAsiaTheme="minorEastAsia" w:hAnsiTheme="minorHAnsi" w:cstheme="minorBidi"/>
          <w:noProof/>
          <w:sz w:val="22"/>
          <w:szCs w:val="22"/>
        </w:rPr>
        <w:tab/>
      </w:r>
      <w:r>
        <w:rPr>
          <w:noProof/>
        </w:rPr>
        <w:t>Umgebungsbedingungen</w:t>
      </w:r>
      <w:r>
        <w:rPr>
          <w:noProof/>
        </w:rPr>
        <w:tab/>
      </w:r>
      <w:r>
        <w:rPr>
          <w:noProof/>
        </w:rPr>
        <w:fldChar w:fldCharType="begin"/>
      </w:r>
      <w:r>
        <w:rPr>
          <w:noProof/>
        </w:rPr>
        <w:instrText xml:space="preserve"> PAGEREF _Toc99533163 \h </w:instrText>
      </w:r>
      <w:r>
        <w:rPr>
          <w:noProof/>
        </w:rPr>
      </w:r>
      <w:r>
        <w:rPr>
          <w:noProof/>
        </w:rPr>
        <w:fldChar w:fldCharType="separate"/>
      </w:r>
      <w:r w:rsidR="00064DDE">
        <w:rPr>
          <w:noProof/>
        </w:rPr>
        <w:t>20</w:t>
      </w:r>
      <w:r>
        <w:rPr>
          <w:noProof/>
        </w:rPr>
        <w:fldChar w:fldCharType="end"/>
      </w:r>
    </w:p>
    <w:p w14:paraId="2B7AAF22" w14:textId="57705B93" w:rsidR="008E7B2B" w:rsidRDefault="008E7B2B">
      <w:pPr>
        <w:pStyle w:val="TOC2"/>
        <w:rPr>
          <w:rFonts w:asciiTheme="minorHAnsi" w:eastAsiaTheme="minorEastAsia" w:hAnsiTheme="minorHAnsi" w:cstheme="minorBidi"/>
          <w:noProof/>
          <w:sz w:val="22"/>
          <w:szCs w:val="22"/>
        </w:rPr>
      </w:pPr>
      <w:r>
        <w:rPr>
          <w:noProof/>
        </w:rPr>
        <w:t>7.4</w:t>
      </w:r>
      <w:r>
        <w:rPr>
          <w:rFonts w:asciiTheme="minorHAnsi" w:eastAsiaTheme="minorEastAsia" w:hAnsiTheme="minorHAnsi" w:cstheme="minorBidi"/>
          <w:noProof/>
          <w:sz w:val="22"/>
          <w:szCs w:val="22"/>
        </w:rPr>
        <w:tab/>
      </w:r>
      <w:r>
        <w:rPr>
          <w:noProof/>
        </w:rPr>
        <w:t>Schnittstellen</w:t>
      </w:r>
      <w:r>
        <w:rPr>
          <w:noProof/>
        </w:rPr>
        <w:tab/>
      </w:r>
      <w:r>
        <w:rPr>
          <w:noProof/>
        </w:rPr>
        <w:fldChar w:fldCharType="begin"/>
      </w:r>
      <w:r>
        <w:rPr>
          <w:noProof/>
        </w:rPr>
        <w:instrText xml:space="preserve"> PAGEREF _Toc99533164 \h </w:instrText>
      </w:r>
      <w:r>
        <w:rPr>
          <w:noProof/>
        </w:rPr>
      </w:r>
      <w:r>
        <w:rPr>
          <w:noProof/>
        </w:rPr>
        <w:fldChar w:fldCharType="separate"/>
      </w:r>
      <w:r w:rsidR="00064DDE">
        <w:rPr>
          <w:noProof/>
        </w:rPr>
        <w:t>20</w:t>
      </w:r>
      <w:r>
        <w:rPr>
          <w:noProof/>
        </w:rPr>
        <w:fldChar w:fldCharType="end"/>
      </w:r>
    </w:p>
    <w:p w14:paraId="1C9D771B" w14:textId="262EEDEF" w:rsidR="008E7B2B" w:rsidRDefault="008E7B2B">
      <w:pPr>
        <w:pStyle w:val="TOC3"/>
        <w:rPr>
          <w:rFonts w:asciiTheme="minorHAnsi" w:eastAsiaTheme="minorEastAsia" w:hAnsiTheme="minorHAnsi" w:cstheme="minorBidi"/>
          <w:noProof/>
          <w:sz w:val="22"/>
          <w:szCs w:val="22"/>
        </w:rPr>
      </w:pPr>
      <w:r>
        <w:rPr>
          <w:noProof/>
        </w:rPr>
        <w:t>7.4.1</w:t>
      </w:r>
      <w:r>
        <w:rPr>
          <w:rFonts w:asciiTheme="minorHAnsi" w:eastAsiaTheme="minorEastAsia" w:hAnsiTheme="minorHAnsi" w:cstheme="minorBidi"/>
          <w:noProof/>
          <w:sz w:val="22"/>
          <w:szCs w:val="22"/>
        </w:rPr>
        <w:tab/>
      </w:r>
      <w:r>
        <w:rPr>
          <w:noProof/>
        </w:rPr>
        <w:t>Softwareschnittstellen</w:t>
      </w:r>
      <w:r>
        <w:rPr>
          <w:noProof/>
        </w:rPr>
        <w:tab/>
      </w:r>
      <w:r>
        <w:rPr>
          <w:noProof/>
        </w:rPr>
        <w:fldChar w:fldCharType="begin"/>
      </w:r>
      <w:r>
        <w:rPr>
          <w:noProof/>
        </w:rPr>
        <w:instrText xml:space="preserve"> PAGEREF _Toc99533165 \h </w:instrText>
      </w:r>
      <w:r>
        <w:rPr>
          <w:noProof/>
        </w:rPr>
      </w:r>
      <w:r>
        <w:rPr>
          <w:noProof/>
        </w:rPr>
        <w:fldChar w:fldCharType="separate"/>
      </w:r>
      <w:r w:rsidR="00064DDE">
        <w:rPr>
          <w:noProof/>
        </w:rPr>
        <w:t>20</w:t>
      </w:r>
      <w:r>
        <w:rPr>
          <w:noProof/>
        </w:rPr>
        <w:fldChar w:fldCharType="end"/>
      </w:r>
    </w:p>
    <w:p w14:paraId="5FEF12C9" w14:textId="2706AC43" w:rsidR="008E7B2B" w:rsidRDefault="008E7B2B">
      <w:pPr>
        <w:pStyle w:val="TOC2"/>
        <w:rPr>
          <w:rFonts w:asciiTheme="minorHAnsi" w:eastAsiaTheme="minorEastAsia" w:hAnsiTheme="minorHAnsi" w:cstheme="minorBidi"/>
          <w:noProof/>
          <w:sz w:val="22"/>
          <w:szCs w:val="22"/>
        </w:rPr>
      </w:pPr>
      <w:r>
        <w:rPr>
          <w:noProof/>
        </w:rPr>
        <w:t>7.5</w:t>
      </w:r>
      <w:r>
        <w:rPr>
          <w:rFonts w:asciiTheme="minorHAnsi" w:eastAsiaTheme="minorEastAsia" w:hAnsiTheme="minorHAnsi" w:cstheme="minorBidi"/>
          <w:noProof/>
          <w:sz w:val="22"/>
          <w:szCs w:val="22"/>
        </w:rPr>
        <w:tab/>
      </w:r>
      <w:r>
        <w:rPr>
          <w:noProof/>
        </w:rPr>
        <w:t>Dokumentation</w:t>
      </w:r>
      <w:r>
        <w:rPr>
          <w:noProof/>
        </w:rPr>
        <w:tab/>
      </w:r>
      <w:r>
        <w:rPr>
          <w:noProof/>
        </w:rPr>
        <w:fldChar w:fldCharType="begin"/>
      </w:r>
      <w:r>
        <w:rPr>
          <w:noProof/>
        </w:rPr>
        <w:instrText xml:space="preserve"> PAGEREF _Toc99533166 \h </w:instrText>
      </w:r>
      <w:r>
        <w:rPr>
          <w:noProof/>
        </w:rPr>
      </w:r>
      <w:r>
        <w:rPr>
          <w:noProof/>
        </w:rPr>
        <w:fldChar w:fldCharType="separate"/>
      </w:r>
      <w:r w:rsidR="00064DDE">
        <w:rPr>
          <w:noProof/>
        </w:rPr>
        <w:t>20</w:t>
      </w:r>
      <w:r>
        <w:rPr>
          <w:noProof/>
        </w:rPr>
        <w:fldChar w:fldCharType="end"/>
      </w:r>
    </w:p>
    <w:p w14:paraId="71B089E6" w14:textId="389BCE41" w:rsidR="008E7B2B" w:rsidRDefault="008E7B2B">
      <w:pPr>
        <w:pStyle w:val="TOC1"/>
        <w:rPr>
          <w:rFonts w:asciiTheme="minorHAnsi" w:eastAsiaTheme="minorEastAsia" w:hAnsiTheme="minorHAnsi" w:cstheme="minorBidi"/>
          <w:b w:val="0"/>
          <w:noProof/>
          <w:sz w:val="22"/>
          <w:szCs w:val="22"/>
        </w:rPr>
      </w:pPr>
      <w:r w:rsidRPr="00D1221A">
        <w:rPr>
          <w:noProof/>
        </w:rPr>
        <w:t>8.</w:t>
      </w:r>
      <w:r>
        <w:rPr>
          <w:rFonts w:asciiTheme="minorHAnsi" w:eastAsiaTheme="minorEastAsia" w:hAnsiTheme="minorHAnsi" w:cstheme="minorBidi"/>
          <w:b w:val="0"/>
          <w:noProof/>
          <w:sz w:val="22"/>
          <w:szCs w:val="22"/>
        </w:rPr>
        <w:tab/>
      </w:r>
      <w:r>
        <w:rPr>
          <w:noProof/>
        </w:rPr>
        <w:t>Anhang</w:t>
      </w:r>
      <w:r>
        <w:rPr>
          <w:noProof/>
        </w:rPr>
        <w:tab/>
      </w:r>
      <w:r>
        <w:rPr>
          <w:noProof/>
        </w:rPr>
        <w:fldChar w:fldCharType="begin"/>
      </w:r>
      <w:r>
        <w:rPr>
          <w:noProof/>
        </w:rPr>
        <w:instrText xml:space="preserve"> PAGEREF _Toc99533167 \h </w:instrText>
      </w:r>
      <w:r>
        <w:rPr>
          <w:noProof/>
        </w:rPr>
      </w:r>
      <w:r>
        <w:rPr>
          <w:noProof/>
        </w:rPr>
        <w:fldChar w:fldCharType="separate"/>
      </w:r>
      <w:r w:rsidR="00064DDE">
        <w:rPr>
          <w:noProof/>
        </w:rPr>
        <w:t>20</w:t>
      </w:r>
      <w:r>
        <w:rPr>
          <w:noProof/>
        </w:rPr>
        <w:fldChar w:fldCharType="end"/>
      </w:r>
    </w:p>
    <w:p w14:paraId="1CA73771" w14:textId="74ACB4E7" w:rsidR="008E7B2B" w:rsidRDefault="008E7B2B">
      <w:pPr>
        <w:pStyle w:val="TOC2"/>
        <w:rPr>
          <w:rFonts w:asciiTheme="minorHAnsi" w:eastAsiaTheme="minorEastAsia" w:hAnsiTheme="minorHAnsi" w:cstheme="minorBidi"/>
          <w:noProof/>
          <w:sz w:val="22"/>
          <w:szCs w:val="22"/>
        </w:rPr>
      </w:pPr>
      <w:r>
        <w:rPr>
          <w:noProof/>
        </w:rPr>
        <w:t>8.1</w:t>
      </w:r>
      <w:r>
        <w:rPr>
          <w:rFonts w:asciiTheme="minorHAnsi" w:eastAsiaTheme="minorEastAsia" w:hAnsiTheme="minorHAnsi" w:cstheme="minorBidi"/>
          <w:noProof/>
          <w:sz w:val="22"/>
          <w:szCs w:val="22"/>
        </w:rPr>
        <w:tab/>
      </w:r>
      <w:r>
        <w:rPr>
          <w:noProof/>
        </w:rPr>
        <w:t>Begriffe/Abkürzungen</w:t>
      </w:r>
      <w:r>
        <w:rPr>
          <w:noProof/>
        </w:rPr>
        <w:tab/>
      </w:r>
      <w:r>
        <w:rPr>
          <w:noProof/>
        </w:rPr>
        <w:fldChar w:fldCharType="begin"/>
      </w:r>
      <w:r>
        <w:rPr>
          <w:noProof/>
        </w:rPr>
        <w:instrText xml:space="preserve"> PAGEREF _Toc99533168 \h </w:instrText>
      </w:r>
      <w:r>
        <w:rPr>
          <w:noProof/>
        </w:rPr>
      </w:r>
      <w:r>
        <w:rPr>
          <w:noProof/>
        </w:rPr>
        <w:fldChar w:fldCharType="separate"/>
      </w:r>
      <w:r w:rsidR="00064DDE">
        <w:rPr>
          <w:noProof/>
        </w:rPr>
        <w:t>20</w:t>
      </w:r>
      <w:r>
        <w:rPr>
          <w:noProof/>
        </w:rPr>
        <w:fldChar w:fldCharType="end"/>
      </w:r>
    </w:p>
    <w:p w14:paraId="56069954" w14:textId="7138E015" w:rsidR="008E7B2B" w:rsidRDefault="008E7B2B">
      <w:pPr>
        <w:pStyle w:val="TOC2"/>
        <w:rPr>
          <w:rFonts w:asciiTheme="minorHAnsi" w:eastAsiaTheme="minorEastAsia" w:hAnsiTheme="minorHAnsi" w:cstheme="minorBidi"/>
          <w:noProof/>
          <w:sz w:val="22"/>
          <w:szCs w:val="22"/>
        </w:rPr>
      </w:pPr>
      <w:r>
        <w:rPr>
          <w:noProof/>
        </w:rPr>
        <w:t>8.2</w:t>
      </w:r>
      <w:r>
        <w:rPr>
          <w:rFonts w:asciiTheme="minorHAnsi" w:eastAsiaTheme="minorEastAsia" w:hAnsiTheme="minorHAnsi" w:cstheme="minorBidi"/>
          <w:noProof/>
          <w:sz w:val="22"/>
          <w:szCs w:val="22"/>
        </w:rPr>
        <w:tab/>
      </w:r>
      <w:r>
        <w:rPr>
          <w:noProof/>
        </w:rPr>
        <w:t>Referenzierte Dokumente</w:t>
      </w:r>
      <w:r>
        <w:rPr>
          <w:noProof/>
        </w:rPr>
        <w:tab/>
      </w:r>
      <w:r>
        <w:rPr>
          <w:noProof/>
        </w:rPr>
        <w:fldChar w:fldCharType="begin"/>
      </w:r>
      <w:r>
        <w:rPr>
          <w:noProof/>
        </w:rPr>
        <w:instrText xml:space="preserve"> PAGEREF _Toc99533169 \h </w:instrText>
      </w:r>
      <w:r>
        <w:rPr>
          <w:noProof/>
        </w:rPr>
      </w:r>
      <w:r>
        <w:rPr>
          <w:noProof/>
        </w:rPr>
        <w:fldChar w:fldCharType="separate"/>
      </w:r>
      <w:r w:rsidR="00064DDE">
        <w:rPr>
          <w:noProof/>
        </w:rPr>
        <w:t>20</w:t>
      </w:r>
      <w:r>
        <w:rPr>
          <w:noProof/>
        </w:rPr>
        <w:fldChar w:fldCharType="end"/>
      </w:r>
    </w:p>
    <w:p w14:paraId="56351CF5" w14:textId="545FDE70" w:rsidR="008E7B2B" w:rsidRDefault="008E7B2B">
      <w:pPr>
        <w:pStyle w:val="TOC2"/>
        <w:rPr>
          <w:rFonts w:asciiTheme="minorHAnsi" w:eastAsiaTheme="minorEastAsia" w:hAnsiTheme="minorHAnsi" w:cstheme="minorBidi"/>
          <w:noProof/>
          <w:sz w:val="22"/>
          <w:szCs w:val="22"/>
        </w:rPr>
      </w:pPr>
      <w:r>
        <w:rPr>
          <w:noProof/>
        </w:rPr>
        <w:t>8.3</w:t>
      </w:r>
      <w:r>
        <w:rPr>
          <w:rFonts w:asciiTheme="minorHAnsi" w:eastAsiaTheme="minorEastAsia" w:hAnsiTheme="minorHAnsi" w:cstheme="minorBidi"/>
          <w:noProof/>
          <w:sz w:val="22"/>
          <w:szCs w:val="22"/>
        </w:rPr>
        <w:tab/>
      </w:r>
      <w:r>
        <w:rPr>
          <w:noProof/>
        </w:rPr>
        <w:t>Offene Punkte</w:t>
      </w:r>
      <w:r>
        <w:rPr>
          <w:noProof/>
        </w:rPr>
        <w:tab/>
      </w:r>
      <w:r>
        <w:rPr>
          <w:noProof/>
        </w:rPr>
        <w:fldChar w:fldCharType="begin"/>
      </w:r>
      <w:r>
        <w:rPr>
          <w:noProof/>
        </w:rPr>
        <w:instrText xml:space="preserve"> PAGEREF _Toc99533170 \h </w:instrText>
      </w:r>
      <w:r>
        <w:rPr>
          <w:noProof/>
        </w:rPr>
      </w:r>
      <w:r>
        <w:rPr>
          <w:noProof/>
        </w:rPr>
        <w:fldChar w:fldCharType="separate"/>
      </w:r>
      <w:r w:rsidR="00064DDE">
        <w:rPr>
          <w:noProof/>
        </w:rPr>
        <w:t>20</w:t>
      </w:r>
      <w:r>
        <w:rPr>
          <w:noProof/>
        </w:rPr>
        <w:fldChar w:fldCharType="end"/>
      </w:r>
    </w:p>
    <w:p w14:paraId="4EA4BCFE" w14:textId="058638EA" w:rsidR="008E7B2B" w:rsidRPr="008E7B2B" w:rsidRDefault="008E7B2B">
      <w:pPr>
        <w:pStyle w:val="TOC1"/>
        <w:rPr>
          <w:rFonts w:asciiTheme="minorHAnsi" w:eastAsiaTheme="minorEastAsia" w:hAnsiTheme="minorHAnsi" w:cstheme="minorBidi"/>
          <w:b w:val="0"/>
          <w:noProof/>
          <w:sz w:val="22"/>
          <w:szCs w:val="22"/>
          <w:lang w:val="en-US"/>
        </w:rPr>
      </w:pPr>
      <w:r w:rsidRPr="008E7B2B">
        <w:rPr>
          <w:noProof/>
          <w:lang w:val="en-US"/>
        </w:rPr>
        <w:t>9.</w:t>
      </w:r>
      <w:r w:rsidRPr="008E7B2B">
        <w:rPr>
          <w:rFonts w:asciiTheme="minorHAnsi" w:eastAsiaTheme="minorEastAsia" w:hAnsiTheme="minorHAnsi" w:cstheme="minorBidi"/>
          <w:b w:val="0"/>
          <w:noProof/>
          <w:sz w:val="22"/>
          <w:szCs w:val="22"/>
          <w:lang w:val="en-US"/>
        </w:rPr>
        <w:tab/>
      </w:r>
      <w:r w:rsidRPr="008E7B2B">
        <w:rPr>
          <w:noProof/>
          <w:lang w:val="en-US"/>
        </w:rPr>
        <w:t>Product Master Data</w:t>
      </w:r>
      <w:r w:rsidRPr="008E7B2B">
        <w:rPr>
          <w:noProof/>
          <w:lang w:val="en-US"/>
        </w:rPr>
        <w:tab/>
      </w:r>
      <w:r>
        <w:rPr>
          <w:noProof/>
        </w:rPr>
        <w:fldChar w:fldCharType="begin"/>
      </w:r>
      <w:r w:rsidRPr="008E7B2B">
        <w:rPr>
          <w:noProof/>
          <w:lang w:val="en-US"/>
        </w:rPr>
        <w:instrText xml:space="preserve"> PAGEREF _Toc99533171 \h </w:instrText>
      </w:r>
      <w:r>
        <w:rPr>
          <w:noProof/>
        </w:rPr>
      </w:r>
      <w:r>
        <w:rPr>
          <w:noProof/>
        </w:rPr>
        <w:fldChar w:fldCharType="separate"/>
      </w:r>
      <w:r w:rsidR="00064DDE">
        <w:rPr>
          <w:noProof/>
          <w:lang w:val="en-US"/>
        </w:rPr>
        <w:t>20</w:t>
      </w:r>
      <w:r>
        <w:rPr>
          <w:noProof/>
        </w:rPr>
        <w:fldChar w:fldCharType="end"/>
      </w:r>
    </w:p>
    <w:p w14:paraId="20F33BE2" w14:textId="47B059B4" w:rsidR="008E7B2B" w:rsidRPr="008E7B2B" w:rsidRDefault="008E7B2B">
      <w:pPr>
        <w:pStyle w:val="TOC1"/>
        <w:rPr>
          <w:rFonts w:asciiTheme="minorHAnsi" w:eastAsiaTheme="minorEastAsia" w:hAnsiTheme="minorHAnsi" w:cstheme="minorBidi"/>
          <w:b w:val="0"/>
          <w:noProof/>
          <w:sz w:val="22"/>
          <w:szCs w:val="22"/>
          <w:lang w:val="en-US"/>
        </w:rPr>
      </w:pPr>
      <w:r w:rsidRPr="008E7B2B">
        <w:rPr>
          <w:noProof/>
          <w:lang w:val="en-US"/>
        </w:rPr>
        <w:t>10.</w:t>
      </w:r>
      <w:r w:rsidRPr="008E7B2B">
        <w:rPr>
          <w:rFonts w:asciiTheme="minorHAnsi" w:eastAsiaTheme="minorEastAsia" w:hAnsiTheme="minorHAnsi" w:cstheme="minorBidi"/>
          <w:b w:val="0"/>
          <w:noProof/>
          <w:sz w:val="22"/>
          <w:szCs w:val="22"/>
          <w:lang w:val="en-US"/>
        </w:rPr>
        <w:tab/>
      </w:r>
      <w:r w:rsidRPr="008E7B2B">
        <w:rPr>
          <w:noProof/>
          <w:lang w:val="en-US"/>
        </w:rPr>
        <w:t>Features-Liste</w:t>
      </w:r>
      <w:r w:rsidRPr="008E7B2B">
        <w:rPr>
          <w:noProof/>
          <w:lang w:val="en-US"/>
        </w:rPr>
        <w:tab/>
      </w:r>
      <w:r>
        <w:rPr>
          <w:noProof/>
        </w:rPr>
        <w:fldChar w:fldCharType="begin"/>
      </w:r>
      <w:r w:rsidRPr="008E7B2B">
        <w:rPr>
          <w:noProof/>
          <w:lang w:val="en-US"/>
        </w:rPr>
        <w:instrText xml:space="preserve"> PAGEREF _Toc99533172 \h </w:instrText>
      </w:r>
      <w:r>
        <w:rPr>
          <w:noProof/>
        </w:rPr>
      </w:r>
      <w:r>
        <w:rPr>
          <w:noProof/>
        </w:rPr>
        <w:fldChar w:fldCharType="separate"/>
      </w:r>
      <w:r w:rsidR="00064DDE">
        <w:rPr>
          <w:noProof/>
          <w:lang w:val="en-US"/>
        </w:rPr>
        <w:t>22</w:t>
      </w:r>
      <w:r>
        <w:rPr>
          <w:noProof/>
        </w:rPr>
        <w:fldChar w:fldCharType="end"/>
      </w:r>
    </w:p>
    <w:p w14:paraId="34A43B4A" w14:textId="2E4D1E40" w:rsidR="00E01C4B" w:rsidRPr="008B3752" w:rsidRDefault="00BF44E3" w:rsidP="00E43C1F">
      <w:pPr>
        <w:pStyle w:val="TOC1"/>
        <w:jc w:val="both"/>
        <w:rPr>
          <w:rFonts w:cs="Arial"/>
          <w:lang w:val="en-US"/>
        </w:rPr>
      </w:pPr>
      <w:r>
        <w:rPr>
          <w:rFonts w:cs="Arial"/>
        </w:rPr>
        <w:fldChar w:fldCharType="end"/>
      </w:r>
    </w:p>
    <w:p w14:paraId="1B834BCB" w14:textId="77777777" w:rsidR="00E01C4B" w:rsidRPr="008B3752" w:rsidRDefault="00E01C4B" w:rsidP="00E43C1F">
      <w:pPr>
        <w:jc w:val="both"/>
        <w:rPr>
          <w:lang w:val="en-US"/>
        </w:rPr>
      </w:pPr>
    </w:p>
    <w:p w14:paraId="16FF7048" w14:textId="77777777" w:rsidR="00E01C4B" w:rsidRDefault="00BF44E3" w:rsidP="00E43C1F">
      <w:pPr>
        <w:pStyle w:val="PLM1"/>
        <w:pageBreakBefore/>
        <w:jc w:val="both"/>
      </w:pPr>
      <w:bookmarkStart w:id="5" w:name="_Toc99533103"/>
      <w:r>
        <w:t>Einführung</w:t>
      </w:r>
      <w:bookmarkEnd w:id="5"/>
    </w:p>
    <w:p w14:paraId="60834336" w14:textId="77777777" w:rsidR="00E01C4B" w:rsidRDefault="00BF44E3" w:rsidP="00E43C1F">
      <w:pPr>
        <w:pStyle w:val="PLM2"/>
        <w:jc w:val="both"/>
      </w:pPr>
      <w:bookmarkStart w:id="6" w:name="_Toc99533104"/>
      <w:r>
        <w:t>Geltungsbereich des Dokuments</w:t>
      </w:r>
      <w:bookmarkEnd w:id="6"/>
    </w:p>
    <w:p w14:paraId="26B64C48" w14:textId="77777777" w:rsidR="00E01C4B" w:rsidRDefault="00E01C4B" w:rsidP="00E43C1F">
      <w:pPr>
        <w:jc w:val="both"/>
      </w:pPr>
    </w:p>
    <w:p w14:paraId="3A991B95" w14:textId="4685875A" w:rsidR="00E01C4B" w:rsidRDefault="00BF44E3" w:rsidP="00E43C1F">
      <w:pPr>
        <w:pStyle w:val="PLM2"/>
        <w:jc w:val="both"/>
      </w:pPr>
      <w:bookmarkStart w:id="7" w:name="_Toc99533105"/>
      <w:r>
        <w:t>Definitionen</w:t>
      </w:r>
      <w:bookmarkEnd w:id="7"/>
    </w:p>
    <w:p w14:paraId="0BA66C41" w14:textId="35F4FF9E" w:rsidR="00555AA2" w:rsidRPr="00555AA2" w:rsidRDefault="00555AA2" w:rsidP="00E43C1F">
      <w:pPr>
        <w:jc w:val="both"/>
      </w:pPr>
      <w:r>
        <w:t>Bei dem Produkt „</w:t>
      </w:r>
      <w:proofErr w:type="spellStart"/>
      <w:r>
        <w:t>SiWaSim</w:t>
      </w:r>
      <w:proofErr w:type="spellEnd"/>
      <w:r>
        <w:t xml:space="preserve">“ (SIWAREX Simulator) handelt es sich um ein Gerät auf </w:t>
      </w:r>
      <w:proofErr w:type="spellStart"/>
      <w:r>
        <w:t>RaspberryPi</w:t>
      </w:r>
      <w:proofErr w:type="spellEnd"/>
      <w:r>
        <w:t xml:space="preserve">-Basis, welches die Eigenschaften einer </w:t>
      </w:r>
      <w:proofErr w:type="spellStart"/>
      <w:r>
        <w:t>Wägezelle</w:t>
      </w:r>
      <w:proofErr w:type="spellEnd"/>
      <w:r>
        <w:t xml:space="preserve"> und weitere anlagenspezifische Eigenschaften simuliert. Hiermit kann ein Aufbau </w:t>
      </w:r>
      <w:r w:rsidR="008574A7">
        <w:t xml:space="preserve">mit </w:t>
      </w:r>
      <w:r>
        <w:t xml:space="preserve">einem SIWAREX-Modul, optional in Kombination mit anderen Komponenten (SPS, HMI, etc.), </w:t>
      </w:r>
      <w:r w:rsidR="008574A7">
        <w:t xml:space="preserve">im Laborumfeld auf die richtige Funktionsweise automatisiert geprüft werden. Dazu gehören </w:t>
      </w:r>
      <w:r w:rsidR="004031FC">
        <w:t xml:space="preserve">u.a. </w:t>
      </w:r>
      <w:r w:rsidR="008574A7">
        <w:t xml:space="preserve">Gewichtssimulationen, Steuern von Digitalausgängen, Bandgeschwindigkeitssimulation und die damit verbundenen Überwachungen, Überprüfung auf </w:t>
      </w:r>
      <w:r w:rsidR="004B4466">
        <w:t>Plausibilität</w:t>
      </w:r>
      <w:r w:rsidR="008574A7">
        <w:t xml:space="preserve"> und das </w:t>
      </w:r>
      <w:proofErr w:type="spellStart"/>
      <w:r w:rsidR="008574A7">
        <w:t>Logging</w:t>
      </w:r>
      <w:proofErr w:type="spellEnd"/>
      <w:r w:rsidR="008574A7">
        <w:t xml:space="preserve"> der Messwerte.</w:t>
      </w:r>
    </w:p>
    <w:p w14:paraId="1EC3EA2A" w14:textId="77777777" w:rsidR="00E01C4B" w:rsidRDefault="00E01C4B" w:rsidP="00E43C1F">
      <w:pPr>
        <w:jc w:val="both"/>
      </w:pPr>
    </w:p>
    <w:p w14:paraId="5CFB083A" w14:textId="31195C86" w:rsidR="00E01C4B" w:rsidRDefault="00BF44E3" w:rsidP="00E43C1F">
      <w:pPr>
        <w:pStyle w:val="PLM2"/>
        <w:jc w:val="both"/>
      </w:pPr>
      <w:bookmarkStart w:id="8" w:name="_Toc99533106"/>
      <w:r>
        <w:t>Abweichungen zu übergeordneten Dokumenten</w:t>
      </w:r>
      <w:bookmarkEnd w:id="8"/>
    </w:p>
    <w:p w14:paraId="34FF43EE" w14:textId="57D6A6E5" w:rsidR="00E32A29" w:rsidRPr="00E32A29" w:rsidRDefault="00E32A29" w:rsidP="00E43C1F">
      <w:pPr>
        <w:jc w:val="both"/>
      </w:pPr>
      <w:r>
        <w:t>Viele Features wurden bereits in einem Konzept-Dokument beschrieben und werden hier aufgegriffen.</w:t>
      </w:r>
    </w:p>
    <w:p w14:paraId="2577710A" w14:textId="77777777" w:rsidR="00E01C4B" w:rsidRDefault="00E01C4B" w:rsidP="00E43C1F">
      <w:pPr>
        <w:jc w:val="both"/>
        <w:rPr>
          <w:rFonts w:cs="Arial"/>
        </w:rPr>
      </w:pPr>
    </w:p>
    <w:p w14:paraId="7238498C" w14:textId="27BF95BD" w:rsidR="00E01C4B" w:rsidRDefault="00BF44E3" w:rsidP="00E43C1F">
      <w:pPr>
        <w:pStyle w:val="PLM1"/>
        <w:jc w:val="both"/>
      </w:pPr>
      <w:bookmarkStart w:id="9" w:name="_Toc99533107"/>
      <w:bookmarkStart w:id="10" w:name="_Toc469291253"/>
      <w:r>
        <w:t>Abgeschätzte Kosten</w:t>
      </w:r>
      <w:bookmarkEnd w:id="9"/>
    </w:p>
    <w:p w14:paraId="7BE03D89" w14:textId="60CD8FCF" w:rsidR="004031FC" w:rsidRPr="004031FC" w:rsidRDefault="004031FC" w:rsidP="00E43C1F">
      <w:pPr>
        <w:jc w:val="both"/>
      </w:pPr>
      <w:r>
        <w:t xml:space="preserve">Die Hauptkosten entstehen durch die Hauptkomponenten. Maßgeblich sind hier der </w:t>
      </w:r>
      <w:proofErr w:type="spellStart"/>
      <w:r>
        <w:t>RaspberryPi</w:t>
      </w:r>
      <w:proofErr w:type="spellEnd"/>
      <w:r>
        <w:t xml:space="preserve"> sowie das Industrial Automation Board. Insgesamt ist mit 300€ - </w:t>
      </w:r>
      <w:r w:rsidR="005148B2">
        <w:t>350</w:t>
      </w:r>
      <w:r>
        <w:t xml:space="preserve">€ </w:t>
      </w:r>
      <w:r w:rsidR="00C65037">
        <w:t xml:space="preserve">pro Simulator </w:t>
      </w:r>
      <w:r>
        <w:t>zu rechnen.</w:t>
      </w:r>
    </w:p>
    <w:p w14:paraId="746A738C" w14:textId="77777777" w:rsidR="00E01C4B" w:rsidRDefault="00E01C4B" w:rsidP="00E43C1F">
      <w:pPr>
        <w:jc w:val="both"/>
      </w:pPr>
    </w:p>
    <w:p w14:paraId="32DFAD15" w14:textId="77777777" w:rsidR="00E01C4B" w:rsidRDefault="00BF44E3" w:rsidP="00E43C1F">
      <w:pPr>
        <w:pStyle w:val="PLM1"/>
        <w:jc w:val="both"/>
      </w:pPr>
      <w:bookmarkStart w:id="11" w:name="_Toc99533108"/>
      <w:bookmarkEnd w:id="10"/>
      <w:r>
        <w:t>Meilensteine mit geplanten Terminen</w:t>
      </w:r>
      <w:bookmarkEnd w:id="11"/>
    </w:p>
    <w:p w14:paraId="49FFD5C5" w14:textId="0A27CA9B" w:rsidR="00E01C4B" w:rsidRDefault="004031FC" w:rsidP="00E43C1F">
      <w:pPr>
        <w:pStyle w:val="ListParagraph"/>
        <w:numPr>
          <w:ilvl w:val="0"/>
          <w:numId w:val="12"/>
        </w:numPr>
        <w:jc w:val="both"/>
      </w:pPr>
      <w:r>
        <w:t xml:space="preserve">Bestellung von </w:t>
      </w:r>
      <w:proofErr w:type="spellStart"/>
      <w:r>
        <w:t>RaspberryPi</w:t>
      </w:r>
      <w:proofErr w:type="spellEnd"/>
      <w:r>
        <w:t xml:space="preserve"> und IA-Board</w:t>
      </w:r>
      <w:r>
        <w:tab/>
      </w:r>
      <w:r>
        <w:tab/>
        <w:t>Mitte Februar</w:t>
      </w:r>
    </w:p>
    <w:p w14:paraId="339458ED" w14:textId="33182F1C" w:rsidR="004031FC" w:rsidRDefault="004031FC" w:rsidP="00E43C1F">
      <w:pPr>
        <w:pStyle w:val="ListParagraph"/>
        <w:numPr>
          <w:ilvl w:val="0"/>
          <w:numId w:val="12"/>
        </w:numPr>
        <w:jc w:val="both"/>
      </w:pPr>
      <w:r>
        <w:t xml:space="preserve">Anfertigung eines Feature </w:t>
      </w:r>
      <w:proofErr w:type="spellStart"/>
      <w:r>
        <w:t>Specs</w:t>
      </w:r>
      <w:proofErr w:type="spellEnd"/>
      <w:r>
        <w:tab/>
      </w:r>
      <w:r>
        <w:tab/>
      </w:r>
      <w:r>
        <w:tab/>
        <w:t>Mitte März</w:t>
      </w:r>
    </w:p>
    <w:p w14:paraId="68430C38" w14:textId="5D4A690B" w:rsidR="00B912D2" w:rsidRDefault="00B912D2" w:rsidP="00E43C1F">
      <w:pPr>
        <w:pStyle w:val="ListParagraph"/>
        <w:numPr>
          <w:ilvl w:val="0"/>
          <w:numId w:val="12"/>
        </w:numPr>
        <w:jc w:val="both"/>
      </w:pPr>
      <w:proofErr w:type="spellStart"/>
      <w:r>
        <w:t>Schematic</w:t>
      </w:r>
      <w:proofErr w:type="spellEnd"/>
      <w:r>
        <w:t xml:space="preserve">- und PCB-Design </w:t>
      </w:r>
      <w:r w:rsidR="005A6BA7">
        <w:t>und</w:t>
      </w:r>
      <w:r>
        <w:t xml:space="preserve"> </w:t>
      </w:r>
      <w:r w:rsidR="005A6BA7">
        <w:t>Anfertigung</w:t>
      </w:r>
      <w:r>
        <w:tab/>
      </w:r>
      <w:r>
        <w:tab/>
        <w:t>Ende März</w:t>
      </w:r>
    </w:p>
    <w:p w14:paraId="3DDFCC14" w14:textId="144ECF9D" w:rsidR="00B912D2" w:rsidRDefault="00B912D2" w:rsidP="00E43C1F">
      <w:pPr>
        <w:pStyle w:val="ListParagraph"/>
        <w:numPr>
          <w:ilvl w:val="0"/>
          <w:numId w:val="12"/>
        </w:numPr>
        <w:jc w:val="both"/>
      </w:pPr>
      <w:r>
        <w:t>Hardwaretest des Simulators mit allen PCBs</w:t>
      </w:r>
      <w:r>
        <w:tab/>
      </w:r>
      <w:r>
        <w:tab/>
        <w:t>Mitte April</w:t>
      </w:r>
    </w:p>
    <w:p w14:paraId="2E7F6AAA" w14:textId="6904C118" w:rsidR="00B912D2" w:rsidRDefault="00B912D2" w:rsidP="00E43C1F">
      <w:pPr>
        <w:pStyle w:val="ListParagraph"/>
        <w:numPr>
          <w:ilvl w:val="0"/>
          <w:numId w:val="12"/>
        </w:numPr>
        <w:jc w:val="both"/>
      </w:pPr>
      <w:r>
        <w:t>Software-Grundfunktionen, Gewichtssimulationen</w:t>
      </w:r>
      <w:r>
        <w:tab/>
      </w:r>
      <w:r w:rsidR="00E97E41">
        <w:t>Anfang Mai</w:t>
      </w:r>
    </w:p>
    <w:p w14:paraId="7833577E" w14:textId="7670AC8D" w:rsidR="00B912D2" w:rsidRDefault="00B912D2" w:rsidP="00E43C1F">
      <w:pPr>
        <w:pStyle w:val="ListParagraph"/>
        <w:numPr>
          <w:ilvl w:val="0"/>
          <w:numId w:val="12"/>
        </w:numPr>
        <w:jc w:val="both"/>
      </w:pPr>
      <w:r>
        <w:t>Komplexe Funktionen, volle Simulationsabläufe</w:t>
      </w:r>
      <w:r>
        <w:tab/>
      </w:r>
      <w:r>
        <w:tab/>
        <w:t>Ende Mai</w:t>
      </w:r>
    </w:p>
    <w:p w14:paraId="63703C6E" w14:textId="05135564" w:rsidR="00B912D2" w:rsidRDefault="00C65037" w:rsidP="00E43C1F">
      <w:pPr>
        <w:pStyle w:val="ListParagraph"/>
        <w:numPr>
          <w:ilvl w:val="0"/>
          <w:numId w:val="12"/>
        </w:numPr>
        <w:jc w:val="both"/>
      </w:pPr>
      <w:r>
        <w:t xml:space="preserve">PC-Software für </w:t>
      </w:r>
      <w:proofErr w:type="spellStart"/>
      <w:r>
        <w:t>Logging</w:t>
      </w:r>
      <w:proofErr w:type="spellEnd"/>
      <w:r>
        <w:t xml:space="preserve"> und Konfigur</w:t>
      </w:r>
      <w:r w:rsidR="00742314">
        <w:t>a</w:t>
      </w:r>
      <w:r>
        <w:t>tion</w:t>
      </w:r>
      <w:r>
        <w:tab/>
      </w:r>
      <w:r>
        <w:tab/>
      </w:r>
      <w:r w:rsidR="00E97E41">
        <w:t>Ende</w:t>
      </w:r>
      <w:r>
        <w:t xml:space="preserve"> Juni</w:t>
      </w:r>
    </w:p>
    <w:p w14:paraId="25F84E43" w14:textId="19F75CD1" w:rsidR="00C65037" w:rsidRDefault="00C65037" w:rsidP="00E43C1F">
      <w:pPr>
        <w:pStyle w:val="ListParagraph"/>
        <w:numPr>
          <w:ilvl w:val="0"/>
          <w:numId w:val="12"/>
        </w:numPr>
        <w:jc w:val="both"/>
      </w:pPr>
      <w:r>
        <w:t>Fertigstellung des Simulators</w:t>
      </w:r>
      <w:r>
        <w:tab/>
      </w:r>
      <w:r>
        <w:tab/>
      </w:r>
      <w:r>
        <w:tab/>
      </w:r>
      <w:r>
        <w:tab/>
        <w:t xml:space="preserve">Ende </w:t>
      </w:r>
      <w:r w:rsidR="00E97E41">
        <w:t>Juli</w:t>
      </w:r>
    </w:p>
    <w:p w14:paraId="76B8C9EB" w14:textId="77777777" w:rsidR="00E01C4B" w:rsidRDefault="00BF44E3" w:rsidP="00E43C1F">
      <w:pPr>
        <w:pStyle w:val="PLM1"/>
        <w:jc w:val="both"/>
      </w:pPr>
      <w:bookmarkStart w:id="12" w:name="_Toc99533109"/>
      <w:r>
        <w:t>Risiken und offene Punkte</w:t>
      </w:r>
      <w:bookmarkEnd w:id="12"/>
    </w:p>
    <w:p w14:paraId="2A273708" w14:textId="0A9793F1" w:rsidR="00E01C4B" w:rsidRDefault="00BF44E3" w:rsidP="00E43C1F">
      <w:pPr>
        <w:pStyle w:val="PLM2"/>
        <w:jc w:val="both"/>
      </w:pPr>
      <w:bookmarkStart w:id="13" w:name="_Toc99533110"/>
      <w:r>
        <w:t>Risiken</w:t>
      </w:r>
      <w:bookmarkEnd w:id="13"/>
    </w:p>
    <w:p w14:paraId="74133181" w14:textId="77777777" w:rsidR="00903E64" w:rsidRPr="00903E64" w:rsidRDefault="00903E64" w:rsidP="00E43C1F">
      <w:pPr>
        <w:jc w:val="both"/>
      </w:pPr>
    </w:p>
    <w:p w14:paraId="3D76EEB8" w14:textId="16A57228" w:rsidR="00E01C4B" w:rsidRDefault="00542BDB" w:rsidP="00E43C1F">
      <w:pPr>
        <w:pStyle w:val="ListParagraph"/>
        <w:numPr>
          <w:ilvl w:val="0"/>
          <w:numId w:val="23"/>
        </w:numPr>
        <w:jc w:val="both"/>
      </w:pPr>
      <w:r>
        <w:t xml:space="preserve">Die erzeugte Spannung an den SIG-Leitungen zur Simulation der </w:t>
      </w:r>
      <w:proofErr w:type="spellStart"/>
      <w:r>
        <w:t>Wägezelle</w:t>
      </w:r>
      <w:proofErr w:type="spellEnd"/>
      <w:r>
        <w:t xml:space="preserve"> sollte möglichst genau und stabil bzw. rauschfrei sein. Etwaige Ungenauigkeiten würden sich unmittelbar in den Gewichtsmesswerten wiederfinden. </w:t>
      </w:r>
      <w:r w:rsidR="00462743">
        <w:t xml:space="preserve">Die Rauschfreiheit der aktuell angestrebten Schaltung hängt stark von der Rauschfreiheit der Spannungsversorgungen ab, aber auch von dem gewählten PCB-Design und -Layout sowie von diversen Umwelteinflüssen. Die Fähigkeiten der aktuellen Schaltungen lassen sich somit nicht über Simulationen ermitteln, da das Rauschverhalten der Spannungsversorgungen sowie des gesamten Aufbaus unbekannt </w:t>
      </w:r>
      <w:r w:rsidR="00D25C38">
        <w:t>ist</w:t>
      </w:r>
      <w:r w:rsidR="00462743">
        <w:t>. Ob die Schaltung die Anforderungen erfüllt</w:t>
      </w:r>
      <w:r w:rsidR="00D25C38">
        <w:t>,</w:t>
      </w:r>
      <w:r w:rsidR="00462743">
        <w:t xml:space="preserve"> zeigt sich also erst im finalen PCB</w:t>
      </w:r>
      <w:r w:rsidR="00D25C38">
        <w:t>. Eine Korrektur kann dann im schlechtesten Fall nur über eine Neuerstellung erfolgen und würde den gesamten Ablauf maßgeblich verzögern.</w:t>
      </w:r>
    </w:p>
    <w:p w14:paraId="64192E96" w14:textId="458459D7" w:rsidR="00903E64" w:rsidRDefault="00903E64" w:rsidP="00E43C1F">
      <w:pPr>
        <w:pStyle w:val="ListParagraph"/>
        <w:numPr>
          <w:ilvl w:val="0"/>
          <w:numId w:val="23"/>
        </w:numPr>
        <w:jc w:val="both"/>
      </w:pPr>
      <w:r>
        <w:t>Unvorhergesehene Hardwareprobleme und -inkompatibilitäten jeglicher Art verzögern den Ablauf möglicherweise um Wochen</w:t>
      </w:r>
    </w:p>
    <w:p w14:paraId="16B0E742" w14:textId="77777777" w:rsidR="00E01C4B" w:rsidRDefault="00BF44E3" w:rsidP="00E43C1F">
      <w:pPr>
        <w:pStyle w:val="PLM2"/>
        <w:jc w:val="both"/>
      </w:pPr>
      <w:bookmarkStart w:id="14" w:name="_Toc99533111"/>
      <w:r>
        <w:t>Offene Punkte</w:t>
      </w:r>
      <w:bookmarkEnd w:id="14"/>
    </w:p>
    <w:p w14:paraId="1BA47D5C" w14:textId="26C2907E" w:rsidR="00E01C4B" w:rsidRDefault="00E01C4B" w:rsidP="00E43C1F">
      <w:pPr>
        <w:jc w:val="both"/>
      </w:pPr>
    </w:p>
    <w:p w14:paraId="112E03AC" w14:textId="5D30E537" w:rsidR="00EF2ADA" w:rsidRPr="003218C4" w:rsidRDefault="008B3752" w:rsidP="00E43C1F">
      <w:pPr>
        <w:pStyle w:val="ListParagraph"/>
        <w:numPr>
          <w:ilvl w:val="0"/>
          <w:numId w:val="22"/>
        </w:numPr>
        <w:jc w:val="both"/>
        <w:rPr>
          <w:strike/>
          <w:color w:val="FF0000"/>
        </w:rPr>
      </w:pPr>
      <w:r w:rsidRPr="003218C4">
        <w:rPr>
          <w:strike/>
        </w:rPr>
        <w:t xml:space="preserve">Es stellt sich die Frage, ob ein zweiter Microcontroller auf dem PCB notwendig ist. Einerseits ist das PWM-Signal leichter zu generieren als beim </w:t>
      </w:r>
      <w:proofErr w:type="spellStart"/>
      <w:r w:rsidRPr="003218C4">
        <w:rPr>
          <w:strike/>
        </w:rPr>
        <w:t>RaspberryPi</w:t>
      </w:r>
      <w:proofErr w:type="spellEnd"/>
      <w:r w:rsidRPr="003218C4">
        <w:rPr>
          <w:strike/>
        </w:rPr>
        <w:t xml:space="preserve">. Weiter wäre das Auslesen des Encoders sowie weitere Interrupt bezogene Aktion möglich. Die Erzeugung der </w:t>
      </w:r>
      <w:proofErr w:type="spellStart"/>
      <w:r w:rsidRPr="003218C4">
        <w:rPr>
          <w:strike/>
        </w:rPr>
        <w:t>Wägezellenspannung</w:t>
      </w:r>
      <w:proofErr w:type="spellEnd"/>
      <w:r w:rsidRPr="003218C4">
        <w:rPr>
          <w:strike/>
        </w:rPr>
        <w:t xml:space="preserve"> über die PWM Signale sollte</w:t>
      </w:r>
      <w:r w:rsidR="00E60AFF" w:rsidRPr="003218C4">
        <w:rPr>
          <w:strike/>
        </w:rPr>
        <w:t xml:space="preserve"> hier erfolgen, da eine </w:t>
      </w:r>
      <w:proofErr w:type="gramStart"/>
      <w:r w:rsidR="005F7E14" w:rsidRPr="003218C4">
        <w:rPr>
          <w:strike/>
        </w:rPr>
        <w:t>extrem hohe</w:t>
      </w:r>
      <w:proofErr w:type="gramEnd"/>
      <w:r w:rsidR="00E60AFF" w:rsidRPr="003218C4">
        <w:rPr>
          <w:strike/>
        </w:rPr>
        <w:t xml:space="preserve"> Auflösung möglich wäre.</w:t>
      </w:r>
      <w:r w:rsidR="005F7E14" w:rsidRPr="003218C4">
        <w:rPr>
          <w:strike/>
        </w:rPr>
        <w:t xml:space="preserve"> Außerdem stehen nur so genug Kommunikationsinterfaces für alle Features bereit.</w:t>
      </w:r>
      <w:r w:rsidR="00214F8B" w:rsidRPr="003218C4">
        <w:rPr>
          <w:strike/>
        </w:rPr>
        <w:t xml:space="preserve"> Andererseits ist der Aufgabenumfang für einen STM32F1 sehr gering, jedoch besteht hier ausreichend Erfahrung in Hardware- und Softwaredesign, sodass die Umsetzung wahrscheinlich größtenteils problemlos erfolgen kann. Es wäre der Einsatz eines anderen, schwächeren MCU denkbar. Hier wären dann etwaige Erweiterungen und mögliche Zusatzfunktionen nur schwer umsetzbar.</w:t>
      </w:r>
      <w:r w:rsidR="003218C4">
        <w:rPr>
          <w:strike/>
        </w:rPr>
        <w:t xml:space="preserve"> </w:t>
      </w:r>
      <w:r w:rsidR="003218C4" w:rsidRPr="003218C4">
        <w:rPr>
          <w:color w:val="FF0000"/>
        </w:rPr>
        <w:t>STM32 gestrichen, alles über Pi</w:t>
      </w:r>
    </w:p>
    <w:p w14:paraId="30A359D5" w14:textId="76E677BB" w:rsidR="00EF2ADA" w:rsidRDefault="005F7E14" w:rsidP="00E43C1F">
      <w:pPr>
        <w:pStyle w:val="ListParagraph"/>
        <w:numPr>
          <w:ilvl w:val="0"/>
          <w:numId w:val="22"/>
        </w:numPr>
        <w:jc w:val="both"/>
        <w:rPr>
          <w:strike/>
        </w:rPr>
      </w:pPr>
      <w:r w:rsidRPr="003218C4">
        <w:rPr>
          <w:strike/>
        </w:rPr>
        <w:t>Power-Cycle über MOSFETs ist im Moment keine gute Lösung, vielleicht Rückbesinnung auf Relais.</w:t>
      </w:r>
      <w:r w:rsidR="003218C4">
        <w:rPr>
          <w:strike/>
        </w:rPr>
        <w:t xml:space="preserve"> </w:t>
      </w:r>
    </w:p>
    <w:p w14:paraId="028C3ED2" w14:textId="420E3961" w:rsidR="003218C4" w:rsidRPr="003218C4" w:rsidRDefault="003218C4" w:rsidP="00E43C1F">
      <w:pPr>
        <w:pStyle w:val="ListParagraph"/>
        <w:jc w:val="both"/>
        <w:rPr>
          <w:color w:val="FF0000"/>
        </w:rPr>
      </w:pPr>
      <w:r w:rsidRPr="003218C4">
        <w:rPr>
          <w:color w:val="FF0000"/>
        </w:rPr>
        <w:t>P-Channel als 24V Schalter</w:t>
      </w:r>
    </w:p>
    <w:p w14:paraId="1069F69C" w14:textId="77777777" w:rsidR="00E01C4B" w:rsidRDefault="00BF44E3" w:rsidP="00E43C1F">
      <w:pPr>
        <w:pStyle w:val="PLM1"/>
        <w:jc w:val="both"/>
      </w:pPr>
      <w:bookmarkStart w:id="15" w:name="_Toc99533112"/>
      <w:r>
        <w:t>Produktbeschreibung</w:t>
      </w:r>
      <w:bookmarkEnd w:id="15"/>
    </w:p>
    <w:p w14:paraId="4C267D63" w14:textId="4E036AF4" w:rsidR="00E01C4B" w:rsidRDefault="00BF44E3" w:rsidP="00E43C1F">
      <w:pPr>
        <w:pStyle w:val="PLM2"/>
        <w:jc w:val="both"/>
      </w:pPr>
      <w:bookmarkStart w:id="16" w:name="_Toc99533113"/>
      <w:r>
        <w:t>Produktstruktur</w:t>
      </w:r>
      <w:bookmarkEnd w:id="16"/>
    </w:p>
    <w:p w14:paraId="742AF997" w14:textId="3C87B336" w:rsidR="009B7DEA" w:rsidRDefault="006D4CDF" w:rsidP="00E43C1F">
      <w:pPr>
        <w:jc w:val="both"/>
      </w:pPr>
      <w:r>
        <w:t xml:space="preserve">Der Simulator besteht aus einem </w:t>
      </w:r>
      <w:proofErr w:type="spellStart"/>
      <w:r>
        <w:t>RaspberryPi</w:t>
      </w:r>
      <w:proofErr w:type="spellEnd"/>
      <w:r>
        <w:t xml:space="preserve"> 4B 4GB. Auf diesem läuft die gesamte Simulationssoftware. Er ist für die Ansteuerung aller Hardwarekomponenten sowie für die optionale Kommunikation nach außen mit einem PC zuständig. Auf dem </w:t>
      </w:r>
      <w:proofErr w:type="spellStart"/>
      <w:r>
        <w:t>RaspberryPi</w:t>
      </w:r>
      <w:proofErr w:type="spellEnd"/>
      <w:r>
        <w:t xml:space="preserve"> befindet sich ein Industrial Automation Board </w:t>
      </w:r>
      <w:r w:rsidR="00BA2879">
        <w:t xml:space="preserve">(IA-Board) </w:t>
      </w:r>
      <w:r>
        <w:t xml:space="preserve">der Firma </w:t>
      </w:r>
      <w:proofErr w:type="spellStart"/>
      <w:r>
        <w:t>Sequent</w:t>
      </w:r>
      <w:proofErr w:type="spellEnd"/>
      <w:r>
        <w:t xml:space="preserve"> Microsystems, welches über einen I2C-Bus angesteuert wird. Das Board verfügt über diverse digitale sowie analoge Ein- und Ausgänge. Zusätzlich lässt sich </w:t>
      </w:r>
      <w:r w:rsidR="00BA2879">
        <w:t>hierüber das RS485 Interface des SIWAREX-Moduls ansteuern, wodurch alle verfügbaren MODBUS-Kommandos verwendet werden können. Als dritte Hauptkomponente wird ein eigenes aufsteckbares PCB angefertigt, denn das IA-Board ist nicht vollumfänglich mit den Anforderungen an Spannungslevel und Features kompatibel. So müssen zum Beispiel Pegelwandlungen durchgeführt werden, aber auch Zusatzfunktionen wie z.B. 24V PWM-Generation,</w:t>
      </w:r>
    </w:p>
    <w:p w14:paraId="3CF2F4A3" w14:textId="141BD827" w:rsidR="00BA2879" w:rsidRDefault="00BA2879" w:rsidP="00E43C1F">
      <w:pPr>
        <w:jc w:val="both"/>
      </w:pPr>
      <w:r>
        <w:t>USB zu UART Wandlung, Impedanz</w:t>
      </w:r>
      <w:r w:rsidR="001214D2">
        <w:t xml:space="preserve">- und </w:t>
      </w:r>
      <w:proofErr w:type="spellStart"/>
      <w:r w:rsidR="001214D2">
        <w:t>Wägezellensimulation</w:t>
      </w:r>
      <w:proofErr w:type="spellEnd"/>
      <w:r w:rsidR="001214D2">
        <w:t xml:space="preserve"> sowie das Auswerten von Benutzereingaben werden hierüber umgesetzt. Das folgende Blockschaltbild soll einen ersten Überblick geben.</w:t>
      </w:r>
    </w:p>
    <w:p w14:paraId="0B401854" w14:textId="77777777" w:rsidR="00CD4F65" w:rsidRDefault="00CD4F65" w:rsidP="00E43C1F">
      <w:pPr>
        <w:jc w:val="both"/>
      </w:pPr>
    </w:p>
    <w:p w14:paraId="72193AEA" w14:textId="52503856" w:rsidR="00E32A29" w:rsidRDefault="00E32A29" w:rsidP="00E43C1F">
      <w:pPr>
        <w:jc w:val="both"/>
      </w:pPr>
      <w:r>
        <w:rPr>
          <w:noProof/>
        </w:rPr>
        <w:drawing>
          <wp:inline distT="0" distB="0" distL="0" distR="0" wp14:anchorId="48A9FE1B" wp14:editId="033D7791">
            <wp:extent cx="5089585" cy="4970252"/>
            <wp:effectExtent l="0" t="0" r="0" b="1905"/>
            <wp:docPr id="13" name="Picture 13"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Diagram&#10;&#10;Description automatically generated"/>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5095645" cy="4976170"/>
                    </a:xfrm>
                    <a:prstGeom prst="rect">
                      <a:avLst/>
                    </a:prstGeom>
                    <a:noFill/>
                    <a:ln>
                      <a:noFill/>
                    </a:ln>
                  </pic:spPr>
                </pic:pic>
              </a:graphicData>
            </a:graphic>
          </wp:inline>
        </w:drawing>
      </w:r>
    </w:p>
    <w:p w14:paraId="25E3498D" w14:textId="1B896B89" w:rsidR="001214D2" w:rsidRDefault="001214D2" w:rsidP="00E43C1F">
      <w:pPr>
        <w:jc w:val="both"/>
      </w:pPr>
    </w:p>
    <w:p w14:paraId="01EF1AEC" w14:textId="1B94F06A" w:rsidR="001214D2" w:rsidRDefault="001214D2" w:rsidP="00054960">
      <w:pPr>
        <w:jc w:val="right"/>
      </w:pPr>
      <w:r>
        <w:rPr>
          <w:noProof/>
        </w:rPr>
        <w:drawing>
          <wp:inline distT="0" distB="0" distL="0" distR="0" wp14:anchorId="5FF5DFA8" wp14:editId="7EF227DC">
            <wp:extent cx="4869099" cy="3608296"/>
            <wp:effectExtent l="0" t="0" r="8255" b="0"/>
            <wp:docPr id="9" name="Graphic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Graphic 9"/>
                    <pic:cNvPicPr/>
                  </pic:nvPicPr>
                  <pic:blipFill>
                    <a:blip r:embed="rId29">
                      <a:extLst>
                        <a:ext uri="{28A0092B-C50C-407E-A947-70E740481C1C}">
                          <a14:useLocalDpi xmlns:a14="http://schemas.microsoft.com/office/drawing/2010/main" val="0"/>
                        </a:ext>
                        <a:ext uri="{96DAC541-7B7A-43D3-8B79-37D633B846F1}">
                          <asvg:svgBlip xmlns:asvg="http://schemas.microsoft.com/office/drawing/2016/SVG/main" r:embed="rId30"/>
                        </a:ext>
                      </a:extLst>
                    </a:blip>
                    <a:stretch>
                      <a:fillRect/>
                    </a:stretch>
                  </pic:blipFill>
                  <pic:spPr>
                    <a:xfrm>
                      <a:off x="0" y="0"/>
                      <a:ext cx="4869099" cy="3608296"/>
                    </a:xfrm>
                    <a:prstGeom prst="rect">
                      <a:avLst/>
                    </a:prstGeom>
                  </pic:spPr>
                </pic:pic>
              </a:graphicData>
            </a:graphic>
          </wp:inline>
        </w:drawing>
      </w:r>
    </w:p>
    <w:p w14:paraId="19FC7B20" w14:textId="77777777" w:rsidR="00D31343" w:rsidRDefault="00D31343" w:rsidP="00E43C1F">
      <w:pPr>
        <w:jc w:val="both"/>
      </w:pPr>
    </w:p>
    <w:p w14:paraId="3BD7D27F" w14:textId="7F91E710" w:rsidR="00D31343" w:rsidRPr="009B7DEA" w:rsidRDefault="00D31343" w:rsidP="00E43C1F">
      <w:pPr>
        <w:jc w:val="both"/>
      </w:pPr>
      <w:r>
        <w:rPr>
          <w:noProof/>
        </w:rPr>
        <w:drawing>
          <wp:anchor distT="0" distB="0" distL="114300" distR="114300" simplePos="0" relativeHeight="251659264" behindDoc="0" locked="0" layoutInCell="1" allowOverlap="1" wp14:anchorId="4F1546E6" wp14:editId="72D478EB">
            <wp:simplePos x="0" y="0"/>
            <wp:positionH relativeFrom="column">
              <wp:posOffset>-1270</wp:posOffset>
            </wp:positionH>
            <wp:positionV relativeFrom="paragraph">
              <wp:posOffset>290830</wp:posOffset>
            </wp:positionV>
            <wp:extent cx="6120765" cy="2679700"/>
            <wp:effectExtent l="0" t="0" r="0" b="6350"/>
            <wp:wrapTopAndBottom/>
            <wp:docPr id="16" name="Graph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Graphic 16"/>
                    <pic:cNvPicPr/>
                  </pic:nvPicPr>
                  <pic:blipFill>
                    <a:blip r:embed="rId31">
                      <a:extLst>
                        <a:ext uri="{28A0092B-C50C-407E-A947-70E740481C1C}">
                          <a14:useLocalDpi xmlns:a14="http://schemas.microsoft.com/office/drawing/2010/main" val="0"/>
                        </a:ext>
                      </a:extLst>
                    </a:blip>
                    <a:stretch>
                      <a:fillRect/>
                    </a:stretch>
                  </pic:blipFill>
                  <pic:spPr>
                    <a:xfrm>
                      <a:off x="0" y="0"/>
                      <a:ext cx="6120765" cy="2679700"/>
                    </a:xfrm>
                    <a:prstGeom prst="rect">
                      <a:avLst/>
                    </a:prstGeom>
                  </pic:spPr>
                </pic:pic>
              </a:graphicData>
            </a:graphic>
          </wp:anchor>
        </w:drawing>
      </w:r>
      <w:r>
        <w:t>Abb.: Blockschaltbild Hardware</w:t>
      </w:r>
    </w:p>
    <w:p w14:paraId="7BA51A13" w14:textId="142825D8" w:rsidR="00E01C4B" w:rsidRDefault="00D31343" w:rsidP="00E43C1F">
      <w:pPr>
        <w:pStyle w:val="REDescription"/>
        <w:jc w:val="both"/>
      </w:pPr>
      <w:r>
        <w:t>Abb.: Blockschaltbild Software</w:t>
      </w:r>
    </w:p>
    <w:p w14:paraId="1F84A843" w14:textId="46C49B98" w:rsidR="00D31343" w:rsidRDefault="00D31343" w:rsidP="00E43C1F">
      <w:pPr>
        <w:pStyle w:val="REDescription"/>
        <w:jc w:val="both"/>
      </w:pPr>
    </w:p>
    <w:p w14:paraId="5BD1BBE5" w14:textId="77777777" w:rsidR="00D31343" w:rsidRDefault="00D31343" w:rsidP="00E43C1F">
      <w:pPr>
        <w:pStyle w:val="REDescription"/>
        <w:jc w:val="both"/>
      </w:pPr>
    </w:p>
    <w:p w14:paraId="07E64650" w14:textId="6B6B2181" w:rsidR="00E01C4B" w:rsidRDefault="00BF44E3" w:rsidP="00E43C1F">
      <w:pPr>
        <w:pStyle w:val="PLM2"/>
        <w:jc w:val="both"/>
      </w:pPr>
      <w:bookmarkStart w:id="17" w:name="_Toc99533114"/>
      <w:r>
        <w:t>Stufenkonzept</w:t>
      </w:r>
      <w:bookmarkEnd w:id="17"/>
    </w:p>
    <w:p w14:paraId="0E43C9C1" w14:textId="2C0EB812" w:rsidR="002602FE" w:rsidRDefault="002602FE" w:rsidP="00E43C1F">
      <w:pPr>
        <w:jc w:val="both"/>
      </w:pPr>
      <w:r>
        <w:t>Die Entwicklung des Simulators erfolgt in Stufen. Dabei können die Hauptziele durch verschiedene Unterziele konkretisiert werden.</w:t>
      </w:r>
      <w:r w:rsidR="008C0192">
        <w:t xml:space="preserve"> Der Ablauf entspricht der folgenden Liste</w:t>
      </w:r>
      <w:r w:rsidR="00350D30">
        <w:t>, hieraus lassen sich auch größtenteils die Prioritäten ableiten.</w:t>
      </w:r>
    </w:p>
    <w:p w14:paraId="4BB855FE" w14:textId="77777777" w:rsidR="00315D9D" w:rsidRDefault="00315D9D" w:rsidP="00E43C1F">
      <w:pPr>
        <w:jc w:val="both"/>
      </w:pPr>
    </w:p>
    <w:p w14:paraId="5B18766F" w14:textId="4AE70C36" w:rsidR="002602FE" w:rsidRPr="00350D30" w:rsidRDefault="002602FE" w:rsidP="00E43C1F">
      <w:pPr>
        <w:pStyle w:val="ListParagraph"/>
        <w:numPr>
          <w:ilvl w:val="0"/>
          <w:numId w:val="18"/>
        </w:numPr>
        <w:jc w:val="both"/>
        <w:rPr>
          <w:b/>
          <w:bCs/>
        </w:rPr>
      </w:pPr>
      <w:r w:rsidRPr="00350D30">
        <w:rPr>
          <w:b/>
          <w:bCs/>
        </w:rPr>
        <w:t>Hardware</w:t>
      </w:r>
    </w:p>
    <w:p w14:paraId="1CCC413F" w14:textId="29A56AC1" w:rsidR="008C0192" w:rsidRDefault="008C0192" w:rsidP="00E43C1F">
      <w:pPr>
        <w:pStyle w:val="ListParagraph"/>
        <w:numPr>
          <w:ilvl w:val="1"/>
          <w:numId w:val="18"/>
        </w:numPr>
        <w:jc w:val="both"/>
      </w:pPr>
      <w:proofErr w:type="spellStart"/>
      <w:r>
        <w:t>Schematic</w:t>
      </w:r>
      <w:proofErr w:type="spellEnd"/>
    </w:p>
    <w:p w14:paraId="49FD32C0" w14:textId="1161C443" w:rsidR="008C0192" w:rsidRDefault="008C0192" w:rsidP="00E43C1F">
      <w:pPr>
        <w:pStyle w:val="ListParagraph"/>
        <w:numPr>
          <w:ilvl w:val="1"/>
          <w:numId w:val="18"/>
        </w:numPr>
        <w:jc w:val="both"/>
      </w:pPr>
      <w:r>
        <w:t>PCB-Layout</w:t>
      </w:r>
    </w:p>
    <w:p w14:paraId="6EB2FABB" w14:textId="024C707B" w:rsidR="008C0192" w:rsidRDefault="008C0192" w:rsidP="00E43C1F">
      <w:pPr>
        <w:pStyle w:val="ListParagraph"/>
        <w:numPr>
          <w:ilvl w:val="1"/>
          <w:numId w:val="18"/>
        </w:numPr>
        <w:jc w:val="both"/>
      </w:pPr>
      <w:r>
        <w:t>Anfertigung, Inbetriebnahme</w:t>
      </w:r>
    </w:p>
    <w:p w14:paraId="54C98AD7" w14:textId="1960F591" w:rsidR="00EF2ADA" w:rsidRPr="00350D30" w:rsidRDefault="002602FE" w:rsidP="00E43C1F">
      <w:pPr>
        <w:pStyle w:val="ListParagraph"/>
        <w:numPr>
          <w:ilvl w:val="0"/>
          <w:numId w:val="18"/>
        </w:numPr>
        <w:jc w:val="both"/>
        <w:rPr>
          <w:b/>
          <w:bCs/>
        </w:rPr>
      </w:pPr>
      <w:r w:rsidRPr="00350D30">
        <w:rPr>
          <w:b/>
          <w:bCs/>
        </w:rPr>
        <w:t>Simulator</w:t>
      </w:r>
      <w:r w:rsidR="008C0192" w:rsidRPr="00350D30">
        <w:rPr>
          <w:b/>
          <w:bCs/>
        </w:rPr>
        <w:t>-</w:t>
      </w:r>
      <w:r w:rsidRPr="00350D30">
        <w:rPr>
          <w:b/>
          <w:bCs/>
        </w:rPr>
        <w:t>Software</w:t>
      </w:r>
    </w:p>
    <w:p w14:paraId="7D397189" w14:textId="2D27E32E" w:rsidR="002602FE" w:rsidRDefault="002602FE" w:rsidP="00E43C1F">
      <w:pPr>
        <w:pStyle w:val="ListParagraph"/>
        <w:numPr>
          <w:ilvl w:val="1"/>
          <w:numId w:val="18"/>
        </w:numPr>
        <w:jc w:val="both"/>
      </w:pPr>
      <w:r>
        <w:t>Hardwareansteuerung</w:t>
      </w:r>
    </w:p>
    <w:p w14:paraId="6E431F5E" w14:textId="26A5420C" w:rsidR="002602FE" w:rsidRDefault="002602FE" w:rsidP="00E43C1F">
      <w:pPr>
        <w:pStyle w:val="ListParagraph"/>
        <w:numPr>
          <w:ilvl w:val="1"/>
          <w:numId w:val="18"/>
        </w:numPr>
        <w:jc w:val="both"/>
      </w:pPr>
      <w:r>
        <w:t>Grundfunktionen, manuelle Steuerung</w:t>
      </w:r>
    </w:p>
    <w:p w14:paraId="5F704DBB" w14:textId="66C31707" w:rsidR="002602FE" w:rsidRDefault="002602FE" w:rsidP="00E43C1F">
      <w:pPr>
        <w:pStyle w:val="ListParagraph"/>
        <w:numPr>
          <w:ilvl w:val="1"/>
          <w:numId w:val="18"/>
        </w:numPr>
        <w:jc w:val="both"/>
      </w:pPr>
      <w:r>
        <w:t>Konfiguration über Dateien</w:t>
      </w:r>
    </w:p>
    <w:p w14:paraId="3377D647" w14:textId="2FE554D1" w:rsidR="008C0192" w:rsidRDefault="008C0192" w:rsidP="00E43C1F">
      <w:pPr>
        <w:pStyle w:val="ListParagraph"/>
        <w:numPr>
          <w:ilvl w:val="1"/>
          <w:numId w:val="18"/>
        </w:numPr>
        <w:jc w:val="both"/>
      </w:pPr>
      <w:r>
        <w:t>Volle Ablaufsteuerungen, Materialflusskurven, etc.</w:t>
      </w:r>
    </w:p>
    <w:p w14:paraId="0BF3B371" w14:textId="37B9730C" w:rsidR="008C0192" w:rsidRPr="00350D30" w:rsidRDefault="008C0192" w:rsidP="00E43C1F">
      <w:pPr>
        <w:pStyle w:val="ListParagraph"/>
        <w:numPr>
          <w:ilvl w:val="0"/>
          <w:numId w:val="18"/>
        </w:numPr>
        <w:jc w:val="both"/>
        <w:rPr>
          <w:b/>
          <w:bCs/>
        </w:rPr>
      </w:pPr>
      <w:r w:rsidRPr="00350D30">
        <w:rPr>
          <w:b/>
          <w:bCs/>
        </w:rPr>
        <w:t>Windows-Software</w:t>
      </w:r>
    </w:p>
    <w:p w14:paraId="607F761D" w14:textId="68C10BF3" w:rsidR="008C0192" w:rsidRDefault="008C0192" w:rsidP="00E43C1F">
      <w:pPr>
        <w:pStyle w:val="ListParagraph"/>
        <w:numPr>
          <w:ilvl w:val="1"/>
          <w:numId w:val="18"/>
        </w:numPr>
        <w:jc w:val="both"/>
      </w:pPr>
      <w:r>
        <w:t>User-Interface</w:t>
      </w:r>
    </w:p>
    <w:p w14:paraId="50F46582" w14:textId="7E53F589" w:rsidR="008C0192" w:rsidRDefault="008C0192" w:rsidP="00E43C1F">
      <w:pPr>
        <w:pStyle w:val="ListParagraph"/>
        <w:numPr>
          <w:ilvl w:val="1"/>
          <w:numId w:val="18"/>
        </w:numPr>
        <w:jc w:val="both"/>
      </w:pPr>
      <w:r>
        <w:t>Dateigenerierung, Konfiguration</w:t>
      </w:r>
    </w:p>
    <w:p w14:paraId="6F7B3417" w14:textId="067A5F10" w:rsidR="008C0192" w:rsidRPr="00EF2ADA" w:rsidRDefault="00350D30" w:rsidP="00E43C1F">
      <w:pPr>
        <w:pStyle w:val="ListParagraph"/>
        <w:numPr>
          <w:ilvl w:val="1"/>
          <w:numId w:val="18"/>
        </w:numPr>
        <w:jc w:val="both"/>
      </w:pPr>
      <w:r>
        <w:t>Live-Überwachung</w:t>
      </w:r>
      <w:r w:rsidR="008C0192">
        <w:t>, Steuerung</w:t>
      </w:r>
    </w:p>
    <w:p w14:paraId="2ECD280B" w14:textId="77777777" w:rsidR="00E01C4B" w:rsidRDefault="00E01C4B" w:rsidP="00E43C1F">
      <w:pPr>
        <w:jc w:val="both"/>
      </w:pPr>
    </w:p>
    <w:p w14:paraId="0F85F555" w14:textId="77777777" w:rsidR="00E01C4B" w:rsidRDefault="00BF44E3" w:rsidP="00E43C1F">
      <w:pPr>
        <w:pStyle w:val="PLM1"/>
        <w:jc w:val="both"/>
      </w:pPr>
      <w:bookmarkStart w:id="18" w:name="_Toc99533115"/>
      <w:r>
        <w:t>Realisierungsbedingungen</w:t>
      </w:r>
      <w:bookmarkEnd w:id="18"/>
    </w:p>
    <w:p w14:paraId="21216E5C" w14:textId="77777777" w:rsidR="00E01C4B" w:rsidRDefault="00BF44E3" w:rsidP="00E43C1F">
      <w:pPr>
        <w:pStyle w:val="PLM2"/>
        <w:jc w:val="both"/>
      </w:pPr>
      <w:bookmarkStart w:id="19" w:name="_Toc99533116"/>
      <w:r>
        <w:t>Entwicklungsbasis</w:t>
      </w:r>
      <w:bookmarkEnd w:id="19"/>
    </w:p>
    <w:p w14:paraId="1A9386E8" w14:textId="0C1157AC" w:rsidR="00E01C4B" w:rsidRDefault="00EF2ADA" w:rsidP="00E43C1F">
      <w:pPr>
        <w:jc w:val="both"/>
      </w:pPr>
      <w:r>
        <w:t xml:space="preserve">Es gibt kein vergleichbares Produkt, der Simulator wird von Grund auf neu konzipiert. Als Basis dient ein </w:t>
      </w:r>
      <w:proofErr w:type="spellStart"/>
      <w:r>
        <w:t>RaspberryPi</w:t>
      </w:r>
      <w:proofErr w:type="spellEnd"/>
      <w:r>
        <w:t xml:space="preserve"> 4B 4GB sowie ein Industrial Automation Board (IA-Boa</w:t>
      </w:r>
      <w:r w:rsidR="00742314">
        <w:t>r</w:t>
      </w:r>
      <w:r>
        <w:t>d).</w:t>
      </w:r>
    </w:p>
    <w:p w14:paraId="28AB30B3" w14:textId="78BA195A" w:rsidR="00E01C4B" w:rsidRDefault="00BF44E3" w:rsidP="00E43C1F">
      <w:pPr>
        <w:pStyle w:val="PLM2"/>
        <w:jc w:val="both"/>
      </w:pPr>
      <w:bookmarkStart w:id="20" w:name="_Toc99533117"/>
      <w:r>
        <w:t>Entwicklungsumgebung</w:t>
      </w:r>
      <w:bookmarkEnd w:id="20"/>
    </w:p>
    <w:p w14:paraId="166B8278" w14:textId="424EAC86" w:rsidR="000753D7" w:rsidRPr="00DA379B" w:rsidRDefault="000753D7" w:rsidP="00E43C1F">
      <w:pPr>
        <w:pStyle w:val="ListParagraph"/>
        <w:numPr>
          <w:ilvl w:val="0"/>
          <w:numId w:val="13"/>
        </w:numPr>
        <w:jc w:val="both"/>
        <w:rPr>
          <w:lang w:val="en-US"/>
        </w:rPr>
      </w:pPr>
      <w:proofErr w:type="spellStart"/>
      <w:r w:rsidRPr="00DA379B">
        <w:rPr>
          <w:lang w:val="en-US"/>
        </w:rPr>
        <w:t>RaspberryPi</w:t>
      </w:r>
      <w:proofErr w:type="spellEnd"/>
      <w:r w:rsidRPr="00DA379B">
        <w:rPr>
          <w:lang w:val="en-US"/>
        </w:rPr>
        <w:t>:</w:t>
      </w:r>
      <w:r w:rsidRPr="00DA379B">
        <w:rPr>
          <w:lang w:val="en-US"/>
        </w:rPr>
        <w:tab/>
      </w:r>
      <w:r w:rsidRPr="00DA379B">
        <w:rPr>
          <w:lang w:val="en-US"/>
        </w:rPr>
        <w:tab/>
        <w:t>C/C++, Visual Studio Code</w:t>
      </w:r>
      <w:r w:rsidR="00DA379B" w:rsidRPr="00DA379B">
        <w:rPr>
          <w:lang w:val="en-US"/>
        </w:rPr>
        <w:t>,</w:t>
      </w:r>
      <w:r w:rsidR="00DA379B" w:rsidRPr="00DA379B">
        <w:rPr>
          <w:lang w:val="en-US"/>
        </w:rPr>
        <w:tab/>
      </w:r>
      <w:r w:rsidRPr="00DA379B">
        <w:rPr>
          <w:lang w:val="en-US"/>
        </w:rPr>
        <w:t>GCC/G++ Compiler</w:t>
      </w:r>
    </w:p>
    <w:p w14:paraId="3A2C913D" w14:textId="487A9D6A" w:rsidR="000753D7" w:rsidRDefault="000753D7" w:rsidP="00E43C1F">
      <w:pPr>
        <w:pStyle w:val="ListParagraph"/>
        <w:numPr>
          <w:ilvl w:val="0"/>
          <w:numId w:val="13"/>
        </w:numPr>
        <w:jc w:val="both"/>
        <w:rPr>
          <w:lang w:val="en-US"/>
        </w:rPr>
      </w:pPr>
      <w:r w:rsidRPr="00DA379B">
        <w:rPr>
          <w:lang w:val="en-US"/>
        </w:rPr>
        <w:t>PC-Software:</w:t>
      </w:r>
      <w:r w:rsidRPr="00DA379B">
        <w:rPr>
          <w:lang w:val="en-US"/>
        </w:rPr>
        <w:tab/>
      </w:r>
      <w:r w:rsidRPr="00DA379B">
        <w:rPr>
          <w:lang w:val="en-US"/>
        </w:rPr>
        <w:tab/>
        <w:t xml:space="preserve">C#, </w:t>
      </w:r>
      <w:r w:rsidR="00DA379B">
        <w:rPr>
          <w:lang w:val="en-US"/>
        </w:rPr>
        <w:tab/>
      </w:r>
      <w:r w:rsidR="00DA379B" w:rsidRPr="00DA379B">
        <w:rPr>
          <w:lang w:val="en-US"/>
        </w:rPr>
        <w:t>Visual S</w:t>
      </w:r>
      <w:r w:rsidR="00DA379B">
        <w:rPr>
          <w:lang w:val="en-US"/>
        </w:rPr>
        <w:t>tudio 2019</w:t>
      </w:r>
    </w:p>
    <w:p w14:paraId="22F5CBF1" w14:textId="100B0B10" w:rsidR="003F585A" w:rsidRPr="003F585A" w:rsidRDefault="003F585A" w:rsidP="00E43C1F">
      <w:pPr>
        <w:pStyle w:val="ListParagraph"/>
        <w:numPr>
          <w:ilvl w:val="0"/>
          <w:numId w:val="13"/>
        </w:numPr>
        <w:jc w:val="both"/>
      </w:pPr>
      <w:r w:rsidRPr="003F585A">
        <w:t>Skriptdateien:</w:t>
      </w:r>
      <w:r w:rsidRPr="003F585A">
        <w:tab/>
      </w:r>
      <w:r w:rsidRPr="003F585A">
        <w:tab/>
        <w:t>Python, Visual Studio C</w:t>
      </w:r>
      <w:r>
        <w:t>ode,</w:t>
      </w:r>
      <w:r>
        <w:tab/>
        <w:t>Python 3.X</w:t>
      </w:r>
    </w:p>
    <w:p w14:paraId="26F17E64" w14:textId="77777777" w:rsidR="00DA379B" w:rsidRPr="003F585A" w:rsidRDefault="00DA379B" w:rsidP="00E43C1F">
      <w:pPr>
        <w:pStyle w:val="ListParagraph"/>
        <w:jc w:val="both"/>
      </w:pPr>
    </w:p>
    <w:p w14:paraId="08D6E63F" w14:textId="4B0F5376" w:rsidR="00E36509" w:rsidRDefault="00DA379B" w:rsidP="00E43C1F">
      <w:pPr>
        <w:jc w:val="both"/>
      </w:pPr>
      <w:r w:rsidRPr="00DA379B">
        <w:t>Code-Versionierung mit GitHub</w:t>
      </w:r>
      <w:r w:rsidR="00346F57">
        <w:t xml:space="preserve"> und Netzlaufwerk</w:t>
      </w:r>
      <w:r w:rsidRPr="00DA379B">
        <w:t>.</w:t>
      </w:r>
      <w:r w:rsidR="00B44048">
        <w:t xml:space="preserve"> </w:t>
      </w:r>
      <w:r w:rsidR="00B44048" w:rsidRPr="00485C34">
        <w:t>Aktuell keine weiteren Programmiersprachen oder Tools nötig.</w:t>
      </w:r>
    </w:p>
    <w:p w14:paraId="27BBFB94" w14:textId="09DE063B" w:rsidR="006B1A6E" w:rsidRDefault="006B1A6E" w:rsidP="006B1A6E">
      <w:pPr>
        <w:pStyle w:val="PLM2"/>
        <w:jc w:val="both"/>
      </w:pPr>
      <w:bookmarkStart w:id="21" w:name="_Toc99533118"/>
      <w:r>
        <w:t>Wartbarkeit</w:t>
      </w:r>
      <w:bookmarkEnd w:id="21"/>
    </w:p>
    <w:p w14:paraId="25A1C773" w14:textId="1EBC204A" w:rsidR="006B1A6E" w:rsidRPr="006B1A6E" w:rsidRDefault="006B1A6E" w:rsidP="006B1A6E">
      <w:r>
        <w:t>Die Software und Hardware muss so strukturiert und dokumentiert werden, dass sie von einem anderen Entwickler unter vertretbarem Einarbeitungsaufwand weitergeführt werden kann.</w:t>
      </w:r>
    </w:p>
    <w:p w14:paraId="2601A24C" w14:textId="77777777" w:rsidR="006B1A6E" w:rsidRPr="00485C34" w:rsidRDefault="006B1A6E" w:rsidP="00E43C1F">
      <w:pPr>
        <w:jc w:val="both"/>
      </w:pPr>
    </w:p>
    <w:p w14:paraId="69BC49C3" w14:textId="6FA15AF3" w:rsidR="00E01C4B" w:rsidRDefault="00BF44E3" w:rsidP="00E43C1F">
      <w:pPr>
        <w:pStyle w:val="PLM1"/>
        <w:jc w:val="both"/>
      </w:pPr>
      <w:bookmarkStart w:id="22" w:name="_Toc99533119"/>
      <w:r>
        <w:t>Features</w:t>
      </w:r>
      <w:bookmarkEnd w:id="22"/>
    </w:p>
    <w:p w14:paraId="7766A264" w14:textId="77777777" w:rsidR="00E01C4B" w:rsidRDefault="00BF44E3" w:rsidP="00E43C1F">
      <w:pPr>
        <w:pStyle w:val="PLM2"/>
        <w:jc w:val="both"/>
      </w:pPr>
      <w:bookmarkStart w:id="23" w:name="_Toc99533120"/>
      <w:r>
        <w:t>Betrachtete Konzepte</w:t>
      </w:r>
      <w:bookmarkEnd w:id="23"/>
    </w:p>
    <w:p w14:paraId="3770CD64" w14:textId="32F0EEFE" w:rsidR="00E01C4B" w:rsidRDefault="00DA379B" w:rsidP="00E43C1F">
      <w:pPr>
        <w:jc w:val="both"/>
      </w:pPr>
      <w:r>
        <w:t xml:space="preserve">Der Simulator besteht aus den drei Hauptkomponenten </w:t>
      </w:r>
      <w:proofErr w:type="spellStart"/>
      <w:r>
        <w:t>RaspberryPi</w:t>
      </w:r>
      <w:proofErr w:type="spellEnd"/>
      <w:r>
        <w:t xml:space="preserve">, IA-Board, Zusatz-PCB. Die interne Kommunikation erfolgt über I2C. Die </w:t>
      </w:r>
      <w:r w:rsidR="005639A9">
        <w:t xml:space="preserve">Kommunikation mit einem PC über Ethernet. Die Anbindung des SIWAREX-Moduls erfolgt über Steck- und Schraubverbinder. Der Simulator kann über FTP mit einer Konfiguration sowie einem Simulationsablauf versorgt werden. So kann dann ein </w:t>
      </w:r>
      <w:proofErr w:type="spellStart"/>
      <w:r w:rsidR="005639A9">
        <w:t>Standalone</w:t>
      </w:r>
      <w:proofErr w:type="spellEnd"/>
      <w:r w:rsidR="005639A9">
        <w:t xml:space="preserve">-Betrieb erfolgen. Mit der Anbindung eines PCs kann der Simulator vollumfänglich gesteuert, konfiguriert und überwacht werden. </w:t>
      </w:r>
    </w:p>
    <w:p w14:paraId="0DE93238" w14:textId="46383947" w:rsidR="00065DF5" w:rsidRDefault="00065DF5" w:rsidP="00E43C1F">
      <w:pPr>
        <w:jc w:val="both"/>
      </w:pPr>
    </w:p>
    <w:tbl>
      <w:tblPr>
        <w:tblW w:w="9571" w:type="dxa"/>
        <w:tblInd w:w="60"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502"/>
        <w:gridCol w:w="9069"/>
      </w:tblGrid>
      <w:tr w:rsidR="00065DF5" w:rsidRPr="00065DF5" w14:paraId="6C92A709" w14:textId="77777777" w:rsidTr="00065DF5">
        <w:tc>
          <w:tcPr>
            <w:tcW w:w="502" w:type="dxa"/>
            <w:tcBorders>
              <w:top w:val="single" w:sz="6" w:space="0" w:color="auto"/>
              <w:left w:val="single" w:sz="6" w:space="0" w:color="auto"/>
              <w:bottom w:val="single" w:sz="6" w:space="0" w:color="auto"/>
              <w:right w:val="single" w:sz="6" w:space="0" w:color="auto"/>
            </w:tcBorders>
            <w:shd w:val="clear" w:color="auto" w:fill="D9D9D9"/>
            <w:hideMark/>
          </w:tcPr>
          <w:p w14:paraId="55205809" w14:textId="77777777" w:rsidR="00065DF5" w:rsidRPr="00065DF5" w:rsidRDefault="00065DF5" w:rsidP="00E43C1F">
            <w:pPr>
              <w:jc w:val="both"/>
              <w:textAlignment w:val="baseline"/>
              <w:rPr>
                <w:rFonts w:cs="Arial"/>
                <w:sz w:val="18"/>
                <w:szCs w:val="18"/>
              </w:rPr>
            </w:pPr>
            <w:proofErr w:type="spellStart"/>
            <w:r w:rsidRPr="00065DF5">
              <w:rPr>
                <w:rFonts w:cs="Arial"/>
                <w:b/>
                <w:bCs/>
                <w:sz w:val="18"/>
                <w:szCs w:val="18"/>
              </w:rPr>
              <w:t>Prio</w:t>
            </w:r>
            <w:proofErr w:type="spellEnd"/>
            <w:r w:rsidRPr="00065DF5">
              <w:rPr>
                <w:rFonts w:cs="Arial"/>
                <w:sz w:val="18"/>
                <w:szCs w:val="18"/>
              </w:rPr>
              <w:t> </w:t>
            </w:r>
          </w:p>
        </w:tc>
        <w:tc>
          <w:tcPr>
            <w:tcW w:w="9069" w:type="dxa"/>
            <w:tcBorders>
              <w:top w:val="single" w:sz="6" w:space="0" w:color="auto"/>
              <w:left w:val="single" w:sz="6" w:space="0" w:color="auto"/>
              <w:bottom w:val="single" w:sz="6" w:space="0" w:color="auto"/>
              <w:right w:val="single" w:sz="6" w:space="0" w:color="auto"/>
            </w:tcBorders>
            <w:shd w:val="clear" w:color="auto" w:fill="D9D9D9"/>
            <w:hideMark/>
          </w:tcPr>
          <w:p w14:paraId="54DE3B38" w14:textId="77777777" w:rsidR="00065DF5" w:rsidRPr="00065DF5" w:rsidRDefault="00065DF5" w:rsidP="00E43C1F">
            <w:pPr>
              <w:jc w:val="both"/>
              <w:textAlignment w:val="baseline"/>
              <w:rPr>
                <w:rFonts w:cs="Arial"/>
                <w:sz w:val="18"/>
                <w:szCs w:val="18"/>
              </w:rPr>
            </w:pPr>
            <w:r w:rsidRPr="00065DF5">
              <w:rPr>
                <w:rFonts w:cs="Arial"/>
                <w:b/>
                <w:bCs/>
                <w:sz w:val="18"/>
                <w:szCs w:val="18"/>
              </w:rPr>
              <w:t>Konzepte / Systemeinbindung</w:t>
            </w:r>
            <w:r w:rsidRPr="00065DF5">
              <w:rPr>
                <w:rFonts w:cs="Arial"/>
                <w:sz w:val="18"/>
                <w:szCs w:val="18"/>
              </w:rPr>
              <w:t> </w:t>
            </w:r>
          </w:p>
        </w:tc>
      </w:tr>
      <w:tr w:rsidR="00065DF5" w:rsidRPr="00065DF5" w14:paraId="1E1204E2" w14:textId="77777777" w:rsidTr="00065DF5">
        <w:tc>
          <w:tcPr>
            <w:tcW w:w="502" w:type="dxa"/>
            <w:tcBorders>
              <w:top w:val="single" w:sz="6" w:space="0" w:color="auto"/>
              <w:left w:val="single" w:sz="6" w:space="0" w:color="auto"/>
              <w:bottom w:val="single" w:sz="6" w:space="0" w:color="auto"/>
              <w:right w:val="single" w:sz="6" w:space="0" w:color="auto"/>
            </w:tcBorders>
            <w:shd w:val="clear" w:color="auto" w:fill="auto"/>
            <w:hideMark/>
          </w:tcPr>
          <w:p w14:paraId="6FA2A4E4" w14:textId="77777777" w:rsidR="00065DF5" w:rsidRPr="00065DF5" w:rsidRDefault="00065DF5" w:rsidP="00E43C1F">
            <w:pPr>
              <w:jc w:val="both"/>
              <w:textAlignment w:val="baseline"/>
              <w:rPr>
                <w:rFonts w:cs="Arial"/>
                <w:sz w:val="18"/>
                <w:szCs w:val="18"/>
              </w:rPr>
            </w:pPr>
            <w:r w:rsidRPr="00065DF5">
              <w:rPr>
                <w:rFonts w:cs="Arial"/>
                <w:sz w:val="18"/>
                <w:szCs w:val="18"/>
              </w:rPr>
              <w:t>1 </w:t>
            </w:r>
          </w:p>
        </w:tc>
        <w:tc>
          <w:tcPr>
            <w:tcW w:w="9069" w:type="dxa"/>
            <w:tcBorders>
              <w:top w:val="single" w:sz="6" w:space="0" w:color="auto"/>
              <w:left w:val="single" w:sz="6" w:space="0" w:color="auto"/>
              <w:bottom w:val="single" w:sz="6" w:space="0" w:color="auto"/>
              <w:right w:val="single" w:sz="6" w:space="0" w:color="auto"/>
            </w:tcBorders>
            <w:shd w:val="clear" w:color="auto" w:fill="auto"/>
            <w:hideMark/>
          </w:tcPr>
          <w:p w14:paraId="4D9C9ED0" w14:textId="0E2200DE" w:rsidR="00065DF5" w:rsidRPr="00BC5D8C" w:rsidRDefault="00065DF5" w:rsidP="00E43C1F">
            <w:pPr>
              <w:jc w:val="both"/>
              <w:textAlignment w:val="baseline"/>
              <w:rPr>
                <w:rFonts w:cs="Arial"/>
                <w:b/>
                <w:bCs/>
                <w:sz w:val="18"/>
                <w:szCs w:val="18"/>
              </w:rPr>
            </w:pPr>
            <w:r w:rsidRPr="00BC5D8C">
              <w:rPr>
                <w:rFonts w:cs="Arial"/>
                <w:b/>
                <w:bCs/>
                <w:sz w:val="18"/>
                <w:szCs w:val="18"/>
              </w:rPr>
              <w:t>SIWAREX Kompatibilität</w:t>
            </w:r>
            <w:r w:rsidRPr="00065DF5">
              <w:rPr>
                <w:rFonts w:cs="Arial"/>
                <w:b/>
                <w:bCs/>
                <w:sz w:val="18"/>
                <w:szCs w:val="18"/>
              </w:rPr>
              <w:t> </w:t>
            </w:r>
          </w:p>
          <w:p w14:paraId="4987F44D" w14:textId="77777777" w:rsidR="00927D96" w:rsidRPr="00065DF5" w:rsidRDefault="00927D96" w:rsidP="00E43C1F">
            <w:pPr>
              <w:jc w:val="both"/>
              <w:textAlignment w:val="baseline"/>
              <w:rPr>
                <w:rFonts w:cs="Arial"/>
                <w:b/>
                <w:bCs/>
                <w:sz w:val="18"/>
                <w:szCs w:val="18"/>
              </w:rPr>
            </w:pPr>
          </w:p>
          <w:p w14:paraId="0C855F44" w14:textId="401DE829" w:rsidR="00065DF5" w:rsidRPr="00065DF5" w:rsidRDefault="00065DF5" w:rsidP="00E43C1F">
            <w:pPr>
              <w:jc w:val="both"/>
              <w:textAlignment w:val="baseline"/>
              <w:rPr>
                <w:rFonts w:cs="Arial"/>
                <w:sz w:val="18"/>
                <w:szCs w:val="18"/>
              </w:rPr>
            </w:pPr>
            <w:r w:rsidRPr="00BC5D8C">
              <w:rPr>
                <w:rFonts w:cs="Arial"/>
                <w:sz w:val="18"/>
                <w:szCs w:val="18"/>
              </w:rPr>
              <w:t>Der Simulator</w:t>
            </w:r>
            <w:r w:rsidRPr="00065DF5">
              <w:rPr>
                <w:rFonts w:cs="Arial"/>
                <w:sz w:val="18"/>
                <w:szCs w:val="18"/>
              </w:rPr>
              <w:t xml:space="preserve"> soll </w:t>
            </w:r>
            <w:r w:rsidRPr="00BC5D8C">
              <w:rPr>
                <w:rFonts w:cs="Arial"/>
                <w:sz w:val="18"/>
                <w:szCs w:val="18"/>
              </w:rPr>
              <w:t>mit folgenden SIWAREX-Modulen kompatibel sein</w:t>
            </w:r>
            <w:r w:rsidRPr="00065DF5">
              <w:rPr>
                <w:rFonts w:cs="Arial"/>
                <w:sz w:val="18"/>
                <w:szCs w:val="18"/>
              </w:rPr>
              <w:t>: </w:t>
            </w:r>
          </w:p>
          <w:p w14:paraId="73A4750A" w14:textId="3312AE22" w:rsidR="00065DF5" w:rsidRPr="00065DF5" w:rsidRDefault="00065DF5" w:rsidP="00E43C1F">
            <w:pPr>
              <w:numPr>
                <w:ilvl w:val="0"/>
                <w:numId w:val="16"/>
              </w:numPr>
              <w:ind w:left="1080" w:firstLine="0"/>
              <w:jc w:val="both"/>
              <w:textAlignment w:val="baseline"/>
              <w:rPr>
                <w:rFonts w:cs="Arial"/>
                <w:sz w:val="18"/>
                <w:szCs w:val="18"/>
              </w:rPr>
            </w:pPr>
            <w:r w:rsidRPr="00BC5D8C">
              <w:rPr>
                <w:rFonts w:cs="Arial"/>
                <w:sz w:val="18"/>
                <w:szCs w:val="18"/>
              </w:rPr>
              <w:t>WP351</w:t>
            </w:r>
            <w:r w:rsidRPr="00065DF5">
              <w:rPr>
                <w:rFonts w:cs="Arial"/>
                <w:sz w:val="18"/>
                <w:szCs w:val="18"/>
              </w:rPr>
              <w:t> </w:t>
            </w:r>
          </w:p>
          <w:p w14:paraId="072AE976" w14:textId="6E93E7BF" w:rsidR="00065DF5" w:rsidRPr="00065DF5" w:rsidRDefault="00065DF5" w:rsidP="00E43C1F">
            <w:pPr>
              <w:numPr>
                <w:ilvl w:val="0"/>
                <w:numId w:val="16"/>
              </w:numPr>
              <w:ind w:left="1080" w:firstLine="0"/>
              <w:jc w:val="both"/>
              <w:textAlignment w:val="baseline"/>
              <w:rPr>
                <w:rFonts w:cs="Arial"/>
                <w:sz w:val="18"/>
                <w:szCs w:val="18"/>
              </w:rPr>
            </w:pPr>
            <w:r w:rsidRPr="00BC5D8C">
              <w:rPr>
                <w:rFonts w:cs="Arial"/>
                <w:sz w:val="18"/>
                <w:szCs w:val="18"/>
              </w:rPr>
              <w:t>WP341</w:t>
            </w:r>
          </w:p>
          <w:p w14:paraId="144B0BD7" w14:textId="33B77064" w:rsidR="00065DF5" w:rsidRPr="00065DF5" w:rsidRDefault="00065DF5" w:rsidP="00E43C1F">
            <w:pPr>
              <w:numPr>
                <w:ilvl w:val="0"/>
                <w:numId w:val="16"/>
              </w:numPr>
              <w:ind w:left="1080" w:firstLine="0"/>
              <w:jc w:val="both"/>
              <w:textAlignment w:val="baseline"/>
              <w:rPr>
                <w:rFonts w:cs="Arial"/>
                <w:sz w:val="18"/>
                <w:szCs w:val="18"/>
              </w:rPr>
            </w:pPr>
            <w:r w:rsidRPr="00BC5D8C">
              <w:rPr>
                <w:rFonts w:cs="Arial"/>
                <w:sz w:val="18"/>
                <w:szCs w:val="18"/>
              </w:rPr>
              <w:t xml:space="preserve">Alle ähnlichen Module, die über </w:t>
            </w:r>
            <w:r w:rsidR="00BC5D8C" w:rsidRPr="00BC5D8C">
              <w:rPr>
                <w:rFonts w:cs="Arial"/>
                <w:sz w:val="18"/>
                <w:szCs w:val="18"/>
              </w:rPr>
              <w:t>dieselben</w:t>
            </w:r>
            <w:r w:rsidRPr="00BC5D8C">
              <w:rPr>
                <w:rFonts w:cs="Arial"/>
                <w:sz w:val="18"/>
                <w:szCs w:val="18"/>
              </w:rPr>
              <w:t xml:space="preserve"> Schnittstellen verfügen</w:t>
            </w:r>
            <w:r w:rsidRPr="00065DF5">
              <w:rPr>
                <w:rFonts w:cs="Arial"/>
                <w:sz w:val="18"/>
                <w:szCs w:val="18"/>
              </w:rPr>
              <w:t> </w:t>
            </w:r>
          </w:p>
        </w:tc>
      </w:tr>
      <w:tr w:rsidR="00065DF5" w:rsidRPr="00065DF5" w14:paraId="6A44E4F4" w14:textId="77777777" w:rsidTr="00065DF5">
        <w:tc>
          <w:tcPr>
            <w:tcW w:w="502" w:type="dxa"/>
            <w:tcBorders>
              <w:top w:val="single" w:sz="6" w:space="0" w:color="auto"/>
              <w:left w:val="single" w:sz="6" w:space="0" w:color="auto"/>
              <w:bottom w:val="single" w:sz="6" w:space="0" w:color="auto"/>
              <w:right w:val="single" w:sz="6" w:space="0" w:color="auto"/>
            </w:tcBorders>
            <w:shd w:val="clear" w:color="auto" w:fill="auto"/>
            <w:hideMark/>
          </w:tcPr>
          <w:p w14:paraId="463C2FAE" w14:textId="48D9596D" w:rsidR="00065DF5" w:rsidRPr="00065DF5" w:rsidRDefault="00756BE3" w:rsidP="00E43C1F">
            <w:pPr>
              <w:jc w:val="both"/>
              <w:textAlignment w:val="baseline"/>
              <w:rPr>
                <w:rFonts w:cs="Arial"/>
                <w:sz w:val="18"/>
                <w:szCs w:val="18"/>
              </w:rPr>
            </w:pPr>
            <w:r w:rsidRPr="00BC5D8C">
              <w:rPr>
                <w:rFonts w:cs="Arial"/>
                <w:sz w:val="18"/>
                <w:szCs w:val="18"/>
              </w:rPr>
              <w:t>1</w:t>
            </w:r>
            <w:r w:rsidR="00065DF5" w:rsidRPr="00065DF5">
              <w:rPr>
                <w:rFonts w:cs="Arial"/>
                <w:sz w:val="18"/>
                <w:szCs w:val="18"/>
              </w:rPr>
              <w:t> </w:t>
            </w:r>
          </w:p>
        </w:tc>
        <w:tc>
          <w:tcPr>
            <w:tcW w:w="9069" w:type="dxa"/>
            <w:tcBorders>
              <w:top w:val="single" w:sz="6" w:space="0" w:color="auto"/>
              <w:left w:val="single" w:sz="6" w:space="0" w:color="auto"/>
              <w:bottom w:val="single" w:sz="6" w:space="0" w:color="auto"/>
              <w:right w:val="single" w:sz="6" w:space="0" w:color="auto"/>
            </w:tcBorders>
            <w:shd w:val="clear" w:color="auto" w:fill="auto"/>
            <w:hideMark/>
          </w:tcPr>
          <w:p w14:paraId="0DFE0FDD" w14:textId="5EAC869D" w:rsidR="00065DF5" w:rsidRPr="00BC5D8C" w:rsidRDefault="00756BE3" w:rsidP="00E43C1F">
            <w:pPr>
              <w:jc w:val="both"/>
              <w:textAlignment w:val="baseline"/>
              <w:rPr>
                <w:rFonts w:cs="Arial"/>
                <w:b/>
                <w:bCs/>
                <w:sz w:val="18"/>
                <w:szCs w:val="18"/>
              </w:rPr>
            </w:pPr>
            <w:proofErr w:type="spellStart"/>
            <w:r w:rsidRPr="00BC5D8C">
              <w:rPr>
                <w:rFonts w:cs="Arial"/>
                <w:b/>
                <w:bCs/>
                <w:sz w:val="18"/>
                <w:szCs w:val="18"/>
              </w:rPr>
              <w:t>Wägezellen</w:t>
            </w:r>
            <w:proofErr w:type="spellEnd"/>
          </w:p>
          <w:p w14:paraId="1BB51CE3" w14:textId="77777777" w:rsidR="00927D96" w:rsidRPr="00065DF5" w:rsidRDefault="00927D96" w:rsidP="00E43C1F">
            <w:pPr>
              <w:jc w:val="both"/>
              <w:textAlignment w:val="baseline"/>
              <w:rPr>
                <w:rFonts w:cs="Arial"/>
                <w:b/>
                <w:bCs/>
                <w:sz w:val="18"/>
                <w:szCs w:val="18"/>
              </w:rPr>
            </w:pPr>
          </w:p>
          <w:p w14:paraId="65939841" w14:textId="7DCA449D" w:rsidR="00065DF5" w:rsidRPr="00065DF5" w:rsidRDefault="00756BE3" w:rsidP="00E43C1F">
            <w:pPr>
              <w:jc w:val="both"/>
              <w:textAlignment w:val="baseline"/>
              <w:rPr>
                <w:rFonts w:cs="Arial"/>
                <w:sz w:val="18"/>
                <w:szCs w:val="18"/>
              </w:rPr>
            </w:pPr>
            <w:r w:rsidRPr="00BC5D8C">
              <w:rPr>
                <w:rFonts w:cs="Arial"/>
                <w:sz w:val="18"/>
                <w:szCs w:val="18"/>
              </w:rPr>
              <w:t xml:space="preserve">Der Simulator soll </w:t>
            </w:r>
            <w:proofErr w:type="spellStart"/>
            <w:r w:rsidRPr="00BC5D8C">
              <w:rPr>
                <w:rFonts w:cs="Arial"/>
                <w:sz w:val="18"/>
                <w:szCs w:val="18"/>
              </w:rPr>
              <w:t>Wägezellen</w:t>
            </w:r>
            <w:proofErr w:type="spellEnd"/>
            <w:r w:rsidRPr="00BC5D8C">
              <w:rPr>
                <w:rFonts w:cs="Arial"/>
                <w:sz w:val="18"/>
                <w:szCs w:val="18"/>
              </w:rPr>
              <w:t xml:space="preserve"> mit 1-4mV</w:t>
            </w:r>
            <w:r w:rsidR="00E758E6">
              <w:rPr>
                <w:rFonts w:cs="Arial"/>
                <w:sz w:val="18"/>
                <w:szCs w:val="18"/>
              </w:rPr>
              <w:t>/V</w:t>
            </w:r>
            <w:r w:rsidRPr="00BC5D8C">
              <w:rPr>
                <w:rFonts w:cs="Arial"/>
                <w:sz w:val="18"/>
                <w:szCs w:val="18"/>
              </w:rPr>
              <w:t xml:space="preserve"> Charakteristik abbilden und somit mit SIWAREX-Modulen kompatibel sein (bezogen auf die Charakteristik), die diese Zellen tolerieren.</w:t>
            </w:r>
          </w:p>
        </w:tc>
      </w:tr>
      <w:tr w:rsidR="00065DF5" w:rsidRPr="00065DF5" w14:paraId="4DD4BC5B" w14:textId="77777777" w:rsidTr="00065DF5">
        <w:tc>
          <w:tcPr>
            <w:tcW w:w="502" w:type="dxa"/>
            <w:tcBorders>
              <w:top w:val="single" w:sz="6" w:space="0" w:color="auto"/>
              <w:left w:val="single" w:sz="6" w:space="0" w:color="auto"/>
              <w:bottom w:val="single" w:sz="6" w:space="0" w:color="auto"/>
              <w:right w:val="single" w:sz="6" w:space="0" w:color="auto"/>
            </w:tcBorders>
            <w:shd w:val="clear" w:color="auto" w:fill="auto"/>
            <w:hideMark/>
          </w:tcPr>
          <w:p w14:paraId="4AC1D30F" w14:textId="77777777" w:rsidR="00065DF5" w:rsidRPr="00065DF5" w:rsidRDefault="00065DF5" w:rsidP="00E43C1F">
            <w:pPr>
              <w:jc w:val="both"/>
              <w:textAlignment w:val="baseline"/>
              <w:rPr>
                <w:rFonts w:cs="Arial"/>
                <w:sz w:val="18"/>
                <w:szCs w:val="18"/>
              </w:rPr>
            </w:pPr>
            <w:r w:rsidRPr="00065DF5">
              <w:rPr>
                <w:rFonts w:cs="Arial"/>
                <w:sz w:val="18"/>
                <w:szCs w:val="18"/>
              </w:rPr>
              <w:t>1 </w:t>
            </w:r>
          </w:p>
        </w:tc>
        <w:tc>
          <w:tcPr>
            <w:tcW w:w="9069" w:type="dxa"/>
            <w:tcBorders>
              <w:top w:val="single" w:sz="6" w:space="0" w:color="auto"/>
              <w:left w:val="single" w:sz="6" w:space="0" w:color="auto"/>
              <w:bottom w:val="single" w:sz="6" w:space="0" w:color="auto"/>
              <w:right w:val="single" w:sz="6" w:space="0" w:color="auto"/>
            </w:tcBorders>
            <w:shd w:val="clear" w:color="auto" w:fill="auto"/>
            <w:hideMark/>
          </w:tcPr>
          <w:p w14:paraId="5CBE09E6" w14:textId="77777777" w:rsidR="00065DF5" w:rsidRPr="00BC5D8C" w:rsidRDefault="00927D96" w:rsidP="00E43C1F">
            <w:pPr>
              <w:jc w:val="both"/>
              <w:textAlignment w:val="baseline"/>
              <w:rPr>
                <w:rFonts w:cs="Arial"/>
                <w:b/>
                <w:bCs/>
                <w:sz w:val="18"/>
                <w:szCs w:val="18"/>
              </w:rPr>
            </w:pPr>
            <w:r w:rsidRPr="00BC5D8C">
              <w:rPr>
                <w:rFonts w:cs="Arial"/>
                <w:b/>
                <w:bCs/>
                <w:sz w:val="18"/>
                <w:szCs w:val="18"/>
              </w:rPr>
              <w:t>MODBUS</w:t>
            </w:r>
          </w:p>
          <w:p w14:paraId="56E18A37" w14:textId="77777777" w:rsidR="00927D96" w:rsidRPr="00BC5D8C" w:rsidRDefault="00927D96" w:rsidP="00E43C1F">
            <w:pPr>
              <w:jc w:val="both"/>
              <w:textAlignment w:val="baseline"/>
              <w:rPr>
                <w:rFonts w:cs="Arial"/>
                <w:b/>
                <w:bCs/>
                <w:sz w:val="18"/>
                <w:szCs w:val="18"/>
              </w:rPr>
            </w:pPr>
          </w:p>
          <w:p w14:paraId="422CDADA" w14:textId="2EB4D001" w:rsidR="00927D96" w:rsidRPr="00065DF5" w:rsidRDefault="00927D96" w:rsidP="00E43C1F">
            <w:pPr>
              <w:jc w:val="both"/>
              <w:textAlignment w:val="baseline"/>
              <w:rPr>
                <w:rFonts w:cs="Arial"/>
                <w:sz w:val="18"/>
                <w:szCs w:val="18"/>
              </w:rPr>
            </w:pPr>
            <w:r w:rsidRPr="00BC5D8C">
              <w:rPr>
                <w:rFonts w:cs="Arial"/>
                <w:sz w:val="18"/>
                <w:szCs w:val="18"/>
              </w:rPr>
              <w:t>Der Simulator soll sowohl über Ethernet als auch über RS485 mit dem standardmäßigen MODBUS-Interface kompatibel sein und Befehle senden und empfangen können.</w:t>
            </w:r>
            <w:r w:rsidR="00EF717A">
              <w:rPr>
                <w:rFonts w:cs="Arial"/>
                <w:sz w:val="18"/>
                <w:szCs w:val="18"/>
              </w:rPr>
              <w:t xml:space="preserve"> Bei der Wahl von RS485 erfolgt die Kommunikation über RS232 des </w:t>
            </w:r>
            <w:proofErr w:type="spellStart"/>
            <w:r w:rsidR="00B25B20">
              <w:rPr>
                <w:rFonts w:cs="Arial"/>
                <w:sz w:val="18"/>
                <w:szCs w:val="18"/>
              </w:rPr>
              <w:t>RaspberryPis</w:t>
            </w:r>
            <w:proofErr w:type="spellEnd"/>
            <w:r w:rsidR="00EF717A">
              <w:rPr>
                <w:rFonts w:cs="Arial"/>
                <w:sz w:val="18"/>
                <w:szCs w:val="18"/>
              </w:rPr>
              <w:t>.</w:t>
            </w:r>
            <w:r w:rsidR="00662453">
              <w:rPr>
                <w:rFonts w:cs="Arial"/>
                <w:sz w:val="18"/>
                <w:szCs w:val="18"/>
              </w:rPr>
              <w:t xml:space="preserve"> Die Kommandos sind benennbar und Baugruppenspezifisch festlegbar.</w:t>
            </w:r>
          </w:p>
        </w:tc>
      </w:tr>
      <w:tr w:rsidR="00065DF5" w:rsidRPr="00065DF5" w14:paraId="3B43AF83" w14:textId="77777777" w:rsidTr="00065DF5">
        <w:tc>
          <w:tcPr>
            <w:tcW w:w="502" w:type="dxa"/>
            <w:tcBorders>
              <w:top w:val="single" w:sz="6" w:space="0" w:color="auto"/>
              <w:left w:val="single" w:sz="6" w:space="0" w:color="auto"/>
              <w:bottom w:val="single" w:sz="6" w:space="0" w:color="auto"/>
              <w:right w:val="single" w:sz="6" w:space="0" w:color="auto"/>
            </w:tcBorders>
            <w:shd w:val="clear" w:color="auto" w:fill="auto"/>
            <w:hideMark/>
          </w:tcPr>
          <w:p w14:paraId="3CE9152C" w14:textId="407C37F5" w:rsidR="00065DF5" w:rsidRPr="00065DF5" w:rsidRDefault="00065DF5" w:rsidP="00E43C1F">
            <w:pPr>
              <w:jc w:val="both"/>
              <w:textAlignment w:val="baseline"/>
              <w:rPr>
                <w:rFonts w:cs="Arial"/>
                <w:sz w:val="18"/>
                <w:szCs w:val="18"/>
              </w:rPr>
            </w:pPr>
            <w:r w:rsidRPr="00065DF5">
              <w:rPr>
                <w:rFonts w:cs="Arial"/>
                <w:sz w:val="18"/>
                <w:szCs w:val="18"/>
              </w:rPr>
              <w:t>1  </w:t>
            </w:r>
          </w:p>
        </w:tc>
        <w:tc>
          <w:tcPr>
            <w:tcW w:w="9069" w:type="dxa"/>
            <w:tcBorders>
              <w:top w:val="single" w:sz="6" w:space="0" w:color="auto"/>
              <w:left w:val="single" w:sz="6" w:space="0" w:color="auto"/>
              <w:bottom w:val="single" w:sz="6" w:space="0" w:color="auto"/>
              <w:right w:val="single" w:sz="6" w:space="0" w:color="auto"/>
            </w:tcBorders>
            <w:shd w:val="clear" w:color="auto" w:fill="auto"/>
            <w:hideMark/>
          </w:tcPr>
          <w:p w14:paraId="521FCA54" w14:textId="77777777" w:rsidR="00065DF5" w:rsidRPr="00BC5D8C" w:rsidRDefault="00927D96" w:rsidP="00E43C1F">
            <w:pPr>
              <w:jc w:val="both"/>
              <w:textAlignment w:val="baseline"/>
              <w:rPr>
                <w:rFonts w:cs="Arial"/>
                <w:b/>
                <w:bCs/>
                <w:sz w:val="18"/>
                <w:szCs w:val="18"/>
              </w:rPr>
            </w:pPr>
            <w:r w:rsidRPr="00BC5D8C">
              <w:rPr>
                <w:rFonts w:cs="Arial"/>
                <w:b/>
                <w:bCs/>
                <w:sz w:val="18"/>
                <w:szCs w:val="18"/>
              </w:rPr>
              <w:t>I2C</w:t>
            </w:r>
          </w:p>
          <w:p w14:paraId="465F40CC" w14:textId="77777777" w:rsidR="00927D96" w:rsidRPr="00BC5D8C" w:rsidRDefault="00927D96" w:rsidP="00E43C1F">
            <w:pPr>
              <w:jc w:val="both"/>
              <w:textAlignment w:val="baseline"/>
              <w:rPr>
                <w:rFonts w:cs="Arial"/>
                <w:sz w:val="18"/>
                <w:szCs w:val="18"/>
              </w:rPr>
            </w:pPr>
          </w:p>
          <w:p w14:paraId="6F5C194E" w14:textId="7F117C74" w:rsidR="00927D96" w:rsidRPr="00065DF5" w:rsidRDefault="00927D96" w:rsidP="00E43C1F">
            <w:pPr>
              <w:jc w:val="both"/>
              <w:textAlignment w:val="baseline"/>
              <w:rPr>
                <w:rFonts w:cs="Arial"/>
                <w:sz w:val="18"/>
                <w:szCs w:val="18"/>
              </w:rPr>
            </w:pPr>
            <w:r w:rsidRPr="00BC5D8C">
              <w:rPr>
                <w:rFonts w:cs="Arial"/>
                <w:sz w:val="18"/>
                <w:szCs w:val="18"/>
              </w:rPr>
              <w:t xml:space="preserve">Die interne Kommunikation von </w:t>
            </w:r>
            <w:proofErr w:type="spellStart"/>
            <w:r w:rsidRPr="00BC5D8C">
              <w:rPr>
                <w:rFonts w:cs="Arial"/>
                <w:sz w:val="18"/>
                <w:szCs w:val="18"/>
              </w:rPr>
              <w:t>RaspberryPi</w:t>
            </w:r>
            <w:proofErr w:type="spellEnd"/>
            <w:r w:rsidRPr="00BC5D8C">
              <w:rPr>
                <w:rFonts w:cs="Arial"/>
                <w:sz w:val="18"/>
                <w:szCs w:val="18"/>
              </w:rPr>
              <w:t xml:space="preserve"> zu IA-Board bzw. PCB erfolgt soll über I2C erfolgen, wobei der </w:t>
            </w:r>
            <w:proofErr w:type="spellStart"/>
            <w:r w:rsidRPr="00BC5D8C">
              <w:rPr>
                <w:rFonts w:cs="Arial"/>
                <w:sz w:val="18"/>
                <w:szCs w:val="18"/>
              </w:rPr>
              <w:t>RaspberryPi</w:t>
            </w:r>
            <w:proofErr w:type="spellEnd"/>
            <w:r w:rsidRPr="00BC5D8C">
              <w:rPr>
                <w:rFonts w:cs="Arial"/>
                <w:sz w:val="18"/>
                <w:szCs w:val="18"/>
              </w:rPr>
              <w:t xml:space="preserve"> als Master agiert.</w:t>
            </w:r>
          </w:p>
        </w:tc>
      </w:tr>
      <w:tr w:rsidR="00065DF5" w:rsidRPr="00065DF5" w14:paraId="0D350839" w14:textId="77777777" w:rsidTr="00065DF5">
        <w:tc>
          <w:tcPr>
            <w:tcW w:w="502" w:type="dxa"/>
            <w:tcBorders>
              <w:top w:val="single" w:sz="6" w:space="0" w:color="auto"/>
              <w:left w:val="single" w:sz="6" w:space="0" w:color="auto"/>
              <w:bottom w:val="single" w:sz="6" w:space="0" w:color="auto"/>
              <w:right w:val="single" w:sz="6" w:space="0" w:color="auto"/>
            </w:tcBorders>
            <w:shd w:val="clear" w:color="auto" w:fill="auto"/>
            <w:hideMark/>
          </w:tcPr>
          <w:p w14:paraId="5E343592" w14:textId="4FA688A4" w:rsidR="00065DF5" w:rsidRPr="00065DF5" w:rsidRDefault="00BC5D8C" w:rsidP="00E43C1F">
            <w:pPr>
              <w:jc w:val="both"/>
              <w:textAlignment w:val="baseline"/>
              <w:rPr>
                <w:rFonts w:cs="Arial"/>
                <w:sz w:val="18"/>
                <w:szCs w:val="18"/>
              </w:rPr>
            </w:pPr>
            <w:r w:rsidRPr="00BC5D8C">
              <w:rPr>
                <w:rFonts w:cs="Arial"/>
                <w:sz w:val="18"/>
                <w:szCs w:val="18"/>
              </w:rPr>
              <w:t>2</w:t>
            </w:r>
            <w:r w:rsidR="00065DF5" w:rsidRPr="00065DF5">
              <w:rPr>
                <w:rFonts w:cs="Arial"/>
                <w:sz w:val="18"/>
                <w:szCs w:val="18"/>
              </w:rPr>
              <w:t> </w:t>
            </w:r>
          </w:p>
        </w:tc>
        <w:tc>
          <w:tcPr>
            <w:tcW w:w="9069" w:type="dxa"/>
            <w:tcBorders>
              <w:top w:val="single" w:sz="6" w:space="0" w:color="auto"/>
              <w:left w:val="single" w:sz="6" w:space="0" w:color="auto"/>
              <w:bottom w:val="single" w:sz="6" w:space="0" w:color="auto"/>
              <w:right w:val="single" w:sz="6" w:space="0" w:color="auto"/>
            </w:tcBorders>
            <w:shd w:val="clear" w:color="auto" w:fill="auto"/>
            <w:hideMark/>
          </w:tcPr>
          <w:p w14:paraId="13F81415" w14:textId="08968498" w:rsidR="00065DF5" w:rsidRPr="00065DF5" w:rsidRDefault="00BC5D8C" w:rsidP="00E43C1F">
            <w:pPr>
              <w:jc w:val="both"/>
              <w:textAlignment w:val="baseline"/>
              <w:rPr>
                <w:rFonts w:cs="Arial"/>
                <w:b/>
                <w:bCs/>
                <w:sz w:val="18"/>
                <w:szCs w:val="18"/>
              </w:rPr>
            </w:pPr>
            <w:r w:rsidRPr="00BC5D8C">
              <w:rPr>
                <w:rFonts w:cs="Arial"/>
                <w:b/>
                <w:bCs/>
                <w:sz w:val="18"/>
                <w:szCs w:val="18"/>
              </w:rPr>
              <w:t xml:space="preserve">Kopplung mit PC über </w:t>
            </w:r>
            <w:r w:rsidR="00B25B20">
              <w:rPr>
                <w:rFonts w:cs="Arial"/>
                <w:b/>
                <w:bCs/>
                <w:sz w:val="18"/>
                <w:szCs w:val="18"/>
              </w:rPr>
              <w:t>Ethernet</w:t>
            </w:r>
          </w:p>
          <w:p w14:paraId="44E357B0" w14:textId="77777777" w:rsidR="00065DF5" w:rsidRPr="00BC5D8C" w:rsidRDefault="00065DF5" w:rsidP="00E43C1F">
            <w:pPr>
              <w:jc w:val="both"/>
              <w:textAlignment w:val="baseline"/>
              <w:rPr>
                <w:rFonts w:cs="Arial"/>
                <w:sz w:val="18"/>
                <w:szCs w:val="18"/>
              </w:rPr>
            </w:pPr>
          </w:p>
          <w:p w14:paraId="2F272EA4" w14:textId="661A0282" w:rsidR="00927D96" w:rsidRPr="00065DF5" w:rsidRDefault="00927D96" w:rsidP="00E43C1F">
            <w:pPr>
              <w:jc w:val="both"/>
              <w:textAlignment w:val="baseline"/>
              <w:rPr>
                <w:rFonts w:cs="Arial"/>
                <w:sz w:val="18"/>
                <w:szCs w:val="18"/>
              </w:rPr>
            </w:pPr>
            <w:r w:rsidRPr="00BC5D8C">
              <w:rPr>
                <w:rFonts w:cs="Arial"/>
                <w:sz w:val="18"/>
                <w:szCs w:val="18"/>
              </w:rPr>
              <w:t xml:space="preserve">Der Simulator soll über </w:t>
            </w:r>
            <w:proofErr w:type="gramStart"/>
            <w:r w:rsidR="00B25B20">
              <w:rPr>
                <w:rFonts w:cs="Arial"/>
                <w:sz w:val="18"/>
                <w:szCs w:val="18"/>
              </w:rPr>
              <w:t xml:space="preserve">Ethernet </w:t>
            </w:r>
            <w:r w:rsidRPr="00BC5D8C">
              <w:rPr>
                <w:rFonts w:cs="Arial"/>
                <w:sz w:val="18"/>
                <w:szCs w:val="18"/>
              </w:rPr>
              <w:t xml:space="preserve"> mit</w:t>
            </w:r>
            <w:proofErr w:type="gramEnd"/>
            <w:r w:rsidRPr="00BC5D8C">
              <w:rPr>
                <w:rFonts w:cs="Arial"/>
                <w:sz w:val="18"/>
                <w:szCs w:val="18"/>
              </w:rPr>
              <w:t xml:space="preserve"> einem PC verbunden werden, sodass der Benutzer über die d</w:t>
            </w:r>
            <w:r w:rsidR="00BC5D8C" w:rsidRPr="00BC5D8C">
              <w:rPr>
                <w:rFonts w:cs="Arial"/>
                <w:sz w:val="18"/>
                <w:szCs w:val="18"/>
              </w:rPr>
              <w:t>a</w:t>
            </w:r>
            <w:r w:rsidRPr="00BC5D8C">
              <w:rPr>
                <w:rFonts w:cs="Arial"/>
                <w:sz w:val="18"/>
                <w:szCs w:val="18"/>
              </w:rPr>
              <w:t>rauf befindliche Software Konfigurationen vornehmen kann.</w:t>
            </w:r>
            <w:r w:rsidR="00B25B20">
              <w:rPr>
                <w:rFonts w:cs="Arial"/>
                <w:sz w:val="18"/>
                <w:szCs w:val="18"/>
              </w:rPr>
              <w:t xml:space="preserve"> Zusätzlich erfolgt die Dateiübertragung über FTP.</w:t>
            </w:r>
          </w:p>
        </w:tc>
      </w:tr>
      <w:tr w:rsidR="00065DF5" w:rsidRPr="00BC5D8C" w14:paraId="26C62D7F" w14:textId="77777777" w:rsidTr="00065DF5">
        <w:tc>
          <w:tcPr>
            <w:tcW w:w="502" w:type="dxa"/>
            <w:tcBorders>
              <w:top w:val="single" w:sz="6" w:space="0" w:color="auto"/>
              <w:left w:val="single" w:sz="6" w:space="0" w:color="auto"/>
              <w:bottom w:val="single" w:sz="6" w:space="0" w:color="auto"/>
              <w:right w:val="single" w:sz="6" w:space="0" w:color="auto"/>
            </w:tcBorders>
            <w:shd w:val="clear" w:color="auto" w:fill="auto"/>
            <w:hideMark/>
          </w:tcPr>
          <w:p w14:paraId="23DDCB16" w14:textId="7D9B728B" w:rsidR="00065DF5" w:rsidRPr="00065DF5" w:rsidRDefault="00BC5D8C" w:rsidP="00E43C1F">
            <w:pPr>
              <w:jc w:val="both"/>
              <w:textAlignment w:val="baseline"/>
              <w:rPr>
                <w:rFonts w:cs="Arial"/>
                <w:sz w:val="18"/>
                <w:szCs w:val="18"/>
              </w:rPr>
            </w:pPr>
            <w:r w:rsidRPr="00BC5D8C">
              <w:rPr>
                <w:rFonts w:cs="Arial"/>
                <w:sz w:val="18"/>
                <w:szCs w:val="18"/>
              </w:rPr>
              <w:t>2</w:t>
            </w:r>
            <w:r w:rsidR="00065DF5" w:rsidRPr="00065DF5">
              <w:rPr>
                <w:rFonts w:cs="Arial"/>
                <w:sz w:val="18"/>
                <w:szCs w:val="18"/>
              </w:rPr>
              <w:t> </w:t>
            </w:r>
          </w:p>
        </w:tc>
        <w:tc>
          <w:tcPr>
            <w:tcW w:w="9069" w:type="dxa"/>
            <w:tcBorders>
              <w:top w:val="single" w:sz="6" w:space="0" w:color="auto"/>
              <w:left w:val="single" w:sz="6" w:space="0" w:color="auto"/>
              <w:bottom w:val="single" w:sz="6" w:space="0" w:color="auto"/>
              <w:right w:val="single" w:sz="6" w:space="0" w:color="auto"/>
            </w:tcBorders>
            <w:shd w:val="clear" w:color="auto" w:fill="auto"/>
            <w:hideMark/>
          </w:tcPr>
          <w:p w14:paraId="62F82556" w14:textId="477E120C" w:rsidR="00E870A2" w:rsidRDefault="00BC5D8C" w:rsidP="00E43C1F">
            <w:pPr>
              <w:jc w:val="both"/>
              <w:textAlignment w:val="baseline"/>
              <w:rPr>
                <w:rFonts w:cs="Arial"/>
                <w:b/>
                <w:bCs/>
                <w:sz w:val="18"/>
                <w:szCs w:val="18"/>
              </w:rPr>
            </w:pPr>
            <w:r w:rsidRPr="00BC5D8C">
              <w:rPr>
                <w:rFonts w:cs="Arial"/>
                <w:b/>
                <w:bCs/>
                <w:sz w:val="18"/>
                <w:szCs w:val="18"/>
              </w:rPr>
              <w:t>PC-Software</w:t>
            </w:r>
            <w:r w:rsidR="00E870A2">
              <w:rPr>
                <w:rFonts w:cs="Arial"/>
                <w:b/>
                <w:bCs/>
                <w:sz w:val="18"/>
                <w:szCs w:val="18"/>
              </w:rPr>
              <w:t xml:space="preserve"> (Windows)</w:t>
            </w:r>
          </w:p>
          <w:p w14:paraId="3496263A" w14:textId="77777777" w:rsidR="00E870A2" w:rsidRPr="00BC5D8C" w:rsidRDefault="00E870A2" w:rsidP="00E43C1F">
            <w:pPr>
              <w:jc w:val="both"/>
              <w:textAlignment w:val="baseline"/>
              <w:rPr>
                <w:rFonts w:cs="Arial"/>
                <w:b/>
                <w:bCs/>
                <w:sz w:val="18"/>
                <w:szCs w:val="18"/>
              </w:rPr>
            </w:pPr>
          </w:p>
          <w:p w14:paraId="6BC14F1D" w14:textId="391D8912" w:rsidR="00BC5D8C" w:rsidRPr="00065DF5" w:rsidRDefault="00BC5D8C" w:rsidP="00E43C1F">
            <w:pPr>
              <w:jc w:val="both"/>
              <w:textAlignment w:val="baseline"/>
              <w:rPr>
                <w:rFonts w:cs="Arial"/>
                <w:sz w:val="18"/>
                <w:szCs w:val="18"/>
              </w:rPr>
            </w:pPr>
            <w:r w:rsidRPr="00BC5D8C">
              <w:rPr>
                <w:rFonts w:cs="Arial"/>
                <w:sz w:val="18"/>
                <w:szCs w:val="18"/>
              </w:rPr>
              <w:t xml:space="preserve">Es soll eine Windows-Software entwickelt werden, die den Benutzer bei der Bedienung des Simulators unterstützt. Hierzu gehört die Konfiguration, das Erstellen von Funktionsabläufen sowie </w:t>
            </w:r>
            <w:r>
              <w:rPr>
                <w:rFonts w:cs="Arial"/>
                <w:sz w:val="18"/>
                <w:szCs w:val="18"/>
              </w:rPr>
              <w:t xml:space="preserve">die Überwachung von Echtzeitdaten </w:t>
            </w:r>
            <w:r w:rsidR="007A15CF">
              <w:rPr>
                <w:rFonts w:cs="Arial"/>
                <w:sz w:val="18"/>
                <w:szCs w:val="18"/>
              </w:rPr>
              <w:t>und einer manuellen Steuerung.</w:t>
            </w:r>
          </w:p>
          <w:p w14:paraId="3E463759" w14:textId="38D4FE64" w:rsidR="00065DF5" w:rsidRPr="00065DF5" w:rsidRDefault="00065DF5" w:rsidP="00E43C1F">
            <w:pPr>
              <w:jc w:val="both"/>
              <w:textAlignment w:val="baseline"/>
              <w:rPr>
                <w:rFonts w:cs="Arial"/>
                <w:sz w:val="18"/>
                <w:szCs w:val="18"/>
              </w:rPr>
            </w:pPr>
          </w:p>
        </w:tc>
      </w:tr>
    </w:tbl>
    <w:p w14:paraId="75FA35B3" w14:textId="77777777" w:rsidR="00065DF5" w:rsidRDefault="00065DF5" w:rsidP="00E43C1F">
      <w:pPr>
        <w:jc w:val="both"/>
      </w:pPr>
    </w:p>
    <w:p w14:paraId="55BBCEDD" w14:textId="4ADC1466" w:rsidR="00E01C4B" w:rsidRDefault="00BF44E3" w:rsidP="00E43C1F">
      <w:pPr>
        <w:pStyle w:val="PLM2"/>
        <w:jc w:val="both"/>
      </w:pPr>
      <w:bookmarkStart w:id="24" w:name="_Toc99533121"/>
      <w:r>
        <w:t>Produkt- / System-Kompatibilität</w:t>
      </w:r>
      <w:bookmarkEnd w:id="24"/>
    </w:p>
    <w:p w14:paraId="78075D00" w14:textId="01B9CCA2" w:rsidR="000B52CA" w:rsidRPr="000B52CA" w:rsidRDefault="000B52CA" w:rsidP="00E43C1F">
      <w:pPr>
        <w:jc w:val="both"/>
      </w:pPr>
      <w:r>
        <w:t xml:space="preserve">Der Simulator ist </w:t>
      </w:r>
      <w:r w:rsidR="005367DC">
        <w:t>k</w:t>
      </w:r>
      <w:r>
        <w:t xml:space="preserve">ompatibel mit allen SIWAREX-Modulen, die mit 1-4mV/V </w:t>
      </w:r>
      <w:proofErr w:type="spellStart"/>
      <w:r>
        <w:t>Wägezellen</w:t>
      </w:r>
      <w:proofErr w:type="spellEnd"/>
      <w:r>
        <w:t xml:space="preserve"> arbeiten und die Grundfunktionen einer Anlage über digitale Ein- und Ausgänge steuern. Explizit sei hier z.B. die WP351 genannt. Äh</w:t>
      </w:r>
      <w:r w:rsidR="00742314">
        <w:t>n</w:t>
      </w:r>
      <w:r>
        <w:t>liche Module sollten kompatibel sein.</w:t>
      </w:r>
    </w:p>
    <w:p w14:paraId="7C884660" w14:textId="5F0D0991" w:rsidR="005E55AB" w:rsidRDefault="00BF44E3" w:rsidP="00E43C1F">
      <w:pPr>
        <w:pStyle w:val="PLM2"/>
        <w:jc w:val="both"/>
      </w:pPr>
      <w:bookmarkStart w:id="25" w:name="_Toc99533122"/>
      <w:r>
        <w:t>Funktionalität</w:t>
      </w:r>
      <w:bookmarkEnd w:id="25"/>
    </w:p>
    <w:p w14:paraId="1471C19F" w14:textId="3396ECB0" w:rsidR="00475EE4" w:rsidRPr="00C5168A" w:rsidRDefault="00873647" w:rsidP="00E43C1F">
      <w:pPr>
        <w:pStyle w:val="PLM3"/>
        <w:jc w:val="both"/>
      </w:pPr>
      <w:bookmarkStart w:id="26" w:name="_Toc99533123"/>
      <w:r>
        <w:t>Digitale Ein- und Ausgänge</w:t>
      </w:r>
      <w:r w:rsidR="00475EE4">
        <w:t xml:space="preserve"> (</w:t>
      </w:r>
      <w:proofErr w:type="spellStart"/>
      <w:r w:rsidR="00475EE4">
        <w:t>Prio</w:t>
      </w:r>
      <w:proofErr w:type="spellEnd"/>
      <w:r w:rsidR="00475EE4">
        <w:t>. 1)</w:t>
      </w:r>
      <w:bookmarkEnd w:id="26"/>
    </w:p>
    <w:p w14:paraId="1234F398" w14:textId="5FCB873E" w:rsidR="00475EE4" w:rsidRDefault="00873647" w:rsidP="00E43C1F">
      <w:pPr>
        <w:jc w:val="both"/>
      </w:pPr>
      <w:r>
        <w:t xml:space="preserve">Zur Simulation einer vollständigen Anlage müssen digitale Eingänge gelesen werden, denn hiermit löst das SIWAREX-Modul verschiedene Füll- oder </w:t>
      </w:r>
      <w:proofErr w:type="spellStart"/>
      <w:r>
        <w:t>Entleervorgänge</w:t>
      </w:r>
      <w:proofErr w:type="spellEnd"/>
      <w:r>
        <w:t xml:space="preserve"> aus. Es werden insgesamt 4 DI und 4 DQ implementiert, die softwareseitig beliebig konfiguriert und zugeordnet werden können. </w:t>
      </w:r>
      <w:r w:rsidR="00922C61">
        <w:t xml:space="preserve">Die Eingänge werden zyklisch ausgelesen und es wird mit einer adäquaten Gewichtssimulation reagiert. </w:t>
      </w:r>
    </w:p>
    <w:p w14:paraId="0DA565D9" w14:textId="1D40DE25" w:rsidR="00964D3F" w:rsidRDefault="00964D3F" w:rsidP="00E43C1F">
      <w:pPr>
        <w:jc w:val="both"/>
      </w:pPr>
    </w:p>
    <w:p w14:paraId="5C9700A4" w14:textId="478AAFCF" w:rsidR="00964D3F" w:rsidRPr="005702DB" w:rsidRDefault="00964D3F" w:rsidP="00E43C1F">
      <w:pPr>
        <w:jc w:val="both"/>
      </w:pPr>
      <w:r w:rsidRPr="005702DB">
        <w:t>Weiter sollen zwei Sonder-Funktionen implementiert werden, die digital schaltbar sind:</w:t>
      </w:r>
    </w:p>
    <w:p w14:paraId="2E876EE5" w14:textId="4B857568" w:rsidR="00964D3F" w:rsidRPr="005702DB" w:rsidRDefault="00964D3F" w:rsidP="00E43C1F">
      <w:pPr>
        <w:pStyle w:val="ListParagraph"/>
        <w:numPr>
          <w:ilvl w:val="0"/>
          <w:numId w:val="26"/>
        </w:numPr>
        <w:jc w:val="both"/>
      </w:pPr>
      <w:r w:rsidRPr="005702DB">
        <w:t>Schreibschutz</w:t>
      </w:r>
    </w:p>
    <w:p w14:paraId="59F5F87D" w14:textId="64CB98A0" w:rsidR="00964D3F" w:rsidRDefault="00964D3F" w:rsidP="00E43C1F">
      <w:pPr>
        <w:pStyle w:val="ListParagraph"/>
        <w:numPr>
          <w:ilvl w:val="0"/>
          <w:numId w:val="26"/>
        </w:numPr>
        <w:jc w:val="both"/>
      </w:pPr>
      <w:r w:rsidRPr="005702DB">
        <w:t>Sonderfunktion</w:t>
      </w:r>
      <w:r w:rsidR="00293762" w:rsidRPr="005702DB">
        <w:t xml:space="preserve"> (Web-Server, </w:t>
      </w:r>
      <w:proofErr w:type="spellStart"/>
      <w:r w:rsidR="00293762" w:rsidRPr="005702DB">
        <w:t>Standalone</w:t>
      </w:r>
      <w:proofErr w:type="spellEnd"/>
      <w:r w:rsidR="00293762" w:rsidRPr="005702DB">
        <w:t>, etc.)</w:t>
      </w:r>
    </w:p>
    <w:p w14:paraId="71AB2F2D" w14:textId="77777777" w:rsidR="00C17C9A" w:rsidRPr="005702DB" w:rsidRDefault="00C17C9A" w:rsidP="00C17C9A">
      <w:pPr>
        <w:pStyle w:val="ListParagraph"/>
        <w:jc w:val="both"/>
      </w:pPr>
    </w:p>
    <w:p w14:paraId="782458D0" w14:textId="01D17D3F" w:rsidR="00964D3F" w:rsidRPr="005702DB" w:rsidRDefault="00964D3F" w:rsidP="00E43C1F">
      <w:pPr>
        <w:jc w:val="both"/>
      </w:pPr>
      <w:r w:rsidRPr="005702DB">
        <w:t>Diese beiden Funktionen, die normalerweise über Hardware-Buttons aktiviert werden, sollen digital gesteuert werden können. Hierzu werden zwei DOs des Simulators bereitgestellt.</w:t>
      </w:r>
    </w:p>
    <w:p w14:paraId="3AC06F1F" w14:textId="6F55ABC7" w:rsidR="00C5168A" w:rsidRDefault="00766A41" w:rsidP="00E43C1F">
      <w:pPr>
        <w:pStyle w:val="PLM3"/>
        <w:jc w:val="both"/>
      </w:pPr>
      <w:bookmarkStart w:id="27" w:name="_Toc99533124"/>
      <w:proofErr w:type="spellStart"/>
      <w:r>
        <w:t>Wägezellen</w:t>
      </w:r>
      <w:proofErr w:type="spellEnd"/>
      <w:r>
        <w:t>-Simulation</w:t>
      </w:r>
      <w:r w:rsidR="00E758E6">
        <w:t xml:space="preserve"> (</w:t>
      </w:r>
      <w:proofErr w:type="spellStart"/>
      <w:r w:rsidR="00E758E6">
        <w:t>Prio</w:t>
      </w:r>
      <w:proofErr w:type="spellEnd"/>
      <w:r w:rsidR="00E758E6">
        <w:t>. 1)</w:t>
      </w:r>
      <w:bookmarkEnd w:id="27"/>
    </w:p>
    <w:p w14:paraId="44ABD300" w14:textId="4494B4A3" w:rsidR="00A13C65" w:rsidRDefault="00A13C65" w:rsidP="00E43C1F">
      <w:pPr>
        <w:jc w:val="both"/>
      </w:pPr>
      <w:r>
        <w:t xml:space="preserve">Es lassen sich zwei wichtige Parameter der </w:t>
      </w:r>
      <w:proofErr w:type="spellStart"/>
      <w:r>
        <w:t>Wägezelle</w:t>
      </w:r>
      <w:proofErr w:type="spellEnd"/>
      <w:r>
        <w:t xml:space="preserve"> simulieren.</w:t>
      </w:r>
    </w:p>
    <w:p w14:paraId="17E2AFED" w14:textId="6E83E159" w:rsidR="00A13C65" w:rsidRDefault="00A13C65" w:rsidP="00E43C1F">
      <w:pPr>
        <w:jc w:val="both"/>
      </w:pPr>
    </w:p>
    <w:p w14:paraId="546913C2" w14:textId="6B47CB5C" w:rsidR="00A13C65" w:rsidRDefault="00A13C65" w:rsidP="00E43C1F">
      <w:pPr>
        <w:pStyle w:val="ListParagraph"/>
        <w:numPr>
          <w:ilvl w:val="0"/>
          <w:numId w:val="27"/>
        </w:numPr>
        <w:jc w:val="both"/>
      </w:pPr>
      <w:r>
        <w:t xml:space="preserve">Impedanz: Die Impedanz der </w:t>
      </w:r>
      <w:proofErr w:type="spellStart"/>
      <w:r>
        <w:t>Wägezelle</w:t>
      </w:r>
      <w:proofErr w:type="spellEnd"/>
      <w:r>
        <w:t xml:space="preserve"> wird simuliert, siehe hierzu Impedanz-Simulation</w:t>
      </w:r>
    </w:p>
    <w:p w14:paraId="3C517D29" w14:textId="16708589" w:rsidR="00A13C65" w:rsidRDefault="00A13C65" w:rsidP="00E43C1F">
      <w:pPr>
        <w:pStyle w:val="ListParagraph"/>
        <w:numPr>
          <w:ilvl w:val="0"/>
          <w:numId w:val="27"/>
        </w:numPr>
        <w:jc w:val="both"/>
      </w:pPr>
      <w:proofErr w:type="spellStart"/>
      <w:r>
        <w:t>Wägespannung</w:t>
      </w:r>
      <w:proofErr w:type="spellEnd"/>
      <w:r>
        <w:t xml:space="preserve">: Über die </w:t>
      </w:r>
      <w:proofErr w:type="spellStart"/>
      <w:r>
        <w:t>Wägespannung</w:t>
      </w:r>
      <w:proofErr w:type="spellEnd"/>
      <w:r>
        <w:t xml:space="preserve"> wird dem SIWAREX-Modul das Gewicht vermittelt. </w:t>
      </w:r>
    </w:p>
    <w:p w14:paraId="75BF95C2" w14:textId="0C847346" w:rsidR="00A13C65" w:rsidRDefault="00A13C65" w:rsidP="00E43C1F">
      <w:pPr>
        <w:jc w:val="both"/>
      </w:pPr>
    </w:p>
    <w:p w14:paraId="50470C49" w14:textId="146F6C8D" w:rsidR="00A13C65" w:rsidRPr="00A13C65" w:rsidRDefault="00A13C65" w:rsidP="00E43C1F">
      <w:pPr>
        <w:jc w:val="both"/>
      </w:pPr>
      <w:r>
        <w:t xml:space="preserve">Die </w:t>
      </w:r>
      <w:proofErr w:type="spellStart"/>
      <w:r>
        <w:t>Wägespannung</w:t>
      </w:r>
      <w:proofErr w:type="spellEnd"/>
      <w:r>
        <w:t xml:space="preserve"> en</w:t>
      </w:r>
      <w:r w:rsidR="00B71EEF">
        <w:t>ts</w:t>
      </w:r>
      <w:r>
        <w:t xml:space="preserve">pricht dem Gewichtswert und wird über das vom Nutzer gewählte Maximalgewicht bzw. der Zellnennlast skaliert. Der aktuelle Gewichtswert entspringt der Gewichtssimulation. Es erfolgt eine Umrechnung von Gewicht zu Spannung. Der </w:t>
      </w:r>
      <w:proofErr w:type="spellStart"/>
      <w:r>
        <w:t>Wägezellensimulator</w:t>
      </w:r>
      <w:proofErr w:type="spellEnd"/>
      <w:r>
        <w:t xml:space="preserve"> muss daraufhin die Hardwareansteuerung vornehmen, um das adäquate </w:t>
      </w:r>
      <w:r w:rsidR="0017406A">
        <w:t>Signal auszugeben.</w:t>
      </w:r>
      <w:r w:rsidR="00B71EEF">
        <w:t xml:space="preserve"> Die vom IA-Board ausgebbare Spannung beläuft sich auf 0 – 10V. Ein Kanal liefert das Gleichspannungssignal, die anderen beiden den Spannungsversatz nach oben oder unten, über Spannungsteiler skaliert. Siehe hierzu Kapitel „Hardwareumsetzung“.</w:t>
      </w:r>
    </w:p>
    <w:p w14:paraId="65611907" w14:textId="697D0DAD" w:rsidR="002F780E" w:rsidRPr="00B7735E" w:rsidRDefault="002F780E" w:rsidP="00E43C1F">
      <w:pPr>
        <w:pStyle w:val="PLM3"/>
        <w:jc w:val="both"/>
      </w:pPr>
      <w:bookmarkStart w:id="28" w:name="_Toc99533125"/>
      <w:r>
        <w:t>Gewichts-Simulation</w:t>
      </w:r>
      <w:r w:rsidR="00E758E6">
        <w:t xml:space="preserve"> (</w:t>
      </w:r>
      <w:proofErr w:type="spellStart"/>
      <w:r w:rsidR="00E758E6">
        <w:t>Prio</w:t>
      </w:r>
      <w:proofErr w:type="spellEnd"/>
      <w:r w:rsidR="00E758E6">
        <w:t>. 1)</w:t>
      </w:r>
      <w:bookmarkEnd w:id="28"/>
    </w:p>
    <w:p w14:paraId="5E224FED" w14:textId="796DCED9" w:rsidR="002F780E" w:rsidRDefault="002F780E" w:rsidP="00E43C1F">
      <w:pPr>
        <w:jc w:val="both"/>
      </w:pPr>
      <w:r>
        <w:t xml:space="preserve">Über die </w:t>
      </w:r>
      <w:proofErr w:type="spellStart"/>
      <w:r>
        <w:t>Wägezellenspannung</w:t>
      </w:r>
      <w:proofErr w:type="spellEnd"/>
      <w:r>
        <w:t xml:space="preserve"> wird das Gewicht simuliert. Dieses verändert sich basierend auf dem aktuellen Materialfluss. Das Gewicht aktualisiert sich ständig und entspricht der Summe </w:t>
      </w:r>
      <w:r w:rsidR="00F23631">
        <w:t xml:space="preserve">des </w:t>
      </w:r>
      <w:proofErr w:type="spellStart"/>
      <w:r w:rsidR="00F23631">
        <w:t>Materialzu</w:t>
      </w:r>
      <w:proofErr w:type="spellEnd"/>
      <w:r w:rsidR="00F23631">
        <w:t xml:space="preserve">- und </w:t>
      </w:r>
      <w:r w:rsidR="00742314">
        <w:t>-</w:t>
      </w:r>
      <w:r w:rsidR="00F23631">
        <w:t>ablaufs.</w:t>
      </w:r>
    </w:p>
    <w:p w14:paraId="528FEBE8" w14:textId="5E64A64F" w:rsidR="00E758E6" w:rsidRDefault="00E60FA8" w:rsidP="00E43C1F">
      <w:pPr>
        <w:jc w:val="both"/>
      </w:pPr>
      <w:r>
        <w:t>Die Interpretation der Zellspannung zu einem Gewichtswert obliegt dem SIWAREX-Modul.</w:t>
      </w:r>
      <w:r w:rsidR="00E758E6">
        <w:t xml:space="preserve"> Die Berechnung der korrekten Spannung basiert auf den vom Nutzer getätigten Konfigurationen, sodass bei eingestellter Nennlast die maximale Spannung erreicht ist.</w:t>
      </w:r>
      <w:r w:rsidR="00810D7E">
        <w:t xml:space="preserve"> Das Gewicht ist nach oben und unten begrenzt. Diese Grenzen kann der Nutzer festlegen, typischerweise ist die untere Grenze aber 0kg und die obere Grenze entspricht der Nennlast bzw. der maximal zu simulierenden Last.</w:t>
      </w:r>
    </w:p>
    <w:p w14:paraId="564D0B33" w14:textId="1DA8F691" w:rsidR="001B1FD3" w:rsidRDefault="001B1FD3" w:rsidP="00E43C1F">
      <w:pPr>
        <w:jc w:val="both"/>
      </w:pPr>
    </w:p>
    <w:p w14:paraId="62CF66EF" w14:textId="5762ED6F" w:rsidR="001B1FD3" w:rsidRDefault="001B1FD3" w:rsidP="001B1FD3">
      <w:pPr>
        <w:pStyle w:val="PLM3"/>
        <w:jc w:val="both"/>
      </w:pPr>
      <w:bookmarkStart w:id="29" w:name="_Toc99533126"/>
      <w:r>
        <w:t>Steuerung des IA-Boards (</w:t>
      </w:r>
      <w:proofErr w:type="spellStart"/>
      <w:r>
        <w:t>Prio</w:t>
      </w:r>
      <w:proofErr w:type="spellEnd"/>
      <w:r>
        <w:t>. 1)</w:t>
      </w:r>
      <w:bookmarkEnd w:id="29"/>
    </w:p>
    <w:p w14:paraId="49ACDA9B" w14:textId="77777777" w:rsidR="001B1FD3" w:rsidRDefault="001B1FD3" w:rsidP="001B1FD3">
      <w:pPr>
        <w:jc w:val="both"/>
      </w:pPr>
      <w:r>
        <w:t xml:space="preserve">Das IA-Board wird über den </w:t>
      </w:r>
      <w:proofErr w:type="spellStart"/>
      <w:r>
        <w:t>RaspberryPi</w:t>
      </w:r>
      <w:proofErr w:type="spellEnd"/>
      <w:r>
        <w:t xml:space="preserve"> über I2C angesteuert. Die vom Hersteller bereitgestellte Library ist nur in Python verfügbar und muss dementsprechend auf C++ portiert werden. Danach kann die Ansteuerung über eine eigene Klasse erfolgen, die im C++ Code verwendet werden kann. Hierzu müssen die I2C-Befehle aus der Library (Open Source) übernommen werden und in einer eigenen I2C-Library implementiert werden. </w:t>
      </w:r>
    </w:p>
    <w:p w14:paraId="7607D0B8" w14:textId="77777777" w:rsidR="001B1FD3" w:rsidRDefault="001B1FD3" w:rsidP="00E43C1F">
      <w:pPr>
        <w:jc w:val="both"/>
      </w:pPr>
    </w:p>
    <w:p w14:paraId="41C07EAC" w14:textId="1CE177DB" w:rsidR="00E758E6" w:rsidRPr="00B7735E" w:rsidRDefault="00E758E6" w:rsidP="00E43C1F">
      <w:pPr>
        <w:pStyle w:val="PLM3"/>
        <w:jc w:val="both"/>
      </w:pPr>
      <w:bookmarkStart w:id="30" w:name="_Toc99533127"/>
      <w:r>
        <w:t>Überlast-Simulation (</w:t>
      </w:r>
      <w:proofErr w:type="spellStart"/>
      <w:r>
        <w:t>Prio</w:t>
      </w:r>
      <w:proofErr w:type="spellEnd"/>
      <w:r>
        <w:t>. 3)</w:t>
      </w:r>
      <w:bookmarkEnd w:id="30"/>
    </w:p>
    <w:p w14:paraId="75546560" w14:textId="0462E470" w:rsidR="00F3296F" w:rsidRDefault="00E758E6" w:rsidP="00E43C1F">
      <w:pPr>
        <w:jc w:val="both"/>
      </w:pPr>
      <w:r>
        <w:t xml:space="preserve">Die maximale </w:t>
      </w:r>
      <w:proofErr w:type="spellStart"/>
      <w:r>
        <w:t>Wägezellenspannung</w:t>
      </w:r>
      <w:proofErr w:type="spellEnd"/>
      <w:r>
        <w:t xml:space="preserve"> wird so gewählt, dass die Ausgabe einer Spannung über der Nennlastspannung möglich ist. So kann ein leichtes Überschreiten der Nennlast simuliert werden. Hierzu werden die Spannungsteiler der Signalskalierung auf dem PCB entsprechend angepasst.</w:t>
      </w:r>
      <w:r w:rsidR="00206418">
        <w:t xml:space="preserve"> Jede Vergrößerung des Spannungsbereichs mindert die Auflösung der Spannung, somit ist der Spannungsbereich auf das Minimum zu reduzieren.</w:t>
      </w:r>
      <w:r w:rsidR="00557845">
        <w:t xml:space="preserve"> Der Nutzer kann die Gewichtsgrenze selbst festlegen, hieraus ergeben sich die Grenzen für die </w:t>
      </w:r>
      <w:proofErr w:type="spellStart"/>
      <w:r w:rsidR="00557845">
        <w:t>Wägezellenspannung</w:t>
      </w:r>
      <w:proofErr w:type="spellEnd"/>
      <w:r w:rsidR="00557845">
        <w:t>.</w:t>
      </w:r>
    </w:p>
    <w:p w14:paraId="1F9665DB" w14:textId="7BB22D85" w:rsidR="00F3296F" w:rsidRPr="00C5168A" w:rsidRDefault="00F3296F" w:rsidP="00E43C1F">
      <w:pPr>
        <w:pStyle w:val="PLM3"/>
        <w:jc w:val="both"/>
      </w:pPr>
      <w:bookmarkStart w:id="31" w:name="_Toc99533128"/>
      <w:r>
        <w:t>Geschwindigkeits-Simulation (</w:t>
      </w:r>
      <w:proofErr w:type="spellStart"/>
      <w:r>
        <w:t>Prio</w:t>
      </w:r>
      <w:proofErr w:type="spellEnd"/>
      <w:r>
        <w:t>. 2)</w:t>
      </w:r>
      <w:bookmarkEnd w:id="31"/>
    </w:p>
    <w:p w14:paraId="5EDFDC8E" w14:textId="67FCE9DC" w:rsidR="00B23EF1" w:rsidRDefault="00F3296F" w:rsidP="00E43C1F">
      <w:pPr>
        <w:jc w:val="both"/>
      </w:pPr>
      <w:r>
        <w:t>Das SIWAREX-Modul verfügt über einen CNT-Eingang, an dem ein Encoder angeschlossen werden kann. Hiermit kann bei Bandwaagen beispielsweise die Bandgeschwindigkeit bestimmt werden. Die Simulation dieser Geschwindigkeit erfolgt über die Generation eines 24V-PWM Signals. Das Signal ist frei konfigurierbar, denn es lassen sich Duty Cycle sowie Frequenz einstellen. Der Duty Cycle beträgt typischerweise 50% und die Frequenz ist geschwindigkeitsabhängig. Der Nutzer kann eine Proportionalität konfigurieren, und auch Anlaufverhalten und Fahrkurven definieren.</w:t>
      </w:r>
      <w:r w:rsidR="003C5DAD">
        <w:t xml:space="preserve"> </w:t>
      </w:r>
    </w:p>
    <w:p w14:paraId="4D1D185D" w14:textId="364ADE9B" w:rsidR="00B23EF1" w:rsidRDefault="00B23EF1" w:rsidP="00E43C1F">
      <w:pPr>
        <w:pStyle w:val="PLM3"/>
        <w:jc w:val="both"/>
      </w:pPr>
      <w:bookmarkStart w:id="32" w:name="_Toc99533129"/>
      <w:r>
        <w:t>Messung des Analog-Outputs (</w:t>
      </w:r>
      <w:proofErr w:type="spellStart"/>
      <w:r>
        <w:t>Prio</w:t>
      </w:r>
      <w:proofErr w:type="spellEnd"/>
      <w:r>
        <w:t>. 2)</w:t>
      </w:r>
      <w:bookmarkEnd w:id="32"/>
    </w:p>
    <w:p w14:paraId="5933F81E" w14:textId="6DC51A3B" w:rsidR="00C62C31" w:rsidRDefault="00B23EF1" w:rsidP="00E43C1F">
      <w:pPr>
        <w:jc w:val="both"/>
      </w:pPr>
      <w:r>
        <w:t xml:space="preserve">Das SIWAREX-Modul verfügt über einen anlogen Ausgang (4-20mA). Dieser kann über das IA-Board gemessen werden. </w:t>
      </w:r>
      <w:r w:rsidR="00B25B20">
        <w:t>Der Analogstrom</w:t>
      </w:r>
      <w:r>
        <w:t xml:space="preserve"> soll aktuell nur gemessen, angezeigt oder geloggt werden. Andere Funktionen werden nicht implementiert.</w:t>
      </w:r>
    </w:p>
    <w:p w14:paraId="759CDB2A" w14:textId="6A750669" w:rsidR="00C62C31" w:rsidRDefault="00C62C31" w:rsidP="00E43C1F">
      <w:pPr>
        <w:pStyle w:val="PLM3"/>
        <w:jc w:val="both"/>
      </w:pPr>
      <w:bookmarkStart w:id="33" w:name="_Toc99533130"/>
      <w:r>
        <w:t>Messung der EXC-Spannung (</w:t>
      </w:r>
      <w:proofErr w:type="spellStart"/>
      <w:r>
        <w:t>Prio</w:t>
      </w:r>
      <w:proofErr w:type="spellEnd"/>
      <w:r>
        <w:t>. 2)</w:t>
      </w:r>
      <w:bookmarkEnd w:id="33"/>
    </w:p>
    <w:p w14:paraId="76237508" w14:textId="5B8659AE" w:rsidR="00C62C31" w:rsidRDefault="00C62C31" w:rsidP="00E43C1F">
      <w:pPr>
        <w:jc w:val="both"/>
      </w:pPr>
      <w:r>
        <w:t xml:space="preserve">Über einen Analogeingang des IA-Moduls soll die EXC-Spannung </w:t>
      </w:r>
      <w:r w:rsidR="004573F2">
        <w:t xml:space="preserve">zur Fehlererkennung </w:t>
      </w:r>
      <w:r>
        <w:t>zurückgemessen werden.</w:t>
      </w:r>
      <w:r w:rsidR="00BA4811">
        <w:t xml:space="preserve"> Dies geschieht über einen analogen Spannungseingang des IA-Boards. Hiermit kann eine Fehlererkennung stattfinden, oder einfache Rückmessungen mit </w:t>
      </w:r>
      <w:proofErr w:type="spellStart"/>
      <w:r w:rsidR="00BA4811">
        <w:t>Logging</w:t>
      </w:r>
      <w:proofErr w:type="spellEnd"/>
      <w:r w:rsidR="00BA4811">
        <w:t>.</w:t>
      </w:r>
    </w:p>
    <w:p w14:paraId="2E773C60" w14:textId="163C5B73" w:rsidR="00557833" w:rsidRDefault="00557833" w:rsidP="00E43C1F">
      <w:pPr>
        <w:pStyle w:val="PLM3"/>
        <w:jc w:val="both"/>
      </w:pPr>
      <w:bookmarkStart w:id="34" w:name="_Toc99533131"/>
      <w:r>
        <w:t>Simulation der Sense-Spannung (</w:t>
      </w:r>
      <w:proofErr w:type="spellStart"/>
      <w:r>
        <w:t>Prio</w:t>
      </w:r>
      <w:proofErr w:type="spellEnd"/>
      <w:r>
        <w:t>. 2)</w:t>
      </w:r>
      <w:bookmarkEnd w:id="34"/>
    </w:p>
    <w:p w14:paraId="05B45A32" w14:textId="77777777" w:rsidR="00A62942" w:rsidRDefault="00A62942" w:rsidP="00E43C1F">
      <w:pPr>
        <w:jc w:val="both"/>
      </w:pPr>
      <w:r>
        <w:t>Bei einem Sechsleiteranschluss wird die Brückenspannung über SENSE-Leitungen rückgemessen. Der Simulator verfügt über zwei Modi, die über einen Hardwarejumper gesetzt werden können:</w:t>
      </w:r>
    </w:p>
    <w:p w14:paraId="72F4E4B0" w14:textId="77777777" w:rsidR="00A62942" w:rsidRDefault="00A62942" w:rsidP="00E43C1F">
      <w:pPr>
        <w:jc w:val="both"/>
      </w:pPr>
    </w:p>
    <w:p w14:paraId="37F61A71" w14:textId="77777777" w:rsidR="00A62942" w:rsidRDefault="00A62942" w:rsidP="00E43C1F">
      <w:pPr>
        <w:pStyle w:val="ListParagraph"/>
        <w:numPr>
          <w:ilvl w:val="0"/>
          <w:numId w:val="20"/>
        </w:numPr>
        <w:jc w:val="both"/>
      </w:pPr>
      <w:r>
        <w:t>Direkte Verbindung von SEN+ und EXC+ zur realen Rückmessung</w:t>
      </w:r>
    </w:p>
    <w:p w14:paraId="7761271B" w14:textId="39D8FAF4" w:rsidR="00A62942" w:rsidRDefault="00A62942" w:rsidP="00E43C1F">
      <w:pPr>
        <w:pStyle w:val="ListParagraph"/>
        <w:numPr>
          <w:ilvl w:val="0"/>
          <w:numId w:val="20"/>
        </w:numPr>
        <w:jc w:val="both"/>
      </w:pPr>
      <w:r>
        <w:t>SEN+ wird mit einer analogen Spannung (0-10V) des IA-Boards betrieben, um eine beliebige Sense-Spannung zu simulieren</w:t>
      </w:r>
    </w:p>
    <w:p w14:paraId="542045D8" w14:textId="77777777" w:rsidR="00A62942" w:rsidRDefault="00A62942" w:rsidP="00E43C1F">
      <w:pPr>
        <w:pStyle w:val="ListParagraph"/>
        <w:jc w:val="both"/>
      </w:pPr>
    </w:p>
    <w:p w14:paraId="370537AE" w14:textId="6F1B8725" w:rsidR="00A62942" w:rsidRPr="00A62942" w:rsidRDefault="00A62942" w:rsidP="00E43C1F">
      <w:pPr>
        <w:jc w:val="both"/>
      </w:pPr>
      <w:r>
        <w:t>Diese Einstellmöglichkeit soll als Parameter im Simulationsablauf implementiert werden. Der Nutzer kann die Spannung von 0 – 10V frei wählen. In der Konfiguration muss der Nutzer angeben, wie der Hardwarejumper gesetzt wurde bzw. ob die SENSE-Spannung simuliert werden soll. Im Fall 1. ist die Ausgabe von Spannungen softwareseitig deaktiviert.</w:t>
      </w:r>
    </w:p>
    <w:p w14:paraId="4ABA1C64" w14:textId="0E1C8963" w:rsidR="00036173" w:rsidRDefault="00036173" w:rsidP="00E43C1F">
      <w:pPr>
        <w:pStyle w:val="PLM3"/>
        <w:jc w:val="both"/>
      </w:pPr>
      <w:bookmarkStart w:id="35" w:name="_Toc99533132"/>
      <w:r>
        <w:t>Impedanz-Simulation (</w:t>
      </w:r>
      <w:proofErr w:type="spellStart"/>
      <w:r>
        <w:t>Prio</w:t>
      </w:r>
      <w:proofErr w:type="spellEnd"/>
      <w:r>
        <w:t>. 2)</w:t>
      </w:r>
      <w:bookmarkEnd w:id="35"/>
    </w:p>
    <w:p w14:paraId="04CED8FC" w14:textId="327DA1BB" w:rsidR="004977CC" w:rsidRDefault="004977CC" w:rsidP="00E43C1F">
      <w:pPr>
        <w:jc w:val="both"/>
      </w:pPr>
      <w:r>
        <w:t xml:space="preserve">Die nominale Impedanz einer </w:t>
      </w:r>
      <w:proofErr w:type="spellStart"/>
      <w:r>
        <w:t>Wägezelle</w:t>
      </w:r>
      <w:proofErr w:type="spellEnd"/>
      <w:r>
        <w:t xml:space="preserve"> liegt im Bereich von 350 Ohm. Über die anliegende EXC Spannung sowie den EXC Strom wird die Impedanz durch das SIWAREX-Modul berechnet und gemessen. Das Modul überprüft diesen Wert gegen den zu erwartenden und gibt Fehlermeldungen aus. Hierfür wird eine Schaltung ergänzt, die drei Fälle abbilden kann:</w:t>
      </w:r>
    </w:p>
    <w:p w14:paraId="0E66E762" w14:textId="77777777" w:rsidR="004977CC" w:rsidRDefault="004977CC" w:rsidP="00E43C1F">
      <w:pPr>
        <w:jc w:val="both"/>
      </w:pPr>
    </w:p>
    <w:p w14:paraId="1CC7580C" w14:textId="77777777" w:rsidR="004977CC" w:rsidRPr="00F039B0" w:rsidRDefault="004977CC" w:rsidP="00E43C1F">
      <w:pPr>
        <w:pStyle w:val="ListParagraph"/>
        <w:numPr>
          <w:ilvl w:val="0"/>
          <w:numId w:val="19"/>
        </w:numPr>
        <w:jc w:val="both"/>
        <w:rPr>
          <w:lang w:val="en-US"/>
        </w:rPr>
      </w:pPr>
      <w:proofErr w:type="spellStart"/>
      <w:r w:rsidRPr="00F039B0">
        <w:rPr>
          <w:lang w:val="en-US"/>
        </w:rPr>
        <w:t>Drahtbruch</w:t>
      </w:r>
      <w:proofErr w:type="spellEnd"/>
      <w:r w:rsidRPr="00F039B0">
        <w:rPr>
          <w:lang w:val="en-US"/>
        </w:rPr>
        <w:t xml:space="preserve"> (Open-Circuit)</w:t>
      </w:r>
      <w:r w:rsidRPr="00F039B0">
        <w:rPr>
          <w:lang w:val="en-US"/>
        </w:rPr>
        <w:tab/>
        <w:t>Impedance1=</w:t>
      </w:r>
      <w:r>
        <w:rPr>
          <w:lang w:val="en-US"/>
        </w:rPr>
        <w:t>LOW,</w:t>
      </w:r>
      <w:r>
        <w:rPr>
          <w:lang w:val="en-US"/>
        </w:rPr>
        <w:tab/>
      </w:r>
      <w:r w:rsidRPr="00F039B0">
        <w:rPr>
          <w:lang w:val="en-US"/>
        </w:rPr>
        <w:t>I</w:t>
      </w:r>
      <w:r>
        <w:rPr>
          <w:lang w:val="en-US"/>
        </w:rPr>
        <w:t>mpedance2=LOW</w:t>
      </w:r>
    </w:p>
    <w:p w14:paraId="268975BD" w14:textId="77777777" w:rsidR="004977CC" w:rsidRPr="00F039B0" w:rsidRDefault="004977CC" w:rsidP="00E43C1F">
      <w:pPr>
        <w:pStyle w:val="ListParagraph"/>
        <w:numPr>
          <w:ilvl w:val="0"/>
          <w:numId w:val="19"/>
        </w:numPr>
        <w:jc w:val="both"/>
        <w:rPr>
          <w:lang w:val="en-US"/>
        </w:rPr>
      </w:pPr>
      <w:proofErr w:type="spellStart"/>
      <w:r w:rsidRPr="00F039B0">
        <w:rPr>
          <w:lang w:val="en-US"/>
        </w:rPr>
        <w:t>Nennimpedanz</w:t>
      </w:r>
      <w:proofErr w:type="spellEnd"/>
      <w:r w:rsidRPr="00F039B0">
        <w:rPr>
          <w:lang w:val="en-US"/>
        </w:rPr>
        <w:t xml:space="preserve"> (~350Ohm)</w:t>
      </w:r>
      <w:r w:rsidRPr="00F039B0">
        <w:rPr>
          <w:lang w:val="en-US"/>
        </w:rPr>
        <w:tab/>
        <w:t>Impedan</w:t>
      </w:r>
      <w:r>
        <w:rPr>
          <w:lang w:val="en-US"/>
        </w:rPr>
        <w:t>c</w:t>
      </w:r>
      <w:r w:rsidRPr="00F039B0">
        <w:rPr>
          <w:lang w:val="en-US"/>
        </w:rPr>
        <w:t xml:space="preserve">e1=HIGH, </w:t>
      </w:r>
      <w:r>
        <w:rPr>
          <w:lang w:val="en-US"/>
        </w:rPr>
        <w:tab/>
      </w:r>
      <w:r w:rsidRPr="00F039B0">
        <w:rPr>
          <w:lang w:val="en-US"/>
        </w:rPr>
        <w:t>I</w:t>
      </w:r>
      <w:r>
        <w:rPr>
          <w:lang w:val="en-US"/>
        </w:rPr>
        <w:t>mpedance2=LOW</w:t>
      </w:r>
    </w:p>
    <w:p w14:paraId="0276A20A" w14:textId="77777777" w:rsidR="004977CC" w:rsidRPr="00F039B0" w:rsidRDefault="004977CC" w:rsidP="00E43C1F">
      <w:pPr>
        <w:pStyle w:val="ListParagraph"/>
        <w:numPr>
          <w:ilvl w:val="0"/>
          <w:numId w:val="19"/>
        </w:numPr>
        <w:jc w:val="both"/>
        <w:rPr>
          <w:lang w:val="en-US"/>
        </w:rPr>
      </w:pPr>
      <w:proofErr w:type="spellStart"/>
      <w:r w:rsidRPr="00F039B0">
        <w:rPr>
          <w:lang w:val="en-US"/>
        </w:rPr>
        <w:t>Kurzschluss</w:t>
      </w:r>
      <w:proofErr w:type="spellEnd"/>
      <w:r w:rsidRPr="00F039B0">
        <w:rPr>
          <w:lang w:val="en-US"/>
        </w:rPr>
        <w:t xml:space="preserve"> </w:t>
      </w:r>
      <w:r w:rsidRPr="00F039B0">
        <w:rPr>
          <w:lang w:val="en-US"/>
        </w:rPr>
        <w:tab/>
      </w:r>
      <w:r w:rsidRPr="00F039B0">
        <w:rPr>
          <w:lang w:val="en-US"/>
        </w:rPr>
        <w:tab/>
      </w:r>
      <w:r w:rsidRPr="00F039B0">
        <w:rPr>
          <w:lang w:val="en-US"/>
        </w:rPr>
        <w:tab/>
        <w:t xml:space="preserve">Impedance1=LOW, </w:t>
      </w:r>
      <w:r>
        <w:rPr>
          <w:lang w:val="en-US"/>
        </w:rPr>
        <w:tab/>
      </w:r>
      <w:r w:rsidRPr="00F039B0">
        <w:rPr>
          <w:lang w:val="en-US"/>
        </w:rPr>
        <w:t>Impedance2=H</w:t>
      </w:r>
      <w:r>
        <w:rPr>
          <w:lang w:val="en-US"/>
        </w:rPr>
        <w:t>IGH</w:t>
      </w:r>
    </w:p>
    <w:p w14:paraId="1C330CF6" w14:textId="77777777" w:rsidR="004977CC" w:rsidRDefault="004977CC" w:rsidP="00E43C1F">
      <w:pPr>
        <w:jc w:val="both"/>
        <w:rPr>
          <w:lang w:val="en-US"/>
        </w:rPr>
      </w:pPr>
    </w:p>
    <w:p w14:paraId="6D3574DD" w14:textId="18B2574E" w:rsidR="004977CC" w:rsidRPr="004977CC" w:rsidRDefault="004977CC" w:rsidP="00E43C1F">
      <w:pPr>
        <w:jc w:val="both"/>
      </w:pPr>
      <w:r w:rsidRPr="00E04762">
        <w:t>Die Ansteuerung erfolgt über zwei</w:t>
      </w:r>
      <w:r>
        <w:t xml:space="preserve"> DQs des </w:t>
      </w:r>
      <w:proofErr w:type="spellStart"/>
      <w:r>
        <w:t>RaspberryPis</w:t>
      </w:r>
      <w:proofErr w:type="spellEnd"/>
      <w:r>
        <w:t>.</w:t>
      </w:r>
    </w:p>
    <w:p w14:paraId="11FE6F44" w14:textId="218088D9" w:rsidR="00B7735E" w:rsidRPr="00B7735E" w:rsidRDefault="00B7735E" w:rsidP="00E43C1F">
      <w:pPr>
        <w:pStyle w:val="PLM3"/>
        <w:jc w:val="both"/>
      </w:pPr>
      <w:bookmarkStart w:id="36" w:name="_Toc99533133"/>
      <w:r>
        <w:t>Materialfluss-Simulation</w:t>
      </w:r>
      <w:r w:rsidR="005275F6">
        <w:t xml:space="preserve"> (</w:t>
      </w:r>
      <w:proofErr w:type="spellStart"/>
      <w:r w:rsidR="005275F6">
        <w:t>Prio</w:t>
      </w:r>
      <w:proofErr w:type="spellEnd"/>
      <w:r w:rsidR="005275F6">
        <w:t>. 1)</w:t>
      </w:r>
      <w:bookmarkEnd w:id="36"/>
    </w:p>
    <w:p w14:paraId="311DC31F" w14:textId="1645BE46" w:rsidR="00506688" w:rsidRDefault="00B7735E" w:rsidP="00E43C1F">
      <w:pPr>
        <w:jc w:val="both"/>
      </w:pPr>
      <w:r>
        <w:t>Eine reine sprunghafte Gewichtsänderung</w:t>
      </w:r>
      <w:r w:rsidR="004E3B48">
        <w:t xml:space="preserve"> entspricht nicht der Realität. Somit sollen Füll- und </w:t>
      </w:r>
      <w:proofErr w:type="spellStart"/>
      <w:r w:rsidR="004E3B48">
        <w:t>Entleervorgänge</w:t>
      </w:r>
      <w:proofErr w:type="spellEnd"/>
      <w:r w:rsidR="004E3B48">
        <w:t xml:space="preserve"> möglichst realistisch</w:t>
      </w:r>
      <w:r>
        <w:t xml:space="preserve"> </w:t>
      </w:r>
      <w:r w:rsidR="004E3B48">
        <w:t xml:space="preserve">und konfigurierbar simuliert werden. Ein solcher Vorgang kann manuell ausgeführt werden, im Normalfall wird er jedoch durch die digitalen Ausgänge des SIWAREX-Moduls ausgelöst. Jeder Ausgang entspricht einem Vorgang, z.B. Grobfüllung, Feinfüllung oder </w:t>
      </w:r>
      <w:proofErr w:type="spellStart"/>
      <w:r w:rsidR="004E3B48">
        <w:t>Entleervorgang</w:t>
      </w:r>
      <w:proofErr w:type="spellEnd"/>
      <w:r w:rsidR="004E3B48">
        <w:t>. Für die Vorgänge kann eine spezifische Materialflusskurve hinterlegt werden</w:t>
      </w:r>
      <w:r w:rsidR="00246226">
        <w:t>, die durch Parameter wie Hochlaufzeit, Verzugszeit, Granularität usw. charakterisiert wird. So können auch nichtlineare Kurven abgebildet werden.</w:t>
      </w:r>
      <w:r w:rsidR="00476D03">
        <w:t xml:space="preserve"> Ausgelöst werden diese Vorgänge durch die digitalen Ausgänge des SIWAREX-Moduls, die vier Materialflüsse sind:</w:t>
      </w:r>
    </w:p>
    <w:p w14:paraId="0CA1326A" w14:textId="77777777" w:rsidR="00476D03" w:rsidRDefault="00476D03" w:rsidP="00E43C1F">
      <w:pPr>
        <w:jc w:val="both"/>
      </w:pPr>
    </w:p>
    <w:p w14:paraId="4C864C6E" w14:textId="7D0C2BAF" w:rsidR="00476D03" w:rsidRDefault="00476D03" w:rsidP="00E43C1F">
      <w:pPr>
        <w:pStyle w:val="ListParagraph"/>
        <w:numPr>
          <w:ilvl w:val="0"/>
          <w:numId w:val="21"/>
        </w:numPr>
        <w:jc w:val="both"/>
      </w:pPr>
      <w:r>
        <w:t>Extragrob</w:t>
      </w:r>
    </w:p>
    <w:p w14:paraId="56F4E032" w14:textId="184A57B7" w:rsidR="00476D03" w:rsidRDefault="00476D03" w:rsidP="00E43C1F">
      <w:pPr>
        <w:pStyle w:val="ListParagraph"/>
        <w:numPr>
          <w:ilvl w:val="0"/>
          <w:numId w:val="21"/>
        </w:numPr>
        <w:jc w:val="both"/>
      </w:pPr>
      <w:r>
        <w:t>Grob</w:t>
      </w:r>
    </w:p>
    <w:p w14:paraId="7713B8C8" w14:textId="2F28B1BD" w:rsidR="00476D03" w:rsidRDefault="00476D03" w:rsidP="00E43C1F">
      <w:pPr>
        <w:pStyle w:val="ListParagraph"/>
        <w:numPr>
          <w:ilvl w:val="0"/>
          <w:numId w:val="21"/>
        </w:numPr>
        <w:jc w:val="both"/>
      </w:pPr>
      <w:r>
        <w:t>Fein</w:t>
      </w:r>
    </w:p>
    <w:p w14:paraId="47376D10" w14:textId="76DF61B0" w:rsidR="00476D03" w:rsidRDefault="00476D03" w:rsidP="00E43C1F">
      <w:pPr>
        <w:pStyle w:val="ListParagraph"/>
        <w:numPr>
          <w:ilvl w:val="0"/>
          <w:numId w:val="21"/>
        </w:numPr>
        <w:jc w:val="both"/>
      </w:pPr>
      <w:r>
        <w:t>Entleeren</w:t>
      </w:r>
    </w:p>
    <w:p w14:paraId="72B38490" w14:textId="3D873E68" w:rsidR="00476D03" w:rsidRDefault="00476D03" w:rsidP="00E43C1F">
      <w:pPr>
        <w:jc w:val="both"/>
      </w:pPr>
    </w:p>
    <w:p w14:paraId="0871FEC4" w14:textId="72125950" w:rsidR="00476D03" w:rsidRDefault="00476D03" w:rsidP="00E43C1F">
      <w:pPr>
        <w:jc w:val="both"/>
      </w:pPr>
      <w:r>
        <w:t>Zu jedem Signal gehört eine eigene, konfigurierbare Materialflusskurve. Die Kurven werden durch eine Vielzahl von Parametern charakterisiert:</w:t>
      </w:r>
    </w:p>
    <w:p w14:paraId="44F934E5" w14:textId="276EFF26" w:rsidR="00476D03" w:rsidRDefault="00476D03" w:rsidP="00E43C1F">
      <w:pPr>
        <w:jc w:val="both"/>
      </w:pPr>
    </w:p>
    <w:tbl>
      <w:tblPr>
        <w:tblW w:w="0"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3105"/>
        <w:gridCol w:w="6510"/>
      </w:tblGrid>
      <w:tr w:rsidR="00476D03" w:rsidRPr="00476D03" w14:paraId="1585BD84" w14:textId="77777777" w:rsidTr="00476D03">
        <w:tc>
          <w:tcPr>
            <w:tcW w:w="3105" w:type="dxa"/>
            <w:tcBorders>
              <w:top w:val="single" w:sz="6" w:space="0" w:color="auto"/>
              <w:left w:val="single" w:sz="6" w:space="0" w:color="auto"/>
              <w:bottom w:val="single" w:sz="6" w:space="0" w:color="auto"/>
              <w:right w:val="single" w:sz="6" w:space="0" w:color="auto"/>
            </w:tcBorders>
            <w:shd w:val="clear" w:color="auto" w:fill="FDE9D9"/>
            <w:hideMark/>
          </w:tcPr>
          <w:p w14:paraId="07A3F5C5" w14:textId="77777777" w:rsidR="00476D03" w:rsidRPr="00476D03" w:rsidRDefault="00476D03" w:rsidP="00E43C1F">
            <w:pPr>
              <w:ind w:left="45"/>
              <w:jc w:val="both"/>
              <w:textAlignment w:val="baseline"/>
              <w:rPr>
                <w:rFonts w:ascii="Segoe UI" w:hAnsi="Segoe UI" w:cs="Segoe UI"/>
                <w:sz w:val="18"/>
                <w:szCs w:val="18"/>
              </w:rPr>
            </w:pPr>
            <w:r w:rsidRPr="00476D03">
              <w:rPr>
                <w:rFonts w:cs="Arial"/>
                <w:b/>
                <w:bCs/>
              </w:rPr>
              <w:t>Konfiguration je Signal</w:t>
            </w:r>
            <w:r w:rsidRPr="00476D03">
              <w:rPr>
                <w:rFonts w:cs="Arial"/>
              </w:rPr>
              <w:t> </w:t>
            </w:r>
          </w:p>
        </w:tc>
        <w:tc>
          <w:tcPr>
            <w:tcW w:w="6510" w:type="dxa"/>
            <w:tcBorders>
              <w:top w:val="single" w:sz="6" w:space="0" w:color="auto"/>
              <w:left w:val="single" w:sz="6" w:space="0" w:color="auto"/>
              <w:bottom w:val="single" w:sz="6" w:space="0" w:color="auto"/>
              <w:right w:val="single" w:sz="6" w:space="0" w:color="auto"/>
            </w:tcBorders>
            <w:shd w:val="clear" w:color="auto" w:fill="FDE9D9"/>
            <w:hideMark/>
          </w:tcPr>
          <w:p w14:paraId="38184116" w14:textId="77777777" w:rsidR="00476D03" w:rsidRPr="00476D03" w:rsidRDefault="00476D03" w:rsidP="00E43C1F">
            <w:pPr>
              <w:jc w:val="both"/>
              <w:textAlignment w:val="baseline"/>
              <w:rPr>
                <w:rFonts w:ascii="Segoe UI" w:hAnsi="Segoe UI" w:cs="Segoe UI"/>
                <w:sz w:val="18"/>
                <w:szCs w:val="18"/>
              </w:rPr>
            </w:pPr>
            <w:r w:rsidRPr="00476D03">
              <w:rPr>
                <w:rFonts w:cs="Arial"/>
              </w:rPr>
              <w:t>4 Signale: Extragrob (optional), Grob, Fein, Entleeren </w:t>
            </w:r>
          </w:p>
        </w:tc>
      </w:tr>
      <w:tr w:rsidR="00476D03" w:rsidRPr="00476D03" w14:paraId="6965335D" w14:textId="77777777" w:rsidTr="00476D03">
        <w:tc>
          <w:tcPr>
            <w:tcW w:w="3105" w:type="dxa"/>
            <w:tcBorders>
              <w:top w:val="single" w:sz="6" w:space="0" w:color="auto"/>
              <w:left w:val="single" w:sz="6" w:space="0" w:color="auto"/>
              <w:bottom w:val="single" w:sz="6" w:space="0" w:color="auto"/>
              <w:right w:val="single" w:sz="6" w:space="0" w:color="auto"/>
            </w:tcBorders>
            <w:shd w:val="clear" w:color="auto" w:fill="auto"/>
            <w:hideMark/>
          </w:tcPr>
          <w:p w14:paraId="46C4203C"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Materialfluss voll </w:t>
            </w:r>
          </w:p>
        </w:tc>
        <w:tc>
          <w:tcPr>
            <w:tcW w:w="6510" w:type="dxa"/>
            <w:tcBorders>
              <w:top w:val="single" w:sz="6" w:space="0" w:color="auto"/>
              <w:left w:val="single" w:sz="6" w:space="0" w:color="auto"/>
              <w:bottom w:val="single" w:sz="6" w:space="0" w:color="auto"/>
              <w:right w:val="single" w:sz="6" w:space="0" w:color="auto"/>
            </w:tcBorders>
            <w:shd w:val="clear" w:color="auto" w:fill="auto"/>
            <w:hideMark/>
          </w:tcPr>
          <w:p w14:paraId="6D1568DF"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Gewichtswert bei vollem Materialfluss pro Zeit </w:t>
            </w:r>
          </w:p>
        </w:tc>
      </w:tr>
      <w:tr w:rsidR="00476D03" w:rsidRPr="00476D03" w14:paraId="345E3DF9" w14:textId="77777777" w:rsidTr="00476D03">
        <w:tc>
          <w:tcPr>
            <w:tcW w:w="3105" w:type="dxa"/>
            <w:tcBorders>
              <w:top w:val="single" w:sz="6" w:space="0" w:color="auto"/>
              <w:left w:val="single" w:sz="6" w:space="0" w:color="auto"/>
              <w:bottom w:val="single" w:sz="6" w:space="0" w:color="auto"/>
              <w:right w:val="single" w:sz="6" w:space="0" w:color="auto"/>
            </w:tcBorders>
            <w:shd w:val="clear" w:color="auto" w:fill="auto"/>
            <w:hideMark/>
          </w:tcPr>
          <w:p w14:paraId="6A705677" w14:textId="3D35952D" w:rsidR="00476D03" w:rsidRPr="00476D03" w:rsidRDefault="00476D03" w:rsidP="00E43C1F">
            <w:pPr>
              <w:ind w:left="45"/>
              <w:jc w:val="both"/>
              <w:textAlignment w:val="baseline"/>
              <w:rPr>
                <w:rFonts w:ascii="Segoe UI" w:hAnsi="Segoe UI" w:cs="Segoe UI"/>
                <w:sz w:val="18"/>
                <w:szCs w:val="18"/>
              </w:rPr>
            </w:pPr>
            <w:r w:rsidRPr="00476D03">
              <w:rPr>
                <w:rFonts w:cs="Arial"/>
              </w:rPr>
              <w:t>Startverzug</w:t>
            </w:r>
            <w:r>
              <w:rPr>
                <w:rFonts w:cs="Arial"/>
              </w:rPr>
              <w:t>, Starttotzeit</w:t>
            </w:r>
          </w:p>
        </w:tc>
        <w:tc>
          <w:tcPr>
            <w:tcW w:w="6510" w:type="dxa"/>
            <w:tcBorders>
              <w:top w:val="single" w:sz="6" w:space="0" w:color="auto"/>
              <w:left w:val="single" w:sz="6" w:space="0" w:color="auto"/>
              <w:bottom w:val="single" w:sz="6" w:space="0" w:color="auto"/>
              <w:right w:val="single" w:sz="6" w:space="0" w:color="auto"/>
            </w:tcBorders>
            <w:shd w:val="clear" w:color="auto" w:fill="auto"/>
            <w:hideMark/>
          </w:tcPr>
          <w:p w14:paraId="72B211B5"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 xml:space="preserve">Zeit bei Signalwechsel 0 </w:t>
            </w:r>
            <w:r w:rsidRPr="00476D03">
              <w:rPr>
                <w:rFonts w:ascii="Wingdings" w:hAnsi="Wingdings" w:cs="Segoe UI"/>
              </w:rPr>
              <w:t>à</w:t>
            </w:r>
            <w:r w:rsidRPr="00476D03">
              <w:rPr>
                <w:rFonts w:cs="Arial"/>
              </w:rPr>
              <w:t xml:space="preserve"> 1, bis Materialfluss-Hochlauf beginnt  </w:t>
            </w:r>
          </w:p>
        </w:tc>
      </w:tr>
      <w:tr w:rsidR="00476D03" w:rsidRPr="00476D03" w14:paraId="4CBAE5B9" w14:textId="77777777" w:rsidTr="00476D03">
        <w:tc>
          <w:tcPr>
            <w:tcW w:w="3105" w:type="dxa"/>
            <w:tcBorders>
              <w:top w:val="single" w:sz="6" w:space="0" w:color="auto"/>
              <w:left w:val="single" w:sz="6" w:space="0" w:color="auto"/>
              <w:bottom w:val="single" w:sz="6" w:space="0" w:color="auto"/>
              <w:right w:val="single" w:sz="6" w:space="0" w:color="auto"/>
            </w:tcBorders>
            <w:shd w:val="clear" w:color="auto" w:fill="auto"/>
            <w:hideMark/>
          </w:tcPr>
          <w:p w14:paraId="1E7C3E9E"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Hochlaufzeit </w:t>
            </w:r>
          </w:p>
        </w:tc>
        <w:tc>
          <w:tcPr>
            <w:tcW w:w="6510" w:type="dxa"/>
            <w:tcBorders>
              <w:top w:val="single" w:sz="6" w:space="0" w:color="auto"/>
              <w:left w:val="single" w:sz="6" w:space="0" w:color="auto"/>
              <w:bottom w:val="single" w:sz="6" w:space="0" w:color="auto"/>
              <w:right w:val="single" w:sz="6" w:space="0" w:color="auto"/>
            </w:tcBorders>
            <w:shd w:val="clear" w:color="auto" w:fill="auto"/>
            <w:hideMark/>
          </w:tcPr>
          <w:p w14:paraId="1F7AFFFA"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Zeit innerhalb der der Materialfluss von 0 auf voll hochläuft </w:t>
            </w:r>
          </w:p>
        </w:tc>
      </w:tr>
      <w:tr w:rsidR="00476D03" w:rsidRPr="00476D03" w14:paraId="65C78705" w14:textId="77777777" w:rsidTr="00476D03">
        <w:tc>
          <w:tcPr>
            <w:tcW w:w="3105" w:type="dxa"/>
            <w:tcBorders>
              <w:top w:val="single" w:sz="6" w:space="0" w:color="auto"/>
              <w:left w:val="single" w:sz="6" w:space="0" w:color="auto"/>
              <w:bottom w:val="single" w:sz="6" w:space="0" w:color="auto"/>
              <w:right w:val="single" w:sz="6" w:space="0" w:color="auto"/>
            </w:tcBorders>
            <w:shd w:val="clear" w:color="auto" w:fill="auto"/>
            <w:hideMark/>
          </w:tcPr>
          <w:p w14:paraId="390BC41F"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Hochlaufverhalten </w:t>
            </w:r>
          </w:p>
        </w:tc>
        <w:tc>
          <w:tcPr>
            <w:tcW w:w="6510" w:type="dxa"/>
            <w:tcBorders>
              <w:top w:val="single" w:sz="6" w:space="0" w:color="auto"/>
              <w:left w:val="single" w:sz="6" w:space="0" w:color="auto"/>
              <w:bottom w:val="single" w:sz="6" w:space="0" w:color="auto"/>
              <w:right w:val="single" w:sz="6" w:space="0" w:color="auto"/>
            </w:tcBorders>
            <w:shd w:val="clear" w:color="auto" w:fill="auto"/>
            <w:hideMark/>
          </w:tcPr>
          <w:p w14:paraId="136FB1E8"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Erreichter Wert zur Hälfte der Hochlaufzeit [%]: </w:t>
            </w:r>
          </w:p>
          <w:p w14:paraId="3F08C030"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51..99 am Anfang stark, dann schwach </w:t>
            </w:r>
          </w:p>
          <w:p w14:paraId="4DC1C009"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50 linear </w:t>
            </w:r>
          </w:p>
          <w:p w14:paraId="1CF107DE"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1..49 am Anfang schwach, dann stärker </w:t>
            </w:r>
          </w:p>
        </w:tc>
      </w:tr>
      <w:tr w:rsidR="00476D03" w:rsidRPr="00476D03" w14:paraId="706415C4" w14:textId="77777777" w:rsidTr="00476D03">
        <w:tc>
          <w:tcPr>
            <w:tcW w:w="3105" w:type="dxa"/>
            <w:tcBorders>
              <w:top w:val="single" w:sz="6" w:space="0" w:color="auto"/>
              <w:left w:val="single" w:sz="6" w:space="0" w:color="auto"/>
              <w:bottom w:val="single" w:sz="6" w:space="0" w:color="auto"/>
              <w:right w:val="single" w:sz="6" w:space="0" w:color="auto"/>
            </w:tcBorders>
            <w:shd w:val="clear" w:color="auto" w:fill="auto"/>
            <w:hideMark/>
          </w:tcPr>
          <w:p w14:paraId="3293AD93" w14:textId="49D1C655" w:rsidR="00476D03" w:rsidRPr="00476D03" w:rsidRDefault="00476D03" w:rsidP="00E43C1F">
            <w:pPr>
              <w:ind w:left="45"/>
              <w:jc w:val="both"/>
              <w:textAlignment w:val="baseline"/>
              <w:rPr>
                <w:rFonts w:ascii="Segoe UI" w:hAnsi="Segoe UI" w:cs="Segoe UI"/>
                <w:sz w:val="18"/>
                <w:szCs w:val="18"/>
              </w:rPr>
            </w:pPr>
            <w:r w:rsidRPr="00476D03">
              <w:rPr>
                <w:rFonts w:cs="Arial"/>
              </w:rPr>
              <w:t>Stoppverzug</w:t>
            </w:r>
            <w:r>
              <w:rPr>
                <w:rFonts w:cs="Arial"/>
              </w:rPr>
              <w:t>, Stop</w:t>
            </w:r>
            <w:r w:rsidR="00955A86">
              <w:rPr>
                <w:rFonts w:cs="Arial"/>
              </w:rPr>
              <w:t>p</w:t>
            </w:r>
            <w:r>
              <w:rPr>
                <w:rFonts w:cs="Arial"/>
              </w:rPr>
              <w:t>totzeit</w:t>
            </w:r>
          </w:p>
        </w:tc>
        <w:tc>
          <w:tcPr>
            <w:tcW w:w="6510" w:type="dxa"/>
            <w:tcBorders>
              <w:top w:val="single" w:sz="6" w:space="0" w:color="auto"/>
              <w:left w:val="single" w:sz="6" w:space="0" w:color="auto"/>
              <w:bottom w:val="single" w:sz="6" w:space="0" w:color="auto"/>
              <w:right w:val="single" w:sz="6" w:space="0" w:color="auto"/>
            </w:tcBorders>
            <w:shd w:val="clear" w:color="auto" w:fill="auto"/>
            <w:hideMark/>
          </w:tcPr>
          <w:p w14:paraId="6676A350"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 xml:space="preserve">Zeit bei Signalwechsel 1 </w:t>
            </w:r>
            <w:r w:rsidRPr="00476D03">
              <w:rPr>
                <w:rFonts w:ascii="Wingdings" w:hAnsi="Wingdings" w:cs="Segoe UI"/>
              </w:rPr>
              <w:t>à</w:t>
            </w:r>
            <w:r w:rsidRPr="00476D03">
              <w:rPr>
                <w:rFonts w:cs="Arial"/>
              </w:rPr>
              <w:t xml:space="preserve"> 0, bis Materialfluss-Runterlauf beginnt </w:t>
            </w:r>
          </w:p>
        </w:tc>
      </w:tr>
      <w:tr w:rsidR="00476D03" w:rsidRPr="00476D03" w14:paraId="56B2BE46" w14:textId="77777777" w:rsidTr="00476D03">
        <w:tc>
          <w:tcPr>
            <w:tcW w:w="3105" w:type="dxa"/>
            <w:tcBorders>
              <w:top w:val="single" w:sz="6" w:space="0" w:color="auto"/>
              <w:left w:val="single" w:sz="6" w:space="0" w:color="auto"/>
              <w:bottom w:val="single" w:sz="6" w:space="0" w:color="auto"/>
              <w:right w:val="single" w:sz="6" w:space="0" w:color="auto"/>
            </w:tcBorders>
            <w:shd w:val="clear" w:color="auto" w:fill="auto"/>
            <w:hideMark/>
          </w:tcPr>
          <w:p w14:paraId="4AA3FB03"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Runterlaufzeit </w:t>
            </w:r>
          </w:p>
        </w:tc>
        <w:tc>
          <w:tcPr>
            <w:tcW w:w="6510" w:type="dxa"/>
            <w:tcBorders>
              <w:top w:val="single" w:sz="6" w:space="0" w:color="auto"/>
              <w:left w:val="single" w:sz="6" w:space="0" w:color="auto"/>
              <w:bottom w:val="single" w:sz="6" w:space="0" w:color="auto"/>
              <w:right w:val="single" w:sz="6" w:space="0" w:color="auto"/>
            </w:tcBorders>
            <w:shd w:val="clear" w:color="auto" w:fill="auto"/>
            <w:hideMark/>
          </w:tcPr>
          <w:p w14:paraId="0FE170D8"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Zeit innerhalb der der Materialfluss von voll auf 0 runterläuft </w:t>
            </w:r>
          </w:p>
        </w:tc>
      </w:tr>
      <w:tr w:rsidR="00476D03" w:rsidRPr="00476D03" w14:paraId="6C9DD162" w14:textId="77777777" w:rsidTr="00476D03">
        <w:tc>
          <w:tcPr>
            <w:tcW w:w="3105" w:type="dxa"/>
            <w:tcBorders>
              <w:top w:val="single" w:sz="6" w:space="0" w:color="auto"/>
              <w:left w:val="single" w:sz="6" w:space="0" w:color="auto"/>
              <w:bottom w:val="single" w:sz="6" w:space="0" w:color="auto"/>
              <w:right w:val="single" w:sz="6" w:space="0" w:color="auto"/>
            </w:tcBorders>
            <w:shd w:val="clear" w:color="auto" w:fill="auto"/>
            <w:hideMark/>
          </w:tcPr>
          <w:p w14:paraId="223A58ED"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Runterlaufverhalten </w:t>
            </w:r>
          </w:p>
        </w:tc>
        <w:tc>
          <w:tcPr>
            <w:tcW w:w="6510" w:type="dxa"/>
            <w:tcBorders>
              <w:top w:val="single" w:sz="6" w:space="0" w:color="auto"/>
              <w:left w:val="single" w:sz="6" w:space="0" w:color="auto"/>
              <w:bottom w:val="single" w:sz="6" w:space="0" w:color="auto"/>
              <w:right w:val="single" w:sz="6" w:space="0" w:color="auto"/>
            </w:tcBorders>
            <w:shd w:val="clear" w:color="auto" w:fill="auto"/>
            <w:hideMark/>
          </w:tcPr>
          <w:p w14:paraId="3372393E"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Erreichter Wert zur Hälfte der Runterlaufzeit [%]: </w:t>
            </w:r>
          </w:p>
          <w:p w14:paraId="400ABB64"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51..99 am Anfang schwach, dann stärker </w:t>
            </w:r>
          </w:p>
          <w:p w14:paraId="76C3CA2F"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50 linear </w:t>
            </w:r>
          </w:p>
          <w:p w14:paraId="50306BA1"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1..49 am Anfang stark, dann schwach </w:t>
            </w:r>
          </w:p>
        </w:tc>
      </w:tr>
      <w:tr w:rsidR="00476D03" w:rsidRPr="00476D03" w14:paraId="561E8DBA" w14:textId="77777777" w:rsidTr="00476D03">
        <w:tc>
          <w:tcPr>
            <w:tcW w:w="3105" w:type="dxa"/>
            <w:tcBorders>
              <w:top w:val="single" w:sz="6" w:space="0" w:color="auto"/>
              <w:left w:val="single" w:sz="6" w:space="0" w:color="auto"/>
              <w:bottom w:val="single" w:sz="6" w:space="0" w:color="auto"/>
              <w:right w:val="single" w:sz="6" w:space="0" w:color="auto"/>
            </w:tcBorders>
            <w:shd w:val="clear" w:color="auto" w:fill="auto"/>
            <w:hideMark/>
          </w:tcPr>
          <w:p w14:paraId="7D768AE5"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Granularität </w:t>
            </w:r>
          </w:p>
        </w:tc>
        <w:tc>
          <w:tcPr>
            <w:tcW w:w="6510" w:type="dxa"/>
            <w:tcBorders>
              <w:top w:val="single" w:sz="6" w:space="0" w:color="auto"/>
              <w:left w:val="single" w:sz="6" w:space="0" w:color="auto"/>
              <w:bottom w:val="single" w:sz="6" w:space="0" w:color="auto"/>
              <w:right w:val="single" w:sz="6" w:space="0" w:color="auto"/>
            </w:tcBorders>
            <w:shd w:val="clear" w:color="auto" w:fill="auto"/>
            <w:hideMark/>
          </w:tcPr>
          <w:p w14:paraId="47BB5B6B" w14:textId="12FDADF9" w:rsidR="00476D03" w:rsidRPr="00476D03" w:rsidRDefault="00476D03" w:rsidP="00E43C1F">
            <w:pPr>
              <w:ind w:left="45"/>
              <w:jc w:val="both"/>
              <w:textAlignment w:val="baseline"/>
              <w:rPr>
                <w:rFonts w:ascii="Segoe UI" w:hAnsi="Segoe UI" w:cs="Segoe UI"/>
                <w:sz w:val="18"/>
                <w:szCs w:val="18"/>
              </w:rPr>
            </w:pPr>
            <w:r w:rsidRPr="00476D03">
              <w:rPr>
                <w:rFonts w:cs="Arial"/>
              </w:rPr>
              <w:t>Maß für die Gewichtsschwankungen </w:t>
            </w:r>
          </w:p>
          <w:p w14:paraId="79AEE4D2"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0: Keine Schwankung </w:t>
            </w:r>
          </w:p>
          <w:p w14:paraId="458D3B08"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1..32767: Schwankungsbreite </w:t>
            </w:r>
          </w:p>
        </w:tc>
      </w:tr>
      <w:tr w:rsidR="00476D03" w:rsidRPr="00476D03" w14:paraId="636BEC43" w14:textId="77777777" w:rsidTr="00476D03">
        <w:tc>
          <w:tcPr>
            <w:tcW w:w="3105" w:type="dxa"/>
            <w:tcBorders>
              <w:top w:val="single" w:sz="6" w:space="0" w:color="auto"/>
              <w:left w:val="single" w:sz="6" w:space="0" w:color="auto"/>
              <w:bottom w:val="single" w:sz="6" w:space="0" w:color="auto"/>
              <w:right w:val="single" w:sz="6" w:space="0" w:color="auto"/>
            </w:tcBorders>
            <w:shd w:val="clear" w:color="auto" w:fill="auto"/>
            <w:hideMark/>
          </w:tcPr>
          <w:p w14:paraId="6D300105" w14:textId="2907D24B" w:rsidR="00476D03" w:rsidRPr="00476D03" w:rsidRDefault="00476D03" w:rsidP="00E43C1F">
            <w:pPr>
              <w:ind w:left="45"/>
              <w:jc w:val="both"/>
              <w:textAlignment w:val="baseline"/>
              <w:rPr>
                <w:rFonts w:ascii="Segoe UI" w:hAnsi="Segoe UI" w:cs="Segoe UI"/>
                <w:sz w:val="18"/>
                <w:szCs w:val="18"/>
              </w:rPr>
            </w:pPr>
            <w:r w:rsidRPr="00476D03">
              <w:rPr>
                <w:rFonts w:cs="Arial"/>
              </w:rPr>
              <w:t>Schwankungshäufigkeit </w:t>
            </w:r>
          </w:p>
        </w:tc>
        <w:tc>
          <w:tcPr>
            <w:tcW w:w="6510" w:type="dxa"/>
            <w:tcBorders>
              <w:top w:val="single" w:sz="6" w:space="0" w:color="auto"/>
              <w:left w:val="single" w:sz="6" w:space="0" w:color="auto"/>
              <w:bottom w:val="single" w:sz="6" w:space="0" w:color="auto"/>
              <w:right w:val="single" w:sz="6" w:space="0" w:color="auto"/>
            </w:tcBorders>
            <w:shd w:val="clear" w:color="auto" w:fill="auto"/>
            <w:hideMark/>
          </w:tcPr>
          <w:p w14:paraId="65A3FE99"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0: Keine </w:t>
            </w:r>
          </w:p>
          <w:p w14:paraId="5F6B0F11"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1: selten </w:t>
            </w:r>
          </w:p>
          <w:p w14:paraId="292DF710"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10: Sehr viele </w:t>
            </w:r>
          </w:p>
        </w:tc>
      </w:tr>
      <w:tr w:rsidR="00476D03" w:rsidRPr="00476D03" w14:paraId="158471EF" w14:textId="77777777" w:rsidTr="00476D03">
        <w:tc>
          <w:tcPr>
            <w:tcW w:w="3105" w:type="dxa"/>
            <w:tcBorders>
              <w:top w:val="single" w:sz="6" w:space="0" w:color="auto"/>
              <w:left w:val="single" w:sz="6" w:space="0" w:color="auto"/>
              <w:bottom w:val="single" w:sz="6" w:space="0" w:color="auto"/>
              <w:right w:val="single" w:sz="6" w:space="0" w:color="auto"/>
            </w:tcBorders>
            <w:shd w:val="clear" w:color="auto" w:fill="auto"/>
            <w:hideMark/>
          </w:tcPr>
          <w:p w14:paraId="3E53C32C"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Signalquelle </w:t>
            </w:r>
          </w:p>
        </w:tc>
        <w:tc>
          <w:tcPr>
            <w:tcW w:w="6510" w:type="dxa"/>
            <w:tcBorders>
              <w:top w:val="single" w:sz="6" w:space="0" w:color="auto"/>
              <w:left w:val="single" w:sz="6" w:space="0" w:color="auto"/>
              <w:bottom w:val="single" w:sz="6" w:space="0" w:color="auto"/>
              <w:right w:val="single" w:sz="6" w:space="0" w:color="auto"/>
            </w:tcBorders>
            <w:shd w:val="clear" w:color="auto" w:fill="auto"/>
            <w:hideMark/>
          </w:tcPr>
          <w:p w14:paraId="2E7339FD" w14:textId="77777777" w:rsidR="00476D03" w:rsidRPr="00476D03" w:rsidRDefault="00476D03" w:rsidP="00E43C1F">
            <w:pPr>
              <w:ind w:left="45"/>
              <w:jc w:val="both"/>
              <w:textAlignment w:val="baseline"/>
              <w:rPr>
                <w:rFonts w:ascii="Segoe UI" w:hAnsi="Segoe UI" w:cs="Segoe UI"/>
                <w:sz w:val="18"/>
                <w:szCs w:val="18"/>
              </w:rPr>
            </w:pPr>
            <w:r w:rsidRPr="00476D03">
              <w:rPr>
                <w:rFonts w:cs="Arial"/>
              </w:rPr>
              <w:t>Herkunft des Signals (Input, Prozesswert, etc.) </w:t>
            </w:r>
          </w:p>
        </w:tc>
      </w:tr>
    </w:tbl>
    <w:p w14:paraId="683F12FE" w14:textId="280CDA0C" w:rsidR="00476D03" w:rsidRDefault="00476D03" w:rsidP="00E43C1F">
      <w:pPr>
        <w:jc w:val="both"/>
      </w:pPr>
    </w:p>
    <w:p w14:paraId="1015BB48" w14:textId="6B1747ED" w:rsidR="00476D03" w:rsidRDefault="00476D03" w:rsidP="00E43C1F">
      <w:pPr>
        <w:jc w:val="both"/>
      </w:pPr>
      <w:r>
        <w:t>Die Form der Kurve kann linear sein, aber durch die Parameter auch realistischer gestaltet werden. Ein Materialfluss kann zu jedem Zeitpunkt unterbrochen werden</w:t>
      </w:r>
      <w:r w:rsidR="00955A86">
        <w:t>, dann gilt der letzte Gewichtswert. Das Entleeren unterscheidet sich durch das Vorzeichen der Materialänderung.</w:t>
      </w:r>
      <w:r w:rsidR="00C43E7E">
        <w:t xml:space="preserve"> Weiter lassen sich Störsignale aufschalten</w:t>
      </w:r>
      <w:r w:rsidR="00880F6D">
        <w:t xml:space="preserve">, </w:t>
      </w:r>
      <w:r w:rsidR="00880F6D" w:rsidRPr="001F42AB">
        <w:t>die nach Belieben auch wieder deaktiviert werden können.</w:t>
      </w:r>
      <w:r w:rsidR="00BB1999" w:rsidRPr="001F42AB">
        <w:t xml:space="preserve"> </w:t>
      </w:r>
      <w:r w:rsidR="008B6CF8" w:rsidRPr="001F42AB">
        <w:t xml:space="preserve">Aktuell sind maximal fünf Störgrößen pro Signal vorgesehen. </w:t>
      </w:r>
      <w:r w:rsidR="00BB1999">
        <w:t>Die Kurven müssen auch gleichzeitig, also überlagert, ausgegeben werden können.</w:t>
      </w:r>
    </w:p>
    <w:p w14:paraId="3D9A8ECC" w14:textId="77777777" w:rsidR="00B34615" w:rsidRDefault="00B34615" w:rsidP="00E43C1F">
      <w:pPr>
        <w:jc w:val="both"/>
      </w:pPr>
    </w:p>
    <w:p w14:paraId="7DA9895C" w14:textId="6C0780E9" w:rsidR="003D513C" w:rsidRDefault="003D513C" w:rsidP="00E43C1F">
      <w:pPr>
        <w:jc w:val="both"/>
      </w:pPr>
    </w:p>
    <w:p w14:paraId="76E95976" w14:textId="69056504" w:rsidR="003D513C" w:rsidRDefault="003D513C" w:rsidP="00E43C1F">
      <w:pPr>
        <w:jc w:val="both"/>
      </w:pPr>
      <w:r>
        <w:rPr>
          <w:noProof/>
        </w:rPr>
        <w:drawing>
          <wp:inline distT="0" distB="0" distL="0" distR="0" wp14:anchorId="323174A2" wp14:editId="6A2D25B8">
            <wp:extent cx="2723509" cy="2240629"/>
            <wp:effectExtent l="0" t="0" r="1270" b="7620"/>
            <wp:docPr id="11" name="Picture 11"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Chart, line chart&#10;&#10;Description automatically generated"/>
                    <pic:cNvPicPr/>
                  </pic:nvPicPr>
                  <pic:blipFill>
                    <a:blip r:embed="rId32" cstate="print">
                      <a:extLst>
                        <a:ext uri="{28A0092B-C50C-407E-A947-70E740481C1C}">
                          <a14:useLocalDpi xmlns:a14="http://schemas.microsoft.com/office/drawing/2010/main" val="0"/>
                        </a:ext>
                      </a:extLst>
                    </a:blip>
                    <a:stretch>
                      <a:fillRect/>
                    </a:stretch>
                  </pic:blipFill>
                  <pic:spPr>
                    <a:xfrm>
                      <a:off x="0" y="0"/>
                      <a:ext cx="2739579" cy="2253850"/>
                    </a:xfrm>
                    <a:prstGeom prst="rect">
                      <a:avLst/>
                    </a:prstGeom>
                  </pic:spPr>
                </pic:pic>
              </a:graphicData>
            </a:graphic>
          </wp:inline>
        </w:drawing>
      </w:r>
      <w:r>
        <w:rPr>
          <w:noProof/>
        </w:rPr>
        <w:drawing>
          <wp:inline distT="0" distB="0" distL="0" distR="0" wp14:anchorId="6C836979" wp14:editId="3A18EB3D">
            <wp:extent cx="2743200" cy="2246584"/>
            <wp:effectExtent l="0" t="0" r="0" b="1905"/>
            <wp:docPr id="14" name="Picture 14"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Chart&#10;&#10;Description automatically generated"/>
                    <pic:cNvPicPr/>
                  </pic:nvPicPr>
                  <pic:blipFill>
                    <a:blip r:embed="rId33" cstate="print">
                      <a:extLst>
                        <a:ext uri="{28A0092B-C50C-407E-A947-70E740481C1C}">
                          <a14:useLocalDpi xmlns:a14="http://schemas.microsoft.com/office/drawing/2010/main" val="0"/>
                        </a:ext>
                      </a:extLst>
                    </a:blip>
                    <a:stretch>
                      <a:fillRect/>
                    </a:stretch>
                  </pic:blipFill>
                  <pic:spPr>
                    <a:xfrm>
                      <a:off x="0" y="0"/>
                      <a:ext cx="2743200" cy="2246584"/>
                    </a:xfrm>
                    <a:prstGeom prst="rect">
                      <a:avLst/>
                    </a:prstGeom>
                  </pic:spPr>
                </pic:pic>
              </a:graphicData>
            </a:graphic>
          </wp:inline>
        </w:drawing>
      </w:r>
    </w:p>
    <w:p w14:paraId="2BD798E7" w14:textId="77777777" w:rsidR="003D513C" w:rsidRDefault="003D513C" w:rsidP="00E43C1F">
      <w:pPr>
        <w:jc w:val="both"/>
      </w:pPr>
    </w:p>
    <w:p w14:paraId="0F012CD6" w14:textId="295F6956" w:rsidR="003D513C" w:rsidRDefault="003D513C" w:rsidP="00E43C1F">
      <w:pPr>
        <w:jc w:val="both"/>
      </w:pPr>
      <w:r>
        <w:t>Abb.: Beispielhafte Materialflusskurve ohne und mit sinusförmiger Störgröße</w:t>
      </w:r>
    </w:p>
    <w:p w14:paraId="4C58C6BB" w14:textId="04CCE082" w:rsidR="003D513C" w:rsidRDefault="003D513C" w:rsidP="00E43C1F">
      <w:pPr>
        <w:jc w:val="both"/>
      </w:pPr>
    </w:p>
    <w:p w14:paraId="42CD9645" w14:textId="4911249A" w:rsidR="003D513C" w:rsidRDefault="003D513C" w:rsidP="00E43C1F">
      <w:pPr>
        <w:jc w:val="both"/>
      </w:pPr>
      <w:r>
        <w:rPr>
          <w:noProof/>
        </w:rPr>
        <w:drawing>
          <wp:inline distT="0" distB="0" distL="0" distR="0" wp14:anchorId="17254999" wp14:editId="4C458131">
            <wp:extent cx="2474328" cy="2414261"/>
            <wp:effectExtent l="0" t="0" r="2540" b="5715"/>
            <wp:docPr id="15" name="Picture 15"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Chart, line chart&#10;&#10;Description automatically generated"/>
                    <pic:cNvPicPr/>
                  </pic:nvPicPr>
                  <pic:blipFill>
                    <a:blip r:embed="rId34" cstate="print">
                      <a:extLst>
                        <a:ext uri="{28A0092B-C50C-407E-A947-70E740481C1C}">
                          <a14:useLocalDpi xmlns:a14="http://schemas.microsoft.com/office/drawing/2010/main" val="0"/>
                        </a:ext>
                      </a:extLst>
                    </a:blip>
                    <a:stretch>
                      <a:fillRect/>
                    </a:stretch>
                  </pic:blipFill>
                  <pic:spPr>
                    <a:xfrm>
                      <a:off x="0" y="0"/>
                      <a:ext cx="2496810" cy="2436198"/>
                    </a:xfrm>
                    <a:prstGeom prst="rect">
                      <a:avLst/>
                    </a:prstGeom>
                  </pic:spPr>
                </pic:pic>
              </a:graphicData>
            </a:graphic>
          </wp:inline>
        </w:drawing>
      </w:r>
      <w:r w:rsidR="00D758C9">
        <w:rPr>
          <w:noProof/>
        </w:rPr>
        <w:drawing>
          <wp:inline distT="0" distB="0" distL="0" distR="0" wp14:anchorId="31B5F918" wp14:editId="0472B0F8">
            <wp:extent cx="3615719" cy="2561650"/>
            <wp:effectExtent l="0" t="0" r="3810" b="0"/>
            <wp:docPr id="18" name="Picture 18"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descr="Chart&#10;&#10;Description automatically generated"/>
                    <pic:cNvPicPr/>
                  </pic:nvPicPr>
                  <pic:blipFill>
                    <a:blip r:embed="rId35" cstate="print">
                      <a:extLst>
                        <a:ext uri="{28A0092B-C50C-407E-A947-70E740481C1C}">
                          <a14:useLocalDpi xmlns:a14="http://schemas.microsoft.com/office/drawing/2010/main" val="0"/>
                        </a:ext>
                      </a:extLst>
                    </a:blip>
                    <a:stretch>
                      <a:fillRect/>
                    </a:stretch>
                  </pic:blipFill>
                  <pic:spPr>
                    <a:xfrm>
                      <a:off x="0" y="0"/>
                      <a:ext cx="3661698" cy="2594225"/>
                    </a:xfrm>
                    <a:prstGeom prst="rect">
                      <a:avLst/>
                    </a:prstGeom>
                  </pic:spPr>
                </pic:pic>
              </a:graphicData>
            </a:graphic>
          </wp:inline>
        </w:drawing>
      </w:r>
    </w:p>
    <w:p w14:paraId="57871342" w14:textId="77777777" w:rsidR="00B34615" w:rsidRDefault="00B34615" w:rsidP="00E43C1F">
      <w:pPr>
        <w:jc w:val="both"/>
      </w:pPr>
    </w:p>
    <w:p w14:paraId="6E5EFC06" w14:textId="0D214F84" w:rsidR="00B34615" w:rsidRDefault="00B34615" w:rsidP="00E43C1F">
      <w:pPr>
        <w:jc w:val="both"/>
      </w:pPr>
      <w:r>
        <w:t>Abb.: Resultierendes Gewicht durch Integralbildung</w:t>
      </w:r>
      <w:r w:rsidR="00D758C9">
        <w:t xml:space="preserve"> (links)</w:t>
      </w:r>
    </w:p>
    <w:p w14:paraId="51F445A8" w14:textId="6768EAC5" w:rsidR="00D758C9" w:rsidRDefault="00D758C9" w:rsidP="00E43C1F">
      <w:pPr>
        <w:jc w:val="both"/>
      </w:pPr>
      <w:r>
        <w:t xml:space="preserve">Abb.: Überlagerung zweier Materialflusskurven durch Addition </w:t>
      </w:r>
      <w:r w:rsidR="00697F5F">
        <w:t xml:space="preserve">mit den dazugehörigen DQs </w:t>
      </w:r>
      <w:r>
        <w:t>(rechts)</w:t>
      </w:r>
    </w:p>
    <w:p w14:paraId="3E8E0611" w14:textId="698B9031" w:rsidR="00F41E77" w:rsidRDefault="00F41E77" w:rsidP="00E43C1F">
      <w:pPr>
        <w:jc w:val="both"/>
      </w:pPr>
    </w:p>
    <w:p w14:paraId="4863D277" w14:textId="36730C0E" w:rsidR="00821E46" w:rsidRDefault="00F41E77" w:rsidP="00E43C1F">
      <w:pPr>
        <w:jc w:val="both"/>
      </w:pPr>
      <w:r w:rsidRPr="00B7697D">
        <w:t>Die Zuordnung, welcher DI am Simulator welches Verhalten auslöst, geschieht durch den Nutzer. Dabei soll dem Nutzer während der Konfiguration eine Auswahl von möglichen Verhalten gegeben werden, die er dann den DIs zuweisen kann. Eine Dopplung ist nicht zulässig. In der Konfiguration über eine Excel-Datei erfolgt die Zuordnung über Zahlen, die mit den Inputs korrespondieren.</w:t>
      </w:r>
      <w:r w:rsidR="00154607" w:rsidRPr="00B7697D">
        <w:t xml:space="preserve"> </w:t>
      </w:r>
    </w:p>
    <w:p w14:paraId="08B23100" w14:textId="34E87DD1" w:rsidR="00821E46" w:rsidRDefault="00406568" w:rsidP="00E43C1F">
      <w:pPr>
        <w:pStyle w:val="PLM3"/>
        <w:jc w:val="both"/>
      </w:pPr>
      <w:bookmarkStart w:id="37" w:name="_Toc99533134"/>
      <w:r>
        <w:t>Power-Cycle (</w:t>
      </w:r>
      <w:proofErr w:type="spellStart"/>
      <w:r>
        <w:t>Prio</w:t>
      </w:r>
      <w:proofErr w:type="spellEnd"/>
      <w:r>
        <w:t>. 2)</w:t>
      </w:r>
      <w:bookmarkEnd w:id="37"/>
    </w:p>
    <w:p w14:paraId="370E87AB" w14:textId="4AC55207" w:rsidR="00821E46" w:rsidRPr="00475EE4" w:rsidRDefault="00DC32EE" w:rsidP="00E43C1F">
      <w:pPr>
        <w:jc w:val="both"/>
        <w:rPr>
          <w:strike/>
          <w:color w:val="FF0000"/>
        </w:rPr>
      </w:pPr>
      <w:r>
        <w:t xml:space="preserve">Es soll möglich sein, die Stromversorgung des SIWAREX-Moduls digital zu schalten. So kann ein Aus- und Einschaltverhalten simuliert werden. Der Nutzer kann diese Funktion als Parameter im Simulationsablauf festlegen. Das Schalten findet softwareseitig über zwei digitale Ausgänge des </w:t>
      </w:r>
      <w:proofErr w:type="spellStart"/>
      <w:r>
        <w:t>RaspberryPis</w:t>
      </w:r>
      <w:proofErr w:type="spellEnd"/>
      <w:r>
        <w:t xml:space="preserve"> statt. Der zweite Ausgang schaltet einen zweiten 24V Ausgang, an den Beispielsweise die Stromversorgung einer SPS angeschlossen und geschaltet werden kann. </w:t>
      </w:r>
    </w:p>
    <w:p w14:paraId="3A84AE9B" w14:textId="77777777" w:rsidR="00821E46" w:rsidRDefault="00821E46" w:rsidP="00E43C1F">
      <w:pPr>
        <w:jc w:val="both"/>
      </w:pPr>
    </w:p>
    <w:p w14:paraId="5BF24383" w14:textId="461AABAC" w:rsidR="00F23631" w:rsidRDefault="00F23631" w:rsidP="00E43C1F">
      <w:pPr>
        <w:pStyle w:val="PLM3"/>
        <w:jc w:val="both"/>
      </w:pPr>
      <w:bookmarkStart w:id="38" w:name="_Toc99533135"/>
      <w:r>
        <w:t>Störsignal-Simulation</w:t>
      </w:r>
      <w:r w:rsidR="005275F6">
        <w:t xml:space="preserve"> (</w:t>
      </w:r>
      <w:proofErr w:type="spellStart"/>
      <w:r w:rsidR="005275F6">
        <w:t>Prio</w:t>
      </w:r>
      <w:proofErr w:type="spellEnd"/>
      <w:r w:rsidR="005275F6">
        <w:t>. 2)</w:t>
      </w:r>
      <w:bookmarkEnd w:id="38"/>
    </w:p>
    <w:p w14:paraId="408F7E6F" w14:textId="250D9973" w:rsidR="00F23631" w:rsidRDefault="00F23631" w:rsidP="00E43C1F">
      <w:pPr>
        <w:jc w:val="both"/>
      </w:pPr>
      <w:r>
        <w:t>Störsignale können beliebig konfiguriert und auf viele Signale addiert werden. So kann z.B. normales Rauschen, aber auch anlagenspezifische Störungen (wie sinusförmige Schwingungen) hinzugefügt werden.</w:t>
      </w:r>
      <w:r w:rsidR="005275F6">
        <w:t xml:space="preserve"> Der Nutzer kann beliebig viele Störungen auf beliebige Signale aufschalten, um eine Kombination aus Störfällen abzubilden. Folgende Störsignale sollen implementiert werden:</w:t>
      </w:r>
    </w:p>
    <w:p w14:paraId="15C48920" w14:textId="77777777" w:rsidR="00206418" w:rsidRDefault="00206418" w:rsidP="00E43C1F">
      <w:pPr>
        <w:jc w:val="both"/>
      </w:pPr>
    </w:p>
    <w:p w14:paraId="091D31D5" w14:textId="3619855E" w:rsidR="005275F6" w:rsidRDefault="005275F6" w:rsidP="00E43C1F">
      <w:pPr>
        <w:pStyle w:val="ListParagraph"/>
        <w:numPr>
          <w:ilvl w:val="0"/>
          <w:numId w:val="17"/>
        </w:numPr>
        <w:jc w:val="both"/>
      </w:pPr>
      <w:r>
        <w:t>Sinus</w:t>
      </w:r>
    </w:p>
    <w:p w14:paraId="0C1E2797" w14:textId="63F68362" w:rsidR="006B0E90" w:rsidRDefault="006B0E90" w:rsidP="00E43C1F">
      <w:pPr>
        <w:pStyle w:val="ListParagraph"/>
        <w:jc w:val="both"/>
      </w:pPr>
      <w:r>
        <w:t>Parameter: Amplitude, Frequenz</w:t>
      </w:r>
      <w:r w:rsidR="007D5398">
        <w:t>, Phasenverschiebung</w:t>
      </w:r>
    </w:p>
    <w:p w14:paraId="3AC326C9" w14:textId="729A4FB4" w:rsidR="002F7CFD" w:rsidRDefault="002F7CFD" w:rsidP="00E43C1F">
      <w:pPr>
        <w:pStyle w:val="ListParagraph"/>
        <w:numPr>
          <w:ilvl w:val="0"/>
          <w:numId w:val="17"/>
        </w:numPr>
        <w:jc w:val="both"/>
      </w:pPr>
      <w:r>
        <w:t>Gleichmäßiges Rauschen</w:t>
      </w:r>
    </w:p>
    <w:p w14:paraId="24F0AB19" w14:textId="5A9EA53E" w:rsidR="006B0E90" w:rsidRDefault="006B0E90" w:rsidP="00E43C1F">
      <w:pPr>
        <w:pStyle w:val="ListParagraph"/>
        <w:jc w:val="both"/>
      </w:pPr>
      <w:r>
        <w:t>Parameter: Amplitude</w:t>
      </w:r>
    </w:p>
    <w:p w14:paraId="746B7598" w14:textId="133614E1" w:rsidR="002F7CFD" w:rsidRDefault="002F7CFD" w:rsidP="00E43C1F">
      <w:pPr>
        <w:pStyle w:val="ListParagraph"/>
        <w:numPr>
          <w:ilvl w:val="0"/>
          <w:numId w:val="17"/>
        </w:numPr>
        <w:jc w:val="both"/>
      </w:pPr>
      <w:r>
        <w:t>Zufälliges Rauschen</w:t>
      </w:r>
    </w:p>
    <w:p w14:paraId="1CCBB356" w14:textId="0AD18A82" w:rsidR="006B0E90" w:rsidRDefault="006B0E90" w:rsidP="00E43C1F">
      <w:pPr>
        <w:pStyle w:val="ListParagraph"/>
        <w:jc w:val="both"/>
      </w:pPr>
      <w:r>
        <w:t>Parameter: A</w:t>
      </w:r>
      <w:r w:rsidR="007D5398">
        <w:t>m</w:t>
      </w:r>
      <w:r>
        <w:t>plitudenbereich</w:t>
      </w:r>
    </w:p>
    <w:p w14:paraId="23BB641C" w14:textId="2C78FBB8" w:rsidR="00BC3373" w:rsidRDefault="00BC3373" w:rsidP="00BC3373">
      <w:pPr>
        <w:jc w:val="both"/>
      </w:pPr>
    </w:p>
    <w:p w14:paraId="385D9B75" w14:textId="495424A2" w:rsidR="00BC3373" w:rsidRDefault="00BC3373" w:rsidP="00BC3373">
      <w:pPr>
        <w:jc w:val="both"/>
      </w:pPr>
      <w:r>
        <w:t>Die Störsignale müssen außerdem zeitlich auf- und abschaltbar sein.</w:t>
      </w:r>
    </w:p>
    <w:p w14:paraId="3009F7E6" w14:textId="50703EED" w:rsidR="00113E21" w:rsidRDefault="00113E21" w:rsidP="00E43C1F">
      <w:pPr>
        <w:pStyle w:val="PLM3"/>
        <w:jc w:val="both"/>
      </w:pPr>
      <w:bookmarkStart w:id="39" w:name="_Toc99533136"/>
      <w:r>
        <w:t>Zeitmessung</w:t>
      </w:r>
      <w:r w:rsidR="0052004B">
        <w:t xml:space="preserve"> und Zeitverzögerung</w:t>
      </w:r>
      <w:r>
        <w:t xml:space="preserve"> (</w:t>
      </w:r>
      <w:proofErr w:type="spellStart"/>
      <w:r>
        <w:t>Prio</w:t>
      </w:r>
      <w:proofErr w:type="spellEnd"/>
      <w:r>
        <w:t>. 2)</w:t>
      </w:r>
      <w:bookmarkEnd w:id="39"/>
    </w:p>
    <w:p w14:paraId="3049D653" w14:textId="7349A375" w:rsidR="00113E21" w:rsidRDefault="00113E21" w:rsidP="00E43C1F">
      <w:pPr>
        <w:jc w:val="both"/>
      </w:pPr>
      <w:r>
        <w:t>Zwischen beliebigen Ereignissen sollen Zeitmessungen möglich sein. Da der Simulator an sich mit realen Zeiten arbeitet, um Berechnungen durchzuführen und Zykluszeiten zu definieren sollte das reine Abgreifen der Zeit problemlos möglich sein. Dem Benutzer die volle Kontrolle hierüber zu geben, etwa über Bedingungen i</w:t>
      </w:r>
      <w:r w:rsidR="0052004B">
        <w:t xml:space="preserve">m Simulationsablauf. </w:t>
      </w:r>
      <w:r w:rsidR="00706281">
        <w:t>Dasselbe</w:t>
      </w:r>
      <w:r w:rsidR="0052004B">
        <w:t xml:space="preserve"> gilt für einbaubare Zeitverzögerungen.</w:t>
      </w:r>
    </w:p>
    <w:p w14:paraId="367BF696" w14:textId="546409A3" w:rsidR="00812F5E" w:rsidRDefault="00812F5E" w:rsidP="00E43C1F">
      <w:pPr>
        <w:jc w:val="both"/>
      </w:pPr>
    </w:p>
    <w:p w14:paraId="7EE955E9" w14:textId="1CD298A5" w:rsidR="00812F5E" w:rsidRDefault="00812F5E" w:rsidP="00E43C1F">
      <w:pPr>
        <w:pStyle w:val="PLM3"/>
        <w:jc w:val="both"/>
      </w:pPr>
      <w:bookmarkStart w:id="40" w:name="_Toc99533137"/>
      <w:r>
        <w:t>Fehlererkennung (</w:t>
      </w:r>
      <w:proofErr w:type="spellStart"/>
      <w:r>
        <w:t>Prio</w:t>
      </w:r>
      <w:proofErr w:type="spellEnd"/>
      <w:r>
        <w:t>. 2)</w:t>
      </w:r>
      <w:bookmarkEnd w:id="40"/>
    </w:p>
    <w:p w14:paraId="5636B108" w14:textId="15327D53" w:rsidR="00812F5E" w:rsidRPr="006036DD" w:rsidRDefault="00812F5E" w:rsidP="00E43C1F">
      <w:pPr>
        <w:jc w:val="both"/>
      </w:pPr>
      <w:r>
        <w:t>Im laufenden Betrieb sollen möglichst viele Fehler erkannt und ausgew</w:t>
      </w:r>
      <w:r w:rsidR="00A625C9">
        <w:t>ertet werden können. Hierzu müssen eine Reihe von Fehlerbedingungen definiert werden, die daraufhin zyklisch abgefragt werden. Des Weiteren soll der Nutzer die Möglichkeit bekommen, eigene Fehlerfälle und Wertgrenzen im Umfang der Ablaufsteuerung zu definieren.</w:t>
      </w:r>
      <w:r w:rsidR="00C1370F">
        <w:t xml:space="preserve"> </w:t>
      </w:r>
      <w:r w:rsidR="00C1370F" w:rsidRPr="006036DD">
        <w:t>Es sind Hardwarefehler und Logikfehler zu unterscheiden.</w:t>
      </w:r>
    </w:p>
    <w:p w14:paraId="4CFE85BC" w14:textId="5B5D5A0F" w:rsidR="00C1370F" w:rsidRPr="006036DD" w:rsidRDefault="00C1370F" w:rsidP="00E43C1F">
      <w:pPr>
        <w:jc w:val="both"/>
      </w:pPr>
    </w:p>
    <w:p w14:paraId="2754C658" w14:textId="75FCB29E" w:rsidR="00C1370F" w:rsidRPr="006036DD" w:rsidRDefault="00C1370F" w:rsidP="00E43C1F">
      <w:pPr>
        <w:jc w:val="both"/>
      </w:pPr>
      <w:r w:rsidRPr="006036DD">
        <w:t>Es müssen hardwarebezogene Fehler erkannt werden, die auf ein Fehlverhalten der Baugruppe hinweisen. Hierzu gehören:</w:t>
      </w:r>
    </w:p>
    <w:p w14:paraId="7A5D482A" w14:textId="1C94ABC2" w:rsidR="00C1370F" w:rsidRPr="006036DD" w:rsidRDefault="00C1370F" w:rsidP="00E43C1F">
      <w:pPr>
        <w:pStyle w:val="ListParagraph"/>
        <w:numPr>
          <w:ilvl w:val="0"/>
          <w:numId w:val="17"/>
        </w:numPr>
        <w:jc w:val="both"/>
      </w:pPr>
      <w:r w:rsidRPr="006036DD">
        <w:t>EXC-Spannung sehr gering (z.B. Kurzschluss)</w:t>
      </w:r>
    </w:p>
    <w:p w14:paraId="0E8DFB22" w14:textId="0FFC7063" w:rsidR="00C1370F" w:rsidRPr="006036DD" w:rsidRDefault="00C1370F" w:rsidP="00E43C1F">
      <w:pPr>
        <w:pStyle w:val="ListParagraph"/>
        <w:numPr>
          <w:ilvl w:val="0"/>
          <w:numId w:val="17"/>
        </w:numPr>
        <w:jc w:val="both"/>
      </w:pPr>
      <w:r w:rsidRPr="006036DD">
        <w:t>Kommunikationsfehler (z.B. MODBUS-Timeout)</w:t>
      </w:r>
    </w:p>
    <w:p w14:paraId="62704FC4" w14:textId="272D34E8" w:rsidR="00C1370F" w:rsidRPr="006036DD" w:rsidRDefault="00C1370F" w:rsidP="00E43C1F">
      <w:pPr>
        <w:pStyle w:val="ListParagraph"/>
        <w:numPr>
          <w:ilvl w:val="0"/>
          <w:numId w:val="17"/>
        </w:numPr>
        <w:jc w:val="both"/>
      </w:pPr>
      <w:r w:rsidRPr="006036DD">
        <w:t>Fehler aus dem Baugruppen-Fehlerspeicher</w:t>
      </w:r>
    </w:p>
    <w:p w14:paraId="0C53740A" w14:textId="7D724F99" w:rsidR="00C1370F" w:rsidRPr="006036DD" w:rsidRDefault="00C1370F" w:rsidP="00E43C1F">
      <w:pPr>
        <w:pStyle w:val="ListParagraph"/>
        <w:numPr>
          <w:ilvl w:val="0"/>
          <w:numId w:val="17"/>
        </w:numPr>
        <w:jc w:val="both"/>
      </w:pPr>
      <w:r w:rsidRPr="006036DD">
        <w:t>IO-Fehler (z.B. Pin High geschaltet, Rückmessung zeigt LOW)</w:t>
      </w:r>
    </w:p>
    <w:p w14:paraId="7A3F89F9" w14:textId="33F0CC33" w:rsidR="00C1370F" w:rsidRPr="006036DD" w:rsidRDefault="00C1370F" w:rsidP="00E43C1F">
      <w:pPr>
        <w:jc w:val="both"/>
      </w:pPr>
    </w:p>
    <w:p w14:paraId="37D686D0" w14:textId="14CA250A" w:rsidR="00C1370F" w:rsidRPr="006036DD" w:rsidRDefault="00C1370F" w:rsidP="00E43C1F">
      <w:pPr>
        <w:jc w:val="both"/>
      </w:pPr>
      <w:r w:rsidRPr="006036DD">
        <w:t xml:space="preserve">Weiter sollen Plausibilitätsfehler erkannt werden, z.B. wenn Füllbefehle ausgelöst werden, entgegen der Erwartung des Nutzers. Diese Fehlerfälle muss der Nutzer festlegen. Dies kann zum Beispiel über Bedingungen im Ablauf erfolgen. Denkbar wäre auch eine eigene </w:t>
      </w:r>
      <w:r w:rsidR="00F05D87" w:rsidRPr="006036DD">
        <w:t>Funktion, mit der sich Fehlerfälle definieren lassen, die dann kontinuierlich während der Simulation überprüft werden.</w:t>
      </w:r>
      <w:r w:rsidR="004F016D" w:rsidRPr="006036DD">
        <w:t xml:space="preserve"> Alle Fehler werden in einem Fehlerspeicher zwischengespeichert und dann zum Simulationsende in einer Datei ausgegeben.</w:t>
      </w:r>
    </w:p>
    <w:p w14:paraId="2A7F2A18" w14:textId="71B035B5" w:rsidR="00FF5A89" w:rsidRDefault="00FF5A89" w:rsidP="00E43C1F">
      <w:pPr>
        <w:pStyle w:val="PLM3"/>
        <w:jc w:val="both"/>
      </w:pPr>
      <w:bookmarkStart w:id="41" w:name="_Toc99533138"/>
      <w:r>
        <w:t xml:space="preserve">Datenerfassung / </w:t>
      </w:r>
      <w:proofErr w:type="spellStart"/>
      <w:r>
        <w:t>Logging</w:t>
      </w:r>
      <w:proofErr w:type="spellEnd"/>
      <w:r>
        <w:t xml:space="preserve"> (</w:t>
      </w:r>
      <w:proofErr w:type="spellStart"/>
      <w:r>
        <w:t>Prio</w:t>
      </w:r>
      <w:proofErr w:type="spellEnd"/>
      <w:r>
        <w:t>. 2)</w:t>
      </w:r>
      <w:bookmarkEnd w:id="41"/>
    </w:p>
    <w:p w14:paraId="100959FE" w14:textId="5F7BAC6C" w:rsidR="00FF5A89" w:rsidRDefault="00FF5A89" w:rsidP="00E43C1F">
      <w:pPr>
        <w:jc w:val="both"/>
      </w:pPr>
      <w:r>
        <w:t xml:space="preserve">Um Ergebnisse einer Simulation bestmöglich auswerten zu können, bedarf es eines umfangreichen Mitspeicherns von diversen Daten. Der Nutzer soll komplette, zeitlich korrekte Messreihen erhalten. Die Ausgabe der Messdaten erfolgt bevorzugt über ein Tabellenformat, damit der Nutzer mit Excel weitere Auswertungen und Datendarstellungen vornehmen kann. Die PC-Software könnte auch über bedingte </w:t>
      </w:r>
      <w:proofErr w:type="spellStart"/>
      <w:r>
        <w:t>Logging</w:t>
      </w:r>
      <w:proofErr w:type="spellEnd"/>
      <w:r>
        <w:t>-Kapazitäten verfügen und eine direkte graphische Darstellung der Messdaten liefern.</w:t>
      </w:r>
    </w:p>
    <w:p w14:paraId="2692A718" w14:textId="632100DC" w:rsidR="001E630B" w:rsidRDefault="001E630B" w:rsidP="00E43C1F">
      <w:pPr>
        <w:jc w:val="both"/>
      </w:pPr>
    </w:p>
    <w:p w14:paraId="0AFA5CD2" w14:textId="58CCBA95" w:rsidR="00812F5E" w:rsidRPr="00B969DA" w:rsidRDefault="001E630B" w:rsidP="00E43C1F">
      <w:pPr>
        <w:jc w:val="both"/>
      </w:pPr>
      <w:r w:rsidRPr="00B969DA">
        <w:t>Folgende Parameter können im zeitlichen Verlauf geloggt werden:</w:t>
      </w:r>
    </w:p>
    <w:p w14:paraId="411EDA58" w14:textId="77777777" w:rsidR="00346AD6" w:rsidRPr="00B969DA" w:rsidRDefault="00346AD6" w:rsidP="00E43C1F">
      <w:pPr>
        <w:jc w:val="both"/>
      </w:pPr>
    </w:p>
    <w:p w14:paraId="045C07D7" w14:textId="79358405" w:rsidR="001E630B" w:rsidRPr="00B969DA" w:rsidRDefault="001E630B" w:rsidP="00E43C1F">
      <w:pPr>
        <w:pStyle w:val="ListParagraph"/>
        <w:numPr>
          <w:ilvl w:val="0"/>
          <w:numId w:val="17"/>
        </w:numPr>
        <w:jc w:val="both"/>
      </w:pPr>
      <w:r w:rsidRPr="00B969DA">
        <w:t>Digitale Eingänge</w:t>
      </w:r>
    </w:p>
    <w:p w14:paraId="15169D3E" w14:textId="2E170061" w:rsidR="001E630B" w:rsidRPr="00B969DA" w:rsidRDefault="001E630B" w:rsidP="00E43C1F">
      <w:pPr>
        <w:pStyle w:val="ListParagraph"/>
        <w:numPr>
          <w:ilvl w:val="0"/>
          <w:numId w:val="17"/>
        </w:numPr>
        <w:jc w:val="both"/>
      </w:pPr>
      <w:r w:rsidRPr="00B969DA">
        <w:t>Digitale Ausgänge</w:t>
      </w:r>
    </w:p>
    <w:p w14:paraId="43764CAD" w14:textId="2E53D9B7" w:rsidR="001E630B" w:rsidRPr="00B969DA" w:rsidRDefault="001E630B" w:rsidP="00E43C1F">
      <w:pPr>
        <w:pStyle w:val="ListParagraph"/>
        <w:numPr>
          <w:ilvl w:val="0"/>
          <w:numId w:val="17"/>
        </w:numPr>
        <w:jc w:val="both"/>
      </w:pPr>
      <w:proofErr w:type="spellStart"/>
      <w:r w:rsidRPr="00B969DA">
        <w:t>Wägezellenspannung</w:t>
      </w:r>
      <w:proofErr w:type="spellEnd"/>
    </w:p>
    <w:p w14:paraId="61D41C11" w14:textId="3F903AE5" w:rsidR="001E630B" w:rsidRPr="00B969DA" w:rsidRDefault="001E630B" w:rsidP="00E43C1F">
      <w:pPr>
        <w:pStyle w:val="ListParagraph"/>
        <w:numPr>
          <w:ilvl w:val="0"/>
          <w:numId w:val="17"/>
        </w:numPr>
        <w:jc w:val="both"/>
      </w:pPr>
      <w:r w:rsidRPr="00B969DA">
        <w:t>Gewicht</w:t>
      </w:r>
    </w:p>
    <w:p w14:paraId="1B303158" w14:textId="6F091B42" w:rsidR="007878CA" w:rsidRPr="00B969DA" w:rsidRDefault="007878CA" w:rsidP="00E43C1F">
      <w:pPr>
        <w:pStyle w:val="ListParagraph"/>
        <w:numPr>
          <w:ilvl w:val="0"/>
          <w:numId w:val="17"/>
        </w:numPr>
        <w:jc w:val="both"/>
      </w:pPr>
      <w:r w:rsidRPr="00B969DA">
        <w:t>Materialfluss</w:t>
      </w:r>
    </w:p>
    <w:p w14:paraId="626BF9D4" w14:textId="5C5432C8" w:rsidR="001E630B" w:rsidRPr="00B969DA" w:rsidRDefault="001E630B" w:rsidP="00E43C1F">
      <w:pPr>
        <w:pStyle w:val="ListParagraph"/>
        <w:numPr>
          <w:ilvl w:val="0"/>
          <w:numId w:val="17"/>
        </w:numPr>
        <w:jc w:val="both"/>
      </w:pPr>
      <w:r w:rsidRPr="00B969DA">
        <w:t>Spannungsversorgung (Ein/Aus)</w:t>
      </w:r>
    </w:p>
    <w:p w14:paraId="252CF800" w14:textId="73F54413" w:rsidR="001E630B" w:rsidRPr="00B969DA" w:rsidRDefault="001E630B" w:rsidP="00E43C1F">
      <w:pPr>
        <w:pStyle w:val="ListParagraph"/>
        <w:numPr>
          <w:ilvl w:val="0"/>
          <w:numId w:val="17"/>
        </w:numPr>
        <w:jc w:val="both"/>
      </w:pPr>
      <w:r w:rsidRPr="00B969DA">
        <w:t>Sense Spannung (wenn manuell generiert)</w:t>
      </w:r>
    </w:p>
    <w:p w14:paraId="234175CE" w14:textId="7D054CE6" w:rsidR="00CD21A8" w:rsidRPr="00B969DA" w:rsidRDefault="00CD21A8" w:rsidP="00E43C1F">
      <w:pPr>
        <w:pStyle w:val="ListParagraph"/>
        <w:numPr>
          <w:ilvl w:val="0"/>
          <w:numId w:val="17"/>
        </w:numPr>
        <w:jc w:val="both"/>
      </w:pPr>
      <w:proofErr w:type="spellStart"/>
      <w:r w:rsidRPr="00B969DA">
        <w:t>Wägezellenimpedanz</w:t>
      </w:r>
      <w:proofErr w:type="spellEnd"/>
    </w:p>
    <w:p w14:paraId="4A8DC427" w14:textId="22C67A16" w:rsidR="001E630B" w:rsidRPr="00B969DA" w:rsidRDefault="001E630B" w:rsidP="00E43C1F">
      <w:pPr>
        <w:pStyle w:val="ListParagraph"/>
        <w:numPr>
          <w:ilvl w:val="0"/>
          <w:numId w:val="17"/>
        </w:numPr>
        <w:jc w:val="both"/>
      </w:pPr>
      <w:r w:rsidRPr="00B969DA">
        <w:t>EXC-Spannung</w:t>
      </w:r>
    </w:p>
    <w:p w14:paraId="33465BF6" w14:textId="73448AE0" w:rsidR="001E630B" w:rsidRPr="00B969DA" w:rsidRDefault="001E630B" w:rsidP="00E43C1F">
      <w:pPr>
        <w:pStyle w:val="ListParagraph"/>
        <w:numPr>
          <w:ilvl w:val="0"/>
          <w:numId w:val="17"/>
        </w:numPr>
        <w:jc w:val="both"/>
      </w:pPr>
      <w:r w:rsidRPr="00B969DA">
        <w:t>Geschwindigkeit</w:t>
      </w:r>
      <w:r w:rsidR="003B2531" w:rsidRPr="00B969DA">
        <w:t xml:space="preserve"> (wenn aktiv)</w:t>
      </w:r>
    </w:p>
    <w:p w14:paraId="224AF0F8" w14:textId="6E88F764" w:rsidR="001E630B" w:rsidRPr="00B969DA" w:rsidRDefault="001E630B" w:rsidP="00E43C1F">
      <w:pPr>
        <w:pStyle w:val="ListParagraph"/>
        <w:numPr>
          <w:ilvl w:val="0"/>
          <w:numId w:val="17"/>
        </w:numPr>
        <w:jc w:val="both"/>
      </w:pPr>
      <w:r w:rsidRPr="00B969DA">
        <w:t>PWM-Frequenz</w:t>
      </w:r>
    </w:p>
    <w:p w14:paraId="1787A759" w14:textId="309A4706" w:rsidR="001E630B" w:rsidRPr="00B969DA" w:rsidRDefault="001E630B" w:rsidP="00E43C1F">
      <w:pPr>
        <w:pStyle w:val="ListParagraph"/>
        <w:numPr>
          <w:ilvl w:val="0"/>
          <w:numId w:val="17"/>
        </w:numPr>
        <w:jc w:val="both"/>
      </w:pPr>
      <w:r w:rsidRPr="00B969DA">
        <w:t>Wann Störgrößen zugeschaltet werden</w:t>
      </w:r>
    </w:p>
    <w:p w14:paraId="29A38A32" w14:textId="4E7F4EB0" w:rsidR="001E630B" w:rsidRPr="00B969DA" w:rsidRDefault="001E630B" w:rsidP="00E43C1F">
      <w:pPr>
        <w:pStyle w:val="ListParagraph"/>
        <w:numPr>
          <w:ilvl w:val="0"/>
          <w:numId w:val="17"/>
        </w:numPr>
        <w:jc w:val="both"/>
      </w:pPr>
      <w:r w:rsidRPr="00B969DA">
        <w:t>Aussenden und Empfangen von MODBUS-Kommandos (erstellen eines Kommunikations-Logs)</w:t>
      </w:r>
    </w:p>
    <w:p w14:paraId="04FA897D" w14:textId="20B39594" w:rsidR="001D083A" w:rsidRPr="00B969DA" w:rsidRDefault="001D083A" w:rsidP="00E43C1F">
      <w:pPr>
        <w:jc w:val="both"/>
      </w:pPr>
    </w:p>
    <w:p w14:paraId="247E0E3B" w14:textId="65E878D9" w:rsidR="001D083A" w:rsidRPr="00B969DA" w:rsidRDefault="001D083A" w:rsidP="00E43C1F">
      <w:pPr>
        <w:jc w:val="both"/>
      </w:pPr>
      <w:r w:rsidRPr="00B969DA">
        <w:t>Der Nutzer kann dabei eine Auswahl treffen, welche Messgrößen er abspeichern möchte.</w:t>
      </w:r>
      <w:r w:rsidR="00F93B48" w:rsidRPr="00B969DA">
        <w:t xml:space="preserve"> In der Excel-Datei über eine </w:t>
      </w:r>
      <w:proofErr w:type="spellStart"/>
      <w:r w:rsidR="00F93B48" w:rsidRPr="00B969DA">
        <w:t>Flag</w:t>
      </w:r>
      <w:proofErr w:type="spellEnd"/>
      <w:r w:rsidR="00F93B48" w:rsidRPr="00B969DA">
        <w:t>, in der PC-Software über einen Haken / ein Auswahlmenü.</w:t>
      </w:r>
    </w:p>
    <w:p w14:paraId="543D037B" w14:textId="5084AD1C" w:rsidR="001E630B" w:rsidRDefault="001E630B" w:rsidP="00E43C1F">
      <w:pPr>
        <w:jc w:val="both"/>
      </w:pPr>
    </w:p>
    <w:p w14:paraId="0CF1DE32" w14:textId="4CC46B54" w:rsidR="003E37E3" w:rsidRDefault="003E37E3" w:rsidP="00E43C1F">
      <w:pPr>
        <w:pStyle w:val="PLM3"/>
        <w:jc w:val="both"/>
      </w:pPr>
      <w:bookmarkStart w:id="42" w:name="_Toc99533139"/>
      <w:r>
        <w:t>MO</w:t>
      </w:r>
      <w:r w:rsidR="005E1CE5">
        <w:t>D</w:t>
      </w:r>
      <w:r>
        <w:t>BUS-Kommandos (</w:t>
      </w:r>
      <w:proofErr w:type="spellStart"/>
      <w:r>
        <w:t>Prio</w:t>
      </w:r>
      <w:proofErr w:type="spellEnd"/>
      <w:r>
        <w:t>. 2)</w:t>
      </w:r>
      <w:bookmarkEnd w:id="42"/>
    </w:p>
    <w:p w14:paraId="5D616BA6" w14:textId="29F6E29D" w:rsidR="003E37E3" w:rsidRPr="00D76092" w:rsidRDefault="003E37E3" w:rsidP="00E43C1F">
      <w:pPr>
        <w:jc w:val="both"/>
      </w:pPr>
      <w:r>
        <w:t>Das SIWAREX-Modul soll über MO</w:t>
      </w:r>
      <w:r w:rsidR="005E1CE5">
        <w:t>D</w:t>
      </w:r>
      <w:r>
        <w:t xml:space="preserve">BUS angesteuert werden können. So können Konfigurationsparameter gesetzt und statusbezogene Werte gelesen werden. Der Nutzer kann die Kommandos frei wählen, es soll lediglich die Funktionalität „Kommando X senden“ implementiert werden. Das Senden von Kommandos kann manuell oder zu bestimmten Bedingungen, </w:t>
      </w:r>
      <w:r w:rsidRPr="005E1CE5">
        <w:t xml:space="preserve">gemäß des Simulationsablaufs, automatisch erfolgen. Hierzu gehört auch das Rücklesen etwaiger Fehlermeldungen. </w:t>
      </w:r>
      <w:r>
        <w:t>Die Kommunikation kann wahlweise über Ethernet oder RS48</w:t>
      </w:r>
      <w:r w:rsidR="00FB0A71">
        <w:t>5</w:t>
      </w:r>
      <w:r>
        <w:t xml:space="preserve"> stattfinden. </w:t>
      </w:r>
      <w:r w:rsidR="00D76092">
        <w:t xml:space="preserve">Dem Benutzer soll weiter eine Benennung ermöglicht werden, sodass er vorgefertigte Simulationsabläufe mit anderen Baugruppen wiederverwenden kann. In der Konfiguration muss also festlegbar sein, wie ein Kommando heißt und wie der Aufbau des Kommandos ist. Der Inhalt des Kommandos wird dann baugruppenspezifisch eingetragen (Beispiel: WP351: 0xFF </w:t>
      </w:r>
      <w:proofErr w:type="spellStart"/>
      <w:r w:rsidR="00D76092">
        <w:t>0xFF</w:t>
      </w:r>
      <w:proofErr w:type="spellEnd"/>
      <w:r w:rsidR="00D76092">
        <w:t>, WP341: 0xFF 0xAB), sodass der Nutzer das benannte Kommando immer verwenden kann und über die Konfiguration die Auswahl der Baugruppe das zu sendende Kommando auswählt.</w:t>
      </w:r>
    </w:p>
    <w:p w14:paraId="13A7EC92" w14:textId="647154FB" w:rsidR="003E37E3" w:rsidRDefault="003E37E3" w:rsidP="00E43C1F">
      <w:pPr>
        <w:jc w:val="both"/>
      </w:pPr>
    </w:p>
    <w:p w14:paraId="6AD60B5B" w14:textId="77777777" w:rsidR="005E4CAE" w:rsidRPr="00766A41" w:rsidRDefault="005E4CAE" w:rsidP="00E43C1F">
      <w:pPr>
        <w:jc w:val="both"/>
      </w:pPr>
    </w:p>
    <w:p w14:paraId="39512BAA" w14:textId="5AA2EF2A" w:rsidR="00E01C4B" w:rsidRDefault="006A64F8" w:rsidP="00E43C1F">
      <w:pPr>
        <w:pStyle w:val="PLM3"/>
        <w:jc w:val="both"/>
      </w:pPr>
      <w:bookmarkStart w:id="43" w:name="_Toc99533140"/>
      <w:r>
        <w:t>Simulationsmodi</w:t>
      </w:r>
      <w:r w:rsidR="00453794">
        <w:t xml:space="preserve"> (</w:t>
      </w:r>
      <w:proofErr w:type="spellStart"/>
      <w:r w:rsidR="00453794">
        <w:t>Prio</w:t>
      </w:r>
      <w:proofErr w:type="spellEnd"/>
      <w:r w:rsidR="00453794">
        <w:t>. 1)</w:t>
      </w:r>
      <w:bookmarkEnd w:id="43"/>
    </w:p>
    <w:p w14:paraId="36F26730" w14:textId="32AF432A" w:rsidR="00246226" w:rsidRDefault="00246226" w:rsidP="00E43C1F">
      <w:pPr>
        <w:jc w:val="both"/>
      </w:pPr>
      <w:r>
        <w:t xml:space="preserve">Die Simulation kann in verschiedenen Modi durchgeführt werden, </w:t>
      </w:r>
      <w:r w:rsidR="0075390F">
        <w:t>die sich durch ihre Komplexität und Funktionen unterscheiden</w:t>
      </w:r>
      <w:r>
        <w:t>.</w:t>
      </w:r>
    </w:p>
    <w:p w14:paraId="51125663" w14:textId="4789009C" w:rsidR="0075390F" w:rsidRDefault="0075390F" w:rsidP="00E43C1F">
      <w:pPr>
        <w:jc w:val="both"/>
      </w:pPr>
    </w:p>
    <w:p w14:paraId="29A42C2D" w14:textId="77777777" w:rsidR="0075390F" w:rsidRDefault="0075390F" w:rsidP="00E43C1F">
      <w:pPr>
        <w:pStyle w:val="PLM4"/>
        <w:tabs>
          <w:tab w:val="clear" w:pos="0"/>
          <w:tab w:val="num" w:pos="1134"/>
        </w:tabs>
        <w:jc w:val="both"/>
      </w:pPr>
      <w:bookmarkStart w:id="44" w:name="_Toc99533141"/>
      <w:r>
        <w:t>Manueller Modus</w:t>
      </w:r>
      <w:bookmarkEnd w:id="44"/>
    </w:p>
    <w:p w14:paraId="1A3F7385" w14:textId="77777777" w:rsidR="0075390F" w:rsidRDefault="0075390F" w:rsidP="00E43C1F">
      <w:pPr>
        <w:jc w:val="both"/>
      </w:pPr>
    </w:p>
    <w:p w14:paraId="0F3F7F80" w14:textId="4A212AC9" w:rsidR="0075390F" w:rsidRPr="00F97D14" w:rsidRDefault="0075390F" w:rsidP="00E43C1F">
      <w:pPr>
        <w:jc w:val="both"/>
        <w:rPr>
          <w:color w:val="FF0000"/>
        </w:rPr>
      </w:pPr>
      <w:r>
        <w:t>Im manuellen Modus ist der Simulator im Grundzustand inaktiv und reagiert nicht auf Ausgaben des SIWAREX-Moduls. Nur der Benutzer legt durch manuelle Eingaben den Zustand des Simulators fest. Hierzu gehört ein manuelles Einstellen des Gewichts sowie manuelles Schalten der Ausgänge des Simulators. Der Benutzer kann die Ausgaben des SIWAREX-Moduls überprüfen und den aktuellen Zustand nachverfolgen.</w:t>
      </w:r>
      <w:r w:rsidR="00CC0BC7">
        <w:t xml:space="preserve"> </w:t>
      </w:r>
      <w:r w:rsidR="00F97D14" w:rsidRPr="00FC3407">
        <w:t xml:space="preserve">Die manuelle Steuerung erfolgt standardmäßig über die Konfigurationsdateien. In ihnen wird der Soll-Zustand (z.B. aktuelles Gewicht) definiert und vom Simulator übernommen. Mit der PC-Software kann </w:t>
      </w:r>
      <w:r w:rsidR="00DF55C7" w:rsidRPr="00FC3407">
        <w:t>dieselbe</w:t>
      </w:r>
      <w:r w:rsidR="00F97D14" w:rsidRPr="00FC3407">
        <w:t xml:space="preserve"> Funktionalität über ein Userinterface umgesetzt werden.</w:t>
      </w:r>
    </w:p>
    <w:p w14:paraId="6DE9490B" w14:textId="77777777" w:rsidR="0075390F" w:rsidRDefault="0075390F" w:rsidP="00E43C1F">
      <w:pPr>
        <w:jc w:val="both"/>
      </w:pPr>
    </w:p>
    <w:p w14:paraId="7764ED08" w14:textId="446D97C2" w:rsidR="00246226" w:rsidRDefault="00246226" w:rsidP="00E43C1F">
      <w:pPr>
        <w:pStyle w:val="PLM4"/>
        <w:tabs>
          <w:tab w:val="clear" w:pos="0"/>
          <w:tab w:val="num" w:pos="1134"/>
        </w:tabs>
        <w:jc w:val="both"/>
      </w:pPr>
      <w:bookmarkStart w:id="45" w:name="_Toc99533142"/>
      <w:r>
        <w:t>Passiver Modus</w:t>
      </w:r>
      <w:bookmarkEnd w:id="45"/>
    </w:p>
    <w:p w14:paraId="3B63D571" w14:textId="187372DE" w:rsidR="00246226" w:rsidRDefault="00246226" w:rsidP="00E43C1F">
      <w:pPr>
        <w:jc w:val="both"/>
      </w:pPr>
    </w:p>
    <w:p w14:paraId="200A7502" w14:textId="56743C16" w:rsidR="003462CA" w:rsidRDefault="003462CA" w:rsidP="00E43C1F">
      <w:pPr>
        <w:jc w:val="both"/>
      </w:pPr>
      <w:r>
        <w:t xml:space="preserve">Im passiven Modus wird der Simulator zu Beginn konfiguriert, also mit den nötigen Ausgangs- und Eingangszuweisungen sowie den Materialflusskurven bespielt. Er verhält sich ab dann wie die physikalisch entsprechende Anlage. Auf digitale Befehle folgt die Simulation eines Gewichts basierend auf den Füll- und </w:t>
      </w:r>
      <w:proofErr w:type="spellStart"/>
      <w:r>
        <w:t>Entleerkurven</w:t>
      </w:r>
      <w:proofErr w:type="spellEnd"/>
      <w:r>
        <w:t xml:space="preserve">. Bei Bedarf können alle Messwerte zyklisch gespeichert und am Ende zusammengefasst in einer Log-Datei </w:t>
      </w:r>
      <w:r w:rsidR="00742314">
        <w:t>abgerufen</w:t>
      </w:r>
      <w:r>
        <w:t xml:space="preserve"> werden. </w:t>
      </w:r>
    </w:p>
    <w:p w14:paraId="421D3503" w14:textId="75877B0B" w:rsidR="003462CA" w:rsidRDefault="003462CA" w:rsidP="00E43C1F">
      <w:pPr>
        <w:jc w:val="both"/>
      </w:pPr>
    </w:p>
    <w:p w14:paraId="698855B8" w14:textId="09A9CFDA" w:rsidR="003462CA" w:rsidRPr="00246226" w:rsidRDefault="003462CA" w:rsidP="00E43C1F">
      <w:pPr>
        <w:jc w:val="both"/>
      </w:pPr>
      <w:r>
        <w:t>Der Ablauf wird softwareseitig in einer einzigen Schleife implementiert, die nach dem Start durchlaufen wird. In jedem Durchlauf werden die digitalen Eingänge gelesen</w:t>
      </w:r>
      <w:r w:rsidR="006A64F8">
        <w:t xml:space="preserve">. Je nach Input erfolgt dann eine Berechnung der Gewichtsänderung. Hierfür werden die Materialflusskurven berücksichtigt und „abgefahren“. </w:t>
      </w:r>
      <w:r w:rsidR="00577956">
        <w:t xml:space="preserve">Hierbei können auch mehrere Kurven überlagert werden. </w:t>
      </w:r>
      <w:r w:rsidR="006A64F8">
        <w:t xml:space="preserve">Die </w:t>
      </w:r>
      <w:proofErr w:type="spellStart"/>
      <w:r w:rsidR="006A64F8">
        <w:t>Gewichtszu</w:t>
      </w:r>
      <w:proofErr w:type="spellEnd"/>
      <w:r w:rsidR="006A64F8">
        <w:t>- oder -abnahme wird dann auf den vorherigen Gewichtswert addiert und als Zellspannung ausgegeben</w:t>
      </w:r>
      <w:r w:rsidR="00577956">
        <w:t>.</w:t>
      </w:r>
    </w:p>
    <w:p w14:paraId="5A7FA015" w14:textId="25BF9BA2" w:rsidR="00246226" w:rsidRDefault="00246226" w:rsidP="00E43C1F">
      <w:pPr>
        <w:jc w:val="both"/>
      </w:pPr>
    </w:p>
    <w:p w14:paraId="379FD258" w14:textId="48E21056" w:rsidR="00360D63" w:rsidRDefault="00360D63" w:rsidP="00E43C1F">
      <w:pPr>
        <w:pStyle w:val="PLM4"/>
        <w:tabs>
          <w:tab w:val="clear" w:pos="0"/>
          <w:tab w:val="num" w:pos="1134"/>
        </w:tabs>
        <w:jc w:val="both"/>
      </w:pPr>
      <w:bookmarkStart w:id="46" w:name="_Toc99533143"/>
      <w:r>
        <w:t>Automatik Modus</w:t>
      </w:r>
      <w:bookmarkEnd w:id="46"/>
    </w:p>
    <w:p w14:paraId="42C26B6B" w14:textId="4E2B3A8A" w:rsidR="00360D63" w:rsidRDefault="00360D63" w:rsidP="00E43C1F">
      <w:pPr>
        <w:jc w:val="both"/>
      </w:pPr>
    </w:p>
    <w:p w14:paraId="10EB6AC4" w14:textId="090FB69C" w:rsidR="00565DA6" w:rsidRPr="00046D57" w:rsidRDefault="00623191" w:rsidP="00E43C1F">
      <w:pPr>
        <w:jc w:val="both"/>
      </w:pPr>
      <w:r>
        <w:t>Im Automatik Modus kann der Simulator vollumfänglich genutzt werden. Der Benutzer kann neben den Funktionen des Passiven Modus eine Reihe von Befehlen nutzen, um spezifische Aktionen des Simulators zu implementieren. Dazu kann ein vollständiger, zeitlich gesteuerter Simulationsablauf festgelegt werden. In diesem kann der Nutzer Schritt für Schritt den Ablauf definieren (</w:t>
      </w:r>
      <w:proofErr w:type="spellStart"/>
      <w:r>
        <w:t>Keyframes</w:t>
      </w:r>
      <w:proofErr w:type="spellEnd"/>
      <w:r>
        <w:t xml:space="preserve">). Neben den typischen Gewichtssimulationen können </w:t>
      </w:r>
      <w:r w:rsidR="00AF44D9">
        <w:t xml:space="preserve">u.a. </w:t>
      </w:r>
      <w:r>
        <w:t>Wartezeiten, Power-</w:t>
      </w:r>
      <w:proofErr w:type="spellStart"/>
      <w:r>
        <w:t>Cycles</w:t>
      </w:r>
      <w:proofErr w:type="spellEnd"/>
      <w:r>
        <w:t xml:space="preserve">, </w:t>
      </w:r>
      <w:proofErr w:type="spellStart"/>
      <w:r>
        <w:t>Impedanzänderungen</w:t>
      </w:r>
      <w:proofErr w:type="spellEnd"/>
      <w:r>
        <w:t>, Überlastszenarien,</w:t>
      </w:r>
      <w:r w:rsidR="00AF44D9">
        <w:t xml:space="preserve"> aber auch </w:t>
      </w:r>
      <w:r w:rsidR="008F3C9F">
        <w:t>b</w:t>
      </w:r>
      <w:r w:rsidR="00AF44D9">
        <w:t>edingungsabhängige Befehle umgesetzt werden. Hierzu läuft neben der Gewichtssimulation asynchron eine Abfrageschleife, die auf Bedingungen prüft und parallel reagiert.</w:t>
      </w:r>
      <w:r w:rsidR="00CF55B2">
        <w:t xml:space="preserve"> </w:t>
      </w:r>
      <w:r w:rsidR="00565DA6" w:rsidRPr="00046D57">
        <w:t>Der Sprung zum nächsten Schritt kann z.B. zeitlich gesteuert, oder basierend auf aktuellen Prozesswerten stattfinden. Hierzu gehört zum Beispiel der Zustand der Baugruppe, etwa über DQs oder Parameter.</w:t>
      </w:r>
      <w:r w:rsidR="00B704E5" w:rsidRPr="00046D57">
        <w:t xml:space="preserve"> Im </w:t>
      </w:r>
      <w:r w:rsidR="00AA76CF" w:rsidRPr="00046D57">
        <w:t>Folgenden</w:t>
      </w:r>
      <w:r w:rsidR="00B704E5" w:rsidRPr="00046D57">
        <w:t xml:space="preserve"> ist eine Auflistung von den möglichen Aktionen, die während des Simulationsablaufs aufgerufen werden können:</w:t>
      </w:r>
    </w:p>
    <w:p w14:paraId="7B2A3A95" w14:textId="1E16668F" w:rsidR="00B704E5" w:rsidRPr="00046D57" w:rsidRDefault="00B704E5" w:rsidP="00E43C1F">
      <w:pPr>
        <w:jc w:val="both"/>
      </w:pPr>
    </w:p>
    <w:p w14:paraId="3B5632E1" w14:textId="63C800B8" w:rsidR="00B704E5" w:rsidRPr="00046D57" w:rsidRDefault="00B704E5" w:rsidP="00E43C1F">
      <w:pPr>
        <w:pStyle w:val="paragraph"/>
        <w:numPr>
          <w:ilvl w:val="0"/>
          <w:numId w:val="24"/>
        </w:numPr>
        <w:spacing w:before="0" w:beforeAutospacing="0" w:after="0" w:afterAutospacing="0"/>
        <w:ind w:left="1080" w:firstLine="0"/>
        <w:jc w:val="both"/>
        <w:textAlignment w:val="baseline"/>
        <w:rPr>
          <w:rStyle w:val="eop"/>
          <w:rFonts w:ascii="Arial" w:hAnsi="Arial" w:cs="Arial"/>
          <w:sz w:val="22"/>
          <w:szCs w:val="22"/>
        </w:rPr>
      </w:pPr>
      <w:r w:rsidRPr="00046D57">
        <w:rPr>
          <w:rStyle w:val="normaltextrun"/>
          <w:rFonts w:ascii="Arial" w:hAnsi="Arial" w:cs="Arial"/>
          <w:sz w:val="20"/>
          <w:szCs w:val="20"/>
        </w:rPr>
        <w:t>Power ein/aus</w:t>
      </w:r>
      <w:r w:rsidRPr="00046D57">
        <w:rPr>
          <w:rStyle w:val="eop"/>
          <w:rFonts w:ascii="Arial" w:hAnsi="Arial" w:cs="Arial"/>
          <w:sz w:val="20"/>
          <w:szCs w:val="20"/>
        </w:rPr>
        <w:t> </w:t>
      </w:r>
    </w:p>
    <w:p w14:paraId="0AD08F14" w14:textId="2936470D" w:rsidR="003D4F7B" w:rsidRPr="00046D57" w:rsidRDefault="003D4F7B" w:rsidP="00E43C1F">
      <w:pPr>
        <w:pStyle w:val="paragraph"/>
        <w:numPr>
          <w:ilvl w:val="0"/>
          <w:numId w:val="24"/>
        </w:numPr>
        <w:spacing w:before="0" w:beforeAutospacing="0" w:after="0" w:afterAutospacing="0"/>
        <w:ind w:left="1080" w:firstLine="0"/>
        <w:jc w:val="both"/>
        <w:textAlignment w:val="baseline"/>
        <w:rPr>
          <w:rStyle w:val="eop"/>
          <w:rFonts w:ascii="Arial" w:hAnsi="Arial" w:cs="Arial"/>
          <w:sz w:val="22"/>
          <w:szCs w:val="22"/>
        </w:rPr>
      </w:pPr>
      <w:r w:rsidRPr="00046D57">
        <w:rPr>
          <w:rStyle w:val="eop"/>
          <w:rFonts w:ascii="Arial" w:hAnsi="Arial" w:cs="Arial"/>
          <w:sz w:val="20"/>
          <w:szCs w:val="20"/>
        </w:rPr>
        <w:t>DI lesen</w:t>
      </w:r>
    </w:p>
    <w:p w14:paraId="2250922B" w14:textId="06E4B65A" w:rsidR="003D4F7B" w:rsidRPr="00046D57" w:rsidRDefault="003D4F7B" w:rsidP="00E43C1F">
      <w:pPr>
        <w:pStyle w:val="paragraph"/>
        <w:numPr>
          <w:ilvl w:val="0"/>
          <w:numId w:val="24"/>
        </w:numPr>
        <w:spacing w:before="0" w:beforeAutospacing="0" w:after="0" w:afterAutospacing="0"/>
        <w:ind w:left="1080" w:firstLine="0"/>
        <w:jc w:val="both"/>
        <w:textAlignment w:val="baseline"/>
        <w:rPr>
          <w:rStyle w:val="eop"/>
          <w:rFonts w:ascii="Arial" w:hAnsi="Arial" w:cs="Arial"/>
          <w:sz w:val="22"/>
          <w:szCs w:val="22"/>
        </w:rPr>
      </w:pPr>
      <w:r w:rsidRPr="00046D57">
        <w:rPr>
          <w:rStyle w:val="eop"/>
          <w:rFonts w:ascii="Arial" w:hAnsi="Arial" w:cs="Arial"/>
          <w:sz w:val="20"/>
          <w:szCs w:val="20"/>
        </w:rPr>
        <w:t>DQ schalten</w:t>
      </w:r>
    </w:p>
    <w:p w14:paraId="0F345033" w14:textId="32FD4AA3" w:rsidR="009A317B" w:rsidRPr="00046D57" w:rsidRDefault="009A317B" w:rsidP="00E43C1F">
      <w:pPr>
        <w:pStyle w:val="paragraph"/>
        <w:numPr>
          <w:ilvl w:val="0"/>
          <w:numId w:val="24"/>
        </w:numPr>
        <w:spacing w:before="0" w:beforeAutospacing="0" w:after="0" w:afterAutospacing="0"/>
        <w:ind w:left="1080" w:firstLine="0"/>
        <w:jc w:val="both"/>
        <w:textAlignment w:val="baseline"/>
        <w:rPr>
          <w:rStyle w:val="eop"/>
          <w:rFonts w:ascii="Arial" w:hAnsi="Arial" w:cs="Arial"/>
          <w:sz w:val="22"/>
          <w:szCs w:val="22"/>
        </w:rPr>
      </w:pPr>
      <w:r w:rsidRPr="00046D57">
        <w:rPr>
          <w:rStyle w:val="eop"/>
          <w:rFonts w:ascii="Arial" w:hAnsi="Arial" w:cs="Arial"/>
          <w:sz w:val="20"/>
          <w:szCs w:val="20"/>
        </w:rPr>
        <w:t>AI lesen</w:t>
      </w:r>
    </w:p>
    <w:p w14:paraId="1777476C" w14:textId="2C6F329F" w:rsidR="00CF7EE2" w:rsidRPr="00046D57" w:rsidRDefault="00CF7EE2" w:rsidP="00E43C1F">
      <w:pPr>
        <w:pStyle w:val="paragraph"/>
        <w:numPr>
          <w:ilvl w:val="0"/>
          <w:numId w:val="24"/>
        </w:numPr>
        <w:spacing w:before="0" w:beforeAutospacing="0" w:after="0" w:afterAutospacing="0"/>
        <w:ind w:left="1080" w:firstLine="0"/>
        <w:jc w:val="both"/>
        <w:textAlignment w:val="baseline"/>
        <w:rPr>
          <w:rStyle w:val="eop"/>
          <w:rFonts w:ascii="Arial" w:hAnsi="Arial" w:cs="Arial"/>
          <w:sz w:val="22"/>
          <w:szCs w:val="22"/>
        </w:rPr>
      </w:pPr>
      <w:r w:rsidRPr="00046D57">
        <w:rPr>
          <w:rStyle w:val="eop"/>
          <w:rFonts w:ascii="Arial" w:hAnsi="Arial" w:cs="Arial"/>
          <w:sz w:val="20"/>
          <w:szCs w:val="20"/>
        </w:rPr>
        <w:t>Gewicht setzen</w:t>
      </w:r>
    </w:p>
    <w:p w14:paraId="40F5D7C0" w14:textId="1893722E" w:rsidR="00757F42" w:rsidRPr="00046D57" w:rsidRDefault="00757F42" w:rsidP="00E43C1F">
      <w:pPr>
        <w:pStyle w:val="paragraph"/>
        <w:numPr>
          <w:ilvl w:val="0"/>
          <w:numId w:val="24"/>
        </w:numPr>
        <w:spacing w:before="0" w:beforeAutospacing="0" w:after="0" w:afterAutospacing="0"/>
        <w:ind w:left="1080" w:firstLine="0"/>
        <w:jc w:val="both"/>
        <w:textAlignment w:val="baseline"/>
        <w:rPr>
          <w:rStyle w:val="eop"/>
          <w:rFonts w:ascii="Arial" w:hAnsi="Arial" w:cs="Arial"/>
          <w:sz w:val="22"/>
          <w:szCs w:val="22"/>
        </w:rPr>
      </w:pPr>
      <w:r w:rsidRPr="00046D57">
        <w:rPr>
          <w:rStyle w:val="eop"/>
          <w:rFonts w:ascii="Arial" w:hAnsi="Arial" w:cs="Arial"/>
          <w:sz w:val="20"/>
          <w:szCs w:val="20"/>
        </w:rPr>
        <w:t>Gewicht anheben / senken um x kg</w:t>
      </w:r>
    </w:p>
    <w:p w14:paraId="1FC84962" w14:textId="757BCF44" w:rsidR="00BD00AC" w:rsidRPr="00046D57" w:rsidRDefault="00BD00AC" w:rsidP="00E43C1F">
      <w:pPr>
        <w:pStyle w:val="paragraph"/>
        <w:numPr>
          <w:ilvl w:val="0"/>
          <w:numId w:val="24"/>
        </w:numPr>
        <w:spacing w:before="0" w:beforeAutospacing="0" w:after="0" w:afterAutospacing="0"/>
        <w:ind w:left="1080" w:firstLine="0"/>
        <w:jc w:val="both"/>
        <w:textAlignment w:val="baseline"/>
        <w:rPr>
          <w:rStyle w:val="eop"/>
          <w:rFonts w:ascii="Arial" w:hAnsi="Arial" w:cs="Arial"/>
          <w:sz w:val="22"/>
          <w:szCs w:val="22"/>
        </w:rPr>
      </w:pPr>
      <w:r w:rsidRPr="00046D57">
        <w:rPr>
          <w:rStyle w:val="eop"/>
          <w:rFonts w:ascii="Arial" w:hAnsi="Arial" w:cs="Arial"/>
          <w:sz w:val="20"/>
          <w:szCs w:val="20"/>
        </w:rPr>
        <w:t>Materialfluss auslösen</w:t>
      </w:r>
    </w:p>
    <w:p w14:paraId="29CB4D81" w14:textId="5BFF4352" w:rsidR="00851C9D" w:rsidRPr="00046D57" w:rsidRDefault="00851C9D" w:rsidP="00E43C1F">
      <w:pPr>
        <w:pStyle w:val="paragraph"/>
        <w:numPr>
          <w:ilvl w:val="0"/>
          <w:numId w:val="24"/>
        </w:numPr>
        <w:spacing w:before="0" w:beforeAutospacing="0" w:after="0" w:afterAutospacing="0"/>
        <w:ind w:left="1080" w:firstLine="0"/>
        <w:jc w:val="both"/>
        <w:textAlignment w:val="baseline"/>
        <w:rPr>
          <w:rStyle w:val="eop"/>
          <w:rFonts w:ascii="Arial" w:hAnsi="Arial" w:cs="Arial"/>
          <w:sz w:val="22"/>
          <w:szCs w:val="22"/>
        </w:rPr>
      </w:pPr>
      <w:r w:rsidRPr="00046D57">
        <w:rPr>
          <w:rStyle w:val="eop"/>
          <w:rFonts w:ascii="Arial" w:hAnsi="Arial" w:cs="Arial"/>
          <w:sz w:val="20"/>
          <w:szCs w:val="20"/>
        </w:rPr>
        <w:t xml:space="preserve">Störsignal </w:t>
      </w:r>
      <w:r w:rsidR="00516E4C" w:rsidRPr="00046D57">
        <w:rPr>
          <w:rStyle w:val="eop"/>
          <w:rFonts w:ascii="Arial" w:hAnsi="Arial" w:cs="Arial"/>
          <w:sz w:val="20"/>
          <w:szCs w:val="20"/>
        </w:rPr>
        <w:t>zu- / abschalten</w:t>
      </w:r>
    </w:p>
    <w:p w14:paraId="67F5575E" w14:textId="2CD90F8D" w:rsidR="00CF7EE2" w:rsidRPr="00046D57" w:rsidRDefault="00CF7EE2" w:rsidP="00E43C1F">
      <w:pPr>
        <w:pStyle w:val="paragraph"/>
        <w:numPr>
          <w:ilvl w:val="0"/>
          <w:numId w:val="24"/>
        </w:numPr>
        <w:spacing w:before="0" w:beforeAutospacing="0" w:after="0" w:afterAutospacing="0"/>
        <w:ind w:left="1080" w:firstLine="0"/>
        <w:jc w:val="both"/>
        <w:textAlignment w:val="baseline"/>
        <w:rPr>
          <w:rStyle w:val="eop"/>
          <w:rFonts w:ascii="Arial" w:hAnsi="Arial" w:cs="Arial"/>
          <w:sz w:val="22"/>
          <w:szCs w:val="22"/>
        </w:rPr>
      </w:pPr>
      <w:r w:rsidRPr="00046D57">
        <w:rPr>
          <w:rStyle w:val="eop"/>
          <w:rFonts w:ascii="Arial" w:hAnsi="Arial" w:cs="Arial"/>
          <w:sz w:val="20"/>
          <w:szCs w:val="20"/>
        </w:rPr>
        <w:t>Impedanz setzen</w:t>
      </w:r>
    </w:p>
    <w:p w14:paraId="1E3668BF" w14:textId="1FCB500A" w:rsidR="00CF7EE2" w:rsidRPr="00046D57" w:rsidRDefault="00CF7EE2" w:rsidP="00E43C1F">
      <w:pPr>
        <w:pStyle w:val="paragraph"/>
        <w:numPr>
          <w:ilvl w:val="0"/>
          <w:numId w:val="24"/>
        </w:numPr>
        <w:spacing w:before="0" w:beforeAutospacing="0" w:after="0" w:afterAutospacing="0"/>
        <w:ind w:left="1080" w:firstLine="0"/>
        <w:jc w:val="both"/>
        <w:textAlignment w:val="baseline"/>
        <w:rPr>
          <w:rFonts w:ascii="Arial" w:hAnsi="Arial" w:cs="Arial"/>
          <w:sz w:val="22"/>
          <w:szCs w:val="22"/>
        </w:rPr>
      </w:pPr>
      <w:r w:rsidRPr="00046D57">
        <w:rPr>
          <w:rFonts w:ascii="Arial" w:hAnsi="Arial" w:cs="Arial"/>
          <w:sz w:val="22"/>
          <w:szCs w:val="22"/>
        </w:rPr>
        <w:t>Sense-Spannung setzen</w:t>
      </w:r>
    </w:p>
    <w:p w14:paraId="55CA5DB5" w14:textId="2C043A63" w:rsidR="00CF7EE2" w:rsidRPr="00046D57" w:rsidRDefault="00CF7EE2" w:rsidP="00E43C1F">
      <w:pPr>
        <w:pStyle w:val="paragraph"/>
        <w:numPr>
          <w:ilvl w:val="0"/>
          <w:numId w:val="24"/>
        </w:numPr>
        <w:spacing w:before="0" w:beforeAutospacing="0" w:after="0" w:afterAutospacing="0"/>
        <w:ind w:left="1080" w:firstLine="0"/>
        <w:jc w:val="both"/>
        <w:textAlignment w:val="baseline"/>
        <w:rPr>
          <w:rFonts w:ascii="Arial" w:hAnsi="Arial" w:cs="Arial"/>
          <w:sz w:val="22"/>
          <w:szCs w:val="22"/>
        </w:rPr>
      </w:pPr>
      <w:r w:rsidRPr="00046D57">
        <w:rPr>
          <w:rFonts w:ascii="Arial" w:hAnsi="Arial" w:cs="Arial"/>
          <w:sz w:val="22"/>
          <w:szCs w:val="22"/>
        </w:rPr>
        <w:t>Geschwindigkeit setzen</w:t>
      </w:r>
    </w:p>
    <w:p w14:paraId="74EAB308" w14:textId="77777777" w:rsidR="00B704E5" w:rsidRPr="00046D57" w:rsidRDefault="00B704E5" w:rsidP="00E43C1F">
      <w:pPr>
        <w:pStyle w:val="paragraph"/>
        <w:numPr>
          <w:ilvl w:val="0"/>
          <w:numId w:val="24"/>
        </w:numPr>
        <w:spacing w:before="0" w:beforeAutospacing="0" w:after="0" w:afterAutospacing="0"/>
        <w:ind w:left="1080" w:firstLine="0"/>
        <w:jc w:val="both"/>
        <w:textAlignment w:val="baseline"/>
        <w:rPr>
          <w:rFonts w:ascii="Arial" w:hAnsi="Arial" w:cs="Arial"/>
          <w:sz w:val="22"/>
          <w:szCs w:val="22"/>
        </w:rPr>
      </w:pPr>
      <w:r w:rsidRPr="00046D57">
        <w:rPr>
          <w:rStyle w:val="normaltextrun"/>
          <w:rFonts w:ascii="Arial" w:hAnsi="Arial" w:cs="Arial"/>
          <w:sz w:val="20"/>
          <w:szCs w:val="20"/>
        </w:rPr>
        <w:t>Parameter senden und Antwort auswerten</w:t>
      </w:r>
      <w:r w:rsidRPr="00046D57">
        <w:rPr>
          <w:rStyle w:val="eop"/>
          <w:rFonts w:ascii="Arial" w:hAnsi="Arial" w:cs="Arial"/>
          <w:sz w:val="20"/>
          <w:szCs w:val="20"/>
        </w:rPr>
        <w:t> </w:t>
      </w:r>
    </w:p>
    <w:p w14:paraId="6AE33D2E" w14:textId="17F87E44" w:rsidR="00B704E5" w:rsidRPr="00046D57" w:rsidRDefault="00DA1F94" w:rsidP="00E43C1F">
      <w:pPr>
        <w:pStyle w:val="paragraph"/>
        <w:numPr>
          <w:ilvl w:val="0"/>
          <w:numId w:val="24"/>
        </w:numPr>
        <w:spacing w:before="0" w:beforeAutospacing="0" w:after="0" w:afterAutospacing="0"/>
        <w:ind w:left="1080" w:firstLine="0"/>
        <w:jc w:val="both"/>
        <w:textAlignment w:val="baseline"/>
        <w:rPr>
          <w:rFonts w:ascii="Arial" w:hAnsi="Arial" w:cs="Arial"/>
          <w:sz w:val="22"/>
          <w:szCs w:val="22"/>
        </w:rPr>
      </w:pPr>
      <w:r w:rsidRPr="00046D57">
        <w:rPr>
          <w:rStyle w:val="normaltextrun"/>
          <w:rFonts w:ascii="Arial" w:hAnsi="Arial" w:cs="Arial"/>
          <w:sz w:val="20"/>
          <w:szCs w:val="20"/>
        </w:rPr>
        <w:t>MODBUS-</w:t>
      </w:r>
      <w:r w:rsidR="00B704E5" w:rsidRPr="00046D57">
        <w:rPr>
          <w:rStyle w:val="normaltextrun"/>
          <w:rFonts w:ascii="Arial" w:hAnsi="Arial" w:cs="Arial"/>
          <w:sz w:val="20"/>
          <w:szCs w:val="20"/>
        </w:rPr>
        <w:t>Befehl senden und Antwort auswerten</w:t>
      </w:r>
      <w:r w:rsidR="00B704E5" w:rsidRPr="00046D57">
        <w:rPr>
          <w:rStyle w:val="eop"/>
          <w:rFonts w:ascii="Arial" w:hAnsi="Arial" w:cs="Arial"/>
          <w:sz w:val="20"/>
          <w:szCs w:val="20"/>
        </w:rPr>
        <w:t> </w:t>
      </w:r>
    </w:p>
    <w:p w14:paraId="2AAEF08B" w14:textId="77777777" w:rsidR="00B704E5" w:rsidRPr="00046D57" w:rsidRDefault="00B704E5" w:rsidP="00E43C1F">
      <w:pPr>
        <w:pStyle w:val="paragraph"/>
        <w:numPr>
          <w:ilvl w:val="0"/>
          <w:numId w:val="24"/>
        </w:numPr>
        <w:spacing w:before="0" w:beforeAutospacing="0" w:after="0" w:afterAutospacing="0"/>
        <w:ind w:left="1080" w:firstLine="0"/>
        <w:jc w:val="both"/>
        <w:textAlignment w:val="baseline"/>
        <w:rPr>
          <w:rFonts w:ascii="Arial" w:hAnsi="Arial" w:cs="Arial"/>
          <w:sz w:val="22"/>
          <w:szCs w:val="22"/>
        </w:rPr>
      </w:pPr>
      <w:r w:rsidRPr="00046D57">
        <w:rPr>
          <w:rStyle w:val="normaltextrun"/>
          <w:rFonts w:ascii="Arial" w:hAnsi="Arial" w:cs="Arial"/>
          <w:sz w:val="20"/>
          <w:szCs w:val="20"/>
        </w:rPr>
        <w:t>Warten (Zeit, auf Prozesszustand/-ereignis)</w:t>
      </w:r>
      <w:r w:rsidRPr="00046D57">
        <w:rPr>
          <w:rStyle w:val="eop"/>
          <w:rFonts w:ascii="Arial" w:hAnsi="Arial" w:cs="Arial"/>
          <w:sz w:val="20"/>
          <w:szCs w:val="20"/>
        </w:rPr>
        <w:t> </w:t>
      </w:r>
    </w:p>
    <w:p w14:paraId="144ECE74" w14:textId="77777777" w:rsidR="00B704E5" w:rsidRPr="00046D57" w:rsidRDefault="00B704E5" w:rsidP="00E43C1F">
      <w:pPr>
        <w:pStyle w:val="paragraph"/>
        <w:numPr>
          <w:ilvl w:val="0"/>
          <w:numId w:val="25"/>
        </w:numPr>
        <w:spacing w:before="0" w:beforeAutospacing="0" w:after="0" w:afterAutospacing="0"/>
        <w:ind w:left="1080" w:firstLine="0"/>
        <w:jc w:val="both"/>
        <w:textAlignment w:val="baseline"/>
        <w:rPr>
          <w:rFonts w:ascii="Arial" w:hAnsi="Arial" w:cs="Arial"/>
          <w:sz w:val="22"/>
          <w:szCs w:val="22"/>
        </w:rPr>
      </w:pPr>
      <w:r w:rsidRPr="00046D57">
        <w:rPr>
          <w:rStyle w:val="normaltextrun"/>
          <w:rFonts w:ascii="Arial" w:hAnsi="Arial" w:cs="Arial"/>
          <w:sz w:val="20"/>
          <w:szCs w:val="20"/>
        </w:rPr>
        <w:t>Zeit messen bis Prozesszustand/-ereignis</w:t>
      </w:r>
      <w:r w:rsidRPr="00046D57">
        <w:rPr>
          <w:rStyle w:val="eop"/>
          <w:rFonts w:ascii="Arial" w:hAnsi="Arial" w:cs="Arial"/>
          <w:sz w:val="20"/>
          <w:szCs w:val="20"/>
        </w:rPr>
        <w:t> </w:t>
      </w:r>
    </w:p>
    <w:p w14:paraId="2E52F655" w14:textId="77777777" w:rsidR="00B704E5" w:rsidRPr="00046D57" w:rsidRDefault="00B704E5" w:rsidP="00E43C1F">
      <w:pPr>
        <w:pStyle w:val="paragraph"/>
        <w:numPr>
          <w:ilvl w:val="0"/>
          <w:numId w:val="25"/>
        </w:numPr>
        <w:spacing w:before="0" w:beforeAutospacing="0" w:after="0" w:afterAutospacing="0"/>
        <w:ind w:left="1080" w:firstLine="0"/>
        <w:jc w:val="both"/>
        <w:textAlignment w:val="baseline"/>
        <w:rPr>
          <w:rFonts w:ascii="Arial" w:hAnsi="Arial" w:cs="Arial"/>
          <w:sz w:val="22"/>
          <w:szCs w:val="22"/>
        </w:rPr>
      </w:pPr>
      <w:r w:rsidRPr="00046D57">
        <w:rPr>
          <w:rStyle w:val="normaltextrun"/>
          <w:rFonts w:ascii="Arial" w:hAnsi="Arial" w:cs="Arial"/>
          <w:sz w:val="20"/>
          <w:szCs w:val="20"/>
        </w:rPr>
        <w:t>Erwartetes Ergebnis vorgeben (mit Toleranzbereichen, Zeitverhalten etc.)</w:t>
      </w:r>
      <w:r w:rsidRPr="00046D57">
        <w:rPr>
          <w:rStyle w:val="eop"/>
          <w:rFonts w:ascii="Arial" w:hAnsi="Arial" w:cs="Arial"/>
          <w:sz w:val="20"/>
          <w:szCs w:val="20"/>
        </w:rPr>
        <w:t> </w:t>
      </w:r>
    </w:p>
    <w:p w14:paraId="5C693C50" w14:textId="05C32849" w:rsidR="00B704E5" w:rsidRPr="00046D57" w:rsidRDefault="00BD00AC" w:rsidP="00E43C1F">
      <w:pPr>
        <w:pStyle w:val="paragraph"/>
        <w:numPr>
          <w:ilvl w:val="1"/>
          <w:numId w:val="25"/>
        </w:numPr>
        <w:spacing w:before="0" w:beforeAutospacing="0" w:after="0" w:afterAutospacing="0"/>
        <w:jc w:val="both"/>
        <w:textAlignment w:val="baseline"/>
        <w:rPr>
          <w:rStyle w:val="eop"/>
          <w:rFonts w:ascii="Arial" w:hAnsi="Arial" w:cs="Arial"/>
          <w:sz w:val="22"/>
          <w:szCs w:val="22"/>
        </w:rPr>
      </w:pPr>
      <w:r w:rsidRPr="00046D57">
        <w:rPr>
          <w:rStyle w:val="normaltextrun"/>
          <w:rFonts w:ascii="Arial" w:hAnsi="Arial" w:cs="Arial"/>
          <w:sz w:val="20"/>
          <w:szCs w:val="20"/>
        </w:rPr>
        <w:t xml:space="preserve">Ändern der </w:t>
      </w:r>
      <w:r w:rsidR="00B704E5" w:rsidRPr="00046D57">
        <w:rPr>
          <w:rStyle w:val="normaltextrun"/>
          <w:rFonts w:ascii="Arial" w:hAnsi="Arial" w:cs="Arial"/>
          <w:sz w:val="20"/>
          <w:szCs w:val="20"/>
        </w:rPr>
        <w:t>Konfiguration der Simulator-Komponenten (z.B. Materialsimulation</w:t>
      </w:r>
      <w:r w:rsidR="001601D3" w:rsidRPr="00046D57">
        <w:rPr>
          <w:rStyle w:val="normaltextrun"/>
          <w:rFonts w:ascii="Arial" w:hAnsi="Arial" w:cs="Arial"/>
          <w:sz w:val="20"/>
          <w:szCs w:val="20"/>
        </w:rPr>
        <w:t>, Imp</w:t>
      </w:r>
      <w:r w:rsidR="00387252" w:rsidRPr="00046D57">
        <w:rPr>
          <w:rStyle w:val="normaltextrun"/>
          <w:rFonts w:ascii="Arial" w:hAnsi="Arial" w:cs="Arial"/>
          <w:sz w:val="20"/>
          <w:szCs w:val="20"/>
        </w:rPr>
        <w:t>e</w:t>
      </w:r>
      <w:r w:rsidR="001601D3" w:rsidRPr="00046D57">
        <w:rPr>
          <w:rStyle w:val="normaltextrun"/>
          <w:rFonts w:ascii="Arial" w:hAnsi="Arial" w:cs="Arial"/>
          <w:sz w:val="20"/>
          <w:szCs w:val="20"/>
        </w:rPr>
        <w:t>danz, I</w:t>
      </w:r>
      <w:r w:rsidR="00C477A4" w:rsidRPr="00046D57">
        <w:rPr>
          <w:rStyle w:val="normaltextrun"/>
          <w:rFonts w:ascii="Arial" w:hAnsi="Arial" w:cs="Arial"/>
          <w:sz w:val="20"/>
          <w:szCs w:val="20"/>
        </w:rPr>
        <w:t>O</w:t>
      </w:r>
      <w:r w:rsidR="001601D3" w:rsidRPr="00046D57">
        <w:rPr>
          <w:rStyle w:val="normaltextrun"/>
          <w:rFonts w:ascii="Arial" w:hAnsi="Arial" w:cs="Arial"/>
          <w:sz w:val="20"/>
          <w:szCs w:val="20"/>
        </w:rPr>
        <w:t xml:space="preserve">s, </w:t>
      </w:r>
      <w:proofErr w:type="spellStart"/>
      <w:r w:rsidR="001601D3" w:rsidRPr="00046D57">
        <w:rPr>
          <w:rStyle w:val="normaltextrun"/>
          <w:rFonts w:ascii="Arial" w:hAnsi="Arial" w:cs="Arial"/>
          <w:sz w:val="20"/>
          <w:szCs w:val="20"/>
        </w:rPr>
        <w:t>etc</w:t>
      </w:r>
      <w:proofErr w:type="spellEnd"/>
      <w:r w:rsidR="00B704E5" w:rsidRPr="00046D57">
        <w:rPr>
          <w:rStyle w:val="normaltextrun"/>
          <w:rFonts w:ascii="Arial" w:hAnsi="Arial" w:cs="Arial"/>
          <w:sz w:val="20"/>
          <w:szCs w:val="20"/>
        </w:rPr>
        <w:t>)</w:t>
      </w:r>
    </w:p>
    <w:p w14:paraId="29865E5A" w14:textId="4388A264" w:rsidR="006509BC" w:rsidRPr="00046D57" w:rsidRDefault="006509BC" w:rsidP="00E43C1F">
      <w:pPr>
        <w:pStyle w:val="paragraph"/>
        <w:numPr>
          <w:ilvl w:val="0"/>
          <w:numId w:val="25"/>
        </w:numPr>
        <w:spacing w:before="0" w:beforeAutospacing="0" w:after="0" w:afterAutospacing="0"/>
        <w:ind w:left="1080" w:firstLine="0"/>
        <w:jc w:val="both"/>
        <w:textAlignment w:val="baseline"/>
        <w:rPr>
          <w:rStyle w:val="eop"/>
          <w:rFonts w:ascii="Arial" w:hAnsi="Arial" w:cs="Arial"/>
          <w:sz w:val="22"/>
          <w:szCs w:val="22"/>
        </w:rPr>
      </w:pPr>
      <w:r w:rsidRPr="00046D57">
        <w:rPr>
          <w:rStyle w:val="eop"/>
          <w:rFonts w:ascii="Arial" w:hAnsi="Arial" w:cs="Arial"/>
          <w:sz w:val="20"/>
          <w:szCs w:val="20"/>
        </w:rPr>
        <w:t>Auswertung von Bedingungen</w:t>
      </w:r>
      <w:r w:rsidR="000723F7" w:rsidRPr="00046D57">
        <w:rPr>
          <w:rStyle w:val="eop"/>
          <w:rFonts w:ascii="Arial" w:hAnsi="Arial" w:cs="Arial"/>
          <w:sz w:val="20"/>
          <w:szCs w:val="20"/>
        </w:rPr>
        <w:t xml:space="preserve"> (wenn DI 1 HIGH, dann…)</w:t>
      </w:r>
    </w:p>
    <w:p w14:paraId="6BCAB2CA" w14:textId="04A21050" w:rsidR="00E95D1C" w:rsidRPr="00046D57" w:rsidRDefault="00E95D1C" w:rsidP="00E43C1F">
      <w:pPr>
        <w:pStyle w:val="paragraph"/>
        <w:numPr>
          <w:ilvl w:val="0"/>
          <w:numId w:val="25"/>
        </w:numPr>
        <w:spacing w:before="0" w:beforeAutospacing="0" w:after="0" w:afterAutospacing="0"/>
        <w:ind w:left="1080" w:firstLine="0"/>
        <w:jc w:val="both"/>
        <w:textAlignment w:val="baseline"/>
        <w:rPr>
          <w:rStyle w:val="eop"/>
          <w:rFonts w:ascii="Arial" w:hAnsi="Arial" w:cs="Arial"/>
          <w:sz w:val="22"/>
          <w:szCs w:val="22"/>
        </w:rPr>
      </w:pPr>
      <w:r w:rsidRPr="00046D57">
        <w:rPr>
          <w:rStyle w:val="eop"/>
          <w:rFonts w:ascii="Arial" w:hAnsi="Arial" w:cs="Arial"/>
          <w:sz w:val="20"/>
          <w:szCs w:val="20"/>
        </w:rPr>
        <w:t>Schleifen und Zähler</w:t>
      </w:r>
    </w:p>
    <w:p w14:paraId="58588A0E" w14:textId="321EA230" w:rsidR="00120DF4" w:rsidRPr="00046D57" w:rsidRDefault="00120DF4" w:rsidP="00E43C1F">
      <w:pPr>
        <w:pStyle w:val="paragraph"/>
        <w:numPr>
          <w:ilvl w:val="0"/>
          <w:numId w:val="25"/>
        </w:numPr>
        <w:spacing w:before="0" w:beforeAutospacing="0" w:after="0" w:afterAutospacing="0"/>
        <w:ind w:left="1080" w:firstLine="0"/>
        <w:jc w:val="both"/>
        <w:textAlignment w:val="baseline"/>
        <w:rPr>
          <w:rStyle w:val="eop"/>
          <w:rFonts w:ascii="Arial" w:hAnsi="Arial" w:cs="Arial"/>
          <w:sz w:val="22"/>
          <w:szCs w:val="22"/>
        </w:rPr>
      </w:pPr>
      <w:r w:rsidRPr="00046D57">
        <w:rPr>
          <w:rStyle w:val="eop"/>
          <w:rFonts w:ascii="Arial" w:hAnsi="Arial" w:cs="Arial"/>
          <w:sz w:val="20"/>
          <w:szCs w:val="20"/>
        </w:rPr>
        <w:t>Wert loggen</w:t>
      </w:r>
    </w:p>
    <w:p w14:paraId="5C40E679" w14:textId="374D80E6" w:rsidR="00120DF4" w:rsidRPr="00046D57" w:rsidRDefault="00120DF4" w:rsidP="00E43C1F">
      <w:pPr>
        <w:pStyle w:val="paragraph"/>
        <w:numPr>
          <w:ilvl w:val="0"/>
          <w:numId w:val="25"/>
        </w:numPr>
        <w:spacing w:before="0" w:beforeAutospacing="0" w:after="0" w:afterAutospacing="0"/>
        <w:ind w:left="1080" w:firstLine="0"/>
        <w:jc w:val="both"/>
        <w:textAlignment w:val="baseline"/>
        <w:rPr>
          <w:rFonts w:ascii="Arial" w:hAnsi="Arial" w:cs="Arial"/>
          <w:sz w:val="22"/>
          <w:szCs w:val="22"/>
        </w:rPr>
      </w:pPr>
      <w:r w:rsidRPr="00046D57">
        <w:rPr>
          <w:rStyle w:val="eop"/>
          <w:rFonts w:ascii="Arial" w:hAnsi="Arial" w:cs="Arial"/>
          <w:sz w:val="20"/>
          <w:szCs w:val="20"/>
        </w:rPr>
        <w:t>Fehlerspeicher beschreiben</w:t>
      </w:r>
    </w:p>
    <w:p w14:paraId="66F10953" w14:textId="77777777" w:rsidR="00565DA6" w:rsidRDefault="00565DA6" w:rsidP="00E43C1F">
      <w:pPr>
        <w:jc w:val="both"/>
      </w:pPr>
    </w:p>
    <w:p w14:paraId="7A04F60A" w14:textId="46241127" w:rsidR="00E01C4B" w:rsidRDefault="00CF55B2" w:rsidP="00E43C1F">
      <w:pPr>
        <w:jc w:val="both"/>
      </w:pPr>
      <w:r>
        <w:t>Der Automatikmodus wird wegen seiner Komplexität als letzter Modus implementiert.</w:t>
      </w:r>
    </w:p>
    <w:p w14:paraId="70B2F0B0" w14:textId="1BC882E1" w:rsidR="00551302" w:rsidRDefault="00551302" w:rsidP="00E43C1F">
      <w:pPr>
        <w:jc w:val="both"/>
      </w:pPr>
    </w:p>
    <w:p w14:paraId="75DD13ED" w14:textId="03880110" w:rsidR="000C0D38" w:rsidRDefault="00551302" w:rsidP="00E43C1F">
      <w:pPr>
        <w:jc w:val="both"/>
      </w:pPr>
      <w:r>
        <w:t>Die Umsetzung soll nach aktuellem Stand über Python-Skripte erfolgen. Der Nutzer kann hier auf eine Reihe vorgefertigter Funktionen, wie Schleifen oder Bedingungen zugreifen. Weiter lässt sich C-Code direkt aufrufen</w:t>
      </w:r>
      <w:r w:rsidR="00F62032">
        <w:t>, indem die ausführbaren Dateien mit Parametern gestartet werden.</w:t>
      </w:r>
      <w:r w:rsidR="00E6491B">
        <w:t xml:space="preserve"> Ein Batch-Betrieb ist auch denkbar.</w:t>
      </w:r>
      <w:r w:rsidR="00E51CE1">
        <w:t xml:space="preserve"> </w:t>
      </w:r>
      <w:r w:rsidR="000C0D38">
        <w:t>Ein beispielhafter, durch den Nutzer geschriebener Ablauf könnte folgendermaßen aussehen:</w:t>
      </w:r>
    </w:p>
    <w:p w14:paraId="139D6D99" w14:textId="1982558F" w:rsidR="000C0D38" w:rsidRDefault="000C0D38" w:rsidP="00E43C1F">
      <w:pPr>
        <w:jc w:val="both"/>
      </w:pPr>
    </w:p>
    <w:p w14:paraId="381913A9" w14:textId="2F31B204" w:rsidR="000C0D38" w:rsidRPr="000C0D38" w:rsidRDefault="000C0D38" w:rsidP="00E43C1F">
      <w:pPr>
        <w:jc w:val="both"/>
        <w:rPr>
          <w:lang w:val="en-US"/>
        </w:rPr>
      </w:pPr>
      <w:proofErr w:type="spellStart"/>
      <w:proofErr w:type="gramStart"/>
      <w:r w:rsidRPr="000C0D38">
        <w:rPr>
          <w:lang w:val="en-US"/>
        </w:rPr>
        <w:t>setWeight</w:t>
      </w:r>
      <w:proofErr w:type="spellEnd"/>
      <w:r w:rsidRPr="000C0D38">
        <w:rPr>
          <w:lang w:val="en-US"/>
        </w:rPr>
        <w:t>(</w:t>
      </w:r>
      <w:proofErr w:type="gramEnd"/>
      <w:r w:rsidRPr="000C0D38">
        <w:rPr>
          <w:lang w:val="en-US"/>
        </w:rPr>
        <w:t>10)</w:t>
      </w:r>
    </w:p>
    <w:p w14:paraId="208705D8" w14:textId="7BCE2989" w:rsidR="000C0D38" w:rsidRPr="000C0D38" w:rsidRDefault="000C0D38" w:rsidP="00E43C1F">
      <w:pPr>
        <w:jc w:val="both"/>
        <w:rPr>
          <w:lang w:val="en-US"/>
        </w:rPr>
      </w:pPr>
      <w:proofErr w:type="gramStart"/>
      <w:r w:rsidRPr="000C0D38">
        <w:rPr>
          <w:lang w:val="en-US"/>
        </w:rPr>
        <w:t>delay(</w:t>
      </w:r>
      <w:proofErr w:type="gramEnd"/>
      <w:r w:rsidRPr="000C0D38">
        <w:rPr>
          <w:lang w:val="en-US"/>
        </w:rPr>
        <w:t>1000)</w:t>
      </w:r>
    </w:p>
    <w:p w14:paraId="2F1C7777" w14:textId="5051A0A7" w:rsidR="000C0D38" w:rsidRPr="000C0D38" w:rsidRDefault="000C0D38" w:rsidP="00E43C1F">
      <w:pPr>
        <w:jc w:val="both"/>
        <w:rPr>
          <w:lang w:val="en-US"/>
        </w:rPr>
      </w:pPr>
      <w:proofErr w:type="spellStart"/>
      <w:proofErr w:type="gramStart"/>
      <w:r w:rsidRPr="000C0D38">
        <w:rPr>
          <w:lang w:val="en-US"/>
        </w:rPr>
        <w:t>beginFill</w:t>
      </w:r>
      <w:proofErr w:type="spellEnd"/>
      <w:r w:rsidRPr="000C0D38">
        <w:rPr>
          <w:lang w:val="en-US"/>
        </w:rPr>
        <w:t>(</w:t>
      </w:r>
      <w:proofErr w:type="gramEnd"/>
      <w:r w:rsidRPr="000C0D38">
        <w:rPr>
          <w:lang w:val="en-US"/>
        </w:rPr>
        <w:t>2)</w:t>
      </w:r>
    </w:p>
    <w:p w14:paraId="668D0021" w14:textId="06976FFA" w:rsidR="000C0D38" w:rsidRPr="000C0D38" w:rsidRDefault="000C0D38" w:rsidP="00E43C1F">
      <w:pPr>
        <w:jc w:val="both"/>
        <w:rPr>
          <w:lang w:val="en-US"/>
        </w:rPr>
      </w:pPr>
      <w:r w:rsidRPr="000C0D38">
        <w:rPr>
          <w:lang w:val="en-US"/>
        </w:rPr>
        <w:t>if(</w:t>
      </w:r>
      <w:proofErr w:type="spellStart"/>
      <w:proofErr w:type="gramStart"/>
      <w:r w:rsidRPr="000C0D38">
        <w:rPr>
          <w:lang w:val="en-US"/>
        </w:rPr>
        <w:t>getWeight</w:t>
      </w:r>
      <w:proofErr w:type="spellEnd"/>
      <w:r w:rsidRPr="000C0D38">
        <w:rPr>
          <w:lang w:val="en-US"/>
        </w:rPr>
        <w:t>(</w:t>
      </w:r>
      <w:proofErr w:type="gramEnd"/>
      <w:r w:rsidRPr="000C0D38">
        <w:rPr>
          <w:lang w:val="en-US"/>
        </w:rPr>
        <w:t>)&gt;100)</w:t>
      </w:r>
    </w:p>
    <w:p w14:paraId="7AAF7041" w14:textId="07EC60EB" w:rsidR="000C0D38" w:rsidRDefault="000C0D38" w:rsidP="00E43C1F">
      <w:pPr>
        <w:jc w:val="both"/>
        <w:rPr>
          <w:lang w:val="en-US"/>
        </w:rPr>
      </w:pPr>
      <w:r>
        <w:rPr>
          <w:lang w:val="en-US"/>
        </w:rPr>
        <w:tab/>
      </w:r>
      <w:proofErr w:type="spellStart"/>
      <w:proofErr w:type="gramStart"/>
      <w:r>
        <w:rPr>
          <w:lang w:val="en-US"/>
        </w:rPr>
        <w:t>stopFill</w:t>
      </w:r>
      <w:proofErr w:type="spellEnd"/>
      <w:r>
        <w:rPr>
          <w:lang w:val="en-US"/>
        </w:rPr>
        <w:t>(</w:t>
      </w:r>
      <w:proofErr w:type="gramEnd"/>
      <w:r>
        <w:rPr>
          <w:lang w:val="en-US"/>
        </w:rPr>
        <w:t>2)</w:t>
      </w:r>
    </w:p>
    <w:p w14:paraId="124EC409" w14:textId="4DDDA36D" w:rsidR="000C0D38" w:rsidRDefault="000C0D38" w:rsidP="00E43C1F">
      <w:pPr>
        <w:jc w:val="both"/>
        <w:rPr>
          <w:lang w:val="en-US"/>
        </w:rPr>
      </w:pPr>
      <w:r>
        <w:rPr>
          <w:lang w:val="en-US"/>
        </w:rPr>
        <w:tab/>
      </w:r>
      <w:proofErr w:type="spellStart"/>
      <w:proofErr w:type="gramStart"/>
      <w:r>
        <w:rPr>
          <w:lang w:val="en-US"/>
        </w:rPr>
        <w:t>digitalOut</w:t>
      </w:r>
      <w:proofErr w:type="spellEnd"/>
      <w:r>
        <w:rPr>
          <w:lang w:val="en-US"/>
        </w:rPr>
        <w:t>(</w:t>
      </w:r>
      <w:proofErr w:type="gramEnd"/>
      <w:r>
        <w:rPr>
          <w:lang w:val="en-US"/>
        </w:rPr>
        <w:t>2, HIGH)</w:t>
      </w:r>
    </w:p>
    <w:p w14:paraId="4AD366A9" w14:textId="6601FEC3" w:rsidR="000C0D38" w:rsidRPr="000C0D38" w:rsidRDefault="000C0D38" w:rsidP="00E43C1F">
      <w:pPr>
        <w:jc w:val="both"/>
        <w:rPr>
          <w:lang w:val="en-US"/>
        </w:rPr>
      </w:pPr>
      <w:proofErr w:type="spellStart"/>
      <w:r>
        <w:rPr>
          <w:lang w:val="en-US"/>
        </w:rPr>
        <w:t>logValue</w:t>
      </w:r>
      <w:proofErr w:type="spellEnd"/>
      <w:r>
        <w:rPr>
          <w:lang w:val="en-US"/>
        </w:rPr>
        <w:t>(</w:t>
      </w:r>
      <w:proofErr w:type="spellStart"/>
      <w:proofErr w:type="gramStart"/>
      <w:r>
        <w:rPr>
          <w:lang w:val="en-US"/>
        </w:rPr>
        <w:t>getWeight</w:t>
      </w:r>
      <w:proofErr w:type="spellEnd"/>
      <w:r>
        <w:rPr>
          <w:lang w:val="en-US"/>
        </w:rPr>
        <w:t>(</w:t>
      </w:r>
      <w:proofErr w:type="gramEnd"/>
      <w:r>
        <w:rPr>
          <w:lang w:val="en-US"/>
        </w:rPr>
        <w:t>))</w:t>
      </w:r>
    </w:p>
    <w:p w14:paraId="5F095DE1" w14:textId="38E20892" w:rsidR="006C24FD" w:rsidRDefault="008F3C9F" w:rsidP="00E43C1F">
      <w:pPr>
        <w:pStyle w:val="PLM3"/>
        <w:jc w:val="both"/>
      </w:pPr>
      <w:bookmarkStart w:id="47" w:name="_Toc99533144"/>
      <w:r>
        <w:t>Benutzerinteraktion</w:t>
      </w:r>
      <w:bookmarkEnd w:id="47"/>
    </w:p>
    <w:p w14:paraId="4DECC999" w14:textId="6EB0DCBC" w:rsidR="00821E46" w:rsidRDefault="008F3C9F" w:rsidP="00E43C1F">
      <w:pPr>
        <w:jc w:val="both"/>
      </w:pPr>
      <w:r>
        <w:t>Der Benutzer soll in jeder Betriebsart die Möglichkeit bekommen, den Zustand des Simulators und des SIWAREX-Moduls zu kennen sowie Befehle zu senden. Je nach Betriebsart unterscheiden sich d</w:t>
      </w:r>
      <w:r w:rsidR="009C645A">
        <w:t xml:space="preserve">as Maß der Einflussnahme und der Informationsgewinnung </w:t>
      </w:r>
      <w:r>
        <w:t>jedoch stark.</w:t>
      </w:r>
    </w:p>
    <w:p w14:paraId="1210F91B" w14:textId="77777777" w:rsidR="0066775E" w:rsidRPr="008F3C9F" w:rsidRDefault="0066775E" w:rsidP="00E43C1F">
      <w:pPr>
        <w:jc w:val="both"/>
      </w:pPr>
    </w:p>
    <w:p w14:paraId="41C463AD" w14:textId="63D60B99" w:rsidR="008F3C9F" w:rsidRDefault="008F3C9F" w:rsidP="00E43C1F">
      <w:pPr>
        <w:pStyle w:val="PLM4"/>
        <w:tabs>
          <w:tab w:val="clear" w:pos="0"/>
          <w:tab w:val="num" w:pos="1134"/>
        </w:tabs>
        <w:jc w:val="both"/>
      </w:pPr>
      <w:bookmarkStart w:id="48" w:name="_Toc99533145"/>
      <w:r>
        <w:t>Ohne PC</w:t>
      </w:r>
      <w:r w:rsidR="00C65B09">
        <w:t xml:space="preserve"> (</w:t>
      </w:r>
      <w:proofErr w:type="spellStart"/>
      <w:r w:rsidR="00C65B09">
        <w:t>Prio</w:t>
      </w:r>
      <w:proofErr w:type="spellEnd"/>
      <w:r w:rsidR="00C65B09">
        <w:t>. 1)</w:t>
      </w:r>
      <w:bookmarkEnd w:id="48"/>
    </w:p>
    <w:p w14:paraId="093EEE25" w14:textId="4E42AF5F" w:rsidR="008F3C9F" w:rsidRDefault="008F3C9F" w:rsidP="00E43C1F">
      <w:pPr>
        <w:jc w:val="both"/>
      </w:pPr>
    </w:p>
    <w:p w14:paraId="13323628" w14:textId="08064B88" w:rsidR="006C24FD" w:rsidRDefault="008F3C9F" w:rsidP="00E43C1F">
      <w:pPr>
        <w:jc w:val="both"/>
      </w:pPr>
      <w:r>
        <w:t xml:space="preserve">Wenn der Simulator ohne externen PC in Betrieb genommen wird, bleibt dem Nutzer nur wenig Einfluss auf den Simulationsablauf. </w:t>
      </w:r>
      <w:r w:rsidR="009C645A">
        <w:t>LEDs auf den Platinen unterstützen den Benutzer.</w:t>
      </w:r>
      <w:r w:rsidR="00FC1565">
        <w:t xml:space="preserve"> Die Steuerung erfolgt hier rein über Konfigurations- bzw. Ablaufdateien, die vom Nutzer über FTP an den Simulator übertragen werden.</w:t>
      </w:r>
      <w:r w:rsidR="00887E30">
        <w:t xml:space="preserve"> In ihnen wird der aktuelle Soll-Zustand des Simulators </w:t>
      </w:r>
      <w:r w:rsidR="00A322EE">
        <w:t xml:space="preserve">vollumfänglich </w:t>
      </w:r>
      <w:r w:rsidR="00887E30">
        <w:t>definiert.</w:t>
      </w:r>
      <w:r w:rsidR="00716630">
        <w:t xml:space="preserve"> Außerdem kann eine weitere Konfiguration über die Konsole erfolgen, remote über SSH.</w:t>
      </w:r>
    </w:p>
    <w:p w14:paraId="10ADACD9" w14:textId="4256040F" w:rsidR="008F3C9F" w:rsidRDefault="008F3C9F" w:rsidP="00E43C1F">
      <w:pPr>
        <w:pStyle w:val="PLM4"/>
        <w:tabs>
          <w:tab w:val="clear" w:pos="0"/>
          <w:tab w:val="num" w:pos="1134"/>
        </w:tabs>
        <w:jc w:val="both"/>
      </w:pPr>
      <w:bookmarkStart w:id="49" w:name="_Toc99533146"/>
      <w:r>
        <w:t>Mit PC</w:t>
      </w:r>
      <w:r w:rsidR="00C65B09">
        <w:t xml:space="preserve"> (</w:t>
      </w:r>
      <w:proofErr w:type="spellStart"/>
      <w:r w:rsidR="00C65B09">
        <w:t>Prio</w:t>
      </w:r>
      <w:proofErr w:type="spellEnd"/>
      <w:r w:rsidR="00C65B09">
        <w:t>. 3)</w:t>
      </w:r>
      <w:bookmarkEnd w:id="49"/>
    </w:p>
    <w:p w14:paraId="2773631A" w14:textId="3D800609" w:rsidR="008F3C9F" w:rsidRDefault="008F3C9F" w:rsidP="00E43C1F">
      <w:pPr>
        <w:jc w:val="both"/>
      </w:pPr>
    </w:p>
    <w:p w14:paraId="70CB1E8C" w14:textId="544E5CF9" w:rsidR="00E36509" w:rsidRDefault="003007A6" w:rsidP="00E43C1F">
      <w:pPr>
        <w:jc w:val="both"/>
      </w:pPr>
      <w:r>
        <w:t xml:space="preserve">Mit einem über </w:t>
      </w:r>
      <w:r w:rsidR="00706281">
        <w:t>Ethernet</w:t>
      </w:r>
      <w:r>
        <w:t xml:space="preserve"> verbunden PC, auf dem eine eigene Windows</w:t>
      </w:r>
      <w:r w:rsidR="00DA187E">
        <w:t>-</w:t>
      </w:r>
      <w:r>
        <w:t>Software für den Simulator läuft, kann der Simulator vollumfänglich überwacht und gesteuert werden.</w:t>
      </w:r>
    </w:p>
    <w:p w14:paraId="0EC6B1E2" w14:textId="5779190E" w:rsidR="00E36509" w:rsidRDefault="00E36509" w:rsidP="00E43C1F">
      <w:pPr>
        <w:pStyle w:val="PLM3"/>
        <w:jc w:val="both"/>
      </w:pPr>
      <w:bookmarkStart w:id="50" w:name="_Toc99533147"/>
      <w:r>
        <w:t>PC-Software</w:t>
      </w:r>
      <w:r w:rsidR="00946B13">
        <w:t xml:space="preserve"> (</w:t>
      </w:r>
      <w:proofErr w:type="spellStart"/>
      <w:r w:rsidR="00946B13">
        <w:t>Prio</w:t>
      </w:r>
      <w:proofErr w:type="spellEnd"/>
      <w:r w:rsidR="00946B13">
        <w:t>. 3)</w:t>
      </w:r>
      <w:bookmarkEnd w:id="50"/>
    </w:p>
    <w:p w14:paraId="3A8EFDFA" w14:textId="5AFAF771" w:rsidR="00506686" w:rsidRDefault="00E36509" w:rsidP="00E43C1F">
      <w:pPr>
        <w:jc w:val="both"/>
      </w:pPr>
      <w:r>
        <w:t xml:space="preserve">Am Ende des Projekts soll, sofern noch Zeit zur Verfügung steht, eine Windows-Software entwickelt werden. Diese ermöglicht dem Benutzer eine Schritt-für-Schritt Konfiguration des Simulators mit allen möglichen Parametern sowie die Erstellung von kompletten Simulationsabläufen. Darüber hinaus soll eine manuelle Steuerung möglich sein. Außerdem wäre eine Live-Überwachung aller Parameter und Messdaten </w:t>
      </w:r>
      <w:r w:rsidR="00DD4DF1">
        <w:t xml:space="preserve">inklusive </w:t>
      </w:r>
      <w:proofErr w:type="spellStart"/>
      <w:r w:rsidR="00DD4DF1">
        <w:t>Logging</w:t>
      </w:r>
      <w:proofErr w:type="spellEnd"/>
      <w:r w:rsidR="00DD4DF1">
        <w:t xml:space="preserve">-Fähigkeiten </w:t>
      </w:r>
      <w:r>
        <w:t>erstrebenswert</w:t>
      </w:r>
      <w:r w:rsidR="00DD4DF1">
        <w:t>.</w:t>
      </w:r>
      <w:r w:rsidR="00CC0BC7">
        <w:t xml:space="preserve"> Die Software gli</w:t>
      </w:r>
      <w:r w:rsidR="002B3B50">
        <w:t>e</w:t>
      </w:r>
      <w:r w:rsidR="00CC0BC7">
        <w:t xml:space="preserve">dert sich in einen </w:t>
      </w:r>
      <w:proofErr w:type="spellStart"/>
      <w:r w:rsidR="00CC0BC7">
        <w:t>Konfiguations</w:t>
      </w:r>
      <w:proofErr w:type="spellEnd"/>
      <w:r w:rsidR="00CC0BC7">
        <w:t xml:space="preserve">- und in einen Simulations-Teil. Im Startbildschirm lässt sich </w:t>
      </w:r>
      <w:r w:rsidR="004E5A04">
        <w:t xml:space="preserve">dies </w:t>
      </w:r>
      <w:r w:rsidR="00CC0BC7">
        <w:t>wählen.</w:t>
      </w:r>
      <w:r w:rsidR="004E5A04">
        <w:t xml:space="preserve"> </w:t>
      </w:r>
    </w:p>
    <w:p w14:paraId="6BEBD76D" w14:textId="4BD7B03F" w:rsidR="00CC0BC7" w:rsidRDefault="00CC0BC7" w:rsidP="00E43C1F">
      <w:pPr>
        <w:pStyle w:val="PLM4"/>
        <w:tabs>
          <w:tab w:val="clear" w:pos="0"/>
          <w:tab w:val="num" w:pos="1134"/>
        </w:tabs>
        <w:jc w:val="both"/>
      </w:pPr>
      <w:bookmarkStart w:id="51" w:name="_Toc99533148"/>
      <w:r>
        <w:t>Konfiguration</w:t>
      </w:r>
      <w:bookmarkEnd w:id="51"/>
    </w:p>
    <w:p w14:paraId="22510A07" w14:textId="42A68134" w:rsidR="00CC0BC7" w:rsidRPr="00CC0BC7" w:rsidRDefault="00CC0BC7" w:rsidP="00E43C1F">
      <w:pPr>
        <w:jc w:val="both"/>
      </w:pPr>
      <w:r>
        <w:t>Die Konfiguration des Simulators kann in der Windows-Software durch ein eigenes Konfigurationsmenü erfolgen. Hierbei wird der Nutzer Schritt für Schritt durch die verschiedenen Einstellparam</w:t>
      </w:r>
      <w:r w:rsidR="00742314">
        <w:t>e</w:t>
      </w:r>
      <w:r>
        <w:t xml:space="preserve">ter geführt. Der Nutzer kann auf alle Parameter Einfluss nehmen, u.a. Einstellungen vornehmen, Gewichtswerte angeben und Digitale Ein- und Ausgänge zuweisen. </w:t>
      </w:r>
      <w:r w:rsidR="002B3B50">
        <w:t>So kann garantiert werden, dass der Nutzer nur zulässige und plausible Einstellungen vornimmt. Außerdem muss der Benutzer keine Konfigurationsdatei oder ähnliches anfertigen. Hinzu kommt, dass basierend auf der aktuell gewählten Konfiguration eine Verdrahtungsübersicht generiert werden kann. Gibt der Nutzer zum Beispiel an, dass er zwei digitale Eingänge sowie das RS485 Interface nutzen möchte, kann am Ende der Konfiguration ein Übersichtsbild mit den notwendigen Verdrahtungen angezeigt werden, sodass der Nutzer keine Verbindung vergisst.</w:t>
      </w:r>
    </w:p>
    <w:p w14:paraId="3C2F24B1" w14:textId="72551A6A" w:rsidR="003C0B71" w:rsidRDefault="003C0B71" w:rsidP="00E43C1F">
      <w:pPr>
        <w:pStyle w:val="PLM4"/>
        <w:tabs>
          <w:tab w:val="clear" w:pos="0"/>
          <w:tab w:val="num" w:pos="1134"/>
        </w:tabs>
        <w:jc w:val="both"/>
      </w:pPr>
      <w:bookmarkStart w:id="52" w:name="_Toc99533149"/>
      <w:r>
        <w:t>Simulation</w:t>
      </w:r>
      <w:bookmarkEnd w:id="52"/>
    </w:p>
    <w:p w14:paraId="66FA3CBB" w14:textId="1DF0477C" w:rsidR="003C0B71" w:rsidRPr="003C0B71" w:rsidRDefault="003C0B71" w:rsidP="00E43C1F">
      <w:pPr>
        <w:jc w:val="both"/>
      </w:pPr>
      <w:r>
        <w:t xml:space="preserve">Der Benutzer kann über ein graphisches Benutzerinterface Befehle, Bedingungen und andere Features auswählen, konfigurieren und zeitlich ordnen. </w:t>
      </w:r>
      <w:r w:rsidR="00B86AF0">
        <w:t>Die Simulation startet, während der Benutzer den aktuellen Stand des Simulationsablaufs einsehen kann.</w:t>
      </w:r>
    </w:p>
    <w:p w14:paraId="456A7C6F" w14:textId="02CA7355" w:rsidR="00CC0BC7" w:rsidRDefault="00CC0BC7" w:rsidP="00E43C1F">
      <w:pPr>
        <w:jc w:val="both"/>
      </w:pPr>
    </w:p>
    <w:p w14:paraId="30AADA86" w14:textId="7337FEB2" w:rsidR="00366881" w:rsidRDefault="00366881" w:rsidP="00E43C1F">
      <w:pPr>
        <w:pStyle w:val="PLM4"/>
        <w:tabs>
          <w:tab w:val="clear" w:pos="0"/>
          <w:tab w:val="num" w:pos="1134"/>
        </w:tabs>
        <w:jc w:val="both"/>
      </w:pPr>
      <w:bookmarkStart w:id="53" w:name="_Toc99533150"/>
      <w:r>
        <w:t>Live-Überwachung</w:t>
      </w:r>
      <w:bookmarkEnd w:id="53"/>
    </w:p>
    <w:p w14:paraId="4632F916" w14:textId="16BC9B62" w:rsidR="00366881" w:rsidRPr="00366881" w:rsidRDefault="00366881" w:rsidP="00E43C1F">
      <w:pPr>
        <w:jc w:val="both"/>
      </w:pPr>
      <w:r>
        <w:t xml:space="preserve">Der Nutzer kann alle Daten Live einsehen, auch im zeitlichen Verlauf. Er kann Grenzen für Fehler definieren, oder direkt Über- und Unterschreitungsgrenzen im zeitlichen Verlauf festlegen. Eine manuelle Steuerung sowie das Abspeichern von Daten </w:t>
      </w:r>
      <w:r w:rsidR="00706281">
        <w:t>sind</w:t>
      </w:r>
      <w:r>
        <w:t xml:space="preserve"> vorgesehen</w:t>
      </w:r>
    </w:p>
    <w:p w14:paraId="2BB743A5" w14:textId="77777777" w:rsidR="00366881" w:rsidRDefault="00366881" w:rsidP="00E43C1F">
      <w:pPr>
        <w:jc w:val="both"/>
      </w:pPr>
    </w:p>
    <w:p w14:paraId="07153F09" w14:textId="3DAC9798" w:rsidR="00506686" w:rsidRDefault="00506686" w:rsidP="00E43C1F">
      <w:pPr>
        <w:pStyle w:val="PLM3"/>
        <w:jc w:val="both"/>
      </w:pPr>
      <w:bookmarkStart w:id="54" w:name="_Toc99533151"/>
      <w:r>
        <w:t>Konfiguration und Ablaufsteuerung über Dateien</w:t>
      </w:r>
      <w:r w:rsidR="00DE71DF">
        <w:t xml:space="preserve"> (</w:t>
      </w:r>
      <w:proofErr w:type="spellStart"/>
      <w:r w:rsidR="00DE71DF">
        <w:t>Prio</w:t>
      </w:r>
      <w:proofErr w:type="spellEnd"/>
      <w:r w:rsidR="00DE71DF">
        <w:t>. 1)</w:t>
      </w:r>
      <w:bookmarkEnd w:id="54"/>
    </w:p>
    <w:p w14:paraId="2F1FD673" w14:textId="08B77C90" w:rsidR="00506686" w:rsidRDefault="00506686" w:rsidP="00E43C1F">
      <w:pPr>
        <w:jc w:val="both"/>
      </w:pPr>
      <w:r>
        <w:t>Der Simulator soll nach einmaliger Konfiguration selbständig arbeiten können, ohne dass er extern gesteu</w:t>
      </w:r>
      <w:r w:rsidR="00742314">
        <w:t>e</w:t>
      </w:r>
      <w:r>
        <w:t>rt werden muss. Dies setzt voraus, dass vor dem Simulationsstart eine Konfiguration und optional auch ein Simulationsablauf auf den Simulator geladen werden kann. Dazu sollen Konfigurationsdateien verwendet werden, die auf beliebige</w:t>
      </w:r>
      <w:r w:rsidR="00373A7C">
        <w:t>m</w:t>
      </w:r>
      <w:r>
        <w:t xml:space="preserve"> Weg in das Dateiverzeichnis des Simulators gespielt werden können. Zur Umsetzung muss eine Dateiformat entwickelt werden</w:t>
      </w:r>
      <w:r w:rsidR="00B12E83">
        <w:t>, dass sowohl maschinen- sowie menschenlesbar ist. Die Nutzung einer Windows-Software würde dieses Problem umgehen, da diese aber frühstens zum Ende des Projekts entwickelt wird, muss zunächst eine andere Lösung gefunden werden. Drei Optionen wären denkbar:</w:t>
      </w:r>
    </w:p>
    <w:p w14:paraId="7E6350C3" w14:textId="431E5076" w:rsidR="00B12E83" w:rsidRDefault="00B12E83" w:rsidP="00E43C1F">
      <w:pPr>
        <w:jc w:val="both"/>
      </w:pPr>
    </w:p>
    <w:p w14:paraId="7D019003" w14:textId="5667B075" w:rsidR="00B12E83" w:rsidRDefault="00B12E83" w:rsidP="00E43C1F">
      <w:pPr>
        <w:pStyle w:val="ListParagraph"/>
        <w:numPr>
          <w:ilvl w:val="0"/>
          <w:numId w:val="15"/>
        </w:numPr>
        <w:jc w:val="both"/>
      </w:pPr>
      <w:r>
        <w:t>.</w:t>
      </w:r>
      <w:proofErr w:type="spellStart"/>
      <w:r>
        <w:t>txt</w:t>
      </w:r>
      <w:proofErr w:type="spellEnd"/>
      <w:r>
        <w:t xml:space="preserve"> Format mit Keywords: Der Nutzer könnte wichtige Einstellungen in einer .</w:t>
      </w:r>
      <w:proofErr w:type="spellStart"/>
      <w:r>
        <w:t>txt</w:t>
      </w:r>
      <w:proofErr w:type="spellEnd"/>
      <w:r>
        <w:t xml:space="preserve"> Datei vornehmen, wobei jeder Parameter du</w:t>
      </w:r>
      <w:r w:rsidR="009C65F1">
        <w:t>r</w:t>
      </w:r>
      <w:r>
        <w:t>ch ein Keyword gekennzeichnet ist. So könnte eine Zeile, die das Nenngewicht der Zelle definiert zum Beispiel so aussehen: „</w:t>
      </w:r>
      <w:proofErr w:type="spellStart"/>
      <w:r>
        <w:t>nennlast</w:t>
      </w:r>
      <w:proofErr w:type="spellEnd"/>
      <w:r>
        <w:t>[kg]=250“. Ein einfacher Parser würde genügen, um hieraus eine Liste von Variablen zu generieren</w:t>
      </w:r>
      <w:r w:rsidR="001D0909">
        <w:t xml:space="preserve">. Komplexere Parameter, wie das Aufschalten beliebig vieler Rauschsignale, sind komplizierter </w:t>
      </w:r>
      <w:r w:rsidR="009C65F1">
        <w:t>umsetzbar</w:t>
      </w:r>
      <w:r w:rsidR="001D0909">
        <w:t>, nach erster Einschätzung aber machbar.</w:t>
      </w:r>
    </w:p>
    <w:p w14:paraId="71FCA892" w14:textId="58EE4CF5" w:rsidR="001D0909" w:rsidRDefault="001D0909" w:rsidP="00E43C1F">
      <w:pPr>
        <w:pStyle w:val="ListParagraph"/>
        <w:numPr>
          <w:ilvl w:val="0"/>
          <w:numId w:val="15"/>
        </w:numPr>
        <w:jc w:val="both"/>
      </w:pPr>
      <w:r>
        <w:t>.</w:t>
      </w:r>
      <w:proofErr w:type="spellStart"/>
      <w:r>
        <w:t>txt</w:t>
      </w:r>
      <w:proofErr w:type="spellEnd"/>
      <w:r>
        <w:t xml:space="preserve"> Format, Zahlenbasiert: Ähnlich wie 1., nur dass eine Liste von nummerierten Kommandos mit darauffolgenden Bytes</w:t>
      </w:r>
      <w:r w:rsidR="009C65F1">
        <w:t>,</w:t>
      </w:r>
      <w:r>
        <w:t xml:space="preserve"> die die Parameterdaten </w:t>
      </w:r>
      <w:r w:rsidR="009C65F1">
        <w:t xml:space="preserve">halten, verwendet wird. Aufwand identisch wie </w:t>
      </w:r>
      <w:proofErr w:type="gramStart"/>
      <w:r w:rsidR="009C65F1">
        <w:t>1..</w:t>
      </w:r>
      <w:proofErr w:type="gramEnd"/>
    </w:p>
    <w:p w14:paraId="490B445F" w14:textId="6D6AF3DE" w:rsidR="009C65F1" w:rsidRDefault="009C65F1" w:rsidP="00E43C1F">
      <w:pPr>
        <w:pStyle w:val="ListParagraph"/>
        <w:numPr>
          <w:ilvl w:val="0"/>
          <w:numId w:val="15"/>
        </w:numPr>
        <w:jc w:val="both"/>
      </w:pPr>
      <w:r>
        <w:t>.</w:t>
      </w:r>
      <w:proofErr w:type="spellStart"/>
      <w:r>
        <w:t>csv</w:t>
      </w:r>
      <w:proofErr w:type="spellEnd"/>
      <w:r>
        <w:t xml:space="preserve"> Datei: Der Nutzer könnte in Excel eine Tabelle ausfüllen, in der alle Parameter aufgeführt sind. Diese könnte dann ausgewertet werden. Der dazugehörige Parser ist wahrscheinlich komplexer als der aus 1., aber </w:t>
      </w:r>
      <w:r w:rsidR="00DA187E">
        <w:t xml:space="preserve">dieses Format wäre </w:t>
      </w:r>
      <w:r w:rsidR="00742314">
        <w:t>b</w:t>
      </w:r>
      <w:r w:rsidR="00DA187E">
        <w:t>enutzerfreu</w:t>
      </w:r>
      <w:r w:rsidR="00742314">
        <w:t>n</w:t>
      </w:r>
      <w:r w:rsidR="00DA187E">
        <w:t>dlicher.</w:t>
      </w:r>
    </w:p>
    <w:p w14:paraId="3B1A8E19" w14:textId="77777777" w:rsidR="00EE2A9F" w:rsidRDefault="00EE2A9F" w:rsidP="00E43C1F">
      <w:pPr>
        <w:pStyle w:val="ListParagraph"/>
        <w:jc w:val="both"/>
      </w:pPr>
    </w:p>
    <w:p w14:paraId="07285A0A" w14:textId="288AD589" w:rsidR="00EE2A9F" w:rsidRPr="00421078" w:rsidRDefault="00EE2A9F" w:rsidP="00E43C1F">
      <w:pPr>
        <w:jc w:val="both"/>
        <w:rPr>
          <w:strike/>
        </w:rPr>
      </w:pPr>
      <w:r>
        <w:t>Nach erster Einschätzung soll 3. zuerst implementiert werden</w:t>
      </w:r>
      <w:r w:rsidR="00BB197A">
        <w:t>:</w:t>
      </w:r>
    </w:p>
    <w:p w14:paraId="3F1C1F71" w14:textId="0EF3EC99" w:rsidR="00506686" w:rsidRDefault="00421078" w:rsidP="00E43C1F">
      <w:pPr>
        <w:jc w:val="both"/>
      </w:pPr>
      <w:r w:rsidRPr="000943F4">
        <w:t>Aus der Excel Datei werden Konfigurationsdateien generiert, die dann über FTP an den Simulator übertragen werden können. Hierbei ist ein Format wie XML</w:t>
      </w:r>
      <w:r w:rsidR="00BD7936" w:rsidRPr="000943F4">
        <w:t xml:space="preserve"> oder JSON</w:t>
      </w:r>
      <w:r w:rsidRPr="000943F4">
        <w:t xml:space="preserve"> denkbar, da es hierfür vorgefertigte Parser gibt die wahrscheinlich einfach einzubinden sind und da es weiterhin ein menschenlesbares Format ist, das der Nutzer auch ohne weitere Tools mit einem Texteditor bearbeiten könnte.</w:t>
      </w:r>
      <w:r w:rsidR="00847BB9" w:rsidRPr="000943F4">
        <w:t xml:space="preserve"> Die Dateien werden vom Simulator zyklisch gelesen und zwischengespeichert. Aus dem Zwischenspeicher werden dann neue Konfigurationen übernommen und Abfolgen zur Simulation ausgelesen.</w:t>
      </w:r>
    </w:p>
    <w:p w14:paraId="3EC8629A" w14:textId="287B908D" w:rsidR="006B75C6" w:rsidRDefault="006B75C6" w:rsidP="00E43C1F">
      <w:pPr>
        <w:jc w:val="both"/>
      </w:pPr>
    </w:p>
    <w:p w14:paraId="27654C90" w14:textId="001355E9" w:rsidR="006B75C6" w:rsidRDefault="006B75C6" w:rsidP="00E43C1F">
      <w:pPr>
        <w:jc w:val="both"/>
      </w:pPr>
      <w:r>
        <w:t xml:space="preserve">Die Ablaufsteuerung </w:t>
      </w:r>
      <w:r w:rsidR="005B76E1">
        <w:t xml:space="preserve">wird über Python-Skripte durchgeführt. Dem Nutzer werden alle Funktionen zur Verfügung gestellt, die er zur Definition eines Ablaufs benötigt. Dabei kann der Funktionsaufruf entweder durch die direkte Einbindung der C/C++ Funktionen umgesetzt werden, oder über den Aufruf von vorkompilierten ausführbaren Dateien, in die die Parameter übergeben werden. Im Python-Skript selbst definiert der Nutzer einen Ablauf und kann hierbei auf die Funktionen von Python zurückgreifen. Dazu gehören Zeitverzögerungen, aber auch Schleifen oder </w:t>
      </w:r>
      <w:proofErr w:type="spellStart"/>
      <w:r w:rsidR="005B76E1">
        <w:t>if</w:t>
      </w:r>
      <w:proofErr w:type="spellEnd"/>
      <w:r w:rsidR="005B76E1">
        <w:t>-Statements.</w:t>
      </w:r>
      <w:r w:rsidR="001C4C8E">
        <w:t xml:space="preserve"> Gestartet wird das Skript im </w:t>
      </w:r>
      <w:proofErr w:type="spellStart"/>
      <w:r w:rsidR="001C4C8E">
        <w:t>Standalone</w:t>
      </w:r>
      <w:proofErr w:type="spellEnd"/>
      <w:r w:rsidR="001C4C8E">
        <w:t>-Betrieb über die Konsole, remote über SSH.</w:t>
      </w:r>
    </w:p>
    <w:p w14:paraId="00D37DA0" w14:textId="4C871C85" w:rsidR="00101A69" w:rsidRDefault="00101A69" w:rsidP="00E43C1F">
      <w:pPr>
        <w:jc w:val="both"/>
      </w:pPr>
    </w:p>
    <w:p w14:paraId="765E070D" w14:textId="77777777" w:rsidR="00101A69" w:rsidRPr="000943F4" w:rsidRDefault="00101A69" w:rsidP="00E43C1F">
      <w:pPr>
        <w:jc w:val="both"/>
      </w:pPr>
    </w:p>
    <w:p w14:paraId="46FDB28B" w14:textId="41E702A8" w:rsidR="006A5AB0" w:rsidRDefault="009127C8" w:rsidP="00E43C1F">
      <w:pPr>
        <w:pStyle w:val="PLM3"/>
        <w:jc w:val="both"/>
      </w:pPr>
      <w:bookmarkStart w:id="55" w:name="_Toc99533152"/>
      <w:r>
        <w:t>Hardwarespezifisches</w:t>
      </w:r>
      <w:r w:rsidR="009012B8">
        <w:t xml:space="preserve"> /-umsetzung</w:t>
      </w:r>
      <w:bookmarkEnd w:id="55"/>
    </w:p>
    <w:p w14:paraId="08B28083" w14:textId="4C2C79B5" w:rsidR="009127C8" w:rsidRDefault="009127C8" w:rsidP="00E43C1F">
      <w:pPr>
        <w:pStyle w:val="PLM4"/>
        <w:tabs>
          <w:tab w:val="clear" w:pos="0"/>
          <w:tab w:val="num" w:pos="1134"/>
        </w:tabs>
        <w:jc w:val="both"/>
      </w:pPr>
      <w:bookmarkStart w:id="56" w:name="_Toc99533153"/>
      <w:r>
        <w:t>Stromversorgung</w:t>
      </w:r>
      <w:bookmarkEnd w:id="56"/>
    </w:p>
    <w:p w14:paraId="6145EF6A" w14:textId="02BBFB0C" w:rsidR="009127C8" w:rsidRDefault="009127C8" w:rsidP="00E43C1F">
      <w:pPr>
        <w:jc w:val="both"/>
      </w:pPr>
      <w:r>
        <w:t xml:space="preserve">Die Stromversorgung erfolgt gesammelt über ein 24V Netzteil, woraus alle anderen Spannungen generiert werden. Die 24V werden auf dem PCB eingespeist und parallel an das IA-Board weitergegeben. Das IA-Board generiert draus weitere Spannungen zur Eigennutzung, wobei hierunter auch die Generation der 5V Spannung für die Versorgung des </w:t>
      </w:r>
      <w:proofErr w:type="spellStart"/>
      <w:r>
        <w:t>RaspberryPis</w:t>
      </w:r>
      <w:proofErr w:type="spellEnd"/>
      <w:r>
        <w:t xml:space="preserve"> fällt. Aus den 24V werden auf dem PCB nur die Operationsverstärker gespeist. Zunächst wird die Spannung in +-15V und anschließend auf +-12V gewandelt. Die Versorgung der anderen Komponenten erfolgt über die 5V des </w:t>
      </w:r>
      <w:proofErr w:type="spellStart"/>
      <w:r>
        <w:t>RaspberryPis</w:t>
      </w:r>
      <w:proofErr w:type="spellEnd"/>
      <w:r>
        <w:t xml:space="preserve">, indem diese Spannung entweder direkt genutzt oder über einen LDO auf 3.3V gewandelt wird. Der gesamte Stromverbrauch des Simulators beträgt so im Normalbetrieb unter 400mA. Hier sei vermerkt, dass der </w:t>
      </w:r>
      <w:proofErr w:type="spellStart"/>
      <w:r>
        <w:t>RaspberryPi</w:t>
      </w:r>
      <w:proofErr w:type="spellEnd"/>
      <w:r>
        <w:t xml:space="preserve"> im Extremfall </w:t>
      </w:r>
      <w:r w:rsidR="00475EE4">
        <w:t>etwa 7W Leistung benötigen kann. Hinzu kommt der Stromverbrauch des SIWAREX-Moduls sowie etwaiger anderer angeschlossenen Komponenten. Das Netzteil ist adäquat zu dimensionieren.</w:t>
      </w:r>
    </w:p>
    <w:p w14:paraId="009AB4C2" w14:textId="4A152F33" w:rsidR="004F47C5" w:rsidRDefault="004F47C5" w:rsidP="00E43C1F">
      <w:pPr>
        <w:jc w:val="both"/>
      </w:pPr>
    </w:p>
    <w:p w14:paraId="29C09542" w14:textId="723DEB47" w:rsidR="004F47C5" w:rsidRDefault="004F47C5" w:rsidP="00E43C1F">
      <w:pPr>
        <w:jc w:val="both"/>
      </w:pPr>
      <w:r>
        <w:t xml:space="preserve">Das PCB wird zusätzlich über die 5V des </w:t>
      </w:r>
      <w:proofErr w:type="spellStart"/>
      <w:r>
        <w:t>RaspberryPis</w:t>
      </w:r>
      <w:proofErr w:type="spellEnd"/>
      <w:r>
        <w:t xml:space="preserve"> gespeist.</w:t>
      </w:r>
      <w:r w:rsidR="00486924">
        <w:t xml:space="preserve"> Die Stromversorgung der </w:t>
      </w:r>
      <w:proofErr w:type="spellStart"/>
      <w:r w:rsidR="00486924">
        <w:t>OpAmps</w:t>
      </w:r>
      <w:proofErr w:type="spellEnd"/>
      <w:r w:rsidR="00486924">
        <w:t xml:space="preserve"> wird ebenfalls über das PCB ausgeführt.</w:t>
      </w:r>
    </w:p>
    <w:p w14:paraId="4C77FE93" w14:textId="636A9399" w:rsidR="00486924" w:rsidRDefault="00486924" w:rsidP="00E43C1F">
      <w:pPr>
        <w:jc w:val="both"/>
      </w:pPr>
    </w:p>
    <w:p w14:paraId="0AAD3A0A" w14:textId="1649D8BA" w:rsidR="007217D1" w:rsidRPr="009127C8" w:rsidRDefault="007217D1" w:rsidP="007217D1">
      <w:pPr>
        <w:jc w:val="center"/>
      </w:pPr>
      <w:r>
        <w:rPr>
          <w:noProof/>
        </w:rPr>
        <w:drawing>
          <wp:inline distT="0" distB="0" distL="0" distR="0" wp14:anchorId="2A0C1324" wp14:editId="341F4C1D">
            <wp:extent cx="4976849" cy="2868698"/>
            <wp:effectExtent l="0" t="0" r="0" b="8255"/>
            <wp:docPr id="19" name="Picture 19" descr="Diagram, schematic&#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Diagram, schematic&#10;&#10;Description automatically generated"/>
                    <pic:cNvPicPr/>
                  </pic:nvPicPr>
                  <pic:blipFill>
                    <a:blip r:embed="rId36" cstate="print">
                      <a:extLst>
                        <a:ext uri="{28A0092B-C50C-407E-A947-70E740481C1C}">
                          <a14:useLocalDpi xmlns:a14="http://schemas.microsoft.com/office/drawing/2010/main" val="0"/>
                        </a:ext>
                      </a:extLst>
                    </a:blip>
                    <a:stretch>
                      <a:fillRect/>
                    </a:stretch>
                  </pic:blipFill>
                  <pic:spPr>
                    <a:xfrm>
                      <a:off x="0" y="0"/>
                      <a:ext cx="5035153" cy="2902305"/>
                    </a:xfrm>
                    <a:prstGeom prst="rect">
                      <a:avLst/>
                    </a:prstGeom>
                  </pic:spPr>
                </pic:pic>
              </a:graphicData>
            </a:graphic>
          </wp:inline>
        </w:drawing>
      </w:r>
    </w:p>
    <w:p w14:paraId="0B7541FC" w14:textId="77777777" w:rsidR="009127C8" w:rsidRPr="009127C8" w:rsidRDefault="009127C8" w:rsidP="00E43C1F">
      <w:pPr>
        <w:jc w:val="both"/>
      </w:pPr>
    </w:p>
    <w:p w14:paraId="0DB75438" w14:textId="77777777" w:rsidR="006A5AB0" w:rsidRDefault="006A5AB0" w:rsidP="00E43C1F">
      <w:pPr>
        <w:pStyle w:val="PLM4"/>
        <w:tabs>
          <w:tab w:val="clear" w:pos="0"/>
          <w:tab w:val="num" w:pos="1134"/>
        </w:tabs>
        <w:jc w:val="both"/>
      </w:pPr>
      <w:bookmarkStart w:id="57" w:name="_Toc99533154"/>
      <w:r>
        <w:t xml:space="preserve">Erzeugung der </w:t>
      </w:r>
      <w:proofErr w:type="spellStart"/>
      <w:r>
        <w:t>Wägezellenspannung</w:t>
      </w:r>
      <w:bookmarkEnd w:id="57"/>
      <w:proofErr w:type="spellEnd"/>
    </w:p>
    <w:p w14:paraId="4D269407" w14:textId="77777777" w:rsidR="006A5AB0" w:rsidRPr="006A64F8" w:rsidRDefault="006A5AB0" w:rsidP="00E43C1F">
      <w:pPr>
        <w:jc w:val="both"/>
      </w:pPr>
    </w:p>
    <w:p w14:paraId="5C09A669" w14:textId="0EE6A23C" w:rsidR="006A5AB0" w:rsidRDefault="006A5AB0" w:rsidP="00E43C1F">
      <w:pPr>
        <w:jc w:val="both"/>
      </w:pPr>
      <w:r>
        <w:t xml:space="preserve">Die </w:t>
      </w:r>
      <w:proofErr w:type="spellStart"/>
      <w:r>
        <w:t>Wägezellenspannung</w:t>
      </w:r>
      <w:proofErr w:type="spellEnd"/>
      <w:r>
        <w:t xml:space="preserve"> wird über zwei </w:t>
      </w:r>
      <w:r w:rsidR="00706281" w:rsidRPr="0026533C">
        <w:t>Analog</w:t>
      </w:r>
      <w:r>
        <w:t xml:space="preserve">-Signale und ein Gleichspannungssignal </w:t>
      </w:r>
      <w:r w:rsidR="00A13C65">
        <w:t xml:space="preserve">VGT </w:t>
      </w:r>
      <w:r>
        <w:t>erzeugt. Das Gleichspannungssignal ist in der Regel unrelevant, kann aber vom Benutzer, wenn gewollt</w:t>
      </w:r>
      <w:r w:rsidR="00A1085F">
        <w:t>,</w:t>
      </w:r>
      <w:r>
        <w:t xml:space="preserve"> auf einen Wert entsprechend </w:t>
      </w:r>
      <w:proofErr w:type="gramStart"/>
      <w:r>
        <w:t>des SIWAREX-Handbuchs</w:t>
      </w:r>
      <w:proofErr w:type="gramEnd"/>
      <w:r>
        <w:t xml:space="preserve"> gesetzt werden. Deutlich bedeutender sind die Spannungen, die dem Gewichtswert entsprechen. </w:t>
      </w:r>
      <w:r w:rsidR="00C37775" w:rsidRPr="005A3230">
        <w:t>Es</w:t>
      </w:r>
      <w:r w:rsidR="00F86610" w:rsidRPr="005A3230">
        <w:t xml:space="preserve"> ergibt sich eine Auflösung von 4uV.</w:t>
      </w:r>
      <w:r w:rsidR="00F86610">
        <w:t xml:space="preserve"> </w:t>
      </w:r>
      <w:r>
        <w:t>Der auszugebende Spannungswert basiert auf dem aktuellen Gewichtswert, der mit der Nennlast der Zelle adäquat skaliert wird.</w:t>
      </w:r>
    </w:p>
    <w:p w14:paraId="328ED048" w14:textId="6173152C" w:rsidR="00A13C65" w:rsidRDefault="00A13C65" w:rsidP="00E43C1F">
      <w:pPr>
        <w:jc w:val="both"/>
      </w:pPr>
    </w:p>
    <w:p w14:paraId="0763ACF4" w14:textId="719C8F14" w:rsidR="00A13C65" w:rsidRDefault="00A13C65" w:rsidP="00E43C1F">
      <w:pPr>
        <w:jc w:val="both"/>
      </w:pPr>
      <w:r>
        <w:t xml:space="preserve">Es sollen </w:t>
      </w:r>
      <w:proofErr w:type="spellStart"/>
      <w:r>
        <w:t>Wägezellen</w:t>
      </w:r>
      <w:proofErr w:type="spellEnd"/>
      <w:r>
        <w:t xml:space="preserve"> mit 1mV/V – 4mV/V Charakteristik simuliert werden. Die Brückenversorgungsspannung beträgt 10V. Damit ergibt sich also ein maximaler Spannungsversatz von +-20mV für die Signalleitungen SIG+ und SIG-. Der Benutzer kann eine Gleichtaktspannung VGT vorgeben, die der Gleichspannung der Signalleitungen im unbelasteten Fall entspricht. Diese Gleichspannung wird über einen Analogausgang des IA-Boards erzeugt. Auf diese Gleichspannung wird dann der Spannungsversatz addiert. Der Spannungsversatz von maximal 20mV wird über jeweils ein </w:t>
      </w:r>
      <w:r w:rsidRPr="00826A51">
        <w:t>10V Analogsignal des IA-Boards erzeugt</w:t>
      </w:r>
      <w:r>
        <w:t xml:space="preserve">. Das Signal wird dann über einen Spannungsteiler skaliert. Hinter jedem Spannungsteiler befindet sich ein </w:t>
      </w:r>
      <w:proofErr w:type="spellStart"/>
      <w:r>
        <w:t>Spannungsfolger</w:t>
      </w:r>
      <w:proofErr w:type="spellEnd"/>
      <w:r>
        <w:t>. Über weiter Operationsverstärker wird das Signal dann auf die Gleichspannung der einen SIG-Leitung addiert und von der anderen subtrahiert. Das folgende Schaltbild zeigt diesen Aufbau.</w:t>
      </w:r>
    </w:p>
    <w:p w14:paraId="15EEAFEF" w14:textId="77777777" w:rsidR="00A13C65" w:rsidRDefault="00A13C65" w:rsidP="00E43C1F">
      <w:pPr>
        <w:jc w:val="both"/>
      </w:pPr>
    </w:p>
    <w:p w14:paraId="00E02C82" w14:textId="77777777" w:rsidR="00A13C65" w:rsidRDefault="00A13C65" w:rsidP="00E43C1F">
      <w:pPr>
        <w:jc w:val="both"/>
      </w:pPr>
      <w:r>
        <w:rPr>
          <w:noProof/>
        </w:rPr>
        <w:drawing>
          <wp:inline distT="0" distB="0" distL="0" distR="0" wp14:anchorId="4989F7F7" wp14:editId="4CFA968C">
            <wp:extent cx="6120765" cy="2455545"/>
            <wp:effectExtent l="0" t="0" r="0" b="1905"/>
            <wp:docPr id="10" name="Picture 10" descr="Diagram, schematic&#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Diagram, schematic&#10;&#10;Description automatically generated"/>
                    <pic:cNvPicPr/>
                  </pic:nvPicPr>
                  <pic:blipFill>
                    <a:blip r:embed="rId37" cstate="print">
                      <a:extLst>
                        <a:ext uri="{28A0092B-C50C-407E-A947-70E740481C1C}">
                          <a14:useLocalDpi xmlns:a14="http://schemas.microsoft.com/office/drawing/2010/main" val="0"/>
                        </a:ext>
                      </a:extLst>
                    </a:blip>
                    <a:stretch>
                      <a:fillRect/>
                    </a:stretch>
                  </pic:blipFill>
                  <pic:spPr>
                    <a:xfrm>
                      <a:off x="0" y="0"/>
                      <a:ext cx="6120765" cy="2455545"/>
                    </a:xfrm>
                    <a:prstGeom prst="rect">
                      <a:avLst/>
                    </a:prstGeom>
                  </pic:spPr>
                </pic:pic>
              </a:graphicData>
            </a:graphic>
          </wp:inline>
        </w:drawing>
      </w:r>
    </w:p>
    <w:p w14:paraId="3318320C" w14:textId="453F556E" w:rsidR="00A13C65" w:rsidRDefault="00757A31" w:rsidP="00E43C1F">
      <w:pPr>
        <w:jc w:val="both"/>
      </w:pPr>
      <w:r>
        <w:t>Abb.: Schaltbild alter Stand (aktuell: 0 – 10V Analogspannung direkt an Spannungsteiler</w:t>
      </w:r>
      <w:r w:rsidR="0079027C">
        <w:t xml:space="preserve"> ohne Tiefpass</w:t>
      </w:r>
      <w:r>
        <w:t>)</w:t>
      </w:r>
    </w:p>
    <w:p w14:paraId="64D63ACD" w14:textId="77777777" w:rsidR="00757A31" w:rsidRDefault="00757A31" w:rsidP="00E43C1F">
      <w:pPr>
        <w:jc w:val="both"/>
      </w:pPr>
    </w:p>
    <w:p w14:paraId="4244C064" w14:textId="77777777" w:rsidR="00A13C65" w:rsidRDefault="00A13C65" w:rsidP="00E43C1F">
      <w:pPr>
        <w:jc w:val="both"/>
      </w:pPr>
      <w:r>
        <w:t xml:space="preserve">Hiermit ergibt sich volle Kontrolle über die Spannung der </w:t>
      </w:r>
      <w:proofErr w:type="spellStart"/>
      <w:r>
        <w:t>Wägezelle</w:t>
      </w:r>
      <w:proofErr w:type="spellEnd"/>
      <w:r>
        <w:t>. Etwaige zellenspezifische Werte wie z.B. die Nennlast können konfiguriert werden, sind aber für die Spannungserzeugung unrelevant. Die Interpretation obliegt dem SIWAREX-Modul bzw. der Simulator-Software. Der Simulator arbeitet mit normierten Werten, die aus dem Nenngewicht und dem aktuellen Gewicht errechnet werden müssen.</w:t>
      </w:r>
    </w:p>
    <w:p w14:paraId="62958CFD" w14:textId="77777777" w:rsidR="00A13C65" w:rsidRDefault="00A13C65" w:rsidP="00E43C1F">
      <w:pPr>
        <w:jc w:val="both"/>
      </w:pPr>
    </w:p>
    <w:p w14:paraId="1E4EA12D" w14:textId="77777777" w:rsidR="00A13C65" w:rsidRDefault="00A13C65" w:rsidP="00E43C1F">
      <w:pPr>
        <w:jc w:val="both"/>
      </w:pPr>
      <w:r>
        <w:t xml:space="preserve">Weiter soll die Impedanz der </w:t>
      </w:r>
      <w:proofErr w:type="spellStart"/>
      <w:r>
        <w:t>Wägezelle</w:t>
      </w:r>
      <w:proofErr w:type="spellEnd"/>
      <w:r>
        <w:t xml:space="preserve"> simuliert werden. Typischerweise beträgt diese 350 Ohm im Normalbetrieb. Es sollen zwei weitere Fälle, nämlich Kurzschluss und Drahtbruch, abgebildet werden. Dies geschieht über zwei digital angesteuerte MOSFETs.</w:t>
      </w:r>
    </w:p>
    <w:p w14:paraId="17002EA0" w14:textId="77777777" w:rsidR="00A13C65" w:rsidRDefault="00A13C65" w:rsidP="00E43C1F">
      <w:pPr>
        <w:jc w:val="both"/>
      </w:pPr>
    </w:p>
    <w:p w14:paraId="7941EA20" w14:textId="77777777" w:rsidR="006A5AB0" w:rsidRDefault="006A5AB0" w:rsidP="00E43C1F">
      <w:pPr>
        <w:pStyle w:val="PLM4"/>
        <w:tabs>
          <w:tab w:val="clear" w:pos="0"/>
          <w:tab w:val="num" w:pos="1134"/>
        </w:tabs>
        <w:jc w:val="both"/>
      </w:pPr>
      <w:bookmarkStart w:id="58" w:name="_Toc99533155"/>
      <w:r>
        <w:t>Erzeugung eines Geschwindigkeitssignals</w:t>
      </w:r>
      <w:bookmarkEnd w:id="58"/>
    </w:p>
    <w:p w14:paraId="70BFC19D" w14:textId="77777777" w:rsidR="006A5AB0" w:rsidRDefault="006A5AB0" w:rsidP="00E43C1F">
      <w:pPr>
        <w:jc w:val="both"/>
      </w:pPr>
    </w:p>
    <w:p w14:paraId="1B42A637" w14:textId="63E66DA1" w:rsidR="001813C3" w:rsidRDefault="006A5AB0" w:rsidP="00E43C1F">
      <w:pPr>
        <w:jc w:val="both"/>
      </w:pPr>
      <w:r>
        <w:t xml:space="preserve">Soll zum Beispiel eine Bandwaage </w:t>
      </w:r>
      <w:r w:rsidR="001F372E">
        <w:t>abgebildet</w:t>
      </w:r>
      <w:r>
        <w:t xml:space="preserve"> werden, kann ein 24V PWM-Signal als </w:t>
      </w:r>
      <w:proofErr w:type="spellStart"/>
      <w:r>
        <w:t>Encoderausgang</w:t>
      </w:r>
      <w:proofErr w:type="spellEnd"/>
      <w:r>
        <w:t xml:space="preserve"> simuliert werden. Der Duty-Cycle sowie die Frequenz sind dynamisch einstellbar, wobei der Duty-Cycle typischerweise 50% beträgt. Die Frequenz kann proportional zur Geschwindigkeit angepasst werden, hier kann der Nutzer eine lineare Entsprechung hinterlegen. Wie bei der </w:t>
      </w:r>
      <w:proofErr w:type="spellStart"/>
      <w:r>
        <w:t>Materialflussimulation</w:t>
      </w:r>
      <w:proofErr w:type="spellEnd"/>
      <w:r>
        <w:t xml:space="preserve"> sind Geschwindigkeitskurven parametrierbar.</w:t>
      </w:r>
      <w:r w:rsidR="008B5DB4">
        <w:t xml:space="preserve"> </w:t>
      </w:r>
      <w:r w:rsidR="00F86610" w:rsidRPr="008B5DB4">
        <w:t xml:space="preserve">Das Signal wird über einen Hardware-PWM Ausgang des </w:t>
      </w:r>
      <w:proofErr w:type="spellStart"/>
      <w:r w:rsidR="00F86610" w:rsidRPr="008B5DB4">
        <w:t>RaspberryPis</w:t>
      </w:r>
      <w:proofErr w:type="spellEnd"/>
      <w:r w:rsidR="00F86610" w:rsidRPr="008B5DB4">
        <w:t xml:space="preserve"> erzeugt.</w:t>
      </w:r>
      <w:r w:rsidR="00F86610">
        <w:t xml:space="preserve"> </w:t>
      </w:r>
      <w:r w:rsidR="009A4AAA">
        <w:t xml:space="preserve">Das Ausgangssignal wird über einen Pegelwandler auf 24V </w:t>
      </w:r>
      <w:proofErr w:type="spellStart"/>
      <w:r w:rsidR="009A4AAA">
        <w:t>Logic</w:t>
      </w:r>
      <w:proofErr w:type="spellEnd"/>
      <w:r w:rsidR="009A4AAA">
        <w:t>-Level angehoben.</w:t>
      </w:r>
    </w:p>
    <w:p w14:paraId="75BD6D9B" w14:textId="2A33B740" w:rsidR="001813C3" w:rsidRDefault="001813C3" w:rsidP="00E43C1F">
      <w:pPr>
        <w:pStyle w:val="PLM4"/>
        <w:tabs>
          <w:tab w:val="clear" w:pos="0"/>
          <w:tab w:val="num" w:pos="1134"/>
        </w:tabs>
        <w:jc w:val="both"/>
      </w:pPr>
      <w:bookmarkStart w:id="59" w:name="_Toc99533156"/>
      <w:r>
        <w:t xml:space="preserve">Digital In / </w:t>
      </w:r>
      <w:proofErr w:type="gramStart"/>
      <w:r>
        <w:t>Digital Out</w:t>
      </w:r>
      <w:bookmarkEnd w:id="59"/>
      <w:proofErr w:type="gramEnd"/>
    </w:p>
    <w:p w14:paraId="1D09D9E2" w14:textId="54B86C46" w:rsidR="001813C3" w:rsidRDefault="001813C3" w:rsidP="00E43C1F">
      <w:pPr>
        <w:jc w:val="both"/>
      </w:pPr>
    </w:p>
    <w:p w14:paraId="421EA27B" w14:textId="584D81C7" w:rsidR="0019213A" w:rsidRDefault="0019213A" w:rsidP="00E43C1F">
      <w:pPr>
        <w:jc w:val="both"/>
      </w:pPr>
      <w:r>
        <w:t xml:space="preserve">Der Logikpegel beträgt 24V, ist also nicht kompatibel mit dem IA-Board. Auf dem PCB befinden sich Zusatzkomponenten, um dies zu beheben. Für die digitalen Eingänge sind lediglich </w:t>
      </w:r>
      <w:r w:rsidRPr="00D812F6">
        <w:t>Vorwiderstände</w:t>
      </w:r>
      <w:r>
        <w:t xml:space="preserve">, für die digitalen Ausgänge </w:t>
      </w:r>
      <w:r w:rsidRPr="0019213A">
        <w:t>MOSFET-Pegelwandler</w:t>
      </w:r>
      <w:r>
        <w:t xml:space="preserve"> </w:t>
      </w:r>
      <w:r w:rsidRPr="00D812F6">
        <w:t>bzw. 24V Pull-Up-Widerstände</w:t>
      </w:r>
      <w:r>
        <w:t xml:space="preserve"> vorgesehen.</w:t>
      </w:r>
    </w:p>
    <w:p w14:paraId="7BDC67EB" w14:textId="6CAB3B6A" w:rsidR="00101A69" w:rsidRPr="00B34615" w:rsidRDefault="001813C3" w:rsidP="00E43C1F">
      <w:pPr>
        <w:jc w:val="both"/>
      </w:pPr>
      <w:r>
        <w:t xml:space="preserve">Alle Digitaleingänge werden von 24V über </w:t>
      </w:r>
      <w:r w:rsidR="00F86610" w:rsidRPr="00D812F6">
        <w:t xml:space="preserve">Vorwiderstände </w:t>
      </w:r>
      <w:r>
        <w:t>auf ein vom IA-Board nutzbares Niveau gebracht, typischerweise 10V – 12V. Digitale Ausgänge werden über Pegelwandler auf 24V-Level gebracht.</w:t>
      </w:r>
      <w:r w:rsidR="0019213A">
        <w:t xml:space="preserve"> </w:t>
      </w:r>
      <w:r w:rsidR="00B34615">
        <w:t>Die Ansteuerung erfolgt über I2C</w:t>
      </w:r>
      <w:r w:rsidR="0019213A">
        <w:t xml:space="preserve"> bzw. für die zwei zusätzlichen DQs über die GPIO Pins des </w:t>
      </w:r>
      <w:proofErr w:type="spellStart"/>
      <w:r w:rsidR="0019213A">
        <w:t>RaspberryPis</w:t>
      </w:r>
      <w:proofErr w:type="spellEnd"/>
      <w:r w:rsidR="0019213A">
        <w:t>.</w:t>
      </w:r>
    </w:p>
    <w:p w14:paraId="046D9127" w14:textId="4ECE664B" w:rsidR="001813C3" w:rsidRDefault="001813C3" w:rsidP="00E43C1F">
      <w:pPr>
        <w:jc w:val="both"/>
      </w:pPr>
    </w:p>
    <w:p w14:paraId="04785E9A" w14:textId="399D5946" w:rsidR="00365B10" w:rsidRDefault="00365B10" w:rsidP="00E43C1F">
      <w:pPr>
        <w:pStyle w:val="PLM4"/>
        <w:tabs>
          <w:tab w:val="clear" w:pos="0"/>
          <w:tab w:val="num" w:pos="1134"/>
        </w:tabs>
        <w:jc w:val="both"/>
      </w:pPr>
      <w:bookmarkStart w:id="60" w:name="_Toc99533157"/>
      <w:r>
        <w:t>Impedanz-Simulation</w:t>
      </w:r>
      <w:bookmarkEnd w:id="60"/>
    </w:p>
    <w:p w14:paraId="364EB4BC" w14:textId="77777777" w:rsidR="00365B10" w:rsidRDefault="00365B10" w:rsidP="00E43C1F">
      <w:pPr>
        <w:jc w:val="both"/>
      </w:pPr>
    </w:p>
    <w:p w14:paraId="17593636" w14:textId="77777777" w:rsidR="00365B10" w:rsidRDefault="00365B10" w:rsidP="00E43C1F">
      <w:pPr>
        <w:jc w:val="both"/>
      </w:pPr>
      <w:r>
        <w:t xml:space="preserve">Die nominale Impedanz einer </w:t>
      </w:r>
      <w:proofErr w:type="spellStart"/>
      <w:r>
        <w:t>Wägezelle</w:t>
      </w:r>
      <w:proofErr w:type="spellEnd"/>
      <w:r>
        <w:t xml:space="preserve"> liegt im Bereich von 350 Ohm. Über die anliegende EXC Spannung sowie den EXC Strom wird die Impedanz durch das SIWAREX-Modul berechnet und gemessen. Das Modul überprüft diesen Wert gegen den zu erwartenden und gibt Fehlermeldungen aus. Da die Simulation der </w:t>
      </w:r>
      <w:proofErr w:type="spellStart"/>
      <w:r>
        <w:t>Wägezelle</w:t>
      </w:r>
      <w:proofErr w:type="spellEnd"/>
      <w:r>
        <w:t xml:space="preserve"> auf Operationsverstärker zurückgreift und die EXC Spannung nicht verwendet und damit belastet, ergibt sich normalerweise keine messbare Impedanz. Hierfür wird eine Schaltung ergänzt, die drei Fälle abbilden kann:</w:t>
      </w:r>
    </w:p>
    <w:p w14:paraId="54816DE3" w14:textId="77777777" w:rsidR="00365B10" w:rsidRDefault="00365B10" w:rsidP="00E43C1F">
      <w:pPr>
        <w:jc w:val="both"/>
      </w:pPr>
    </w:p>
    <w:p w14:paraId="0461871E" w14:textId="77777777" w:rsidR="00365B10" w:rsidRPr="00F039B0" w:rsidRDefault="00365B10" w:rsidP="00E43C1F">
      <w:pPr>
        <w:pStyle w:val="ListParagraph"/>
        <w:numPr>
          <w:ilvl w:val="0"/>
          <w:numId w:val="19"/>
        </w:numPr>
        <w:jc w:val="both"/>
        <w:rPr>
          <w:lang w:val="en-US"/>
        </w:rPr>
      </w:pPr>
      <w:proofErr w:type="spellStart"/>
      <w:r w:rsidRPr="00F039B0">
        <w:rPr>
          <w:lang w:val="en-US"/>
        </w:rPr>
        <w:t>Drahtbruch</w:t>
      </w:r>
      <w:proofErr w:type="spellEnd"/>
      <w:r w:rsidRPr="00F039B0">
        <w:rPr>
          <w:lang w:val="en-US"/>
        </w:rPr>
        <w:t xml:space="preserve"> (Open-Circuit)</w:t>
      </w:r>
      <w:r w:rsidRPr="00F039B0">
        <w:rPr>
          <w:lang w:val="en-US"/>
        </w:rPr>
        <w:tab/>
        <w:t>Impedance1=</w:t>
      </w:r>
      <w:r>
        <w:rPr>
          <w:lang w:val="en-US"/>
        </w:rPr>
        <w:t>LOW,</w:t>
      </w:r>
      <w:r>
        <w:rPr>
          <w:lang w:val="en-US"/>
        </w:rPr>
        <w:tab/>
      </w:r>
      <w:r w:rsidRPr="00F039B0">
        <w:rPr>
          <w:lang w:val="en-US"/>
        </w:rPr>
        <w:t>I</w:t>
      </w:r>
      <w:r>
        <w:rPr>
          <w:lang w:val="en-US"/>
        </w:rPr>
        <w:t>mpedance2=LOW</w:t>
      </w:r>
    </w:p>
    <w:p w14:paraId="2C8941B9" w14:textId="77777777" w:rsidR="00365B10" w:rsidRPr="00F039B0" w:rsidRDefault="00365B10" w:rsidP="00E43C1F">
      <w:pPr>
        <w:pStyle w:val="ListParagraph"/>
        <w:numPr>
          <w:ilvl w:val="0"/>
          <w:numId w:val="19"/>
        </w:numPr>
        <w:jc w:val="both"/>
        <w:rPr>
          <w:lang w:val="en-US"/>
        </w:rPr>
      </w:pPr>
      <w:proofErr w:type="spellStart"/>
      <w:r w:rsidRPr="00F039B0">
        <w:rPr>
          <w:lang w:val="en-US"/>
        </w:rPr>
        <w:t>Nennimpedanz</w:t>
      </w:r>
      <w:proofErr w:type="spellEnd"/>
      <w:r w:rsidRPr="00F039B0">
        <w:rPr>
          <w:lang w:val="en-US"/>
        </w:rPr>
        <w:t xml:space="preserve"> (~350Ohm)</w:t>
      </w:r>
      <w:r w:rsidRPr="00F039B0">
        <w:rPr>
          <w:lang w:val="en-US"/>
        </w:rPr>
        <w:tab/>
        <w:t>Impedan</w:t>
      </w:r>
      <w:r>
        <w:rPr>
          <w:lang w:val="en-US"/>
        </w:rPr>
        <w:t>c</w:t>
      </w:r>
      <w:r w:rsidRPr="00F039B0">
        <w:rPr>
          <w:lang w:val="en-US"/>
        </w:rPr>
        <w:t xml:space="preserve">e1=HIGH, </w:t>
      </w:r>
      <w:r>
        <w:rPr>
          <w:lang w:val="en-US"/>
        </w:rPr>
        <w:tab/>
      </w:r>
      <w:r w:rsidRPr="00F039B0">
        <w:rPr>
          <w:lang w:val="en-US"/>
        </w:rPr>
        <w:t>I</w:t>
      </w:r>
      <w:r>
        <w:rPr>
          <w:lang w:val="en-US"/>
        </w:rPr>
        <w:t>mpedance2=LOW</w:t>
      </w:r>
    </w:p>
    <w:p w14:paraId="28AB160C" w14:textId="77777777" w:rsidR="00365B10" w:rsidRPr="00F039B0" w:rsidRDefault="00365B10" w:rsidP="00E43C1F">
      <w:pPr>
        <w:pStyle w:val="ListParagraph"/>
        <w:numPr>
          <w:ilvl w:val="0"/>
          <w:numId w:val="19"/>
        </w:numPr>
        <w:jc w:val="both"/>
        <w:rPr>
          <w:lang w:val="en-US"/>
        </w:rPr>
      </w:pPr>
      <w:proofErr w:type="spellStart"/>
      <w:r w:rsidRPr="00F039B0">
        <w:rPr>
          <w:lang w:val="en-US"/>
        </w:rPr>
        <w:t>Kurzschluss</w:t>
      </w:r>
      <w:proofErr w:type="spellEnd"/>
      <w:r w:rsidRPr="00F039B0">
        <w:rPr>
          <w:lang w:val="en-US"/>
        </w:rPr>
        <w:t xml:space="preserve"> </w:t>
      </w:r>
      <w:r w:rsidRPr="00F039B0">
        <w:rPr>
          <w:lang w:val="en-US"/>
        </w:rPr>
        <w:tab/>
      </w:r>
      <w:r w:rsidRPr="00F039B0">
        <w:rPr>
          <w:lang w:val="en-US"/>
        </w:rPr>
        <w:tab/>
      </w:r>
      <w:r w:rsidRPr="00F039B0">
        <w:rPr>
          <w:lang w:val="en-US"/>
        </w:rPr>
        <w:tab/>
        <w:t xml:space="preserve">Impedance1=LOW, </w:t>
      </w:r>
      <w:r>
        <w:rPr>
          <w:lang w:val="en-US"/>
        </w:rPr>
        <w:tab/>
      </w:r>
      <w:r w:rsidRPr="00F039B0">
        <w:rPr>
          <w:lang w:val="en-US"/>
        </w:rPr>
        <w:t>Impedance2=H</w:t>
      </w:r>
      <w:r>
        <w:rPr>
          <w:lang w:val="en-US"/>
        </w:rPr>
        <w:t>IGH</w:t>
      </w:r>
    </w:p>
    <w:p w14:paraId="46799AE8" w14:textId="77777777" w:rsidR="00365B10" w:rsidRDefault="00365B10" w:rsidP="00E43C1F">
      <w:pPr>
        <w:jc w:val="both"/>
        <w:rPr>
          <w:lang w:val="en-US"/>
        </w:rPr>
      </w:pPr>
    </w:p>
    <w:p w14:paraId="42389A3C" w14:textId="77777777" w:rsidR="00365B10" w:rsidRPr="00E04762" w:rsidRDefault="00365B10" w:rsidP="00E43C1F">
      <w:pPr>
        <w:jc w:val="both"/>
      </w:pPr>
      <w:r w:rsidRPr="00E04762">
        <w:t>Die Ansteuerung erfolgt über zwei</w:t>
      </w:r>
      <w:r>
        <w:t xml:space="preserve"> DQs des </w:t>
      </w:r>
      <w:proofErr w:type="spellStart"/>
      <w:r>
        <w:t>RaspberryPis</w:t>
      </w:r>
      <w:proofErr w:type="spellEnd"/>
      <w:r>
        <w:t>.</w:t>
      </w:r>
    </w:p>
    <w:p w14:paraId="1081D57A" w14:textId="77777777" w:rsidR="00365B10" w:rsidRDefault="00365B10" w:rsidP="00E43C1F">
      <w:pPr>
        <w:jc w:val="both"/>
      </w:pPr>
      <w:r>
        <w:t>Die Schaltung ist im Folgenden dargestellt. Über die oben genannten Schaltzustände können die Fälle abgebildet werden.</w:t>
      </w:r>
    </w:p>
    <w:p w14:paraId="5FE76F74" w14:textId="7C22F4D3" w:rsidR="00365B10" w:rsidRDefault="00365B10" w:rsidP="00DA0CBC">
      <w:pPr>
        <w:jc w:val="center"/>
      </w:pPr>
      <w:r>
        <w:rPr>
          <w:noProof/>
        </w:rPr>
        <w:drawing>
          <wp:inline distT="0" distB="0" distL="0" distR="0" wp14:anchorId="4CAB8F94" wp14:editId="6CB003D2">
            <wp:extent cx="2858219" cy="2605797"/>
            <wp:effectExtent l="0" t="0" r="0" b="4445"/>
            <wp:docPr id="12" name="Picture 12" descr="Diagram, schematic&#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Diagram, schematic&#10;&#10;Description automatically generated"/>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2878198" cy="2624012"/>
                    </a:xfrm>
                    <a:prstGeom prst="rect">
                      <a:avLst/>
                    </a:prstGeom>
                    <a:noFill/>
                    <a:ln>
                      <a:noFill/>
                    </a:ln>
                  </pic:spPr>
                </pic:pic>
              </a:graphicData>
            </a:graphic>
          </wp:inline>
        </w:drawing>
      </w:r>
    </w:p>
    <w:p w14:paraId="64173AC3" w14:textId="6A362B45" w:rsidR="00F261FA" w:rsidRDefault="00F261FA" w:rsidP="00E43C1F">
      <w:pPr>
        <w:jc w:val="both"/>
      </w:pPr>
    </w:p>
    <w:p w14:paraId="3B26ED81" w14:textId="633D8D32" w:rsidR="00F261FA" w:rsidRPr="00036173" w:rsidRDefault="00F261FA" w:rsidP="00E43C1F">
      <w:pPr>
        <w:jc w:val="both"/>
      </w:pPr>
      <w:r>
        <w:t xml:space="preserve">Das SIWAREX-Modul schaltet im Kurzschlussfall automatisch ab, sodass der MOSFET mit nur wenigen mA belastet wird. Sollte die Rückmessung der EXC-Spannung jedoch zeigen, dass kein Abschalten erfolgt </w:t>
      </w:r>
      <w:proofErr w:type="gramStart"/>
      <w:r>
        <w:t>ist</w:t>
      </w:r>
      <w:proofErr w:type="gramEnd"/>
      <w:r>
        <w:t xml:space="preserve"> wird der MOSFET abgeschaltet, um ihn nicht zu beschädigen. Hier wird dann ein Fehler ausgegeben und in den Fehlerspeicher geschrieben.</w:t>
      </w:r>
    </w:p>
    <w:p w14:paraId="4CC75D75" w14:textId="77777777" w:rsidR="00365B10" w:rsidRDefault="00365B10" w:rsidP="00E43C1F">
      <w:pPr>
        <w:jc w:val="both"/>
      </w:pPr>
    </w:p>
    <w:p w14:paraId="48DCE4F2" w14:textId="1283F791" w:rsidR="00290305" w:rsidRDefault="00290305" w:rsidP="00E43C1F">
      <w:pPr>
        <w:pStyle w:val="PLM4"/>
        <w:tabs>
          <w:tab w:val="clear" w:pos="0"/>
          <w:tab w:val="num" w:pos="1134"/>
        </w:tabs>
        <w:jc w:val="both"/>
      </w:pPr>
      <w:bookmarkStart w:id="61" w:name="_Toc99533158"/>
      <w:r>
        <w:t>Power-Cycle</w:t>
      </w:r>
      <w:bookmarkEnd w:id="61"/>
    </w:p>
    <w:p w14:paraId="6BBD3331" w14:textId="77777777" w:rsidR="00C1284A" w:rsidRPr="00C1284A" w:rsidRDefault="00C1284A" w:rsidP="00E43C1F">
      <w:pPr>
        <w:jc w:val="both"/>
      </w:pPr>
    </w:p>
    <w:p w14:paraId="15C17219" w14:textId="529384F0" w:rsidR="00290305" w:rsidRDefault="00C1284A" w:rsidP="00E43C1F">
      <w:pPr>
        <w:jc w:val="both"/>
      </w:pPr>
      <w:r>
        <w:t xml:space="preserve">Für das Schalten der Versorgungsspannung(en) werden zwei P-Channel MOSFETs verwendet, die etwa 4A treiben können. Um die MOSFETs über ein 3.3V GPIO des </w:t>
      </w:r>
      <w:proofErr w:type="spellStart"/>
      <w:r>
        <w:t>RaspberryPis</w:t>
      </w:r>
      <w:proofErr w:type="spellEnd"/>
      <w:r>
        <w:t xml:space="preserve"> zu schalten, wird jeweils eine Transistorstufe vorgeschaltet. </w:t>
      </w:r>
    </w:p>
    <w:p w14:paraId="005FDDD5" w14:textId="78CDE468" w:rsidR="008F51A4" w:rsidRDefault="008F51A4" w:rsidP="00E43C1F">
      <w:pPr>
        <w:jc w:val="both"/>
      </w:pPr>
    </w:p>
    <w:p w14:paraId="0DC0542F" w14:textId="2744301A" w:rsidR="008F51A4" w:rsidRDefault="008F51A4" w:rsidP="00E43C1F">
      <w:pPr>
        <w:jc w:val="both"/>
      </w:pPr>
      <w:r>
        <w:rPr>
          <w:noProof/>
        </w:rPr>
        <w:drawing>
          <wp:inline distT="0" distB="0" distL="0" distR="0" wp14:anchorId="0D806D87" wp14:editId="561964FD">
            <wp:extent cx="5605062" cy="1746239"/>
            <wp:effectExtent l="0" t="0" r="0" b="6985"/>
            <wp:docPr id="17" name="Picture 17" descr="A picture containing text, indoo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A picture containing text, indoor&#10;&#10;Description automatically generated"/>
                    <pic:cNvPicPr/>
                  </pic:nvPicPr>
                  <pic:blipFill>
                    <a:blip r:embed="rId39" cstate="print">
                      <a:extLst>
                        <a:ext uri="{28A0092B-C50C-407E-A947-70E740481C1C}">
                          <a14:useLocalDpi xmlns:a14="http://schemas.microsoft.com/office/drawing/2010/main" val="0"/>
                        </a:ext>
                      </a:extLst>
                    </a:blip>
                    <a:stretch>
                      <a:fillRect/>
                    </a:stretch>
                  </pic:blipFill>
                  <pic:spPr>
                    <a:xfrm>
                      <a:off x="0" y="0"/>
                      <a:ext cx="5620285" cy="1750982"/>
                    </a:xfrm>
                    <a:prstGeom prst="rect">
                      <a:avLst/>
                    </a:prstGeom>
                  </pic:spPr>
                </pic:pic>
              </a:graphicData>
            </a:graphic>
          </wp:inline>
        </w:drawing>
      </w:r>
    </w:p>
    <w:p w14:paraId="7375EC99" w14:textId="0E0296E8" w:rsidR="008F51A4" w:rsidRDefault="008F51A4" w:rsidP="00E43C1F">
      <w:pPr>
        <w:jc w:val="both"/>
      </w:pPr>
    </w:p>
    <w:p w14:paraId="1463F65C" w14:textId="5D76C749" w:rsidR="008F51A4" w:rsidRDefault="008F51A4" w:rsidP="00E43C1F">
      <w:pPr>
        <w:jc w:val="both"/>
      </w:pPr>
      <w:r>
        <w:t>Die Auswahl der finalen Komponenten steht noch aus und richtet sich nach dem aktuellen Bestand.</w:t>
      </w:r>
    </w:p>
    <w:p w14:paraId="57BD6CF8" w14:textId="61E6A59E" w:rsidR="00290305" w:rsidRDefault="00290305" w:rsidP="00E43C1F">
      <w:pPr>
        <w:jc w:val="both"/>
      </w:pPr>
    </w:p>
    <w:p w14:paraId="686C77DC" w14:textId="63FC050D" w:rsidR="00982635" w:rsidRDefault="00982635" w:rsidP="00E43C1F">
      <w:pPr>
        <w:pStyle w:val="PLM4"/>
        <w:tabs>
          <w:tab w:val="clear" w:pos="0"/>
          <w:tab w:val="num" w:pos="1134"/>
        </w:tabs>
        <w:jc w:val="both"/>
      </w:pPr>
      <w:bookmarkStart w:id="62" w:name="_Toc99533159"/>
      <w:r>
        <w:t>Simulation der SENSE-Spannung</w:t>
      </w:r>
      <w:bookmarkEnd w:id="62"/>
    </w:p>
    <w:p w14:paraId="26E6EC51" w14:textId="77777777" w:rsidR="00982635" w:rsidRDefault="00982635" w:rsidP="00E43C1F">
      <w:pPr>
        <w:jc w:val="both"/>
      </w:pPr>
    </w:p>
    <w:p w14:paraId="5618B418" w14:textId="60C6B061" w:rsidR="00982635" w:rsidRDefault="00982635" w:rsidP="00E43C1F">
      <w:pPr>
        <w:jc w:val="both"/>
      </w:pPr>
      <w:r>
        <w:t>Bei einem Sechsleiteranschluss wird die Brückenspannung über SENSE-Leitungen rückgemessen. Der Simulator verfügt über zwei Modi, die über einen Hardwarejumper gesetzt werden können:</w:t>
      </w:r>
    </w:p>
    <w:p w14:paraId="41695147" w14:textId="77777777" w:rsidR="00941C7A" w:rsidRDefault="00941C7A" w:rsidP="00E43C1F">
      <w:pPr>
        <w:jc w:val="both"/>
      </w:pPr>
    </w:p>
    <w:p w14:paraId="7D2E9E33" w14:textId="65AC48FB" w:rsidR="00941C7A" w:rsidRDefault="00982635" w:rsidP="002C5F5E">
      <w:pPr>
        <w:pStyle w:val="ListParagraph"/>
        <w:numPr>
          <w:ilvl w:val="0"/>
          <w:numId w:val="28"/>
        </w:numPr>
        <w:jc w:val="both"/>
      </w:pPr>
      <w:r>
        <w:t>Direkte Verbindung von SEN+ und EXC+ zur realen Rückmessung</w:t>
      </w:r>
    </w:p>
    <w:p w14:paraId="02E6A269" w14:textId="6ED9E1D5" w:rsidR="00982635" w:rsidRDefault="00982635" w:rsidP="002C5F5E">
      <w:pPr>
        <w:pStyle w:val="ListParagraph"/>
        <w:numPr>
          <w:ilvl w:val="0"/>
          <w:numId w:val="28"/>
        </w:numPr>
        <w:jc w:val="both"/>
      </w:pPr>
      <w:r>
        <w:t>SEN+ wird mit einer analogen Spannung (0-10V) des IA-Boards betrieben, um eine beliebige Sense-Spannung zu simulieren</w:t>
      </w:r>
    </w:p>
    <w:p w14:paraId="37B9A6DC" w14:textId="77777777" w:rsidR="00283755" w:rsidRDefault="00283755" w:rsidP="00750E67">
      <w:pPr>
        <w:pStyle w:val="ListParagraph"/>
        <w:jc w:val="both"/>
      </w:pPr>
    </w:p>
    <w:p w14:paraId="64F14832" w14:textId="77777777" w:rsidR="00982635" w:rsidRDefault="00982635" w:rsidP="00E43C1F">
      <w:pPr>
        <w:jc w:val="both"/>
      </w:pPr>
      <w:r>
        <w:t>Diese Einstellmöglichkeit soll als Parameter im Simulationsablauf implementiert werden. Der Nutzer kann die Spannung von 0 – 10V frei wählen.</w:t>
      </w:r>
    </w:p>
    <w:p w14:paraId="38F674D0" w14:textId="26FE119B" w:rsidR="00982635" w:rsidRDefault="00982635" w:rsidP="00E43C1F">
      <w:pPr>
        <w:jc w:val="both"/>
      </w:pPr>
    </w:p>
    <w:p w14:paraId="7BF62F29" w14:textId="77777777" w:rsidR="00982635" w:rsidRDefault="00982635" w:rsidP="00E43C1F">
      <w:pPr>
        <w:jc w:val="both"/>
      </w:pPr>
    </w:p>
    <w:p w14:paraId="2B5FE34E" w14:textId="639CF538" w:rsidR="00E01C4B" w:rsidRDefault="00BF44E3" w:rsidP="00E43C1F">
      <w:pPr>
        <w:pStyle w:val="PLM3"/>
        <w:jc w:val="both"/>
      </w:pPr>
      <w:bookmarkStart w:id="63" w:name="_Toc99533160"/>
      <w:r>
        <w:t>Mechanische Eigenschaften</w:t>
      </w:r>
      <w:bookmarkEnd w:id="63"/>
    </w:p>
    <w:p w14:paraId="18A002FA" w14:textId="131FDAB8" w:rsidR="00E01C4B" w:rsidRDefault="00231983" w:rsidP="00E43C1F">
      <w:pPr>
        <w:jc w:val="both"/>
      </w:pPr>
      <w:r>
        <w:t>Der gesamte Simulator mit allen Platinen ist ca</w:t>
      </w:r>
      <w:r w:rsidR="00742314">
        <w:t>.</w:t>
      </w:r>
      <w:r>
        <w:t xml:space="preserve"> 10cm x 7xm x 10cm groß. Die Verbindung aller Leitungen erfolgt über Schraubklemmen oder vorgefertig</w:t>
      </w:r>
      <w:r w:rsidR="00742314">
        <w:t>t</w:t>
      </w:r>
      <w:r>
        <w:t xml:space="preserve">e </w:t>
      </w:r>
      <w:r w:rsidR="001A0E3F">
        <w:t xml:space="preserve">Steckverbinder. Ein Gehäuse kann, wenn nötig, entwickelt und angefertigt werden. </w:t>
      </w:r>
    </w:p>
    <w:p w14:paraId="481672A0" w14:textId="77777777" w:rsidR="002178E4" w:rsidRDefault="002178E4" w:rsidP="00E43C1F">
      <w:pPr>
        <w:jc w:val="both"/>
      </w:pPr>
    </w:p>
    <w:p w14:paraId="4D9EE9EA" w14:textId="0BE180AC" w:rsidR="00E01C4B" w:rsidRDefault="00BF44E3" w:rsidP="00E43C1F">
      <w:pPr>
        <w:pStyle w:val="PLM3"/>
        <w:jc w:val="both"/>
      </w:pPr>
      <w:bookmarkStart w:id="64" w:name="_Toc99533161"/>
      <w:r>
        <w:t>Elektrische Eigenschaften</w:t>
      </w:r>
      <w:bookmarkEnd w:id="64"/>
    </w:p>
    <w:p w14:paraId="64809F94" w14:textId="30093798" w:rsidR="00E01C4B" w:rsidRDefault="001A0E3F" w:rsidP="00E43C1F">
      <w:pPr>
        <w:jc w:val="both"/>
      </w:pPr>
      <w:r>
        <w:t xml:space="preserve">Die Versorgungsspannung beträgt 24V. Aus dieser werden alle Komponenten bespeist. Der Grundverbrauch des Simulators beläuft sich auf unter </w:t>
      </w:r>
      <w:r w:rsidR="001D0909">
        <w:t>4</w:t>
      </w:r>
      <w:r>
        <w:t>00mA. Das Netzteil muss zusätzlich in der Lage sein, alle weiteren Komponenten zu versorgen. Dazu gehört u.a. das SIWAREX-Modul</w:t>
      </w:r>
      <w:r w:rsidR="002178E4">
        <w:t xml:space="preserve">, aber auch etwaig angeschlossene SPS-Module und </w:t>
      </w:r>
      <w:r w:rsidR="002067B0">
        <w:t>Peripherie</w:t>
      </w:r>
      <w:r w:rsidR="00F86610">
        <w:t>, sofern diese über den Simulator geschaltet werden.</w:t>
      </w:r>
    </w:p>
    <w:p w14:paraId="3576EE59" w14:textId="21A99B95" w:rsidR="00E01C4B" w:rsidRDefault="00BF44E3" w:rsidP="00E43C1F">
      <w:pPr>
        <w:pStyle w:val="PLM3"/>
        <w:jc w:val="both"/>
      </w:pPr>
      <w:bookmarkStart w:id="65" w:name="_Toc99533162"/>
      <w:r>
        <w:t>EMV-Eigenschaften</w:t>
      </w:r>
      <w:bookmarkEnd w:id="65"/>
    </w:p>
    <w:p w14:paraId="02C272C8" w14:textId="75ABFC91" w:rsidR="000753D7" w:rsidRPr="000753D7" w:rsidRDefault="003742D9" w:rsidP="00E43C1F">
      <w:pPr>
        <w:jc w:val="both"/>
      </w:pPr>
      <w:r>
        <w:t>Es sind keine großen Störungen durch den Simulator zu erwarten.</w:t>
      </w:r>
      <w:r w:rsidR="0009544F">
        <w:t xml:space="preserve"> Außerdem sollte der Simulator durch die empfindlichen Analogschaltungen in einer möglich</w:t>
      </w:r>
      <w:r w:rsidR="00742314">
        <w:t>s</w:t>
      </w:r>
      <w:r w:rsidR="0009544F">
        <w:t>t störfreien Umgebung betrieben werden.</w:t>
      </w:r>
      <w:r w:rsidR="00BC449C">
        <w:t xml:space="preserve"> Ein metallisches Gehäuse oder ein Shield für den Analogteil wären denkbar.</w:t>
      </w:r>
    </w:p>
    <w:p w14:paraId="2EA2904B" w14:textId="77777777" w:rsidR="00E01C4B" w:rsidRDefault="00E01C4B" w:rsidP="00E43C1F">
      <w:pPr>
        <w:jc w:val="both"/>
      </w:pPr>
    </w:p>
    <w:p w14:paraId="2D865D6C" w14:textId="77777777" w:rsidR="00E01C4B" w:rsidRDefault="00BF44E3" w:rsidP="00E43C1F">
      <w:pPr>
        <w:pStyle w:val="PLM3"/>
        <w:jc w:val="both"/>
      </w:pPr>
      <w:bookmarkStart w:id="66" w:name="_Toc99533163"/>
      <w:r>
        <w:t>Umgebungsbedingungen</w:t>
      </w:r>
      <w:bookmarkEnd w:id="66"/>
    </w:p>
    <w:p w14:paraId="100404E0" w14:textId="481EE96B" w:rsidR="00E01C4B" w:rsidRDefault="003742D9" w:rsidP="00E43C1F">
      <w:pPr>
        <w:jc w:val="both"/>
      </w:pPr>
      <w:r>
        <w:t>Der Simulator sollte unter normalen Bedingungen betrieben werden. Dazu zählt ein Betrieb im Bereich der Raumtemperatur, aber auch eine trockene und saubere Arbeitsumgebung.</w:t>
      </w:r>
    </w:p>
    <w:p w14:paraId="053BCB10" w14:textId="7D332A32" w:rsidR="00E01C4B" w:rsidRDefault="00BF44E3" w:rsidP="00E43C1F">
      <w:pPr>
        <w:pStyle w:val="PLM2"/>
        <w:jc w:val="both"/>
      </w:pPr>
      <w:bookmarkStart w:id="67" w:name="_Toc99533164"/>
      <w:r>
        <w:t>Schnittstellen</w:t>
      </w:r>
      <w:bookmarkEnd w:id="67"/>
    </w:p>
    <w:p w14:paraId="2EE6B4C1" w14:textId="20E3E5B6" w:rsidR="002E255C" w:rsidRDefault="002E255C" w:rsidP="00E43C1F">
      <w:pPr>
        <w:jc w:val="both"/>
      </w:pPr>
      <w:r>
        <w:t>Der Simulator verfügt über folgende Schnittstellen, die dem Benutzer zugänglich sind:</w:t>
      </w:r>
    </w:p>
    <w:p w14:paraId="61F04903" w14:textId="5A2DE662" w:rsidR="002E255C" w:rsidRDefault="002E255C" w:rsidP="00E43C1F">
      <w:pPr>
        <w:jc w:val="both"/>
      </w:pPr>
    </w:p>
    <w:p w14:paraId="2DEC25D4" w14:textId="42B55EE9" w:rsidR="002E255C" w:rsidRDefault="002E255C" w:rsidP="00E43C1F">
      <w:pPr>
        <w:pStyle w:val="ListParagraph"/>
        <w:numPr>
          <w:ilvl w:val="0"/>
          <w:numId w:val="14"/>
        </w:numPr>
        <w:jc w:val="both"/>
      </w:pPr>
      <w:r>
        <w:t xml:space="preserve">I2C </w:t>
      </w:r>
      <w:r>
        <w:tab/>
      </w:r>
      <w:r>
        <w:tab/>
        <w:t>zum optionalen Hinzufügen von Sensoren/Geräten oder zum Debugging</w:t>
      </w:r>
    </w:p>
    <w:p w14:paraId="5A16DA5B" w14:textId="2107B51B" w:rsidR="002E255C" w:rsidRDefault="002E255C" w:rsidP="00E43C1F">
      <w:pPr>
        <w:pStyle w:val="ListParagraph"/>
        <w:numPr>
          <w:ilvl w:val="0"/>
          <w:numId w:val="14"/>
        </w:numPr>
        <w:jc w:val="both"/>
      </w:pPr>
      <w:r>
        <w:t>Ethernet</w:t>
      </w:r>
      <w:r>
        <w:tab/>
        <w:t>zur Kommunikation mit einem PC und/oder zur MODBUS-Kommunikation</w:t>
      </w:r>
    </w:p>
    <w:p w14:paraId="3FBB9B8F" w14:textId="36B992E6" w:rsidR="002E255C" w:rsidRDefault="002E255C" w:rsidP="00E43C1F">
      <w:pPr>
        <w:pStyle w:val="ListParagraph"/>
        <w:numPr>
          <w:ilvl w:val="0"/>
          <w:numId w:val="14"/>
        </w:numPr>
        <w:jc w:val="both"/>
      </w:pPr>
      <w:r>
        <w:t>RS485</w:t>
      </w:r>
      <w:r>
        <w:tab/>
      </w:r>
      <w:r>
        <w:tab/>
        <w:t>zur MODBUS-Kommunikation</w:t>
      </w:r>
    </w:p>
    <w:p w14:paraId="01B66CAF" w14:textId="0EB8557D" w:rsidR="002E255C" w:rsidRDefault="002E255C" w:rsidP="00E43C1F">
      <w:pPr>
        <w:pStyle w:val="ListParagraph"/>
        <w:numPr>
          <w:ilvl w:val="0"/>
          <w:numId w:val="14"/>
        </w:numPr>
        <w:jc w:val="both"/>
      </w:pPr>
      <w:r>
        <w:t>D-SUB9</w:t>
      </w:r>
      <w:r>
        <w:tab/>
        <w:t>zum Anschlus</w:t>
      </w:r>
      <w:r w:rsidR="00742314">
        <w:t>s</w:t>
      </w:r>
      <w:r>
        <w:t xml:space="preserve"> der </w:t>
      </w:r>
      <w:proofErr w:type="spellStart"/>
      <w:r>
        <w:t>Wägezellenleitungen</w:t>
      </w:r>
      <w:proofErr w:type="spellEnd"/>
      <w:r>
        <w:t xml:space="preserve"> an das SIWAREX-Modul</w:t>
      </w:r>
    </w:p>
    <w:p w14:paraId="7640AB03" w14:textId="5CC7A07C" w:rsidR="002E255C" w:rsidRPr="002E255C" w:rsidRDefault="002E255C" w:rsidP="00E43C1F">
      <w:pPr>
        <w:pStyle w:val="ListParagraph"/>
        <w:numPr>
          <w:ilvl w:val="0"/>
          <w:numId w:val="14"/>
        </w:numPr>
        <w:jc w:val="both"/>
      </w:pPr>
      <w:r>
        <w:t>Klemmen</w:t>
      </w:r>
      <w:r>
        <w:tab/>
        <w:t>zu</w:t>
      </w:r>
      <w:r w:rsidR="008A4E5C">
        <w:t>m</w:t>
      </w:r>
      <w:r>
        <w:t xml:space="preserve"> Anschluss aller digitalen Verbindungen sowie zur Stromversorgung</w:t>
      </w:r>
    </w:p>
    <w:p w14:paraId="48A3B117" w14:textId="77777777" w:rsidR="00E01C4B" w:rsidRDefault="00E01C4B" w:rsidP="00E43C1F">
      <w:pPr>
        <w:jc w:val="both"/>
      </w:pPr>
    </w:p>
    <w:p w14:paraId="4ACD9B11" w14:textId="52F617CB" w:rsidR="00E01C4B" w:rsidRDefault="00BF44E3" w:rsidP="00E43C1F">
      <w:pPr>
        <w:pStyle w:val="PLM3"/>
        <w:jc w:val="both"/>
      </w:pPr>
      <w:bookmarkStart w:id="68" w:name="_Toc99533165"/>
      <w:r>
        <w:t>Softwareschnittstellen</w:t>
      </w:r>
      <w:bookmarkEnd w:id="68"/>
    </w:p>
    <w:p w14:paraId="45FBA6A7" w14:textId="2E524036" w:rsidR="008F0548" w:rsidRPr="00565E8C" w:rsidRDefault="008F0548" w:rsidP="00E43C1F">
      <w:pPr>
        <w:jc w:val="both"/>
      </w:pPr>
      <w:r w:rsidRPr="00565E8C">
        <w:t xml:space="preserve">Die Ansteuerung aller GPIOs des </w:t>
      </w:r>
      <w:proofErr w:type="spellStart"/>
      <w:r w:rsidRPr="00565E8C">
        <w:t>RaspberryPis</w:t>
      </w:r>
      <w:proofErr w:type="spellEnd"/>
      <w:r w:rsidRPr="00565E8C">
        <w:t xml:space="preserve"> erfolgt über die </w:t>
      </w:r>
      <w:proofErr w:type="spellStart"/>
      <w:r w:rsidRPr="00565E8C">
        <w:t>pigpio</w:t>
      </w:r>
      <w:proofErr w:type="spellEnd"/>
      <w:r w:rsidRPr="00565E8C">
        <w:t>-Library (</w:t>
      </w:r>
      <w:hyperlink r:id="rId40" w:history="1">
        <w:r w:rsidRPr="00565E8C">
          <w:rPr>
            <w:rStyle w:val="Hyperlink"/>
            <w:color w:val="auto"/>
          </w:rPr>
          <w:t>https://abyz.me.uk/rpi/pigpio/</w:t>
        </w:r>
      </w:hyperlink>
      <w:r w:rsidRPr="00565E8C">
        <w:t xml:space="preserve">). Hiermit wird auch das Hardware-PWM-Signal generiert. </w:t>
      </w:r>
    </w:p>
    <w:p w14:paraId="24761656" w14:textId="614395FD" w:rsidR="00F960D6" w:rsidRPr="00565E8C" w:rsidRDefault="00F960D6" w:rsidP="00E43C1F">
      <w:pPr>
        <w:jc w:val="both"/>
      </w:pPr>
    </w:p>
    <w:p w14:paraId="78DE0650" w14:textId="42CE6B92" w:rsidR="00F960D6" w:rsidRPr="00565E8C" w:rsidRDefault="00F960D6" w:rsidP="00E43C1F">
      <w:pPr>
        <w:jc w:val="both"/>
      </w:pPr>
      <w:r w:rsidRPr="00565E8C">
        <w:t>Eine MO</w:t>
      </w:r>
      <w:r w:rsidR="00796184" w:rsidRPr="00565E8C">
        <w:t>D</w:t>
      </w:r>
      <w:r w:rsidRPr="00565E8C">
        <w:t>BUS-Library wird verwende, sofern sich die Kommunikation vom Standard UART-Protokoll unterscheidet.</w:t>
      </w:r>
      <w:r w:rsidR="003B2A57" w:rsidRPr="00565E8C">
        <w:t xml:space="preserve"> Ansonsten wird eine eigene UART-Klasse implementiert bzw. eingebunden.</w:t>
      </w:r>
    </w:p>
    <w:p w14:paraId="5DD08E92" w14:textId="549801B8" w:rsidR="009771BF" w:rsidRPr="00565E8C" w:rsidRDefault="009771BF" w:rsidP="00E43C1F">
      <w:pPr>
        <w:jc w:val="both"/>
      </w:pPr>
    </w:p>
    <w:p w14:paraId="6686CFFA" w14:textId="4C7F15FB" w:rsidR="009771BF" w:rsidRPr="00565E8C" w:rsidRDefault="009771BF" w:rsidP="00E43C1F">
      <w:pPr>
        <w:jc w:val="both"/>
      </w:pPr>
      <w:r w:rsidRPr="00565E8C">
        <w:t>Ein Parser, der die generierten Konfigurations- und Ablaufdateien einliest und auswertet wird benötigt. Da noch nicht eindeutig ist, in welchem Dateiformat diese Dateien übertragen werden, kann aktuell nichts genaueres festgelegt werden. Wahrscheinlich ist ein XML</w:t>
      </w:r>
      <w:r w:rsidR="00565E8C">
        <w:t>- oder JSON</w:t>
      </w:r>
      <w:r w:rsidRPr="00565E8C">
        <w:t>-Parser.</w:t>
      </w:r>
    </w:p>
    <w:p w14:paraId="4CC2C19A" w14:textId="77777777" w:rsidR="00E01C4B" w:rsidRDefault="00E01C4B" w:rsidP="00E43C1F">
      <w:pPr>
        <w:jc w:val="both"/>
      </w:pPr>
    </w:p>
    <w:p w14:paraId="3A37C4C2" w14:textId="2F44D5F1" w:rsidR="00E01C4B" w:rsidRDefault="00BF44E3" w:rsidP="00E43C1F">
      <w:pPr>
        <w:pStyle w:val="PLM2"/>
        <w:jc w:val="both"/>
      </w:pPr>
      <w:bookmarkStart w:id="69" w:name="_Toc99533166"/>
      <w:r>
        <w:t>Dokumentation</w:t>
      </w:r>
      <w:bookmarkEnd w:id="69"/>
    </w:p>
    <w:p w14:paraId="7ED04FFF" w14:textId="182D1A25" w:rsidR="00E04592" w:rsidRPr="005A06BE" w:rsidRDefault="00E04592" w:rsidP="00E43C1F">
      <w:pPr>
        <w:jc w:val="both"/>
      </w:pPr>
      <w:r w:rsidRPr="005A06BE">
        <w:t>Die finale Dokumentation erfolgt in einem Handbuch, welches parallel zur Entwicklung angefertigt wird.</w:t>
      </w:r>
    </w:p>
    <w:p w14:paraId="63AC05D1" w14:textId="77777777" w:rsidR="00E01C4B" w:rsidRDefault="00BF44E3" w:rsidP="00E43C1F">
      <w:pPr>
        <w:pStyle w:val="PLM1"/>
        <w:jc w:val="both"/>
      </w:pPr>
      <w:bookmarkStart w:id="70" w:name="_Toc63157316"/>
      <w:bookmarkStart w:id="71" w:name="_Toc99533167"/>
      <w:r>
        <w:t>Anhang</w:t>
      </w:r>
      <w:bookmarkEnd w:id="70"/>
      <w:bookmarkEnd w:id="71"/>
    </w:p>
    <w:p w14:paraId="5968212E" w14:textId="77777777" w:rsidR="00E01C4B" w:rsidRDefault="00BF44E3" w:rsidP="00E43C1F">
      <w:pPr>
        <w:pStyle w:val="PLM2"/>
        <w:jc w:val="both"/>
      </w:pPr>
      <w:bookmarkStart w:id="72" w:name="_Toc360025585"/>
      <w:bookmarkStart w:id="73" w:name="_Toc361665433"/>
      <w:bookmarkStart w:id="74" w:name="_Toc99533168"/>
      <w:r>
        <w:t>Begriffe/Abkürzungen</w:t>
      </w:r>
      <w:bookmarkEnd w:id="72"/>
      <w:bookmarkEnd w:id="73"/>
      <w:bookmarkEnd w:id="74"/>
    </w:p>
    <w:tbl>
      <w:tblPr>
        <w:tblW w:w="9498" w:type="dxa"/>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268"/>
        <w:gridCol w:w="7230"/>
      </w:tblGrid>
      <w:tr w:rsidR="00E01C4B" w14:paraId="1B1A8DFA" w14:textId="77777777">
        <w:tc>
          <w:tcPr>
            <w:tcW w:w="2268" w:type="dxa"/>
            <w:vAlign w:val="center"/>
          </w:tcPr>
          <w:p w14:paraId="0ACDBE07" w14:textId="77777777" w:rsidR="00E01C4B" w:rsidRDefault="00BF44E3" w:rsidP="00E43C1F">
            <w:pPr>
              <w:spacing w:beforeLines="20" w:before="48" w:afterLines="20" w:after="48"/>
              <w:jc w:val="both"/>
              <w:rPr>
                <w:rFonts w:cs="Arial"/>
                <w:b/>
              </w:rPr>
            </w:pPr>
            <w:r>
              <w:rPr>
                <w:rFonts w:cs="Arial"/>
                <w:b/>
              </w:rPr>
              <w:t>Begriff / Abkürzung</w:t>
            </w:r>
          </w:p>
        </w:tc>
        <w:tc>
          <w:tcPr>
            <w:tcW w:w="7230" w:type="dxa"/>
            <w:vAlign w:val="center"/>
          </w:tcPr>
          <w:p w14:paraId="11FFBDA1" w14:textId="77777777" w:rsidR="00E01C4B" w:rsidRDefault="00BF44E3" w:rsidP="00E43C1F">
            <w:pPr>
              <w:spacing w:beforeLines="20" w:before="48" w:afterLines="20" w:after="48"/>
              <w:jc w:val="both"/>
              <w:rPr>
                <w:rFonts w:cs="Arial"/>
                <w:b/>
              </w:rPr>
            </w:pPr>
            <w:r>
              <w:rPr>
                <w:rFonts w:cs="Arial"/>
                <w:b/>
              </w:rPr>
              <w:t>Erläuterung</w:t>
            </w:r>
          </w:p>
        </w:tc>
      </w:tr>
      <w:tr w:rsidR="00E01C4B" w14:paraId="0F92C275" w14:textId="77777777">
        <w:tc>
          <w:tcPr>
            <w:tcW w:w="2268" w:type="dxa"/>
            <w:vAlign w:val="center"/>
          </w:tcPr>
          <w:p w14:paraId="64C5640B" w14:textId="77777777" w:rsidR="00E01C4B" w:rsidRDefault="00E01C4B" w:rsidP="00E43C1F">
            <w:pPr>
              <w:spacing w:beforeLines="20" w:before="48" w:afterLines="20" w:after="48"/>
              <w:jc w:val="both"/>
              <w:rPr>
                <w:rFonts w:cs="Arial"/>
              </w:rPr>
            </w:pPr>
          </w:p>
        </w:tc>
        <w:tc>
          <w:tcPr>
            <w:tcW w:w="7230" w:type="dxa"/>
            <w:vAlign w:val="center"/>
          </w:tcPr>
          <w:p w14:paraId="039BEAFE" w14:textId="77777777" w:rsidR="00E01C4B" w:rsidRDefault="00E01C4B" w:rsidP="00E43C1F">
            <w:pPr>
              <w:spacing w:beforeLines="20" w:before="48" w:afterLines="20" w:after="48"/>
              <w:jc w:val="both"/>
              <w:rPr>
                <w:rFonts w:cs="Arial"/>
                <w:lang w:val="en-US"/>
              </w:rPr>
            </w:pPr>
          </w:p>
        </w:tc>
      </w:tr>
    </w:tbl>
    <w:p w14:paraId="0C3AAE1E" w14:textId="77777777" w:rsidR="00E01C4B" w:rsidRDefault="00BF44E3" w:rsidP="00E43C1F">
      <w:pPr>
        <w:pStyle w:val="PLM2"/>
        <w:jc w:val="both"/>
      </w:pPr>
      <w:bookmarkStart w:id="75" w:name="_Toc360025587"/>
      <w:bookmarkStart w:id="76" w:name="_Toc361665434"/>
      <w:bookmarkStart w:id="77" w:name="_Toc99533169"/>
      <w:r>
        <w:t>Referenzierte Dokumente</w:t>
      </w:r>
      <w:bookmarkEnd w:id="75"/>
      <w:bookmarkEnd w:id="76"/>
      <w:bookmarkEnd w:id="77"/>
    </w:p>
    <w:tbl>
      <w:tblPr>
        <w:tblW w:w="9498" w:type="dxa"/>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268"/>
        <w:gridCol w:w="7230"/>
      </w:tblGrid>
      <w:tr w:rsidR="00E01C4B" w14:paraId="5912FC36" w14:textId="77777777">
        <w:tc>
          <w:tcPr>
            <w:tcW w:w="2268" w:type="dxa"/>
            <w:vAlign w:val="center"/>
          </w:tcPr>
          <w:p w14:paraId="42365D6F" w14:textId="77777777" w:rsidR="00E01C4B" w:rsidRDefault="00BF44E3" w:rsidP="00E43C1F">
            <w:pPr>
              <w:spacing w:beforeLines="20" w:before="48" w:afterLines="20" w:after="48"/>
              <w:jc w:val="both"/>
              <w:rPr>
                <w:rFonts w:cs="Arial"/>
                <w:b/>
              </w:rPr>
            </w:pPr>
            <w:r>
              <w:rPr>
                <w:rFonts w:cs="Arial"/>
                <w:b/>
              </w:rPr>
              <w:t>Referenz</w:t>
            </w:r>
          </w:p>
        </w:tc>
        <w:tc>
          <w:tcPr>
            <w:tcW w:w="7230" w:type="dxa"/>
            <w:vAlign w:val="center"/>
          </w:tcPr>
          <w:p w14:paraId="3AAB4F6E" w14:textId="77777777" w:rsidR="00E01C4B" w:rsidRDefault="00BF44E3" w:rsidP="00E43C1F">
            <w:pPr>
              <w:spacing w:beforeLines="20" w:before="48" w:afterLines="20" w:after="48"/>
              <w:jc w:val="both"/>
              <w:rPr>
                <w:rFonts w:cs="Arial"/>
                <w:b/>
              </w:rPr>
            </w:pPr>
            <w:r>
              <w:rPr>
                <w:rFonts w:cs="Arial"/>
                <w:b/>
              </w:rPr>
              <w:t>Dokument mit Titel, eindeutigem Identifikator und Version</w:t>
            </w:r>
          </w:p>
        </w:tc>
      </w:tr>
      <w:tr w:rsidR="00E01C4B" w14:paraId="254EED8B" w14:textId="77777777">
        <w:tc>
          <w:tcPr>
            <w:tcW w:w="2268" w:type="dxa"/>
            <w:vAlign w:val="center"/>
          </w:tcPr>
          <w:p w14:paraId="486287DF" w14:textId="77777777" w:rsidR="00E01C4B" w:rsidRDefault="00E01C4B" w:rsidP="00E43C1F">
            <w:pPr>
              <w:spacing w:beforeLines="20" w:before="48" w:afterLines="20" w:after="48"/>
              <w:jc w:val="both"/>
              <w:rPr>
                <w:rFonts w:cs="Arial"/>
              </w:rPr>
            </w:pPr>
          </w:p>
        </w:tc>
        <w:tc>
          <w:tcPr>
            <w:tcW w:w="7230" w:type="dxa"/>
            <w:vAlign w:val="center"/>
          </w:tcPr>
          <w:p w14:paraId="07035134" w14:textId="77777777" w:rsidR="00E01C4B" w:rsidRDefault="00E01C4B" w:rsidP="00E43C1F">
            <w:pPr>
              <w:spacing w:beforeLines="20" w:before="48" w:afterLines="20" w:after="48"/>
              <w:jc w:val="both"/>
              <w:rPr>
                <w:rFonts w:cs="Arial"/>
              </w:rPr>
            </w:pPr>
          </w:p>
        </w:tc>
      </w:tr>
    </w:tbl>
    <w:p w14:paraId="5FFBA311" w14:textId="77777777" w:rsidR="00E01C4B" w:rsidRDefault="00BF44E3" w:rsidP="00E43C1F">
      <w:pPr>
        <w:pStyle w:val="PLM2"/>
        <w:jc w:val="both"/>
      </w:pPr>
      <w:bookmarkStart w:id="78" w:name="_Toc360025588"/>
      <w:bookmarkStart w:id="79" w:name="_Toc361665435"/>
      <w:bookmarkStart w:id="80" w:name="_Toc99533170"/>
      <w:r>
        <w:t>Offene Punkte</w:t>
      </w:r>
      <w:bookmarkEnd w:id="78"/>
      <w:bookmarkEnd w:id="79"/>
      <w:bookmarkEnd w:id="80"/>
    </w:p>
    <w:p w14:paraId="53ABBE82" w14:textId="77777777" w:rsidR="00E01C4B" w:rsidRDefault="00E01C4B" w:rsidP="00E43C1F">
      <w:pPr>
        <w:jc w:val="both"/>
      </w:pPr>
    </w:p>
    <w:p w14:paraId="7EB85A50" w14:textId="77777777" w:rsidR="00E01C4B" w:rsidRDefault="00E01C4B" w:rsidP="00E43C1F">
      <w:pPr>
        <w:jc w:val="both"/>
      </w:pPr>
    </w:p>
    <w:p w14:paraId="016DAE25" w14:textId="77777777" w:rsidR="00E01C4B" w:rsidRDefault="00BF44E3" w:rsidP="00E43C1F">
      <w:pPr>
        <w:pStyle w:val="PLM1"/>
        <w:jc w:val="both"/>
      </w:pPr>
      <w:bookmarkStart w:id="81" w:name="_Toc63157320"/>
      <w:bookmarkStart w:id="82" w:name="_Toc99533171"/>
      <w:proofErr w:type="spellStart"/>
      <w:r>
        <w:t>Product</w:t>
      </w:r>
      <w:proofErr w:type="spellEnd"/>
      <w:r>
        <w:t xml:space="preserve"> Master Data</w:t>
      </w:r>
      <w:bookmarkEnd w:id="81"/>
      <w:bookmarkEnd w:id="82"/>
    </w:p>
    <w:p w14:paraId="67BE7750" w14:textId="77777777" w:rsidR="00E01C4B" w:rsidRDefault="00E01C4B" w:rsidP="00E43C1F">
      <w:pPr>
        <w:jc w:val="both"/>
      </w:pPr>
    </w:p>
    <w:p w14:paraId="10F428E9" w14:textId="77777777" w:rsidR="00E01C4B" w:rsidRDefault="00BF44E3" w:rsidP="00E43C1F">
      <w:pPr>
        <w:jc w:val="both"/>
      </w:pPr>
      <w:r>
        <w:t>Produktions- / Vertriebsrelevante Daten</w:t>
      </w:r>
    </w:p>
    <w:p w14:paraId="01D2205B" w14:textId="77777777" w:rsidR="00E01C4B" w:rsidRDefault="00E01C4B" w:rsidP="00E43C1F">
      <w:pPr>
        <w:jc w:val="both"/>
      </w:pPr>
    </w:p>
    <w:p w14:paraId="752FEEE4" w14:textId="77777777" w:rsidR="00E01C4B" w:rsidRDefault="00BF44E3" w:rsidP="00E43C1F">
      <w:pPr>
        <w:jc w:val="both"/>
      </w:pPr>
      <w:r>
        <w:t>Bezeichnung des Produktes:</w:t>
      </w:r>
    </w:p>
    <w:p w14:paraId="4AEC84A2" w14:textId="77777777" w:rsidR="00E01C4B" w:rsidRDefault="00BF44E3" w:rsidP="00E43C1F">
      <w:pPr>
        <w:jc w:val="both"/>
      </w:pPr>
      <w:r>
        <w:t>Produkt Beschreibung:</w:t>
      </w:r>
    </w:p>
    <w:p w14:paraId="6EA929AB" w14:textId="77777777" w:rsidR="00E01C4B" w:rsidRDefault="00BF44E3" w:rsidP="00E43C1F">
      <w:pPr>
        <w:jc w:val="both"/>
      </w:pPr>
      <w:r>
        <w:t>MLFB, Bestellnummer:</w:t>
      </w:r>
    </w:p>
    <w:p w14:paraId="6AB077C2" w14:textId="77777777" w:rsidR="00E01C4B" w:rsidRDefault="00BF44E3" w:rsidP="00E43C1F">
      <w:pPr>
        <w:jc w:val="both"/>
      </w:pPr>
      <w:r>
        <w:t>Fertigungsstandorte:</w:t>
      </w:r>
    </w:p>
    <w:p w14:paraId="0EEF4A63" w14:textId="77777777" w:rsidR="00E01C4B" w:rsidRDefault="00BF44E3" w:rsidP="00E43C1F">
      <w:pPr>
        <w:jc w:val="both"/>
      </w:pPr>
      <w:r>
        <w:t>Bestellort:</w:t>
      </w:r>
    </w:p>
    <w:p w14:paraId="0D056394" w14:textId="77777777" w:rsidR="00E01C4B" w:rsidRDefault="00BF44E3" w:rsidP="00E43C1F">
      <w:pPr>
        <w:jc w:val="both"/>
      </w:pPr>
      <w:r>
        <w:t>Verpackungseinheiten:</w:t>
      </w:r>
    </w:p>
    <w:p w14:paraId="22C9CD4E" w14:textId="77777777" w:rsidR="00E01C4B" w:rsidRDefault="00E01C4B" w:rsidP="00E43C1F">
      <w:pPr>
        <w:jc w:val="both"/>
      </w:pPr>
    </w:p>
    <w:p w14:paraId="32D5E714" w14:textId="77777777" w:rsidR="00E01C4B" w:rsidRDefault="00BF44E3" w:rsidP="00E43C1F">
      <w:pPr>
        <w:jc w:val="both"/>
      </w:pPr>
      <w:r>
        <w:t>Weitere SCM (Supply Chain Management) relevante Angaben:</w:t>
      </w:r>
      <w:bookmarkStart w:id="83" w:name="_Ref338062417"/>
    </w:p>
    <w:p w14:paraId="530EB784" w14:textId="77777777" w:rsidR="00E01C4B" w:rsidRDefault="00E01C4B" w:rsidP="00E43C1F">
      <w:pPr>
        <w:jc w:val="both"/>
      </w:pPr>
    </w:p>
    <w:p w14:paraId="76A32734" w14:textId="77777777" w:rsidR="00E01C4B" w:rsidRDefault="00E01C4B" w:rsidP="00E43C1F">
      <w:pPr>
        <w:jc w:val="both"/>
      </w:pPr>
    </w:p>
    <w:p w14:paraId="6C23F770" w14:textId="77777777" w:rsidR="00E01C4B" w:rsidRDefault="00E01C4B" w:rsidP="00E43C1F">
      <w:pPr>
        <w:jc w:val="both"/>
      </w:pPr>
    </w:p>
    <w:p w14:paraId="3AD88623" w14:textId="77777777" w:rsidR="00E01C4B" w:rsidRDefault="00E01C4B" w:rsidP="00E43C1F">
      <w:pPr>
        <w:pStyle w:val="PLM1"/>
        <w:pageBreakBefore/>
        <w:jc w:val="both"/>
        <w:sectPr w:rsidR="00E01C4B">
          <w:headerReference w:type="default" r:id="rId41"/>
          <w:footerReference w:type="default" r:id="rId42"/>
          <w:footerReference w:type="first" r:id="rId43"/>
          <w:pgSz w:w="11907" w:h="16840" w:code="9"/>
          <w:pgMar w:top="964" w:right="1134" w:bottom="1134" w:left="1134" w:header="720" w:footer="720" w:gutter="0"/>
          <w:cols w:space="720"/>
          <w:titlePg/>
          <w:docGrid w:linePitch="272"/>
        </w:sectPr>
      </w:pPr>
      <w:bookmarkStart w:id="84" w:name="_Ref349722039"/>
    </w:p>
    <w:p w14:paraId="1F9ECFB3" w14:textId="77777777" w:rsidR="00E01C4B" w:rsidRDefault="00BF44E3" w:rsidP="00E43C1F">
      <w:pPr>
        <w:pStyle w:val="PLM1"/>
        <w:pageBreakBefore/>
        <w:jc w:val="both"/>
      </w:pPr>
      <w:bookmarkStart w:id="85" w:name="_Toc99533172"/>
      <w:r>
        <w:t>Features-Liste</w:t>
      </w:r>
      <w:bookmarkEnd w:id="83"/>
      <w:bookmarkEnd w:id="84"/>
      <w:bookmarkEnd w:id="85"/>
    </w:p>
    <w:p w14:paraId="2A92B77B" w14:textId="77777777" w:rsidR="00E01C4B" w:rsidRDefault="00E01C4B" w:rsidP="00E43C1F">
      <w:pPr>
        <w:jc w:val="both"/>
      </w:pPr>
    </w:p>
    <w:p w14:paraId="5995BF07" w14:textId="77777777" w:rsidR="00E01C4B" w:rsidRDefault="00E01C4B" w:rsidP="00E43C1F">
      <w:pPr>
        <w:jc w:val="both"/>
      </w:pPr>
    </w:p>
    <w:tbl>
      <w:tblPr>
        <w:tblStyle w:val="TableGrid"/>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57" w:type="dxa"/>
          <w:right w:w="57" w:type="dxa"/>
        </w:tblCellMar>
        <w:tblLook w:val="04A0" w:firstRow="1" w:lastRow="0" w:firstColumn="1" w:lastColumn="0" w:noHBand="0" w:noVBand="1"/>
      </w:tblPr>
      <w:tblGrid>
        <w:gridCol w:w="497"/>
        <w:gridCol w:w="992"/>
        <w:gridCol w:w="4469"/>
        <w:gridCol w:w="1322"/>
        <w:gridCol w:w="1490"/>
        <w:gridCol w:w="1490"/>
        <w:gridCol w:w="1490"/>
        <w:gridCol w:w="1491"/>
        <w:gridCol w:w="1491"/>
      </w:tblGrid>
      <w:tr w:rsidR="00E01C4B" w14:paraId="752FD26D" w14:textId="77777777">
        <w:trPr>
          <w:tblHeader/>
        </w:trPr>
        <w:tc>
          <w:tcPr>
            <w:tcW w:w="45" w:type="pct"/>
            <w:shd w:val="clear" w:color="auto" w:fill="auto"/>
          </w:tcPr>
          <w:p w14:paraId="60CE451C" w14:textId="77777777" w:rsidR="00E01C4B" w:rsidRDefault="00BF44E3" w:rsidP="00E43C1F">
            <w:pPr>
              <w:keepLines/>
              <w:spacing w:before="20" w:after="20"/>
              <w:jc w:val="both"/>
              <w:rPr>
                <w:b/>
                <w:sz w:val="18"/>
              </w:rPr>
            </w:pPr>
            <w:bookmarkStart w:id="86" w:name="RS_FS_LISTE_auto_created"/>
            <w:r>
              <w:rPr>
                <w:b/>
                <w:sz w:val="18"/>
              </w:rPr>
              <w:t>Nr.</w:t>
            </w:r>
          </w:p>
        </w:tc>
        <w:tc>
          <w:tcPr>
            <w:tcW w:w="90" w:type="pct"/>
            <w:shd w:val="clear" w:color="auto" w:fill="auto"/>
          </w:tcPr>
          <w:p w14:paraId="643E2DA5" w14:textId="77777777" w:rsidR="00E01C4B" w:rsidRDefault="00BF44E3" w:rsidP="00E43C1F">
            <w:pPr>
              <w:keepLines/>
              <w:spacing w:before="20" w:after="20"/>
              <w:jc w:val="both"/>
              <w:rPr>
                <w:b/>
                <w:sz w:val="18"/>
              </w:rPr>
            </w:pPr>
            <w:r>
              <w:rPr>
                <w:b/>
                <w:sz w:val="18"/>
              </w:rPr>
              <w:t>Feature-ID</w:t>
            </w:r>
          </w:p>
        </w:tc>
        <w:tc>
          <w:tcPr>
            <w:tcW w:w="405" w:type="pct"/>
            <w:shd w:val="clear" w:color="auto" w:fill="auto"/>
          </w:tcPr>
          <w:p w14:paraId="4069F10D" w14:textId="77777777" w:rsidR="00E01C4B" w:rsidRDefault="00BF44E3" w:rsidP="00E43C1F">
            <w:pPr>
              <w:keepLines/>
              <w:spacing w:before="20" w:after="20"/>
              <w:jc w:val="both"/>
              <w:rPr>
                <w:b/>
                <w:sz w:val="18"/>
              </w:rPr>
            </w:pPr>
            <w:r>
              <w:rPr>
                <w:b/>
                <w:sz w:val="18"/>
              </w:rPr>
              <w:t>Name</w:t>
            </w:r>
          </w:p>
        </w:tc>
        <w:tc>
          <w:tcPr>
            <w:tcW w:w="120" w:type="pct"/>
            <w:shd w:val="clear" w:color="auto" w:fill="auto"/>
          </w:tcPr>
          <w:p w14:paraId="3B515EF5" w14:textId="77777777" w:rsidR="00E01C4B" w:rsidRDefault="00BF44E3" w:rsidP="00E43C1F">
            <w:pPr>
              <w:keepLines/>
              <w:spacing w:before="20" w:after="20"/>
              <w:jc w:val="both"/>
              <w:rPr>
                <w:b/>
                <w:sz w:val="18"/>
              </w:rPr>
            </w:pPr>
            <w:r>
              <w:rPr>
                <w:b/>
                <w:sz w:val="18"/>
              </w:rPr>
              <w:t>Herkunft</w:t>
            </w:r>
          </w:p>
        </w:tc>
        <w:tc>
          <w:tcPr>
            <w:tcW w:w="135" w:type="pct"/>
            <w:shd w:val="clear" w:color="auto" w:fill="auto"/>
          </w:tcPr>
          <w:p w14:paraId="3BB4B1AC" w14:textId="77777777" w:rsidR="00E01C4B" w:rsidRDefault="00BF44E3" w:rsidP="00E43C1F">
            <w:pPr>
              <w:keepLines/>
              <w:spacing w:before="20" w:after="20"/>
              <w:jc w:val="both"/>
              <w:rPr>
                <w:b/>
                <w:sz w:val="18"/>
              </w:rPr>
            </w:pPr>
            <w:r>
              <w:rPr>
                <w:b/>
                <w:sz w:val="18"/>
              </w:rPr>
              <w:t>PRM-</w:t>
            </w:r>
            <w:proofErr w:type="spellStart"/>
            <w:r>
              <w:rPr>
                <w:b/>
                <w:sz w:val="18"/>
              </w:rPr>
              <w:t>Prio</w:t>
            </w:r>
            <w:proofErr w:type="spellEnd"/>
          </w:p>
        </w:tc>
        <w:tc>
          <w:tcPr>
            <w:tcW w:w="135" w:type="pct"/>
            <w:shd w:val="clear" w:color="auto" w:fill="auto"/>
          </w:tcPr>
          <w:p w14:paraId="1E10F711" w14:textId="77777777" w:rsidR="00E01C4B" w:rsidRDefault="00E01C4B" w:rsidP="00E43C1F">
            <w:pPr>
              <w:keepLines/>
              <w:spacing w:before="20" w:after="20"/>
              <w:jc w:val="both"/>
              <w:rPr>
                <w:b/>
                <w:sz w:val="18"/>
              </w:rPr>
            </w:pPr>
          </w:p>
        </w:tc>
        <w:tc>
          <w:tcPr>
            <w:tcW w:w="135" w:type="pct"/>
            <w:shd w:val="clear" w:color="auto" w:fill="auto"/>
          </w:tcPr>
          <w:p w14:paraId="0BE30A04" w14:textId="77777777" w:rsidR="00E01C4B" w:rsidRDefault="00E01C4B" w:rsidP="00E43C1F">
            <w:pPr>
              <w:keepLines/>
              <w:spacing w:before="20" w:after="20"/>
              <w:jc w:val="both"/>
              <w:rPr>
                <w:b/>
                <w:sz w:val="18"/>
              </w:rPr>
            </w:pPr>
          </w:p>
        </w:tc>
        <w:tc>
          <w:tcPr>
            <w:tcW w:w="135" w:type="pct"/>
            <w:shd w:val="clear" w:color="auto" w:fill="auto"/>
          </w:tcPr>
          <w:p w14:paraId="2003EFD5" w14:textId="77777777" w:rsidR="00E01C4B" w:rsidRDefault="00E01C4B" w:rsidP="00E43C1F">
            <w:pPr>
              <w:keepLines/>
              <w:spacing w:before="20" w:after="20"/>
              <w:jc w:val="both"/>
              <w:rPr>
                <w:b/>
                <w:sz w:val="18"/>
              </w:rPr>
            </w:pPr>
          </w:p>
        </w:tc>
        <w:tc>
          <w:tcPr>
            <w:tcW w:w="135" w:type="pct"/>
            <w:shd w:val="clear" w:color="auto" w:fill="auto"/>
          </w:tcPr>
          <w:p w14:paraId="52147095" w14:textId="77777777" w:rsidR="00E01C4B" w:rsidRDefault="00E01C4B" w:rsidP="00E43C1F">
            <w:pPr>
              <w:keepLines/>
              <w:spacing w:before="20" w:after="20"/>
              <w:jc w:val="both"/>
              <w:rPr>
                <w:b/>
                <w:sz w:val="18"/>
              </w:rPr>
            </w:pPr>
          </w:p>
        </w:tc>
      </w:tr>
      <w:bookmarkEnd w:id="86"/>
    </w:tbl>
    <w:p w14:paraId="46A898AF" w14:textId="77777777" w:rsidR="00E01C4B" w:rsidRDefault="00E01C4B" w:rsidP="00E43C1F">
      <w:pPr>
        <w:jc w:val="both"/>
      </w:pPr>
    </w:p>
    <w:p w14:paraId="4CF6396E" w14:textId="77777777" w:rsidR="00E01C4B" w:rsidRDefault="00E01C4B" w:rsidP="00E43C1F">
      <w:pPr>
        <w:jc w:val="both"/>
      </w:pPr>
    </w:p>
    <w:p w14:paraId="1D061238" w14:textId="77777777" w:rsidR="00E01C4B" w:rsidRDefault="00E01C4B" w:rsidP="00E43C1F">
      <w:pPr>
        <w:jc w:val="both"/>
      </w:pPr>
    </w:p>
    <w:p w14:paraId="0CF5BF58" w14:textId="77777777" w:rsidR="00E01C4B" w:rsidRDefault="00E01C4B" w:rsidP="00E43C1F">
      <w:pPr>
        <w:jc w:val="both"/>
      </w:pPr>
    </w:p>
    <w:p w14:paraId="4ABA5402" w14:textId="77777777" w:rsidR="00E01C4B" w:rsidRDefault="00E01C4B" w:rsidP="00E43C1F">
      <w:pPr>
        <w:jc w:val="both"/>
      </w:pPr>
    </w:p>
    <w:sectPr w:rsidR="00E01C4B">
      <w:headerReference w:type="default" r:id="rId44"/>
      <w:footerReference w:type="default" r:id="rId45"/>
      <w:pgSz w:w="16840" w:h="11907" w:orient="landscape" w:code="9"/>
      <w:pgMar w:top="1134" w:right="964" w:bottom="1134" w:left="1134" w:header="720" w:footer="720" w:gutter="0"/>
      <w:cols w:space="720"/>
      <w:docGrid w:linePitch="272"/>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FA4392" w:date="2018-05-29T14:31:00Z" w:initials="f">
    <w:p w14:paraId="48266569" w14:textId="77777777" w:rsidR="00E01C4B" w:rsidRDefault="00BF44E3">
      <w:pPr>
        <w:pStyle w:val="CommentText"/>
      </w:pPr>
      <w:r>
        <w:rPr>
          <w:rStyle w:val="CommentReference"/>
        </w:rPr>
        <w:annotationRef/>
      </w:r>
      <w:r>
        <w:t>Bitte ändern Sie auf dem Deckblatt nur den Verteiler direkt, alle anderen Angaben werden über das Eingabeformular vorgenommen (Menüpunkt Add-Ins - Dokumenteigenschaften – Update).</w:t>
      </w:r>
    </w:p>
    <w:p w14:paraId="040D45B7" w14:textId="77777777" w:rsidR="00E01C4B" w:rsidRDefault="00E01C4B">
      <w:pPr>
        <w:pStyle w:val="CommentText"/>
      </w:pPr>
    </w:p>
    <w:p w14:paraId="0C38256C" w14:textId="77777777" w:rsidR="00E01C4B" w:rsidRDefault="00BF44E3">
      <w:pPr>
        <w:pStyle w:val="CommentText"/>
      </w:pPr>
      <w:r>
        <w:t>Es ist sinnvoll sich Textmarken und Felder anzeigen zu lassen (</w:t>
      </w:r>
      <w:proofErr w:type="gramStart"/>
      <w:r>
        <w:t>Datei  –</w:t>
      </w:r>
      <w:proofErr w:type="gramEnd"/>
      <w:r>
        <w:t xml:space="preserve"> Optionen – links „Erweitert“ wählen –  und unter „Dokumentinhalt anzeigen“: „Textmarken anzeigen“ aktivieren und  Feldschattierung auf „Immer“ stellen)</w:t>
      </w:r>
    </w:p>
  </w:comment>
  <w:comment w:id="2" w:author="FA4392" w:date="2013-11-25T12:55:00Z" w:initials="f">
    <w:p w14:paraId="61004C97" w14:textId="77777777" w:rsidR="00E01C4B" w:rsidRDefault="00BF44E3">
      <w:pPr>
        <w:pStyle w:val="CommentText"/>
      </w:pPr>
      <w:r>
        <w:rPr>
          <w:rStyle w:val="CommentReference"/>
        </w:rPr>
        <w:annotationRef/>
      </w:r>
      <w:proofErr w:type="spellStart"/>
      <w:r>
        <w:t>Reviewteilnehmer</w:t>
      </w:r>
      <w:proofErr w:type="spellEnd"/>
      <w:r>
        <w:t xml:space="preserve">, </w:t>
      </w:r>
      <w:proofErr w:type="spellStart"/>
      <w:r>
        <w:t>Reviewleitfaden</w:t>
      </w:r>
      <w:proofErr w:type="spellEnd"/>
      <w:r>
        <w:t>/-Checkliste (sofern vorhanden) und Freigeber siehe Aktivitätenliste</w:t>
      </w:r>
    </w:p>
  </w:comment>
  <w:comment w:id="3" w:author="FA4392" w:date="2013-11-25T12:55:00Z" w:initials="f">
    <w:p w14:paraId="63872B13" w14:textId="77777777" w:rsidR="00E01C4B" w:rsidRDefault="00BF44E3">
      <w:pPr>
        <w:pStyle w:val="CommentText"/>
      </w:pPr>
      <w:r>
        <w:rPr>
          <w:rStyle w:val="CommentReference"/>
        </w:rPr>
        <w:annotationRef/>
      </w:r>
    </w:p>
    <w:p w14:paraId="538C5929" w14:textId="77777777" w:rsidR="00E01C4B" w:rsidRDefault="00BF44E3">
      <w:pPr>
        <w:pStyle w:val="CommentText"/>
      </w:pPr>
      <w:r>
        <w:t xml:space="preserve">Änderungen und Ergänzungen dieses Dokuments während der Entwicklung sind Gegenstand von Vereinbarungen innerhalb der PEG und unterliegen dem Änderungsverfahren. </w:t>
      </w:r>
    </w:p>
  </w:comment>
  <w:comment w:id="4" w:author="FA4392" w:date="2013-11-25T12:55:00Z" w:initials="f">
    <w:p w14:paraId="4A454AE4" w14:textId="77777777" w:rsidR="00E01C4B" w:rsidRDefault="00BF44E3">
      <w:pPr>
        <w:pStyle w:val="CommentText"/>
      </w:pPr>
      <w:r>
        <w:rPr>
          <w:rStyle w:val="CommentReference"/>
        </w:rPr>
        <w:annotationRef/>
      </w:r>
      <w:r>
        <w:t>Hier werden die Änderungen einer auf dem Deckblatt aufgeführten Version beschrieben.</w:t>
      </w:r>
    </w:p>
    <w:p w14:paraId="5F56F43A" w14:textId="77777777" w:rsidR="00E01C4B" w:rsidRDefault="00E01C4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0C38256C" w15:done="0"/>
  <w15:commentEx w15:paraId="61004C97" w15:done="0"/>
  <w15:commentEx w15:paraId="538C5929" w15:done="0"/>
  <w15:commentEx w15:paraId="5F56F43A"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309D108" w16cex:dateUtc="2018-05-29T12:31:00Z"/>
  <w16cex:commentExtensible w16cex:durableId="2309D109" w16cex:dateUtc="2013-11-25T11:55:00Z"/>
  <w16cex:commentExtensible w16cex:durableId="2309D10A" w16cex:dateUtc="2013-11-25T11:55:00Z"/>
  <w16cex:commentExtensible w16cex:durableId="2309D10B" w16cex:dateUtc="2013-11-25T11:55: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0C38256C" w16cid:durableId="2309D108"/>
  <w16cid:commentId w16cid:paraId="61004C97" w16cid:durableId="2309D109"/>
  <w16cid:commentId w16cid:paraId="538C5929" w16cid:durableId="2309D10A"/>
  <w16cid:commentId w16cid:paraId="5F56F43A" w16cid:durableId="2309D10B"/>
</w16cid:commentsIds>
</file>

<file path=word/customizations.xml><?xml version="1.0" encoding="utf-8"?>
<wne:tcg xmlns:r="http://schemas.openxmlformats.org/officeDocument/2006/relationships" xmlns:wne="http://schemas.microsoft.com/office/word/2006/wordml">
  <wne:keymaps>
    <wne:keymap wne:kcmPrimary="02E2">
      <wne:macro wne:macroName="PROJECT.AD_ZUGRIFF.USER_SUCHE"/>
    </wne:keymap>
    <wne:keymap wne:kcmPrimary="04E2">
      <wne:macro wne:macroName="PROJECT.RS_FS_BLOECKE.STARTERZEUGEBLOCK"/>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73D5AE7" w14:textId="77777777" w:rsidR="00E01C4B" w:rsidRDefault="00BF44E3">
      <w:r>
        <w:separator/>
      </w:r>
    </w:p>
  </w:endnote>
  <w:endnote w:type="continuationSeparator" w:id="0">
    <w:p w14:paraId="56739760" w14:textId="77777777" w:rsidR="00E01C4B" w:rsidRDefault="00BF44E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BatangChe">
    <w:charset w:val="81"/>
    <w:family w:val="modern"/>
    <w:pitch w:val="fixed"/>
    <w:sig w:usb0="B00002AF" w:usb1="69D77CFB" w:usb2="00000030" w:usb3="00000000" w:csb0="0008009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932ADB" w14:textId="77777777" w:rsidR="00E01C4B" w:rsidRDefault="00E01C4B">
    <w:pPr>
      <w:rPr>
        <w:sz w:val="16"/>
        <w:szCs w:val="16"/>
      </w:rPr>
    </w:pPr>
  </w:p>
  <w:p w14:paraId="00DFD98C" w14:textId="03A125D6" w:rsidR="00E01C4B" w:rsidRDefault="000C0D38">
    <w:pPr>
      <w:pStyle w:val="PLMFuzeileHochformat"/>
      <w:tabs>
        <w:tab w:val="clear" w:pos="4820"/>
        <w:tab w:val="center" w:pos="5670"/>
      </w:tabs>
    </w:pPr>
    <w:r>
      <w:fldChar w:fldCharType="begin"/>
    </w:r>
    <w:r>
      <w:instrText xml:space="preserve"> DOCPROPERTY  V_Makro_DokumentArt  \* MERGEFORMAT </w:instrText>
    </w:r>
    <w:r>
      <w:fldChar w:fldCharType="separate"/>
    </w:r>
    <w:r w:rsidR="00064DDE">
      <w:t xml:space="preserve">Feature </w:t>
    </w:r>
    <w:proofErr w:type="spellStart"/>
    <w:r w:rsidR="00064DDE">
      <w:t>Specification</w:t>
    </w:r>
    <w:proofErr w:type="spellEnd"/>
    <w:r>
      <w:fldChar w:fldCharType="end"/>
    </w:r>
    <w:r w:rsidR="00BF44E3">
      <w:t xml:space="preserve"> (</w:t>
    </w:r>
    <w:r>
      <w:fldChar w:fldCharType="begin"/>
    </w:r>
    <w:r>
      <w:instrText xml:space="preserve"> DOCPROPERTY  DOCUMENTID  \* MERGEFORMAT </w:instrText>
    </w:r>
    <w:r>
      <w:fldChar w:fldCharType="separate"/>
    </w:r>
    <w:r w:rsidR="00064DDE">
      <w:t>---</w:t>
    </w:r>
    <w:r>
      <w:fldChar w:fldCharType="end"/>
    </w:r>
    <w:r w:rsidR="00BF44E3">
      <w:t xml:space="preserve">), Vorlage </w:t>
    </w:r>
    <w:r>
      <w:fldChar w:fldCharType="begin"/>
    </w:r>
    <w:r>
      <w:instrText xml:space="preserve"> DOCPROPERTY  V_Makro_Vorlagen_Datum  \* MERGEFORMAT </w:instrText>
    </w:r>
    <w:r>
      <w:fldChar w:fldCharType="separate"/>
    </w:r>
    <w:r w:rsidR="00064DDE">
      <w:t>17.09.20</w:t>
    </w:r>
    <w:r>
      <w:fldChar w:fldCharType="end"/>
    </w:r>
    <w:r w:rsidR="00BF44E3">
      <w:tab/>
    </w:r>
    <w:r w:rsidR="00BF44E3">
      <w:fldChar w:fldCharType="begin"/>
    </w:r>
    <w:r w:rsidR="00BF44E3">
      <w:instrText xml:space="preserve"> DOCPROPERTY  V_Makro_DokNr  \* MERGEFORMAT </w:instrText>
    </w:r>
    <w:r w:rsidR="00BF44E3">
      <w:fldChar w:fldCharType="end"/>
    </w:r>
    <w:r w:rsidR="00BF44E3">
      <w:tab/>
    </w:r>
    <w:r w:rsidR="00BF44E3">
      <w:fldChar w:fldCharType="begin"/>
    </w:r>
    <w:r w:rsidR="00BF44E3">
      <w:instrText xml:space="preserve">PAGE </w:instrText>
    </w:r>
    <w:r w:rsidR="00BF44E3">
      <w:fldChar w:fldCharType="separate"/>
    </w:r>
    <w:r w:rsidR="00BF44E3">
      <w:rPr>
        <w:noProof/>
      </w:rPr>
      <w:t>8</w:t>
    </w:r>
    <w:r w:rsidR="00BF44E3">
      <w:fldChar w:fldCharType="end"/>
    </w:r>
    <w:r w:rsidR="00BF44E3">
      <w:t xml:space="preserve"> / </w:t>
    </w:r>
    <w:r w:rsidR="00BF44E3">
      <w:rPr>
        <w:rStyle w:val="PageNumber"/>
      </w:rPr>
      <w:fldChar w:fldCharType="begin"/>
    </w:r>
    <w:r w:rsidR="00BF44E3">
      <w:rPr>
        <w:rStyle w:val="PageNumber"/>
      </w:rPr>
      <w:instrText xml:space="preserve"> NUMPAGES </w:instrText>
    </w:r>
    <w:r w:rsidR="00BF44E3">
      <w:rPr>
        <w:rStyle w:val="PageNumber"/>
      </w:rPr>
      <w:fldChar w:fldCharType="separate"/>
    </w:r>
    <w:r w:rsidR="00BF44E3">
      <w:rPr>
        <w:rStyle w:val="PageNumber"/>
        <w:noProof/>
      </w:rPr>
      <w:t>9</w:t>
    </w:r>
    <w:r w:rsidR="00BF44E3">
      <w:rPr>
        <w:rStyle w:val="PageNumber"/>
      </w:rPr>
      <w:fldChar w:fldCharType="end"/>
    </w:r>
  </w:p>
  <w:p w14:paraId="26A97600" w14:textId="3D2FC7FD" w:rsidR="00E01C4B" w:rsidRDefault="000C0D38">
    <w:pPr>
      <w:pStyle w:val="PLMFuzeileHochformat"/>
      <w:tabs>
        <w:tab w:val="clear" w:pos="4820"/>
        <w:tab w:val="left" w:pos="4230"/>
        <w:tab w:val="center" w:pos="4536"/>
      </w:tabs>
      <w:rPr>
        <w:lang w:val="en-GB"/>
      </w:rPr>
    </w:pPr>
    <w:r>
      <w:fldChar w:fldCharType="begin"/>
    </w:r>
    <w:r>
      <w:instrText xml:space="preserve"> DOCPROPERTY  V_Makro_Vertraulichkeit_d  \* MERGEFORMAT </w:instrText>
    </w:r>
    <w:r>
      <w:fldChar w:fldCharType="separate"/>
    </w:r>
    <w:r w:rsidR="00064DDE">
      <w:t>Intern</w:t>
    </w:r>
    <w:r>
      <w:fldChar w:fldCharType="end"/>
    </w:r>
    <w:r w:rsidR="00BF44E3">
      <w:t xml:space="preserve"> </w:t>
    </w:r>
    <w:r w:rsidR="00BF44E3">
      <w:rPr>
        <w:rStyle w:val="PageNumber"/>
      </w:rPr>
      <w:t xml:space="preserve">© </w:t>
    </w:r>
    <w:r w:rsidR="00BF44E3">
      <w:t xml:space="preserve">Siemens AG, </w:t>
    </w:r>
    <w:r w:rsidR="00BF44E3">
      <w:fldChar w:fldCharType="begin"/>
    </w:r>
    <w:r w:rsidR="00BF44E3">
      <w:instrText>DATE \@ "yyyy"</w:instrText>
    </w:r>
    <w:r w:rsidR="00BF44E3">
      <w:fldChar w:fldCharType="separate"/>
    </w:r>
    <w:r w:rsidR="00064DDE">
      <w:rPr>
        <w:noProof/>
      </w:rPr>
      <w:t>2022</w:t>
    </w:r>
    <w:r w:rsidR="00BF44E3">
      <w:fldChar w:fldCharType="end"/>
    </w:r>
    <w:r w:rsidR="00BF44E3">
      <w:t>. Alle Rechte vorbehalten.</w:t>
    </w:r>
    <w:r w:rsidR="00BF44E3">
      <w:tab/>
    </w:r>
    <w:r w:rsidR="00BF44E3">
      <w:tab/>
    </w:r>
    <w:r w:rsidR="00BF44E3">
      <w:tab/>
    </w:r>
    <w:r>
      <w:fldChar w:fldCharType="begin"/>
    </w:r>
    <w:r>
      <w:instrText xml:space="preserve"> FILENAME </w:instrText>
    </w:r>
    <w:r>
      <w:fldChar w:fldCharType="separate"/>
    </w:r>
    <w:r w:rsidR="00064DDE">
      <w:rPr>
        <w:noProof/>
      </w:rPr>
      <w:t>SiWaSim Feature Specification.docm</w:t>
    </w:r>
    <w:r>
      <w:rPr>
        <w:noProof/>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851" w:type="dxa"/>
      <w:tblLayout w:type="fixed"/>
      <w:tblCellMar>
        <w:left w:w="70" w:type="dxa"/>
        <w:right w:w="70" w:type="dxa"/>
      </w:tblCellMar>
      <w:tblLook w:val="0000" w:firstRow="0" w:lastRow="0" w:firstColumn="0" w:lastColumn="0" w:noHBand="0" w:noVBand="0"/>
    </w:tblPr>
    <w:tblGrid>
      <w:gridCol w:w="4890"/>
      <w:gridCol w:w="4961"/>
    </w:tblGrid>
    <w:tr w:rsidR="00E01C4B" w:rsidRPr="00CA5DBA" w14:paraId="176E6B65" w14:textId="77777777">
      <w:tc>
        <w:tcPr>
          <w:tcW w:w="4890" w:type="dxa"/>
        </w:tcPr>
        <w:p w14:paraId="5517945C" w14:textId="6CA30553" w:rsidR="00E01C4B" w:rsidRDefault="00BF44E3">
          <w:pPr>
            <w:pStyle w:val="Footer"/>
            <w:tabs>
              <w:tab w:val="clear" w:pos="9071"/>
              <w:tab w:val="right" w:pos="9072"/>
            </w:tabs>
            <w:jc w:val="both"/>
            <w:rPr>
              <w:sz w:val="12"/>
            </w:rPr>
          </w:pPr>
          <w:r>
            <w:rPr>
              <w:sz w:val="12"/>
            </w:rPr>
            <w:fldChar w:fldCharType="begin"/>
          </w:r>
          <w:r>
            <w:rPr>
              <w:sz w:val="12"/>
            </w:rPr>
            <w:instrText xml:space="preserve"> DOCPROPERTY  V_Makro_Vertraulichkeit_d  \* MERGEFORMAT </w:instrText>
          </w:r>
          <w:r>
            <w:rPr>
              <w:sz w:val="12"/>
            </w:rPr>
            <w:fldChar w:fldCharType="separate"/>
          </w:r>
          <w:r w:rsidR="00064DDE">
            <w:rPr>
              <w:sz w:val="12"/>
            </w:rPr>
            <w:t>Intern</w:t>
          </w:r>
          <w:r>
            <w:rPr>
              <w:sz w:val="12"/>
            </w:rPr>
            <w:fldChar w:fldCharType="end"/>
          </w:r>
          <w:r>
            <w:rPr>
              <w:sz w:val="12"/>
            </w:rPr>
            <w:t>.</w:t>
          </w:r>
        </w:p>
        <w:p w14:paraId="04A37461" w14:textId="77777777" w:rsidR="00E01C4B" w:rsidRDefault="00BF44E3">
          <w:pPr>
            <w:pStyle w:val="Footer"/>
            <w:tabs>
              <w:tab w:val="clear" w:pos="9071"/>
              <w:tab w:val="right" w:pos="9639"/>
            </w:tabs>
            <w:jc w:val="both"/>
            <w:rPr>
              <w:sz w:val="12"/>
            </w:rPr>
          </w:pPr>
          <w:r>
            <w:rPr>
              <w:sz w:val="12"/>
            </w:rPr>
            <w:t>Weitergabe, sowie Vervielfältigung dieser Unterlage, Verwertung und Mitteilung ihres Inhalts nicht gestattet, soweit nicht ausdrücklich zugestanden. Zuwiderhandlungen verpflichten zu Schadenersatz. Alle Rechte vorbehalten, insbesondere für den Fall der Patenterteilung oder GM-Eintragung.</w:t>
          </w:r>
        </w:p>
      </w:tc>
      <w:tc>
        <w:tcPr>
          <w:tcW w:w="4961" w:type="dxa"/>
        </w:tcPr>
        <w:p w14:paraId="0DB45062" w14:textId="18C832EA" w:rsidR="00E01C4B" w:rsidRDefault="00BF44E3">
          <w:pPr>
            <w:pStyle w:val="Footer"/>
            <w:tabs>
              <w:tab w:val="clear" w:pos="9071"/>
              <w:tab w:val="right" w:pos="9072"/>
            </w:tabs>
            <w:jc w:val="both"/>
            <w:rPr>
              <w:sz w:val="12"/>
              <w:lang w:val="en-GB"/>
            </w:rPr>
          </w:pPr>
          <w:r>
            <w:rPr>
              <w:sz w:val="12"/>
              <w:lang w:val="en-GB"/>
            </w:rPr>
            <w:fldChar w:fldCharType="begin"/>
          </w:r>
          <w:r>
            <w:rPr>
              <w:sz w:val="12"/>
              <w:lang w:val="en-GB"/>
            </w:rPr>
            <w:instrText xml:space="preserve"> DOCPROPERTY  V_Makro_Vertraulichkeit_e  \* MERGEFORMAT </w:instrText>
          </w:r>
          <w:r>
            <w:rPr>
              <w:sz w:val="12"/>
              <w:lang w:val="en-GB"/>
            </w:rPr>
            <w:fldChar w:fldCharType="separate"/>
          </w:r>
          <w:r w:rsidR="00064DDE">
            <w:rPr>
              <w:sz w:val="12"/>
              <w:lang w:val="en-GB"/>
            </w:rPr>
            <w:t>Restricted</w:t>
          </w:r>
          <w:r>
            <w:rPr>
              <w:sz w:val="12"/>
              <w:lang w:val="en-GB"/>
            </w:rPr>
            <w:fldChar w:fldCharType="end"/>
          </w:r>
          <w:r>
            <w:rPr>
              <w:sz w:val="12"/>
              <w:lang w:val="en-GB"/>
            </w:rPr>
            <w:t>.</w:t>
          </w:r>
        </w:p>
        <w:p w14:paraId="597C7A58" w14:textId="77777777" w:rsidR="00E01C4B" w:rsidRDefault="00BF44E3">
          <w:pPr>
            <w:pStyle w:val="Footer"/>
            <w:tabs>
              <w:tab w:val="clear" w:pos="9071"/>
              <w:tab w:val="right" w:pos="9072"/>
            </w:tabs>
            <w:jc w:val="both"/>
            <w:rPr>
              <w:sz w:val="12"/>
              <w:lang w:val="en-GB"/>
            </w:rPr>
          </w:pPr>
          <w:r>
            <w:rPr>
              <w:sz w:val="12"/>
              <w:lang w:val="en-GB"/>
            </w:rPr>
            <w:t>Copying of this document and giving it to others and the use or communication of the contents thereof are forbidden without express authority. Offenders are liable to payment of damages. All rights are reserved in the event of the grant of a patent or the registration of a utility model or design.</w:t>
          </w:r>
        </w:p>
      </w:tc>
    </w:tr>
  </w:tbl>
  <w:p w14:paraId="021ACAFA" w14:textId="345872B6" w:rsidR="00E01C4B" w:rsidRDefault="00BF44E3">
    <w:pPr>
      <w:pStyle w:val="Footer"/>
      <w:tabs>
        <w:tab w:val="clear" w:pos="9071"/>
        <w:tab w:val="right" w:pos="9639"/>
      </w:tabs>
      <w:rPr>
        <w:sz w:val="12"/>
        <w:szCs w:val="12"/>
      </w:rPr>
    </w:pPr>
    <w:r>
      <w:rPr>
        <w:sz w:val="12"/>
        <w:szCs w:val="12"/>
        <w:lang w:val="en-US"/>
      </w:rPr>
      <w:fldChar w:fldCharType="begin"/>
    </w:r>
    <w:r>
      <w:rPr>
        <w:sz w:val="12"/>
        <w:szCs w:val="12"/>
      </w:rPr>
      <w:instrText xml:space="preserve"> DOCPROPERTY  V_Makro_DokumentArt  \* MERGEFORMAT </w:instrText>
    </w:r>
    <w:r>
      <w:rPr>
        <w:sz w:val="12"/>
        <w:szCs w:val="12"/>
        <w:lang w:val="en-US"/>
      </w:rPr>
      <w:fldChar w:fldCharType="separate"/>
    </w:r>
    <w:r w:rsidR="00064DDE">
      <w:rPr>
        <w:sz w:val="12"/>
        <w:szCs w:val="12"/>
      </w:rPr>
      <w:t xml:space="preserve">Feature </w:t>
    </w:r>
    <w:proofErr w:type="spellStart"/>
    <w:r w:rsidR="00064DDE">
      <w:rPr>
        <w:sz w:val="12"/>
        <w:szCs w:val="12"/>
      </w:rPr>
      <w:t>Specification</w:t>
    </w:r>
    <w:proofErr w:type="spellEnd"/>
    <w:r>
      <w:rPr>
        <w:sz w:val="12"/>
        <w:szCs w:val="12"/>
        <w:lang w:val="en-US"/>
      </w:rPr>
      <w:fldChar w:fldCharType="end"/>
    </w:r>
    <w:r>
      <w:rPr>
        <w:sz w:val="12"/>
        <w:szCs w:val="12"/>
        <w:lang w:val="en-US"/>
      </w:rPr>
      <w:t xml:space="preserve"> (</w:t>
    </w:r>
    <w:r>
      <w:rPr>
        <w:sz w:val="12"/>
        <w:szCs w:val="12"/>
        <w:lang w:val="en-US"/>
      </w:rPr>
      <w:fldChar w:fldCharType="begin"/>
    </w:r>
    <w:r>
      <w:rPr>
        <w:sz w:val="12"/>
        <w:szCs w:val="12"/>
        <w:lang w:val="en-US"/>
      </w:rPr>
      <w:instrText xml:space="preserve"> DOCPROPERTY  DOCUMENTID  \* MERGEFORMAT </w:instrText>
    </w:r>
    <w:r>
      <w:rPr>
        <w:sz w:val="12"/>
        <w:szCs w:val="12"/>
        <w:lang w:val="en-US"/>
      </w:rPr>
      <w:fldChar w:fldCharType="separate"/>
    </w:r>
    <w:r w:rsidR="00064DDE">
      <w:rPr>
        <w:sz w:val="12"/>
        <w:szCs w:val="12"/>
        <w:lang w:val="en-US"/>
      </w:rPr>
      <w:t>---</w:t>
    </w:r>
    <w:r>
      <w:rPr>
        <w:sz w:val="12"/>
        <w:szCs w:val="12"/>
        <w:lang w:val="en-US"/>
      </w:rPr>
      <w:fldChar w:fldCharType="end"/>
    </w:r>
    <w:r>
      <w:rPr>
        <w:sz w:val="12"/>
        <w:szCs w:val="12"/>
        <w:lang w:val="en-US"/>
      </w:rPr>
      <w:t>)</w:t>
    </w:r>
    <w:r>
      <w:rPr>
        <w:sz w:val="12"/>
        <w:szCs w:val="12"/>
      </w:rPr>
      <w:t xml:space="preserve">, Vorlage </w:t>
    </w:r>
    <w:r>
      <w:rPr>
        <w:sz w:val="12"/>
        <w:szCs w:val="12"/>
        <w:lang w:val="en-GB"/>
      </w:rPr>
      <w:fldChar w:fldCharType="begin"/>
    </w:r>
    <w:r>
      <w:rPr>
        <w:sz w:val="12"/>
        <w:szCs w:val="12"/>
      </w:rPr>
      <w:instrText xml:space="preserve"> DOCPROPERTY  V_Makro_Vorlagen_Datum  \* MERGEFORMAT </w:instrText>
    </w:r>
    <w:r>
      <w:rPr>
        <w:sz w:val="12"/>
        <w:szCs w:val="12"/>
        <w:lang w:val="en-GB"/>
      </w:rPr>
      <w:fldChar w:fldCharType="separate"/>
    </w:r>
    <w:r w:rsidR="00064DDE">
      <w:rPr>
        <w:sz w:val="12"/>
        <w:szCs w:val="12"/>
      </w:rPr>
      <w:t>17.09.20</w:t>
    </w:r>
    <w:r>
      <w:rPr>
        <w:sz w:val="12"/>
        <w:szCs w:val="12"/>
        <w:lang w:val="en-GB"/>
      </w:rPr>
      <w:fldChar w:fldCharType="end"/>
    </w:r>
    <w:r>
      <w:rPr>
        <w:sz w:val="12"/>
        <w:szCs w:val="12"/>
        <w:lang w:val="en-GB"/>
      </w:rPr>
      <w:tab/>
    </w:r>
    <w:r>
      <w:rPr>
        <w:sz w:val="12"/>
        <w:szCs w:val="12"/>
        <w:lang w:val="en-GB"/>
      </w:rPr>
      <w:tab/>
    </w:r>
    <w:r>
      <w:rPr>
        <w:sz w:val="12"/>
        <w:szCs w:val="12"/>
      </w:rPr>
      <w:fldChar w:fldCharType="begin"/>
    </w:r>
    <w:r>
      <w:rPr>
        <w:sz w:val="12"/>
        <w:szCs w:val="12"/>
      </w:rPr>
      <w:instrText xml:space="preserve">PAGE </w:instrText>
    </w:r>
    <w:r>
      <w:rPr>
        <w:sz w:val="12"/>
        <w:szCs w:val="12"/>
      </w:rPr>
      <w:fldChar w:fldCharType="separate"/>
    </w:r>
    <w:r>
      <w:rPr>
        <w:noProof/>
        <w:sz w:val="12"/>
        <w:szCs w:val="12"/>
      </w:rPr>
      <w:t>1</w:t>
    </w:r>
    <w:r>
      <w:rPr>
        <w:sz w:val="12"/>
        <w:szCs w:val="12"/>
      </w:rPr>
      <w:fldChar w:fldCharType="end"/>
    </w:r>
    <w:r>
      <w:rPr>
        <w:sz w:val="12"/>
        <w:szCs w:val="12"/>
      </w:rPr>
      <w:t xml:space="preserve"> / </w:t>
    </w:r>
    <w:r>
      <w:rPr>
        <w:rStyle w:val="PageNumber"/>
        <w:sz w:val="12"/>
        <w:szCs w:val="12"/>
      </w:rPr>
      <w:fldChar w:fldCharType="begin"/>
    </w:r>
    <w:r>
      <w:rPr>
        <w:rStyle w:val="PageNumber"/>
        <w:sz w:val="12"/>
        <w:szCs w:val="12"/>
      </w:rPr>
      <w:instrText xml:space="preserve"> NUMPAGES </w:instrText>
    </w:r>
    <w:r>
      <w:rPr>
        <w:rStyle w:val="PageNumber"/>
        <w:sz w:val="12"/>
        <w:szCs w:val="12"/>
      </w:rPr>
      <w:fldChar w:fldCharType="separate"/>
    </w:r>
    <w:r>
      <w:rPr>
        <w:rStyle w:val="PageNumber"/>
        <w:noProof/>
        <w:sz w:val="12"/>
        <w:szCs w:val="12"/>
      </w:rPr>
      <w:t>9</w:t>
    </w:r>
    <w:r>
      <w:rPr>
        <w:rStyle w:val="PageNumber"/>
        <w:sz w:val="12"/>
        <w:szCs w:val="12"/>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1344A4" w14:textId="77777777" w:rsidR="00E01C4B" w:rsidRDefault="00E01C4B">
    <w:pPr>
      <w:rPr>
        <w:sz w:val="16"/>
        <w:szCs w:val="16"/>
      </w:rPr>
    </w:pPr>
  </w:p>
  <w:p w14:paraId="023D25D8" w14:textId="2372BC18" w:rsidR="00E01C4B" w:rsidRDefault="000C0D38">
    <w:pPr>
      <w:pStyle w:val="PLMFuzeileHochformat"/>
      <w:tabs>
        <w:tab w:val="clear" w:pos="4820"/>
        <w:tab w:val="clear" w:pos="9639"/>
        <w:tab w:val="center" w:pos="7371"/>
        <w:tab w:val="right" w:pos="14742"/>
      </w:tabs>
    </w:pPr>
    <w:r>
      <w:fldChar w:fldCharType="begin"/>
    </w:r>
    <w:r>
      <w:instrText xml:space="preserve"> DOCPROPERTY  V_Makro_DokumentArt  \* MERGEFORMAT </w:instrText>
    </w:r>
    <w:r>
      <w:fldChar w:fldCharType="separate"/>
    </w:r>
    <w:r w:rsidR="00064DDE">
      <w:t xml:space="preserve">Feature </w:t>
    </w:r>
    <w:proofErr w:type="spellStart"/>
    <w:r w:rsidR="00064DDE">
      <w:t>Specification</w:t>
    </w:r>
    <w:proofErr w:type="spellEnd"/>
    <w:r>
      <w:fldChar w:fldCharType="end"/>
    </w:r>
    <w:r w:rsidR="00BF44E3">
      <w:t xml:space="preserve"> (</w:t>
    </w:r>
    <w:r>
      <w:fldChar w:fldCharType="begin"/>
    </w:r>
    <w:r>
      <w:instrText xml:space="preserve"> DOCPROPERTY  DOCUMENTID  \* MERGEFORMAT </w:instrText>
    </w:r>
    <w:r>
      <w:fldChar w:fldCharType="separate"/>
    </w:r>
    <w:r w:rsidR="00064DDE">
      <w:t>---</w:t>
    </w:r>
    <w:r>
      <w:fldChar w:fldCharType="end"/>
    </w:r>
    <w:r w:rsidR="00BF44E3">
      <w:t xml:space="preserve">), Vorlage </w:t>
    </w:r>
    <w:r>
      <w:fldChar w:fldCharType="begin"/>
    </w:r>
    <w:r>
      <w:instrText xml:space="preserve"> DOCPROPERTY  V_Makro_Vorlagen_Datum  \* MERGEFORMAT </w:instrText>
    </w:r>
    <w:r>
      <w:fldChar w:fldCharType="separate"/>
    </w:r>
    <w:r w:rsidR="00064DDE">
      <w:t>17.09.20</w:t>
    </w:r>
    <w:r>
      <w:fldChar w:fldCharType="end"/>
    </w:r>
    <w:r w:rsidR="00BF44E3">
      <w:tab/>
    </w:r>
    <w:r w:rsidR="00BF44E3">
      <w:fldChar w:fldCharType="begin"/>
    </w:r>
    <w:r w:rsidR="00BF44E3">
      <w:instrText xml:space="preserve"> DOCPROPERTY  V_Makro_DokNr  \* MERGEFORMAT </w:instrText>
    </w:r>
    <w:r w:rsidR="00BF44E3">
      <w:fldChar w:fldCharType="end"/>
    </w:r>
    <w:r w:rsidR="00BF44E3">
      <w:tab/>
    </w:r>
    <w:r w:rsidR="00BF44E3">
      <w:fldChar w:fldCharType="begin"/>
    </w:r>
    <w:r w:rsidR="00BF44E3">
      <w:instrText xml:space="preserve">PAGE </w:instrText>
    </w:r>
    <w:r w:rsidR="00BF44E3">
      <w:fldChar w:fldCharType="separate"/>
    </w:r>
    <w:r w:rsidR="00BF44E3">
      <w:rPr>
        <w:noProof/>
      </w:rPr>
      <w:t>9</w:t>
    </w:r>
    <w:r w:rsidR="00BF44E3">
      <w:fldChar w:fldCharType="end"/>
    </w:r>
    <w:r w:rsidR="00BF44E3">
      <w:t xml:space="preserve"> / </w:t>
    </w:r>
    <w:r w:rsidR="00BF44E3">
      <w:rPr>
        <w:rStyle w:val="PageNumber"/>
      </w:rPr>
      <w:fldChar w:fldCharType="begin"/>
    </w:r>
    <w:r w:rsidR="00BF44E3">
      <w:rPr>
        <w:rStyle w:val="PageNumber"/>
      </w:rPr>
      <w:instrText xml:space="preserve"> NUMPAGES </w:instrText>
    </w:r>
    <w:r w:rsidR="00BF44E3">
      <w:rPr>
        <w:rStyle w:val="PageNumber"/>
      </w:rPr>
      <w:fldChar w:fldCharType="separate"/>
    </w:r>
    <w:r w:rsidR="00BF44E3">
      <w:rPr>
        <w:rStyle w:val="PageNumber"/>
        <w:noProof/>
      </w:rPr>
      <w:t>9</w:t>
    </w:r>
    <w:r w:rsidR="00BF44E3">
      <w:rPr>
        <w:rStyle w:val="PageNumber"/>
      </w:rPr>
      <w:fldChar w:fldCharType="end"/>
    </w:r>
  </w:p>
  <w:p w14:paraId="7EE16FE9" w14:textId="173C135D" w:rsidR="00E01C4B" w:rsidRDefault="000C0D38">
    <w:pPr>
      <w:pStyle w:val="PLMFuzeileHochformat"/>
      <w:tabs>
        <w:tab w:val="clear" w:pos="4820"/>
        <w:tab w:val="clear" w:pos="9639"/>
        <w:tab w:val="center" w:pos="7371"/>
        <w:tab w:val="right" w:pos="14742"/>
      </w:tabs>
      <w:rPr>
        <w:lang w:val="en-GB"/>
      </w:rPr>
    </w:pPr>
    <w:r>
      <w:fldChar w:fldCharType="begin"/>
    </w:r>
    <w:r>
      <w:instrText xml:space="preserve"> DOCPROPERTY  V_Makro_Vertraulichkeit_d  \* MERGEFORMAT </w:instrText>
    </w:r>
    <w:r>
      <w:fldChar w:fldCharType="separate"/>
    </w:r>
    <w:r w:rsidR="00064DDE">
      <w:t>Intern</w:t>
    </w:r>
    <w:r>
      <w:fldChar w:fldCharType="end"/>
    </w:r>
    <w:r w:rsidR="00BF44E3">
      <w:t xml:space="preserve"> </w:t>
    </w:r>
    <w:r w:rsidR="00BF44E3">
      <w:rPr>
        <w:rStyle w:val="PageNumber"/>
      </w:rPr>
      <w:t xml:space="preserve">© </w:t>
    </w:r>
    <w:r w:rsidR="00BF44E3">
      <w:t xml:space="preserve">Siemens AG, </w:t>
    </w:r>
    <w:r w:rsidR="00BF44E3">
      <w:fldChar w:fldCharType="begin"/>
    </w:r>
    <w:r w:rsidR="00BF44E3">
      <w:instrText>DATE \@ "yyyy"</w:instrText>
    </w:r>
    <w:r w:rsidR="00BF44E3">
      <w:fldChar w:fldCharType="separate"/>
    </w:r>
    <w:r w:rsidR="00064DDE">
      <w:rPr>
        <w:noProof/>
      </w:rPr>
      <w:t>2022</w:t>
    </w:r>
    <w:r w:rsidR="00BF44E3">
      <w:fldChar w:fldCharType="end"/>
    </w:r>
    <w:r w:rsidR="00BF44E3">
      <w:t>. Alle Rechte vorbehalten.</w:t>
    </w:r>
    <w:r w:rsidR="00BF44E3">
      <w:tab/>
    </w:r>
    <w:r w:rsidR="00BF44E3">
      <w:tab/>
    </w:r>
    <w:r>
      <w:fldChar w:fldCharType="begin"/>
    </w:r>
    <w:r>
      <w:instrText xml:space="preserve"> FILENAME </w:instrText>
    </w:r>
    <w:r>
      <w:fldChar w:fldCharType="separate"/>
    </w:r>
    <w:r w:rsidR="00064DDE">
      <w:rPr>
        <w:noProof/>
      </w:rPr>
      <w:t>SiWaSim Feature Specification.docm</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1B9C659" w14:textId="77777777" w:rsidR="00E01C4B" w:rsidRDefault="00BF44E3">
      <w:r>
        <w:separator/>
      </w:r>
    </w:p>
  </w:footnote>
  <w:footnote w:type="continuationSeparator" w:id="0">
    <w:p w14:paraId="4FADB317" w14:textId="77777777" w:rsidR="00E01C4B" w:rsidRDefault="00BF44E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122615" w14:textId="53B9981C" w:rsidR="00E01C4B" w:rsidRDefault="00BF44E3">
    <w:pPr>
      <w:pStyle w:val="PLMKopfzeileHochformat"/>
      <w:tabs>
        <w:tab w:val="clear" w:pos="4820"/>
        <w:tab w:val="center" w:pos="4536"/>
      </w:tabs>
      <w:rPr>
        <w:lang w:val="pt-BR"/>
      </w:rPr>
    </w:pPr>
    <w:r>
      <w:fldChar w:fldCharType="begin"/>
    </w:r>
    <w:r>
      <w:rPr>
        <w:lang w:val="pt-BR"/>
      </w:rPr>
      <w:instrText xml:space="preserve"> DOCPROPERTY  V_Makro_GG  \* MERGEFORMAT </w:instrText>
    </w:r>
    <w:r>
      <w:fldChar w:fldCharType="separate"/>
    </w:r>
    <w:r w:rsidR="00064DDE">
      <w:rPr>
        <w:lang w:val="pt-BR"/>
      </w:rPr>
      <w:t>DI FA APS</w:t>
    </w:r>
    <w:r>
      <w:fldChar w:fldCharType="end"/>
    </w:r>
    <w:r>
      <w:rPr>
        <w:lang w:val="pt-BR"/>
      </w:rPr>
      <w:tab/>
    </w:r>
    <w:r>
      <w:fldChar w:fldCharType="begin"/>
    </w:r>
    <w:r>
      <w:rPr>
        <w:lang w:val="pt-BR"/>
      </w:rPr>
      <w:instrText xml:space="preserve"> DOCPROPERTY  V_Makro_Projektname  \* MERGEFORMAT </w:instrText>
    </w:r>
    <w:r>
      <w:fldChar w:fldCharType="separate"/>
    </w:r>
    <w:r w:rsidR="00064DDE">
      <w:rPr>
        <w:lang w:val="pt-BR"/>
      </w:rPr>
      <w:t>SiWaSim</w:t>
    </w:r>
    <w:r>
      <w:fldChar w:fldCharType="end"/>
    </w:r>
    <w:r>
      <w:rPr>
        <w:lang w:val="pt-BR"/>
      </w:rPr>
      <w:tab/>
    </w:r>
    <w:r>
      <w:fldChar w:fldCharType="begin"/>
    </w:r>
    <w:r>
      <w:rPr>
        <w:lang w:val="pt-BR"/>
      </w:rPr>
      <w:instrText xml:space="preserve"> DOCPROPERTY  V_Makro_Datum  \* MERGEFORMAT </w:instrText>
    </w:r>
    <w:r>
      <w:fldChar w:fldCharType="separate"/>
    </w:r>
    <w:r w:rsidR="00064DDE">
      <w:rPr>
        <w:lang w:val="pt-BR"/>
      </w:rPr>
      <w:t>04.04.2022</w:t>
    </w:r>
    <w:r>
      <w:fldChar w:fldCharType="end"/>
    </w:r>
  </w:p>
  <w:p w14:paraId="794BE97D" w14:textId="78151F14" w:rsidR="00E01C4B" w:rsidRDefault="00BE00C1">
    <w:pPr>
      <w:pStyle w:val="PLMKopfzeileHochformat"/>
      <w:tabs>
        <w:tab w:val="clear" w:pos="4820"/>
        <w:tab w:val="center" w:pos="4536"/>
        <w:tab w:val="left" w:pos="6675"/>
      </w:tabs>
    </w:pPr>
    <w:r>
      <w:fldChar w:fldCharType="begin"/>
    </w:r>
    <w:r>
      <w:instrText xml:space="preserve"> DOCPROPERTY  V_Makro_ENr  \* MERGEFORMAT </w:instrText>
    </w:r>
    <w:r>
      <w:fldChar w:fldCharType="end"/>
    </w:r>
    <w:r w:rsidR="00BF44E3">
      <w:tab/>
    </w:r>
    <w:r w:rsidR="000C0D38">
      <w:fldChar w:fldCharType="begin"/>
    </w:r>
    <w:r w:rsidR="000C0D38">
      <w:instrText xml:space="preserve"> DOCPROPERTY  V_Makro_DokStatus  \* ME</w:instrText>
    </w:r>
    <w:r w:rsidR="000C0D38">
      <w:instrText xml:space="preserve">RGEFORMAT </w:instrText>
    </w:r>
    <w:r w:rsidR="000C0D38">
      <w:fldChar w:fldCharType="separate"/>
    </w:r>
    <w:r w:rsidR="00064DDE">
      <w:t>in Bearbeitung</w:t>
    </w:r>
    <w:r w:rsidR="000C0D38">
      <w:fldChar w:fldCharType="end"/>
    </w:r>
    <w:r w:rsidR="00BF44E3">
      <w:tab/>
    </w:r>
    <w:r w:rsidR="00BF44E3">
      <w:tab/>
    </w:r>
    <w:r w:rsidR="000C0D38">
      <w:fldChar w:fldCharType="begin"/>
    </w:r>
    <w:r w:rsidR="000C0D38">
      <w:instrText xml:space="preserve"> DOCPROPERTY  V_Makro_Version  \* MERGEFORMAT </w:instrText>
    </w:r>
    <w:r w:rsidR="000C0D38">
      <w:fldChar w:fldCharType="separate"/>
    </w:r>
    <w:r w:rsidR="00064DDE">
      <w:t>V 0.8</w:t>
    </w:r>
    <w:r w:rsidR="000C0D38">
      <w:fldChar w:fldCharType="end"/>
    </w:r>
  </w:p>
  <w:p w14:paraId="704955E5" w14:textId="77777777" w:rsidR="00E01C4B" w:rsidRDefault="00E01C4B">
    <w:pPr>
      <w:rPr>
        <w:sz w:val="16"/>
        <w:szCs w:val="16"/>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ACE8D3" w14:textId="37388C6D" w:rsidR="00E01C4B" w:rsidRDefault="00BF44E3">
    <w:pPr>
      <w:pStyle w:val="PLMKopfzeileHochformat"/>
      <w:tabs>
        <w:tab w:val="clear" w:pos="4820"/>
        <w:tab w:val="clear" w:pos="9639"/>
        <w:tab w:val="center" w:pos="7371"/>
        <w:tab w:val="left" w:pos="12900"/>
        <w:tab w:val="right" w:pos="14742"/>
      </w:tabs>
      <w:rPr>
        <w:lang w:val="pt-BR"/>
      </w:rPr>
    </w:pPr>
    <w:r>
      <w:fldChar w:fldCharType="begin"/>
    </w:r>
    <w:r>
      <w:rPr>
        <w:lang w:val="pt-BR"/>
      </w:rPr>
      <w:instrText xml:space="preserve"> DOCPROPERTY  V_Makro_GG  \* MERGEFORMAT </w:instrText>
    </w:r>
    <w:r>
      <w:fldChar w:fldCharType="separate"/>
    </w:r>
    <w:r w:rsidR="00064DDE">
      <w:rPr>
        <w:lang w:val="pt-BR"/>
      </w:rPr>
      <w:t>DI FA APS</w:t>
    </w:r>
    <w:r>
      <w:fldChar w:fldCharType="end"/>
    </w:r>
    <w:r>
      <w:rPr>
        <w:lang w:val="pt-BR"/>
      </w:rPr>
      <w:tab/>
    </w:r>
    <w:r>
      <w:fldChar w:fldCharType="begin"/>
    </w:r>
    <w:r>
      <w:rPr>
        <w:lang w:val="pt-BR"/>
      </w:rPr>
      <w:instrText xml:space="preserve"> DOCPROPERTY  V_Makro_Projektname  \* MERGEFORMAT </w:instrText>
    </w:r>
    <w:r>
      <w:fldChar w:fldCharType="separate"/>
    </w:r>
    <w:r w:rsidR="00064DDE">
      <w:rPr>
        <w:lang w:val="pt-BR"/>
      </w:rPr>
      <w:t>SiWaSim</w:t>
    </w:r>
    <w:r>
      <w:fldChar w:fldCharType="end"/>
    </w:r>
    <w:r>
      <w:rPr>
        <w:lang w:val="pt-BR"/>
      </w:rPr>
      <w:tab/>
    </w:r>
    <w:r>
      <w:rPr>
        <w:lang w:val="pt-BR"/>
      </w:rPr>
      <w:tab/>
    </w:r>
    <w:r>
      <w:fldChar w:fldCharType="begin"/>
    </w:r>
    <w:r>
      <w:rPr>
        <w:lang w:val="pt-BR"/>
      </w:rPr>
      <w:instrText xml:space="preserve"> DOCPROPERTY  V_Makro_Datum  \* MERGEFORMAT </w:instrText>
    </w:r>
    <w:r>
      <w:fldChar w:fldCharType="separate"/>
    </w:r>
    <w:r w:rsidR="00064DDE">
      <w:rPr>
        <w:lang w:val="pt-BR"/>
      </w:rPr>
      <w:t>04.04.2022</w:t>
    </w:r>
    <w:r>
      <w:fldChar w:fldCharType="end"/>
    </w:r>
  </w:p>
  <w:p w14:paraId="546C9F72" w14:textId="3DCD8002" w:rsidR="00E01C4B" w:rsidRDefault="00BE00C1">
    <w:pPr>
      <w:pStyle w:val="PLMKopfzeileHochformat"/>
      <w:tabs>
        <w:tab w:val="clear" w:pos="4820"/>
        <w:tab w:val="clear" w:pos="9639"/>
        <w:tab w:val="center" w:pos="7371"/>
        <w:tab w:val="right" w:pos="14742"/>
      </w:tabs>
    </w:pPr>
    <w:r>
      <w:fldChar w:fldCharType="begin"/>
    </w:r>
    <w:r>
      <w:instrText xml:space="preserve"> DOCPROPERTY  V_Makro_ENr  \* MERGEFORMAT </w:instrText>
    </w:r>
    <w:r>
      <w:fldChar w:fldCharType="end"/>
    </w:r>
    <w:r w:rsidR="00BF44E3">
      <w:tab/>
    </w:r>
    <w:r w:rsidR="000C0D38">
      <w:fldChar w:fldCharType="begin"/>
    </w:r>
    <w:r w:rsidR="000C0D38">
      <w:instrText xml:space="preserve"> DOCPROPERTY  V_Makro_DokStatus  \* M</w:instrText>
    </w:r>
    <w:r w:rsidR="000C0D38">
      <w:instrText xml:space="preserve">ERGEFORMAT </w:instrText>
    </w:r>
    <w:r w:rsidR="000C0D38">
      <w:fldChar w:fldCharType="separate"/>
    </w:r>
    <w:r w:rsidR="00064DDE">
      <w:t>in Bearbeitung</w:t>
    </w:r>
    <w:r w:rsidR="000C0D38">
      <w:fldChar w:fldCharType="end"/>
    </w:r>
    <w:r w:rsidR="00BF44E3">
      <w:tab/>
    </w:r>
    <w:r w:rsidR="000C0D38">
      <w:fldChar w:fldCharType="begin"/>
    </w:r>
    <w:r w:rsidR="000C0D38">
      <w:instrText xml:space="preserve"> DOCPROPERTY  V_Makro_Version  \* MERGEFORMAT </w:instrText>
    </w:r>
    <w:r w:rsidR="000C0D38">
      <w:fldChar w:fldCharType="separate"/>
    </w:r>
    <w:r w:rsidR="00064DDE">
      <w:t>V 0.8</w:t>
    </w:r>
    <w:r w:rsidR="000C0D38">
      <w:fldChar w:fldCharType="end"/>
    </w:r>
  </w:p>
  <w:p w14:paraId="662DCC7A" w14:textId="77777777" w:rsidR="00E01C4B" w:rsidRDefault="00E01C4B">
    <w:pPr>
      <w:rPr>
        <w:sz w:val="16"/>
        <w:szCs w:val="16"/>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7D3C05"/>
    <w:multiLevelType w:val="hybridMultilevel"/>
    <w:tmpl w:val="9B3A7F8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 w15:restartNumberingAfterBreak="0">
    <w:nsid w:val="07C00300"/>
    <w:multiLevelType w:val="hybridMultilevel"/>
    <w:tmpl w:val="A550776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0CA07BB8"/>
    <w:multiLevelType w:val="hybridMultilevel"/>
    <w:tmpl w:val="40B6FEAC"/>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 w15:restartNumberingAfterBreak="0">
    <w:nsid w:val="1CB50D46"/>
    <w:multiLevelType w:val="hybridMultilevel"/>
    <w:tmpl w:val="F744774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1F8038AD"/>
    <w:multiLevelType w:val="hybridMultilevel"/>
    <w:tmpl w:val="2CCE1FB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 w15:restartNumberingAfterBreak="0">
    <w:nsid w:val="21D5268C"/>
    <w:multiLevelType w:val="multilevel"/>
    <w:tmpl w:val="A336F168"/>
    <w:lvl w:ilvl="0">
      <w:start w:val="1"/>
      <w:numFmt w:val="decimal"/>
      <w:pStyle w:val="Heading1"/>
      <w:suff w:val="space"/>
      <w:lvlText w:val="%1"/>
      <w:lvlJc w:val="left"/>
      <w:pPr>
        <w:ind w:left="708" w:hanging="708"/>
      </w:pPr>
    </w:lvl>
    <w:lvl w:ilvl="1">
      <w:start w:val="1"/>
      <w:numFmt w:val="decimal"/>
      <w:pStyle w:val="Heading2"/>
      <w:suff w:val="space"/>
      <w:lvlText w:val="%1.%2"/>
      <w:lvlJc w:val="left"/>
      <w:pPr>
        <w:ind w:left="1416" w:hanging="708"/>
      </w:pPr>
    </w:lvl>
    <w:lvl w:ilvl="2">
      <w:start w:val="1"/>
      <w:numFmt w:val="decimal"/>
      <w:pStyle w:val="Heading3"/>
      <w:suff w:val="space"/>
      <w:lvlText w:val="%1.%2.%3"/>
      <w:lvlJc w:val="left"/>
      <w:pPr>
        <w:ind w:left="2124" w:hanging="708"/>
      </w:pPr>
    </w:lvl>
    <w:lvl w:ilvl="3">
      <w:start w:val="1"/>
      <w:numFmt w:val="decimal"/>
      <w:pStyle w:val="Heading4"/>
      <w:suff w:val="space"/>
      <w:lvlText w:val="%1.%2.%3.%4"/>
      <w:lvlJc w:val="left"/>
      <w:pPr>
        <w:ind w:left="2832" w:hanging="708"/>
      </w:pPr>
    </w:lvl>
    <w:lvl w:ilvl="4">
      <w:start w:val="1"/>
      <w:numFmt w:val="decimal"/>
      <w:pStyle w:val="Heading5"/>
      <w:suff w:val="space"/>
      <w:lvlText w:val="%1.%2.%3.%4.%5"/>
      <w:lvlJc w:val="left"/>
      <w:pPr>
        <w:ind w:left="3540" w:hanging="708"/>
      </w:pPr>
    </w:lvl>
    <w:lvl w:ilvl="5">
      <w:start w:val="1"/>
      <w:numFmt w:val="decimal"/>
      <w:pStyle w:val="Heading6"/>
      <w:lvlText w:val="%1.%2.%3.%4.%5.%6"/>
      <w:lvlJc w:val="left"/>
      <w:pPr>
        <w:tabs>
          <w:tab w:val="num" w:pos="0"/>
        </w:tabs>
        <w:ind w:left="4248" w:hanging="708"/>
      </w:pPr>
    </w:lvl>
    <w:lvl w:ilvl="6">
      <w:start w:val="1"/>
      <w:numFmt w:val="decimal"/>
      <w:pStyle w:val="Heading7"/>
      <w:lvlText w:val="%1.%2.%3.%4.%5.%6.%7"/>
      <w:lvlJc w:val="left"/>
      <w:pPr>
        <w:tabs>
          <w:tab w:val="num" w:pos="0"/>
        </w:tabs>
        <w:ind w:left="4956" w:hanging="708"/>
      </w:pPr>
    </w:lvl>
    <w:lvl w:ilvl="7">
      <w:start w:val="1"/>
      <w:numFmt w:val="decimal"/>
      <w:pStyle w:val="Heading8"/>
      <w:lvlText w:val="%1.%2.%3.%4.%5.%6.%7.%8"/>
      <w:lvlJc w:val="left"/>
      <w:pPr>
        <w:tabs>
          <w:tab w:val="num" w:pos="0"/>
        </w:tabs>
        <w:ind w:left="5664" w:hanging="708"/>
      </w:pPr>
    </w:lvl>
    <w:lvl w:ilvl="8">
      <w:start w:val="1"/>
      <w:numFmt w:val="decimal"/>
      <w:pStyle w:val="Heading9"/>
      <w:lvlText w:val="%1.%2.%3.%4.%5.%6.%7.%8.%9"/>
      <w:lvlJc w:val="left"/>
      <w:pPr>
        <w:tabs>
          <w:tab w:val="num" w:pos="0"/>
        </w:tabs>
        <w:ind w:left="6372" w:hanging="708"/>
      </w:pPr>
    </w:lvl>
  </w:abstractNum>
  <w:abstractNum w:abstractNumId="6" w15:restartNumberingAfterBreak="0">
    <w:nsid w:val="23733856"/>
    <w:multiLevelType w:val="multilevel"/>
    <w:tmpl w:val="ED962830"/>
    <w:lvl w:ilvl="0">
      <w:start w:val="1"/>
      <w:numFmt w:val="decimal"/>
      <w:pStyle w:val="PLM1"/>
      <w:lvlText w:val="%1."/>
      <w:lvlJc w:val="left"/>
      <w:pPr>
        <w:tabs>
          <w:tab w:val="num" w:pos="0"/>
        </w:tabs>
        <w:ind w:left="0" w:firstLine="0"/>
      </w:pPr>
      <w:rPr>
        <w:rFonts w:hint="default"/>
      </w:rPr>
    </w:lvl>
    <w:lvl w:ilvl="1">
      <w:start w:val="1"/>
      <w:numFmt w:val="decimal"/>
      <w:pStyle w:val="PLM2"/>
      <w:lvlText w:val="%1.%2"/>
      <w:lvlJc w:val="left"/>
      <w:pPr>
        <w:tabs>
          <w:tab w:val="num" w:pos="0"/>
        </w:tabs>
        <w:ind w:left="0" w:firstLine="0"/>
      </w:pPr>
      <w:rPr>
        <w:rFonts w:hint="default"/>
      </w:rPr>
    </w:lvl>
    <w:lvl w:ilvl="2">
      <w:start w:val="1"/>
      <w:numFmt w:val="decimal"/>
      <w:pStyle w:val="PLM3"/>
      <w:lvlText w:val="%1.%2.%3"/>
      <w:lvlJc w:val="left"/>
      <w:pPr>
        <w:tabs>
          <w:tab w:val="num" w:pos="3260"/>
        </w:tabs>
        <w:ind w:left="3260" w:firstLine="0"/>
      </w:pPr>
      <w:rPr>
        <w:rFonts w:hint="default"/>
      </w:rPr>
    </w:lvl>
    <w:lvl w:ilvl="3">
      <w:start w:val="1"/>
      <w:numFmt w:val="decimal"/>
      <w:pStyle w:val="PLM4"/>
      <w:lvlText w:val="%1.%2.%3.%4"/>
      <w:lvlJc w:val="left"/>
      <w:pPr>
        <w:tabs>
          <w:tab w:val="num" w:pos="0"/>
        </w:tabs>
        <w:ind w:left="0" w:firstLine="0"/>
      </w:pPr>
      <w:rPr>
        <w:rFonts w:hint="default"/>
      </w:rPr>
    </w:lvl>
    <w:lvl w:ilvl="4">
      <w:start w:val="1"/>
      <w:numFmt w:val="decimal"/>
      <w:pStyle w:val="PLM5"/>
      <w:lvlText w:val="%1.%2.%3.%4.%5"/>
      <w:lvlJc w:val="left"/>
      <w:pPr>
        <w:tabs>
          <w:tab w:val="num" w:pos="0"/>
        </w:tabs>
        <w:ind w:left="0" w:firstLine="0"/>
      </w:pPr>
      <w:rPr>
        <w:rFonts w:hint="default"/>
      </w:rPr>
    </w:lvl>
    <w:lvl w:ilvl="5">
      <w:start w:val="1"/>
      <w:numFmt w:val="decimal"/>
      <w:pStyle w:val="PLM6"/>
      <w:lvlText w:val="%1.%2.%3.%4.%5.%6"/>
      <w:lvlJc w:val="left"/>
      <w:pPr>
        <w:tabs>
          <w:tab w:val="num" w:pos="0"/>
        </w:tabs>
        <w:ind w:left="0" w:firstLine="0"/>
      </w:pPr>
      <w:rPr>
        <w:rFonts w:hint="default"/>
      </w:rPr>
    </w:lvl>
    <w:lvl w:ilvl="6">
      <w:start w:val="1"/>
      <w:numFmt w:val="decimal"/>
      <w:pStyle w:val="PLM7"/>
      <w:lvlText w:val="%1.%2.%3.%4.%5.%6.%7"/>
      <w:lvlJc w:val="left"/>
      <w:pPr>
        <w:tabs>
          <w:tab w:val="num" w:pos="0"/>
        </w:tabs>
        <w:ind w:left="0" w:firstLine="0"/>
      </w:pPr>
      <w:rPr>
        <w:rFonts w:hint="default"/>
      </w:rPr>
    </w:lvl>
    <w:lvl w:ilvl="7">
      <w:start w:val="1"/>
      <w:numFmt w:val="decimal"/>
      <w:pStyle w:val="PLM8"/>
      <w:lvlText w:val="%1.%2.%3.%4.%5.%6.%7.%8"/>
      <w:lvlJc w:val="left"/>
      <w:pPr>
        <w:tabs>
          <w:tab w:val="num" w:pos="0"/>
        </w:tabs>
        <w:ind w:left="0" w:firstLine="0"/>
      </w:pPr>
      <w:rPr>
        <w:rFonts w:hint="default"/>
      </w:rPr>
    </w:lvl>
    <w:lvl w:ilvl="8">
      <w:start w:val="1"/>
      <w:numFmt w:val="decimal"/>
      <w:pStyle w:val="PLM9"/>
      <w:lvlText w:val="%1.%2.%3.%4.%5.%6.%7.%8.%9"/>
      <w:lvlJc w:val="left"/>
      <w:pPr>
        <w:tabs>
          <w:tab w:val="num" w:pos="0"/>
        </w:tabs>
        <w:ind w:left="0" w:firstLine="0"/>
      </w:pPr>
      <w:rPr>
        <w:rFonts w:hint="default"/>
      </w:rPr>
    </w:lvl>
  </w:abstractNum>
  <w:abstractNum w:abstractNumId="7" w15:restartNumberingAfterBreak="0">
    <w:nsid w:val="27D435F1"/>
    <w:multiLevelType w:val="singleLevel"/>
    <w:tmpl w:val="E182DC04"/>
    <w:lvl w:ilvl="0">
      <w:start w:val="1"/>
      <w:numFmt w:val="none"/>
      <w:pStyle w:val="Caption"/>
      <w:lvlText w:val=""/>
      <w:lvlJc w:val="left"/>
      <w:pPr>
        <w:tabs>
          <w:tab w:val="num" w:pos="0"/>
        </w:tabs>
        <w:ind w:left="0" w:firstLine="0"/>
      </w:pPr>
      <w:rPr>
        <w:rFonts w:hint="default"/>
      </w:rPr>
    </w:lvl>
  </w:abstractNum>
  <w:abstractNum w:abstractNumId="8" w15:restartNumberingAfterBreak="0">
    <w:nsid w:val="2E716F53"/>
    <w:multiLevelType w:val="hybridMultilevel"/>
    <w:tmpl w:val="417C89A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9" w15:restartNumberingAfterBreak="0">
    <w:nsid w:val="2F047B6A"/>
    <w:multiLevelType w:val="hybridMultilevel"/>
    <w:tmpl w:val="E2AC6E2C"/>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0" w15:restartNumberingAfterBreak="0">
    <w:nsid w:val="3B475073"/>
    <w:multiLevelType w:val="hybridMultilevel"/>
    <w:tmpl w:val="CF4AE81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15:restartNumberingAfterBreak="0">
    <w:nsid w:val="3E853C3B"/>
    <w:multiLevelType w:val="multilevel"/>
    <w:tmpl w:val="EC063CA6"/>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3FFE29F5"/>
    <w:multiLevelType w:val="hybridMultilevel"/>
    <w:tmpl w:val="C2442FBA"/>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3" w15:restartNumberingAfterBreak="0">
    <w:nsid w:val="463B771D"/>
    <w:multiLevelType w:val="hybridMultilevel"/>
    <w:tmpl w:val="A7A6210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4BA71AE2"/>
    <w:multiLevelType w:val="multilevel"/>
    <w:tmpl w:val="EA568B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15:restartNumberingAfterBreak="0">
    <w:nsid w:val="548375AA"/>
    <w:multiLevelType w:val="hybridMultilevel"/>
    <w:tmpl w:val="BBF4FF0A"/>
    <w:lvl w:ilvl="0" w:tplc="0407000F">
      <w:start w:val="1"/>
      <w:numFmt w:val="decimal"/>
      <w:lvlText w:val="%1."/>
      <w:lvlJc w:val="left"/>
      <w:pPr>
        <w:ind w:left="720" w:hanging="360"/>
      </w:p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15:restartNumberingAfterBreak="0">
    <w:nsid w:val="572E41D8"/>
    <w:multiLevelType w:val="hybridMultilevel"/>
    <w:tmpl w:val="8A08C95A"/>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A691072"/>
    <w:multiLevelType w:val="hybridMultilevel"/>
    <w:tmpl w:val="2A86B8D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15:restartNumberingAfterBreak="0">
    <w:nsid w:val="7B3A3BED"/>
    <w:multiLevelType w:val="multilevel"/>
    <w:tmpl w:val="5FE2E0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15:restartNumberingAfterBreak="0">
    <w:nsid w:val="7FD97913"/>
    <w:multiLevelType w:val="hybridMultilevel"/>
    <w:tmpl w:val="471A3C5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num w:numId="1">
    <w:abstractNumId w:val="7"/>
  </w:num>
  <w:num w:numId="2">
    <w:abstractNumId w:val="5"/>
  </w:num>
  <w:num w:numId="3">
    <w:abstractNumId w:val="5"/>
  </w:num>
  <w:num w:numId="4">
    <w:abstractNumId w:val="5"/>
  </w:num>
  <w:num w:numId="5">
    <w:abstractNumId w:val="5"/>
  </w:num>
  <w:num w:numId="6">
    <w:abstractNumId w:val="5"/>
  </w:num>
  <w:num w:numId="7">
    <w:abstractNumId w:val="5"/>
  </w:num>
  <w:num w:numId="8">
    <w:abstractNumId w:val="5"/>
  </w:num>
  <w:num w:numId="9">
    <w:abstractNumId w:val="5"/>
  </w:num>
  <w:num w:numId="10">
    <w:abstractNumId w:val="5"/>
  </w:num>
  <w:num w:numId="11">
    <w:abstractNumId w:val="6"/>
  </w:num>
  <w:num w:numId="12">
    <w:abstractNumId w:val="1"/>
  </w:num>
  <w:num w:numId="13">
    <w:abstractNumId w:val="17"/>
  </w:num>
  <w:num w:numId="14">
    <w:abstractNumId w:val="13"/>
  </w:num>
  <w:num w:numId="15">
    <w:abstractNumId w:val="12"/>
  </w:num>
  <w:num w:numId="16">
    <w:abstractNumId w:val="18"/>
  </w:num>
  <w:num w:numId="17">
    <w:abstractNumId w:val="10"/>
  </w:num>
  <w:num w:numId="18">
    <w:abstractNumId w:val="15"/>
  </w:num>
  <w:num w:numId="19">
    <w:abstractNumId w:val="9"/>
  </w:num>
  <w:num w:numId="20">
    <w:abstractNumId w:val="4"/>
  </w:num>
  <w:num w:numId="21">
    <w:abstractNumId w:val="16"/>
  </w:num>
  <w:num w:numId="22">
    <w:abstractNumId w:val="0"/>
  </w:num>
  <w:num w:numId="23">
    <w:abstractNumId w:val="2"/>
  </w:num>
  <w:num w:numId="24">
    <w:abstractNumId w:val="14"/>
  </w:num>
  <w:num w:numId="25">
    <w:abstractNumId w:val="11"/>
  </w:num>
  <w:num w:numId="26">
    <w:abstractNumId w:val="3"/>
  </w:num>
  <w:num w:numId="27">
    <w:abstractNumId w:val="19"/>
  </w:num>
  <w:num w:numId="28">
    <w:abstractNumId w:val="8"/>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6"/>
  <w:printFractionalCharacterWidth/>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hyphenationZone w:val="425"/>
  <w:doNotHyphenateCaps/>
  <w:displayHorizontalDrawingGridEvery w:val="0"/>
  <w:displayVerticalDrawingGridEvery w:val="0"/>
  <w:doNotUseMarginsForDrawingGridOrigin/>
  <w:doNotShadeFormData/>
  <w:noPunctuationKerning/>
  <w:characterSpacingControl w:val="doNotCompress"/>
  <w:hdrShapeDefaults>
    <o:shapedefaults v:ext="edit" spidmax="15257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01C4B"/>
    <w:rsid w:val="00036173"/>
    <w:rsid w:val="00046D57"/>
    <w:rsid w:val="00054960"/>
    <w:rsid w:val="00064DDE"/>
    <w:rsid w:val="00065DF5"/>
    <w:rsid w:val="000723F7"/>
    <w:rsid w:val="000753D7"/>
    <w:rsid w:val="000767F2"/>
    <w:rsid w:val="000943F4"/>
    <w:rsid w:val="0009544F"/>
    <w:rsid w:val="000B52CA"/>
    <w:rsid w:val="000C0D38"/>
    <w:rsid w:val="000D1B9D"/>
    <w:rsid w:val="000D2382"/>
    <w:rsid w:val="00101A69"/>
    <w:rsid w:val="00113E21"/>
    <w:rsid w:val="00120DF4"/>
    <w:rsid w:val="001214D2"/>
    <w:rsid w:val="001426B0"/>
    <w:rsid w:val="00154607"/>
    <w:rsid w:val="00155E0B"/>
    <w:rsid w:val="001601D3"/>
    <w:rsid w:val="0017406A"/>
    <w:rsid w:val="001813C3"/>
    <w:rsid w:val="0019213A"/>
    <w:rsid w:val="001A0E3F"/>
    <w:rsid w:val="001B1FD3"/>
    <w:rsid w:val="001C4C8E"/>
    <w:rsid w:val="001D083A"/>
    <w:rsid w:val="001D0909"/>
    <w:rsid w:val="001D5B84"/>
    <w:rsid w:val="001E630B"/>
    <w:rsid w:val="001F372E"/>
    <w:rsid w:val="001F42AB"/>
    <w:rsid w:val="00206418"/>
    <w:rsid w:val="002067B0"/>
    <w:rsid w:val="00214F8B"/>
    <w:rsid w:val="002178E4"/>
    <w:rsid w:val="00231983"/>
    <w:rsid w:val="00232374"/>
    <w:rsid w:val="00246226"/>
    <w:rsid w:val="002602FE"/>
    <w:rsid w:val="0026533C"/>
    <w:rsid w:val="002741B9"/>
    <w:rsid w:val="00283755"/>
    <w:rsid w:val="00290305"/>
    <w:rsid w:val="00292E11"/>
    <w:rsid w:val="00293762"/>
    <w:rsid w:val="002B07AF"/>
    <w:rsid w:val="002B3B50"/>
    <w:rsid w:val="002C5F5E"/>
    <w:rsid w:val="002E255C"/>
    <w:rsid w:val="002F780E"/>
    <w:rsid w:val="002F7CFD"/>
    <w:rsid w:val="003007A6"/>
    <w:rsid w:val="00315D9D"/>
    <w:rsid w:val="003218C4"/>
    <w:rsid w:val="003340D9"/>
    <w:rsid w:val="00336CCF"/>
    <w:rsid w:val="003462CA"/>
    <w:rsid w:val="00346AD6"/>
    <w:rsid w:val="00346F57"/>
    <w:rsid w:val="00350D30"/>
    <w:rsid w:val="00360D63"/>
    <w:rsid w:val="00365B10"/>
    <w:rsid w:val="00366881"/>
    <w:rsid w:val="00373A7C"/>
    <w:rsid w:val="003742D9"/>
    <w:rsid w:val="00387252"/>
    <w:rsid w:val="003A4253"/>
    <w:rsid w:val="003B2531"/>
    <w:rsid w:val="003B2A57"/>
    <w:rsid w:val="003C0B71"/>
    <w:rsid w:val="003C5DAD"/>
    <w:rsid w:val="003D4F7B"/>
    <w:rsid w:val="003D513C"/>
    <w:rsid w:val="003E37E3"/>
    <w:rsid w:val="003F3157"/>
    <w:rsid w:val="003F585A"/>
    <w:rsid w:val="00402ECA"/>
    <w:rsid w:val="004031FC"/>
    <w:rsid w:val="0040435A"/>
    <w:rsid w:val="00405D45"/>
    <w:rsid w:val="00406568"/>
    <w:rsid w:val="00421078"/>
    <w:rsid w:val="00453794"/>
    <w:rsid w:val="004573F2"/>
    <w:rsid w:val="00462743"/>
    <w:rsid w:val="00471ED5"/>
    <w:rsid w:val="00475EE4"/>
    <w:rsid w:val="00476D03"/>
    <w:rsid w:val="00485C34"/>
    <w:rsid w:val="00486924"/>
    <w:rsid w:val="004977CC"/>
    <w:rsid w:val="004B4466"/>
    <w:rsid w:val="004E3B48"/>
    <w:rsid w:val="004E5A04"/>
    <w:rsid w:val="004F016D"/>
    <w:rsid w:val="004F47C5"/>
    <w:rsid w:val="00506686"/>
    <w:rsid w:val="00506688"/>
    <w:rsid w:val="005148B2"/>
    <w:rsid w:val="00516E4C"/>
    <w:rsid w:val="0052004B"/>
    <w:rsid w:val="005275F6"/>
    <w:rsid w:val="005367DC"/>
    <w:rsid w:val="00542BDB"/>
    <w:rsid w:val="00551302"/>
    <w:rsid w:val="00555AA2"/>
    <w:rsid w:val="00557833"/>
    <w:rsid w:val="00557845"/>
    <w:rsid w:val="005639A9"/>
    <w:rsid w:val="00565DA6"/>
    <w:rsid w:val="00565E8C"/>
    <w:rsid w:val="005702DB"/>
    <w:rsid w:val="00577956"/>
    <w:rsid w:val="00584179"/>
    <w:rsid w:val="005A06BE"/>
    <w:rsid w:val="005A3230"/>
    <w:rsid w:val="005A5DF3"/>
    <w:rsid w:val="005A6BA7"/>
    <w:rsid w:val="005B76E1"/>
    <w:rsid w:val="005C04AD"/>
    <w:rsid w:val="005C155D"/>
    <w:rsid w:val="005C5DDB"/>
    <w:rsid w:val="005D6D6B"/>
    <w:rsid w:val="005E1CE5"/>
    <w:rsid w:val="005E4CAE"/>
    <w:rsid w:val="005E55AB"/>
    <w:rsid w:val="005F7E14"/>
    <w:rsid w:val="006036DD"/>
    <w:rsid w:val="00623191"/>
    <w:rsid w:val="00643581"/>
    <w:rsid w:val="006509BC"/>
    <w:rsid w:val="00653441"/>
    <w:rsid w:val="00662453"/>
    <w:rsid w:val="0066775E"/>
    <w:rsid w:val="00685E38"/>
    <w:rsid w:val="00694271"/>
    <w:rsid w:val="00697F5F"/>
    <w:rsid w:val="006A5AB0"/>
    <w:rsid w:val="006A64F8"/>
    <w:rsid w:val="006B0E90"/>
    <w:rsid w:val="006B1A6E"/>
    <w:rsid w:val="006B75C6"/>
    <w:rsid w:val="006C24FD"/>
    <w:rsid w:val="006D4CDF"/>
    <w:rsid w:val="00706281"/>
    <w:rsid w:val="00716630"/>
    <w:rsid w:val="007217D1"/>
    <w:rsid w:val="00742314"/>
    <w:rsid w:val="00750E67"/>
    <w:rsid w:val="0075390F"/>
    <w:rsid w:val="00756BE3"/>
    <w:rsid w:val="00757A31"/>
    <w:rsid w:val="00757F42"/>
    <w:rsid w:val="00766A41"/>
    <w:rsid w:val="00786836"/>
    <w:rsid w:val="007878CA"/>
    <w:rsid w:val="0079027C"/>
    <w:rsid w:val="00796184"/>
    <w:rsid w:val="007A15CF"/>
    <w:rsid w:val="007D0981"/>
    <w:rsid w:val="007D5398"/>
    <w:rsid w:val="007E2178"/>
    <w:rsid w:val="007F3AA9"/>
    <w:rsid w:val="00810D7E"/>
    <w:rsid w:val="00812F5E"/>
    <w:rsid w:val="00821E46"/>
    <w:rsid w:val="00826A51"/>
    <w:rsid w:val="00847BB9"/>
    <w:rsid w:val="00851C9D"/>
    <w:rsid w:val="008574A7"/>
    <w:rsid w:val="008724AE"/>
    <w:rsid w:val="00873647"/>
    <w:rsid w:val="00880F6D"/>
    <w:rsid w:val="00887E30"/>
    <w:rsid w:val="008A4E5C"/>
    <w:rsid w:val="008B3752"/>
    <w:rsid w:val="008B5DB4"/>
    <w:rsid w:val="008B6CF8"/>
    <w:rsid w:val="008C0192"/>
    <w:rsid w:val="008E7B2B"/>
    <w:rsid w:val="008F0548"/>
    <w:rsid w:val="008F3C9F"/>
    <w:rsid w:val="008F51A4"/>
    <w:rsid w:val="009012B8"/>
    <w:rsid w:val="00903E64"/>
    <w:rsid w:val="009127C8"/>
    <w:rsid w:val="00913527"/>
    <w:rsid w:val="00922C61"/>
    <w:rsid w:val="00927D96"/>
    <w:rsid w:val="00941C7A"/>
    <w:rsid w:val="00941D20"/>
    <w:rsid w:val="00946B13"/>
    <w:rsid w:val="00955A86"/>
    <w:rsid w:val="00957A6C"/>
    <w:rsid w:val="00964D3F"/>
    <w:rsid w:val="009771BF"/>
    <w:rsid w:val="00977CC9"/>
    <w:rsid w:val="009809C6"/>
    <w:rsid w:val="00982635"/>
    <w:rsid w:val="009904DB"/>
    <w:rsid w:val="0099246A"/>
    <w:rsid w:val="009A317B"/>
    <w:rsid w:val="009A4AAA"/>
    <w:rsid w:val="009B7DEA"/>
    <w:rsid w:val="009C645A"/>
    <w:rsid w:val="009C65F1"/>
    <w:rsid w:val="009F38B7"/>
    <w:rsid w:val="009F5178"/>
    <w:rsid w:val="00A1085F"/>
    <w:rsid w:val="00A13C65"/>
    <w:rsid w:val="00A2072A"/>
    <w:rsid w:val="00A322EE"/>
    <w:rsid w:val="00A3290B"/>
    <w:rsid w:val="00A3571C"/>
    <w:rsid w:val="00A53A64"/>
    <w:rsid w:val="00A625C9"/>
    <w:rsid w:val="00A62942"/>
    <w:rsid w:val="00AA76CF"/>
    <w:rsid w:val="00AD5509"/>
    <w:rsid w:val="00AF44D9"/>
    <w:rsid w:val="00B12E83"/>
    <w:rsid w:val="00B23EF1"/>
    <w:rsid w:val="00B25B20"/>
    <w:rsid w:val="00B34615"/>
    <w:rsid w:val="00B44048"/>
    <w:rsid w:val="00B704E5"/>
    <w:rsid w:val="00B71EEF"/>
    <w:rsid w:val="00B7697D"/>
    <w:rsid w:val="00B7735E"/>
    <w:rsid w:val="00B86AF0"/>
    <w:rsid w:val="00B912D2"/>
    <w:rsid w:val="00B969DA"/>
    <w:rsid w:val="00BA2879"/>
    <w:rsid w:val="00BA4811"/>
    <w:rsid w:val="00BB197A"/>
    <w:rsid w:val="00BB1999"/>
    <w:rsid w:val="00BC3373"/>
    <w:rsid w:val="00BC449C"/>
    <w:rsid w:val="00BC5D8C"/>
    <w:rsid w:val="00BC6149"/>
    <w:rsid w:val="00BD00AC"/>
    <w:rsid w:val="00BD7936"/>
    <w:rsid w:val="00BE00C1"/>
    <w:rsid w:val="00BF44E3"/>
    <w:rsid w:val="00BF51E9"/>
    <w:rsid w:val="00C1284A"/>
    <w:rsid w:val="00C1370F"/>
    <w:rsid w:val="00C17C9A"/>
    <w:rsid w:val="00C23FDC"/>
    <w:rsid w:val="00C2409C"/>
    <w:rsid w:val="00C37775"/>
    <w:rsid w:val="00C4169A"/>
    <w:rsid w:val="00C43E7E"/>
    <w:rsid w:val="00C477A4"/>
    <w:rsid w:val="00C5168A"/>
    <w:rsid w:val="00C62C31"/>
    <w:rsid w:val="00C65037"/>
    <w:rsid w:val="00C65B09"/>
    <w:rsid w:val="00C929E9"/>
    <w:rsid w:val="00CA5DBA"/>
    <w:rsid w:val="00CB12F6"/>
    <w:rsid w:val="00CC0BC7"/>
    <w:rsid w:val="00CD21A8"/>
    <w:rsid w:val="00CD4F65"/>
    <w:rsid w:val="00CE5EA7"/>
    <w:rsid w:val="00CF55B2"/>
    <w:rsid w:val="00CF7EE2"/>
    <w:rsid w:val="00D05C12"/>
    <w:rsid w:val="00D25C38"/>
    <w:rsid w:val="00D31343"/>
    <w:rsid w:val="00D70056"/>
    <w:rsid w:val="00D758C9"/>
    <w:rsid w:val="00D76092"/>
    <w:rsid w:val="00D812F6"/>
    <w:rsid w:val="00DA0CBC"/>
    <w:rsid w:val="00DA187E"/>
    <w:rsid w:val="00DA1F94"/>
    <w:rsid w:val="00DA379B"/>
    <w:rsid w:val="00DB76C6"/>
    <w:rsid w:val="00DC32EE"/>
    <w:rsid w:val="00DD4DF1"/>
    <w:rsid w:val="00DE71DF"/>
    <w:rsid w:val="00DF55C7"/>
    <w:rsid w:val="00E01C4B"/>
    <w:rsid w:val="00E04592"/>
    <w:rsid w:val="00E04762"/>
    <w:rsid w:val="00E16677"/>
    <w:rsid w:val="00E17AA5"/>
    <w:rsid w:val="00E32A29"/>
    <w:rsid w:val="00E36509"/>
    <w:rsid w:val="00E43C1F"/>
    <w:rsid w:val="00E46841"/>
    <w:rsid w:val="00E51CE1"/>
    <w:rsid w:val="00E60AFF"/>
    <w:rsid w:val="00E60FA8"/>
    <w:rsid w:val="00E6491B"/>
    <w:rsid w:val="00E758E6"/>
    <w:rsid w:val="00E870A2"/>
    <w:rsid w:val="00E95D1C"/>
    <w:rsid w:val="00E97E41"/>
    <w:rsid w:val="00EE2A9F"/>
    <w:rsid w:val="00EF2ADA"/>
    <w:rsid w:val="00EF717A"/>
    <w:rsid w:val="00F039B0"/>
    <w:rsid w:val="00F05D87"/>
    <w:rsid w:val="00F23631"/>
    <w:rsid w:val="00F261FA"/>
    <w:rsid w:val="00F3296F"/>
    <w:rsid w:val="00F41E77"/>
    <w:rsid w:val="00F62032"/>
    <w:rsid w:val="00F7016F"/>
    <w:rsid w:val="00F86610"/>
    <w:rsid w:val="00F93B48"/>
    <w:rsid w:val="00F960D6"/>
    <w:rsid w:val="00F97D14"/>
    <w:rsid w:val="00FB0A71"/>
    <w:rsid w:val="00FC1565"/>
    <w:rsid w:val="00FC3407"/>
    <w:rsid w:val="00FE0536"/>
    <w:rsid w:val="00FE3089"/>
    <w:rsid w:val="00FF5A89"/>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52577"/>
    <o:shapelayout v:ext="edit">
      <o:idmap v:ext="edit" data="1"/>
    </o:shapelayout>
  </w:shapeDefaults>
  <w:decimalSymbol w:val=","/>
  <w:listSeparator w:val=";"/>
  <w14:docId w14:val="2B4103D5"/>
  <w15:docId w15:val="{8ED09B42-1C7E-47EB-A40B-96EBFFE18AC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w:eastAsia="Times New Roman" w:hAnsi="Times" w:cs="Times New Roman"/>
        <w:lang w:val="de-DE" w:eastAsia="de-DE"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macro" w:semiHidden="1" w:unhideWhenUsed="1"/>
    <w:lsdException w:name="toa heading"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3E37E3"/>
    <w:rPr>
      <w:rFonts w:ascii="Arial" w:hAnsi="Arial"/>
    </w:rPr>
  </w:style>
  <w:style w:type="paragraph" w:styleId="Heading1">
    <w:name w:val="heading 1"/>
    <w:basedOn w:val="Normal"/>
    <w:next w:val="Normal"/>
    <w:qFormat/>
    <w:pPr>
      <w:keepNext/>
      <w:numPr>
        <w:numId w:val="2"/>
      </w:numPr>
      <w:spacing w:before="240"/>
      <w:ind w:left="709" w:hanging="709"/>
      <w:outlineLvl w:val="0"/>
    </w:pPr>
    <w:rPr>
      <w:rFonts w:cs="Arial"/>
      <w:b/>
      <w:sz w:val="24"/>
      <w:u w:val="single"/>
    </w:rPr>
  </w:style>
  <w:style w:type="paragraph" w:styleId="Heading2">
    <w:name w:val="heading 2"/>
    <w:basedOn w:val="Heading1"/>
    <w:next w:val="Normal"/>
    <w:qFormat/>
    <w:pPr>
      <w:numPr>
        <w:ilvl w:val="1"/>
        <w:numId w:val="3"/>
      </w:numPr>
      <w:spacing w:before="120" w:after="120"/>
      <w:ind w:left="709" w:hanging="709"/>
      <w:outlineLvl w:val="1"/>
    </w:pPr>
    <w:rPr>
      <w:u w:val="none"/>
    </w:rPr>
  </w:style>
  <w:style w:type="paragraph" w:styleId="Heading3">
    <w:name w:val="heading 3"/>
    <w:basedOn w:val="Heading1"/>
    <w:next w:val="Normal"/>
    <w:qFormat/>
    <w:pPr>
      <w:numPr>
        <w:ilvl w:val="2"/>
        <w:numId w:val="4"/>
      </w:numPr>
      <w:spacing w:before="120"/>
      <w:ind w:left="709" w:hanging="709"/>
      <w:outlineLvl w:val="2"/>
    </w:pPr>
    <w:rPr>
      <w:sz w:val="22"/>
      <w:u w:val="none"/>
    </w:rPr>
  </w:style>
  <w:style w:type="paragraph" w:styleId="Heading4">
    <w:name w:val="heading 4"/>
    <w:basedOn w:val="Heading1"/>
    <w:next w:val="Normal"/>
    <w:qFormat/>
    <w:pPr>
      <w:numPr>
        <w:ilvl w:val="3"/>
        <w:numId w:val="5"/>
      </w:numPr>
      <w:spacing w:before="120" w:after="120"/>
      <w:ind w:left="709" w:hanging="709"/>
      <w:outlineLvl w:val="3"/>
    </w:pPr>
    <w:rPr>
      <w:sz w:val="22"/>
      <w:u w:val="none"/>
    </w:rPr>
  </w:style>
  <w:style w:type="paragraph" w:styleId="Heading5">
    <w:name w:val="heading 5"/>
    <w:basedOn w:val="Heading1"/>
    <w:next w:val="Normal"/>
    <w:qFormat/>
    <w:pPr>
      <w:numPr>
        <w:ilvl w:val="4"/>
        <w:numId w:val="6"/>
      </w:numPr>
      <w:spacing w:before="120" w:after="120"/>
      <w:ind w:left="709" w:hanging="709"/>
      <w:outlineLvl w:val="4"/>
    </w:pPr>
    <w:rPr>
      <w:sz w:val="22"/>
      <w:u w:val="none"/>
    </w:rPr>
  </w:style>
  <w:style w:type="paragraph" w:styleId="Heading6">
    <w:name w:val="heading 6"/>
    <w:basedOn w:val="Heading1"/>
    <w:next w:val="Normal"/>
    <w:qFormat/>
    <w:pPr>
      <w:numPr>
        <w:ilvl w:val="5"/>
        <w:numId w:val="7"/>
      </w:numPr>
      <w:tabs>
        <w:tab w:val="clear" w:pos="0"/>
      </w:tabs>
      <w:spacing w:before="120" w:after="120"/>
      <w:ind w:left="709" w:hanging="709"/>
      <w:outlineLvl w:val="5"/>
    </w:pPr>
    <w:rPr>
      <w:sz w:val="22"/>
      <w:u w:val="none"/>
    </w:rPr>
  </w:style>
  <w:style w:type="paragraph" w:styleId="Heading7">
    <w:name w:val="heading 7"/>
    <w:basedOn w:val="Heading1"/>
    <w:next w:val="Normal"/>
    <w:qFormat/>
    <w:pPr>
      <w:numPr>
        <w:ilvl w:val="6"/>
        <w:numId w:val="8"/>
      </w:numPr>
      <w:tabs>
        <w:tab w:val="clear" w:pos="0"/>
      </w:tabs>
      <w:spacing w:before="120" w:after="120"/>
      <w:ind w:left="709" w:hanging="709"/>
      <w:outlineLvl w:val="6"/>
    </w:pPr>
    <w:rPr>
      <w:sz w:val="22"/>
      <w:u w:val="none"/>
    </w:rPr>
  </w:style>
  <w:style w:type="paragraph" w:styleId="Heading8">
    <w:name w:val="heading 8"/>
    <w:basedOn w:val="Heading1"/>
    <w:next w:val="Normal"/>
    <w:qFormat/>
    <w:pPr>
      <w:numPr>
        <w:ilvl w:val="7"/>
        <w:numId w:val="9"/>
      </w:numPr>
      <w:tabs>
        <w:tab w:val="clear" w:pos="0"/>
      </w:tabs>
      <w:spacing w:before="120" w:after="120"/>
      <w:ind w:left="709" w:hanging="709"/>
      <w:outlineLvl w:val="7"/>
    </w:pPr>
    <w:rPr>
      <w:sz w:val="22"/>
      <w:u w:val="none"/>
    </w:rPr>
  </w:style>
  <w:style w:type="paragraph" w:styleId="Heading9">
    <w:name w:val="heading 9"/>
    <w:basedOn w:val="Heading1"/>
    <w:next w:val="Normal"/>
    <w:qFormat/>
    <w:pPr>
      <w:numPr>
        <w:ilvl w:val="8"/>
        <w:numId w:val="10"/>
      </w:numPr>
      <w:tabs>
        <w:tab w:val="clear" w:pos="0"/>
      </w:tabs>
      <w:spacing w:before="120" w:after="120"/>
      <w:ind w:left="709" w:hanging="709"/>
      <w:outlineLvl w:val="8"/>
    </w:pPr>
    <w:rPr>
      <w:sz w:val="22"/>
      <w:u w: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Indent">
    <w:name w:val="Normal Indent"/>
    <w:basedOn w:val="Normal"/>
    <w:pPr>
      <w:ind w:left="567"/>
    </w:pPr>
  </w:style>
  <w:style w:type="paragraph" w:styleId="TOC3">
    <w:name w:val="toc 3"/>
    <w:basedOn w:val="TOC2"/>
    <w:next w:val="Normal"/>
    <w:uiPriority w:val="39"/>
  </w:style>
  <w:style w:type="paragraph" w:styleId="TOC2">
    <w:name w:val="toc 2"/>
    <w:basedOn w:val="TOC1"/>
    <w:next w:val="Normal"/>
    <w:uiPriority w:val="39"/>
    <w:pPr>
      <w:spacing w:before="0" w:after="0"/>
    </w:pPr>
    <w:rPr>
      <w:b w:val="0"/>
    </w:rPr>
  </w:style>
  <w:style w:type="paragraph" w:styleId="TOC1">
    <w:name w:val="toc 1"/>
    <w:basedOn w:val="Normal"/>
    <w:next w:val="Normal"/>
    <w:uiPriority w:val="39"/>
    <w:pPr>
      <w:tabs>
        <w:tab w:val="left" w:pos="851"/>
        <w:tab w:val="right" w:leader="dot" w:pos="9639"/>
      </w:tabs>
      <w:spacing w:before="60" w:after="60"/>
    </w:pPr>
    <w:rPr>
      <w:b/>
    </w:rPr>
  </w:style>
  <w:style w:type="paragraph" w:styleId="Index7">
    <w:name w:val="index 7"/>
    <w:basedOn w:val="Normal"/>
    <w:next w:val="Normal"/>
    <w:semiHidden/>
    <w:pPr>
      <w:ind w:left="1698"/>
    </w:pPr>
  </w:style>
  <w:style w:type="paragraph" w:styleId="Index6">
    <w:name w:val="index 6"/>
    <w:basedOn w:val="Normal"/>
    <w:next w:val="Normal"/>
    <w:semiHidden/>
    <w:pPr>
      <w:ind w:left="1415"/>
    </w:pPr>
  </w:style>
  <w:style w:type="paragraph" w:styleId="Index5">
    <w:name w:val="index 5"/>
    <w:basedOn w:val="Normal"/>
    <w:next w:val="Normal"/>
    <w:semiHidden/>
    <w:pPr>
      <w:ind w:left="1132"/>
    </w:pPr>
  </w:style>
  <w:style w:type="paragraph" w:styleId="Index4">
    <w:name w:val="index 4"/>
    <w:basedOn w:val="Normal"/>
    <w:next w:val="Normal"/>
    <w:semiHidden/>
    <w:pPr>
      <w:ind w:left="849"/>
    </w:pPr>
  </w:style>
  <w:style w:type="paragraph" w:styleId="Index3">
    <w:name w:val="index 3"/>
    <w:basedOn w:val="Normal"/>
    <w:next w:val="Normal"/>
    <w:semiHidden/>
    <w:pPr>
      <w:ind w:left="566"/>
    </w:pPr>
  </w:style>
  <w:style w:type="paragraph" w:styleId="Index2">
    <w:name w:val="index 2"/>
    <w:basedOn w:val="Normal"/>
    <w:next w:val="Normal"/>
    <w:semiHidden/>
    <w:pPr>
      <w:ind w:left="283"/>
    </w:pPr>
  </w:style>
  <w:style w:type="paragraph" w:styleId="Index1">
    <w:name w:val="index 1"/>
    <w:basedOn w:val="Normal"/>
    <w:next w:val="Normal"/>
    <w:semiHidden/>
  </w:style>
  <w:style w:type="paragraph" w:styleId="IndexHeading">
    <w:name w:val="index heading"/>
    <w:basedOn w:val="Normal"/>
    <w:next w:val="Index1"/>
    <w:semiHidden/>
  </w:style>
  <w:style w:type="paragraph" w:styleId="Footer">
    <w:name w:val="footer"/>
    <w:basedOn w:val="Normal"/>
    <w:pPr>
      <w:tabs>
        <w:tab w:val="center" w:pos="4819"/>
        <w:tab w:val="right" w:pos="9071"/>
      </w:tabs>
    </w:pPr>
  </w:style>
  <w:style w:type="paragraph" w:styleId="Header">
    <w:name w:val="header"/>
    <w:basedOn w:val="Normal"/>
    <w:pPr>
      <w:tabs>
        <w:tab w:val="center" w:pos="4819"/>
        <w:tab w:val="right" w:pos="9071"/>
      </w:tabs>
    </w:pPr>
  </w:style>
  <w:style w:type="paragraph" w:styleId="FootnoteText">
    <w:name w:val="footnote text"/>
    <w:basedOn w:val="Normal"/>
    <w:semiHidden/>
    <w:pPr>
      <w:spacing w:before="20" w:after="20"/>
      <w:ind w:left="142" w:hanging="142"/>
    </w:pPr>
    <w:rPr>
      <w:sz w:val="18"/>
    </w:rPr>
  </w:style>
  <w:style w:type="character" w:styleId="PageNumber">
    <w:name w:val="page number"/>
    <w:basedOn w:val="DefaultParagraphFont"/>
  </w:style>
  <w:style w:type="paragraph" w:styleId="Caption">
    <w:name w:val="caption"/>
    <w:basedOn w:val="Normal"/>
    <w:next w:val="Normal"/>
    <w:qFormat/>
    <w:pPr>
      <w:keepNext/>
      <w:numPr>
        <w:numId w:val="1"/>
      </w:numPr>
      <w:spacing w:before="60" w:after="180"/>
    </w:pPr>
    <w:rPr>
      <w:sz w:val="18"/>
    </w:rPr>
  </w:style>
  <w:style w:type="character" w:styleId="FootnoteReference">
    <w:name w:val="footnote reference"/>
    <w:semiHidden/>
    <w:rPr>
      <w:position w:val="6"/>
      <w:sz w:val="16"/>
    </w:rPr>
  </w:style>
  <w:style w:type="paragraph" w:customStyle="1" w:styleId="PLMBildunterschrift">
    <w:name w:val="PLM_Bildunterschrift"/>
    <w:basedOn w:val="Normal"/>
    <w:next w:val="Normal"/>
    <w:pPr>
      <w:spacing w:before="60" w:after="180"/>
    </w:pPr>
    <w:rPr>
      <w:sz w:val="18"/>
    </w:rPr>
  </w:style>
  <w:style w:type="paragraph" w:styleId="TOC4">
    <w:name w:val="toc 4"/>
    <w:basedOn w:val="TOC2"/>
    <w:next w:val="Normal"/>
    <w:uiPriority w:val="39"/>
  </w:style>
  <w:style w:type="paragraph" w:styleId="TOC5">
    <w:name w:val="toc 5"/>
    <w:basedOn w:val="TOC2"/>
    <w:next w:val="Normal"/>
    <w:semiHidden/>
  </w:style>
  <w:style w:type="paragraph" w:styleId="CommentText">
    <w:name w:val="annotation text"/>
    <w:basedOn w:val="Normal"/>
    <w:semiHidden/>
    <w:pPr>
      <w:spacing w:after="120"/>
    </w:pPr>
    <w:rPr>
      <w:rFonts w:ascii="Helvetica" w:hAnsi="Helvetica"/>
    </w:rPr>
  </w:style>
  <w:style w:type="paragraph" w:styleId="TOC8">
    <w:name w:val="toc 8"/>
    <w:basedOn w:val="TOC5"/>
    <w:next w:val="Normal"/>
    <w:semiHidden/>
  </w:style>
  <w:style w:type="character" w:styleId="Hyperlink">
    <w:name w:val="Hyperlink"/>
    <w:rPr>
      <w:color w:val="0000FF"/>
      <w:u w:val="single"/>
    </w:rPr>
  </w:style>
  <w:style w:type="character" w:styleId="FollowedHyperlink">
    <w:name w:val="FollowedHyperlink"/>
    <w:rPr>
      <w:color w:val="800080"/>
      <w:u w:val="single"/>
    </w:rPr>
  </w:style>
  <w:style w:type="character" w:styleId="CommentReference">
    <w:name w:val="annotation reference"/>
    <w:semiHidden/>
    <w:rPr>
      <w:sz w:val="16"/>
    </w:rPr>
  </w:style>
  <w:style w:type="paragraph" w:styleId="BalloonText">
    <w:name w:val="Balloon Text"/>
    <w:basedOn w:val="Normal"/>
    <w:semiHidden/>
    <w:rPr>
      <w:rFonts w:ascii="Tahoma" w:hAnsi="Tahoma" w:cs="Tahoma"/>
      <w:sz w:val="16"/>
      <w:szCs w:val="16"/>
    </w:rPr>
  </w:style>
  <w:style w:type="table" w:styleId="TableGrid">
    <w:name w:val="Table Grid"/>
    <w:basedOn w:val="TableNormal"/>
    <w:pPr>
      <w:spacing w:before="60" w:after="60"/>
      <w:ind w:left="57" w:right="57"/>
    </w:pPr>
    <w:rPr>
      <w:rFonts w:ascii="Arial" w:hAnsi="Arial"/>
    </w:rPr>
    <w:tblPr>
      <w:tblCellMar>
        <w:left w:w="0" w:type="dxa"/>
        <w:right w:w="0" w:type="dxa"/>
      </w:tblCellMar>
    </w:tblPr>
  </w:style>
  <w:style w:type="paragraph" w:styleId="CommentSubject">
    <w:name w:val="annotation subject"/>
    <w:basedOn w:val="CommentText"/>
    <w:next w:val="CommentText"/>
    <w:semiHidden/>
    <w:pPr>
      <w:spacing w:after="0"/>
    </w:pPr>
    <w:rPr>
      <w:rFonts w:ascii="Arial" w:hAnsi="Arial"/>
      <w:b/>
      <w:bCs/>
    </w:rPr>
  </w:style>
  <w:style w:type="paragraph" w:customStyle="1" w:styleId="PLMInhalt">
    <w:name w:val="PLM_InhaltÜ"/>
    <w:basedOn w:val="Normal"/>
    <w:rPr>
      <w:rFonts w:cs="Arial"/>
      <w:b/>
      <w:sz w:val="24"/>
    </w:rPr>
  </w:style>
  <w:style w:type="paragraph" w:customStyle="1" w:styleId="PLM1">
    <w:name w:val="PLM_Ü1"/>
    <w:basedOn w:val="Normal"/>
    <w:next w:val="Normal"/>
    <w:pPr>
      <w:numPr>
        <w:numId w:val="11"/>
      </w:numPr>
      <w:spacing w:before="240" w:after="120"/>
      <w:outlineLvl w:val="0"/>
    </w:pPr>
    <w:rPr>
      <w:b/>
      <w:sz w:val="24"/>
      <w:u w:val="single"/>
    </w:rPr>
  </w:style>
  <w:style w:type="paragraph" w:customStyle="1" w:styleId="PLM2">
    <w:name w:val="PLM_Ü2"/>
    <w:basedOn w:val="PLM1"/>
    <w:next w:val="Normal"/>
    <w:pPr>
      <w:numPr>
        <w:ilvl w:val="1"/>
      </w:numPr>
      <w:outlineLvl w:val="1"/>
    </w:pPr>
    <w:rPr>
      <w:u w:val="none"/>
    </w:rPr>
  </w:style>
  <w:style w:type="paragraph" w:customStyle="1" w:styleId="PLM3">
    <w:name w:val="PLM_Ü3"/>
    <w:basedOn w:val="PLM2"/>
    <w:next w:val="Normal"/>
    <w:pPr>
      <w:numPr>
        <w:ilvl w:val="2"/>
      </w:numPr>
      <w:tabs>
        <w:tab w:val="clear" w:pos="3260"/>
        <w:tab w:val="num" w:pos="0"/>
      </w:tabs>
      <w:ind w:left="0"/>
      <w:outlineLvl w:val="2"/>
    </w:pPr>
    <w:rPr>
      <w:sz w:val="22"/>
    </w:rPr>
  </w:style>
  <w:style w:type="paragraph" w:customStyle="1" w:styleId="PLM4">
    <w:name w:val="PLM_Ü4"/>
    <w:basedOn w:val="PLM2"/>
    <w:next w:val="Normal"/>
    <w:pPr>
      <w:numPr>
        <w:ilvl w:val="3"/>
      </w:numPr>
      <w:spacing w:before="120" w:after="0"/>
      <w:outlineLvl w:val="3"/>
    </w:pPr>
    <w:rPr>
      <w:sz w:val="22"/>
    </w:rPr>
  </w:style>
  <w:style w:type="paragraph" w:customStyle="1" w:styleId="PLM5">
    <w:name w:val="PLM_Ü5"/>
    <w:basedOn w:val="PLM4"/>
    <w:next w:val="Normal"/>
    <w:pPr>
      <w:numPr>
        <w:ilvl w:val="4"/>
      </w:numPr>
      <w:outlineLvl w:val="4"/>
    </w:pPr>
  </w:style>
  <w:style w:type="paragraph" w:customStyle="1" w:styleId="PLM6">
    <w:name w:val="PLM_Ü6"/>
    <w:basedOn w:val="PLM4"/>
    <w:next w:val="Normal"/>
    <w:pPr>
      <w:numPr>
        <w:ilvl w:val="5"/>
      </w:numPr>
      <w:outlineLvl w:val="5"/>
    </w:pPr>
  </w:style>
  <w:style w:type="paragraph" w:customStyle="1" w:styleId="PLM7">
    <w:name w:val="PLM_Ü7"/>
    <w:basedOn w:val="PLM4"/>
    <w:next w:val="Normal"/>
    <w:pPr>
      <w:numPr>
        <w:ilvl w:val="6"/>
      </w:numPr>
      <w:outlineLvl w:val="6"/>
    </w:pPr>
  </w:style>
  <w:style w:type="paragraph" w:customStyle="1" w:styleId="PLM8">
    <w:name w:val="PLM_Ü8"/>
    <w:basedOn w:val="PLM4"/>
    <w:next w:val="Normal"/>
    <w:pPr>
      <w:numPr>
        <w:ilvl w:val="7"/>
      </w:numPr>
      <w:outlineLvl w:val="7"/>
    </w:pPr>
  </w:style>
  <w:style w:type="paragraph" w:customStyle="1" w:styleId="PLM9">
    <w:name w:val="PLM_Ü9"/>
    <w:basedOn w:val="PLM4"/>
    <w:next w:val="Normal"/>
    <w:pPr>
      <w:numPr>
        <w:ilvl w:val="8"/>
      </w:numPr>
      <w:outlineLvl w:val="8"/>
    </w:pPr>
  </w:style>
  <w:style w:type="paragraph" w:styleId="TOC6">
    <w:name w:val="toc 6"/>
    <w:basedOn w:val="TOC5"/>
    <w:next w:val="Normal"/>
    <w:semiHidden/>
  </w:style>
  <w:style w:type="paragraph" w:styleId="TOC7">
    <w:name w:val="toc 7"/>
    <w:basedOn w:val="TOC5"/>
    <w:next w:val="Normal"/>
    <w:semiHidden/>
  </w:style>
  <w:style w:type="paragraph" w:styleId="TOC9">
    <w:name w:val="toc 9"/>
    <w:basedOn w:val="TOC5"/>
    <w:next w:val="Normal"/>
    <w:semiHidden/>
  </w:style>
  <w:style w:type="paragraph" w:customStyle="1" w:styleId="PLMTabellenunterschrift">
    <w:name w:val="PLM_Tabellenunterschrift"/>
    <w:basedOn w:val="Normal"/>
    <w:next w:val="Normal"/>
    <w:pPr>
      <w:spacing w:before="60" w:after="180"/>
    </w:pPr>
    <w:rPr>
      <w:sz w:val="18"/>
    </w:rPr>
  </w:style>
  <w:style w:type="paragraph" w:customStyle="1" w:styleId="PLMKopfzeileHochformat">
    <w:name w:val="PLM_Kopfzeile_Hochformat"/>
    <w:basedOn w:val="Normal"/>
    <w:pPr>
      <w:pBdr>
        <w:bottom w:val="single" w:sz="4" w:space="1" w:color="auto"/>
      </w:pBdr>
      <w:tabs>
        <w:tab w:val="center" w:pos="4820"/>
        <w:tab w:val="right" w:pos="9639"/>
      </w:tabs>
    </w:pPr>
    <w:rPr>
      <w:rFonts w:cs="Arial"/>
      <w:sz w:val="16"/>
      <w:szCs w:val="16"/>
    </w:rPr>
  </w:style>
  <w:style w:type="paragraph" w:styleId="TableofFigures">
    <w:name w:val="table of figures"/>
    <w:basedOn w:val="Normal"/>
    <w:next w:val="Normal"/>
    <w:semiHidden/>
  </w:style>
  <w:style w:type="paragraph" w:customStyle="1" w:styleId="PLMFuzeileHochformat">
    <w:name w:val="PLM_Fußzeile_Hochformat"/>
    <w:basedOn w:val="Normal"/>
    <w:pPr>
      <w:pBdr>
        <w:top w:val="single" w:sz="4" w:space="1" w:color="auto"/>
      </w:pBdr>
      <w:tabs>
        <w:tab w:val="center" w:pos="4820"/>
        <w:tab w:val="right" w:pos="9639"/>
      </w:tabs>
    </w:pPr>
    <w:rPr>
      <w:rFonts w:cs="Arial"/>
      <w:sz w:val="16"/>
      <w:szCs w:val="16"/>
    </w:rPr>
  </w:style>
  <w:style w:type="paragraph" w:customStyle="1" w:styleId="PLMKopfzeileQuerformat">
    <w:name w:val="PLM_Kopfzeile_Querformat"/>
    <w:basedOn w:val="Normal"/>
    <w:pPr>
      <w:pBdr>
        <w:bottom w:val="single" w:sz="4" w:space="1" w:color="auto"/>
      </w:pBdr>
      <w:tabs>
        <w:tab w:val="center" w:pos="7371"/>
        <w:tab w:val="right" w:pos="14742"/>
      </w:tabs>
    </w:pPr>
    <w:rPr>
      <w:sz w:val="16"/>
    </w:rPr>
  </w:style>
  <w:style w:type="paragraph" w:customStyle="1" w:styleId="PLMFuzeileQuerformat">
    <w:name w:val="PLM_Fußzeile_Querformat"/>
    <w:basedOn w:val="Normal"/>
    <w:pPr>
      <w:pBdr>
        <w:top w:val="single" w:sz="4" w:space="1" w:color="auto"/>
      </w:pBdr>
      <w:tabs>
        <w:tab w:val="center" w:pos="7371"/>
        <w:tab w:val="right" w:pos="14742"/>
      </w:tabs>
    </w:pPr>
    <w:rPr>
      <w:sz w:val="16"/>
    </w:rPr>
  </w:style>
  <w:style w:type="paragraph" w:customStyle="1" w:styleId="REDescription">
    <w:name w:val="RE_Description"/>
    <w:basedOn w:val="Normal"/>
    <w:link w:val="REDescriptionZchn"/>
    <w:qFormat/>
  </w:style>
  <w:style w:type="character" w:customStyle="1" w:styleId="REDescriptionZchn">
    <w:name w:val="RE_Description Zchn"/>
    <w:basedOn w:val="DefaultParagraphFont"/>
    <w:link w:val="REDescription"/>
    <w:rPr>
      <w:rFonts w:ascii="Arial" w:hAnsi="Arial"/>
    </w:rPr>
  </w:style>
  <w:style w:type="paragraph" w:customStyle="1" w:styleId="REID">
    <w:name w:val="RE_ID"/>
    <w:next w:val="Normal"/>
    <w:link w:val="REIDZchn"/>
    <w:qFormat/>
    <w:pPr>
      <w:keepNext/>
      <w:keepLines/>
      <w:spacing w:before="180" w:after="60"/>
      <w:ind w:left="57" w:right="57"/>
    </w:pPr>
    <w:rPr>
      <w:rFonts w:ascii="Arial" w:hAnsi="Arial"/>
      <w:b/>
    </w:rPr>
  </w:style>
  <w:style w:type="character" w:customStyle="1" w:styleId="REIDZchn">
    <w:name w:val="RE_ID Zchn"/>
    <w:basedOn w:val="DefaultParagraphFont"/>
    <w:link w:val="REID"/>
    <w:rPr>
      <w:rFonts w:ascii="Arial" w:hAnsi="Arial"/>
      <w:b/>
    </w:rPr>
  </w:style>
  <w:style w:type="paragraph" w:customStyle="1" w:styleId="REName">
    <w:name w:val="RE_Name"/>
    <w:next w:val="Normal"/>
    <w:link w:val="RENameZchn"/>
    <w:qFormat/>
    <w:pPr>
      <w:keepNext/>
      <w:keepLines/>
      <w:spacing w:before="180" w:after="60"/>
      <w:ind w:left="57" w:right="57"/>
      <w:contextualSpacing/>
    </w:pPr>
    <w:rPr>
      <w:rFonts w:ascii="Arial" w:hAnsi="Arial"/>
      <w:b/>
    </w:rPr>
  </w:style>
  <w:style w:type="character" w:customStyle="1" w:styleId="RENameZchn">
    <w:name w:val="RE_Name Zchn"/>
    <w:basedOn w:val="DefaultParagraphFont"/>
    <w:link w:val="REName"/>
    <w:rPr>
      <w:rFonts w:ascii="Arial" w:hAnsi="Arial"/>
      <w:b/>
    </w:rPr>
  </w:style>
  <w:style w:type="paragraph" w:customStyle="1" w:styleId="RETableContent">
    <w:name w:val="RE_TableContent"/>
    <w:next w:val="Normal"/>
    <w:link w:val="RETableContentZchn"/>
    <w:qFormat/>
    <w:pPr>
      <w:keepNext/>
      <w:keepLines/>
      <w:spacing w:before="20" w:after="20"/>
      <w:ind w:left="57" w:right="57"/>
    </w:pPr>
    <w:rPr>
      <w:rFonts w:ascii="Arial" w:hAnsi="Arial"/>
      <w:sz w:val="16"/>
    </w:rPr>
  </w:style>
  <w:style w:type="character" w:customStyle="1" w:styleId="RETableContentZchn">
    <w:name w:val="RE_TableContent Zchn"/>
    <w:basedOn w:val="DefaultParagraphFont"/>
    <w:link w:val="RETableContent"/>
    <w:rPr>
      <w:rFonts w:ascii="Arial" w:hAnsi="Arial"/>
      <w:sz w:val="16"/>
    </w:rPr>
  </w:style>
  <w:style w:type="paragraph" w:customStyle="1" w:styleId="RETableHeader">
    <w:name w:val="RE_TableHeader"/>
    <w:next w:val="Normal"/>
    <w:link w:val="RETableHeaderZchn"/>
    <w:qFormat/>
    <w:pPr>
      <w:keepNext/>
      <w:keepLines/>
      <w:spacing w:before="20" w:after="20"/>
      <w:ind w:left="57" w:right="57"/>
    </w:pPr>
    <w:rPr>
      <w:rFonts w:ascii="Arial" w:hAnsi="Arial"/>
      <w:sz w:val="16"/>
    </w:rPr>
  </w:style>
  <w:style w:type="character" w:customStyle="1" w:styleId="RETableHeaderZchn">
    <w:name w:val="RE_TableHeader Zchn"/>
    <w:basedOn w:val="DefaultParagraphFont"/>
    <w:link w:val="RETableHeader"/>
    <w:rPr>
      <w:rFonts w:ascii="Arial" w:hAnsi="Arial"/>
      <w:sz w:val="16"/>
    </w:rPr>
  </w:style>
  <w:style w:type="paragraph" w:styleId="ListParagraph">
    <w:name w:val="List Paragraph"/>
    <w:basedOn w:val="Normal"/>
    <w:uiPriority w:val="34"/>
    <w:qFormat/>
    <w:pPr>
      <w:ind w:left="720"/>
      <w:contextualSpacing/>
    </w:pPr>
  </w:style>
  <w:style w:type="character" w:styleId="PlaceholderText">
    <w:name w:val="Placeholder Text"/>
    <w:basedOn w:val="DefaultParagraphFont"/>
    <w:uiPriority w:val="99"/>
    <w:semiHidden/>
    <w:rsid w:val="00577956"/>
    <w:rPr>
      <w:color w:val="808080"/>
    </w:rPr>
  </w:style>
  <w:style w:type="character" w:styleId="UnresolvedMention">
    <w:name w:val="Unresolved Mention"/>
    <w:basedOn w:val="DefaultParagraphFont"/>
    <w:uiPriority w:val="99"/>
    <w:semiHidden/>
    <w:unhideWhenUsed/>
    <w:rsid w:val="00AD5509"/>
    <w:rPr>
      <w:color w:val="605E5C"/>
      <w:shd w:val="clear" w:color="auto" w:fill="E1DFDD"/>
    </w:rPr>
  </w:style>
  <w:style w:type="paragraph" w:customStyle="1" w:styleId="paragraph">
    <w:name w:val="paragraph"/>
    <w:basedOn w:val="Normal"/>
    <w:rsid w:val="00065DF5"/>
    <w:pPr>
      <w:spacing w:before="100" w:beforeAutospacing="1" w:after="100" w:afterAutospacing="1"/>
    </w:pPr>
    <w:rPr>
      <w:rFonts w:ascii="Times New Roman" w:hAnsi="Times New Roman"/>
      <w:sz w:val="24"/>
      <w:szCs w:val="24"/>
    </w:rPr>
  </w:style>
  <w:style w:type="character" w:customStyle="1" w:styleId="normaltextrun">
    <w:name w:val="normaltextrun"/>
    <w:basedOn w:val="DefaultParagraphFont"/>
    <w:rsid w:val="00065DF5"/>
  </w:style>
  <w:style w:type="character" w:customStyle="1" w:styleId="eop">
    <w:name w:val="eop"/>
    <w:basedOn w:val="DefaultParagraphFont"/>
    <w:rsid w:val="00065DF5"/>
  </w:style>
  <w:style w:type="character" w:customStyle="1" w:styleId="scxw190447707">
    <w:name w:val="scxw190447707"/>
    <w:basedOn w:val="DefaultParagraphFont"/>
    <w:rsid w:val="00065DF5"/>
  </w:style>
  <w:style w:type="character" w:customStyle="1" w:styleId="tabchar">
    <w:name w:val="tabchar"/>
    <w:basedOn w:val="DefaultParagraphFont"/>
    <w:rsid w:val="00065DF5"/>
  </w:style>
  <w:style w:type="paragraph" w:customStyle="1" w:styleId="msonormal0">
    <w:name w:val="msonormal"/>
    <w:basedOn w:val="Normal"/>
    <w:rsid w:val="003F3157"/>
    <w:pPr>
      <w:spacing w:before="100" w:beforeAutospacing="1" w:after="100" w:afterAutospacing="1"/>
    </w:pPr>
    <w:rPr>
      <w:rFonts w:ascii="Times New Roman" w:hAnsi="Times New Roman"/>
      <w:sz w:val="24"/>
      <w:szCs w:val="24"/>
    </w:rPr>
  </w:style>
  <w:style w:type="character" w:customStyle="1" w:styleId="textrun">
    <w:name w:val="textrun"/>
    <w:basedOn w:val="DefaultParagraphFont"/>
    <w:rsid w:val="003F3157"/>
  </w:style>
  <w:style w:type="paragraph" w:customStyle="1" w:styleId="outlineelement">
    <w:name w:val="outlineelement"/>
    <w:basedOn w:val="Normal"/>
    <w:rsid w:val="003F3157"/>
    <w:pPr>
      <w:spacing w:before="100" w:beforeAutospacing="1" w:after="100" w:afterAutospacing="1"/>
    </w:pPr>
    <w:rPr>
      <w:rFonts w:ascii="Times New Roman" w:hAnsi="Times New Roman"/>
      <w:sz w:val="24"/>
      <w:szCs w:val="24"/>
    </w:rPr>
  </w:style>
  <w:style w:type="character" w:customStyle="1" w:styleId="wacimagecontainer">
    <w:name w:val="wacimagecontainer"/>
    <w:basedOn w:val="DefaultParagraphFont"/>
    <w:rsid w:val="003F3157"/>
  </w:style>
  <w:style w:type="character" w:customStyle="1" w:styleId="wacimageborder">
    <w:name w:val="wacimageborder"/>
    <w:basedOn w:val="DefaultParagraphFont"/>
    <w:rsid w:val="003F3157"/>
  </w:style>
  <w:style w:type="character" w:customStyle="1" w:styleId="fieldrange">
    <w:name w:val="fieldrange"/>
    <w:basedOn w:val="DefaultParagraphFont"/>
    <w:rsid w:val="003F3157"/>
  </w:style>
  <w:style w:type="character" w:customStyle="1" w:styleId="linebreakblob">
    <w:name w:val="linebreakblob"/>
    <w:basedOn w:val="DefaultParagraphFont"/>
    <w:rsid w:val="003F3157"/>
  </w:style>
  <w:style w:type="character" w:customStyle="1" w:styleId="scxw63635940">
    <w:name w:val="scxw63635940"/>
    <w:basedOn w:val="DefaultParagraphFont"/>
    <w:rsid w:val="003F3157"/>
  </w:style>
  <w:style w:type="table" w:styleId="TableGridLight">
    <w:name w:val="Grid Table Light"/>
    <w:basedOn w:val="TableNormal"/>
    <w:uiPriority w:val="40"/>
    <w:rsid w:val="002F7CFD"/>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PROJECT.AD_ZUGRIFF.USER_SUCHE" wne:name="Project.AD_Zugriff.User_Suche" wne:bEncrypt="00" wne:cmg="56"/>
    <wne:mcd wne:macroName="PROJECT.RS_FS_BLOECKE.STARTERZEUGEBLOCK" wne:name="Project.RS_FS_Bloecke.StartErzeugeBlock" wne:bEncrypt="00" wne:cmg="56"/>
    <wne:mcd wne:macroName="PROJECT.RS_FS_BLOECKE.BLOCKANLEGEN" wne:name="Project.RS_FS_Bloecke.BlockAnlegen" wne:bEncrypt="00" wne:cmg="56"/>
    <wne:mcd wne:macroName="PROJECT.RS_FS_BLOECKE.GEHEZUEINFUEGEPOSAMENDE" wne:name="Project.RS_FS_Bloecke.GeheZuEinfuegePosAmEnde" wne:bEncrypt="00" wne:cmg="56"/>
    <wne:mcd wne:macroName="PROJECT.HISTORY.HISTORYAUTOR1" wne:name="Project.History.HistoryAutor1" wne:bEncrypt="00" wne:cmg="56"/>
    <wne:mcd wne:macroName="PROJECT.HISTORY.HISTORYAUTOR2" wne:name="Project.History.HistoryAutor2" wne:bEncrypt="00" wne:cmg="56"/>
    <wne:mcd wne:macroName="PROJECT.HISTORY.HISTORYAUTOR3" wne:name="Project.History.HistoryAutor3" wne:bEncrypt="00" wne:cmg="56"/>
    <wne:mcd wne:macroName="PROJECT.HISTORY.HISTORY_ANLEGEN" wne:name="Project.History.history_anlegen" wne:bEncrypt="00" wne:cmg="56"/>
    <wne:mcd wne:macroName="PROJECT.FELDERAKTUALISIERUNG.FELDERINFUSSZEILEN" wne:name="Project.FelderAktualisierung.FelderInFusszeilen" wne:bEncrypt="00" wne:cmg="56"/>
    <wne:mcd wne:macroName="PROJECT.FELDERAKTUALISIERUNG.FELDERINKOPFZEILEN" wne:name="Project.FelderAktualisierung.FelderInKopfzeilen" wne:bEncrypt="00" wne:cmg="56"/>
    <wne:mcd wne:macroName="PROJECT.FELDERAKTUALISIERUNG.ALLEFELDERAKTUALISIEREN" wne:name="Project.FelderAktualisierung.AlleFelderAktualisieren" wne:bEncrypt="00" wne:cmg="56"/>
    <wne:mcd wne:macroName="PROJECT.FELDERAKTUALISIERUNG.DEFINITIVEAENDERUNGVERURSACHEN" wne:name="Project.FelderAktualisierung.DefinitiveAenderungVerursachen" wne:bEncrypt="00" wne:cmg="56"/>
    <wne:mcd wne:macroName="PROJECT.FELDERAKTUALISIERUNG.DATEIEIGENSCHAFTENAKTUALISIEREN" wne:name="Project.FelderAktualisierung.DateieigenschaftenAktualisieren" wne:bEncrypt="00" wne:cmg="56"/>
    <wne:mcd wne:macroName="PROJECT.RS_FS_BLOECKE.NEUNUMMERIEREN" wne:name="Project.RS_FS_Bloecke.NeuNummerieren" wne:bEncrypt="00" wne:cmg="56"/>
    <wne:mcd wne:macroName="PROJECT.RS_FS_BLOECKE.STARTBLOECKEEINLESEN1" wne:name="Project.RS_FS_Bloecke.StartBloeckeEinlesen1" wne:bEncrypt="00" wne:cmg="56"/>
    <wne:mcd wne:macroName="PROJECT.RS_FS_BLOECKE.STARTBLOECKEEINLESEN2" wne:name="Project.RS_FS_Bloecke.StartBloeckeEinlesen2" wne:bEncrypt="00" wne:cmg="56"/>
    <wne:mcd wne:macroName="PROJECT.RS_FS_BLOECKE.STARTEINSTELLUNGEN" wne:name="Project.RS_FS_Bloecke.StartEinstellungen" wne:bEncrypt="00" wne:cmg="56"/>
    <wne:mcd wne:macroName="PROJECT.MENUEFUNKTIONEN.DOKARTAENDERN" wne:name="Project.Menuefunktionen.DokArtAendern" wne:bEncrypt="00" wne:cmg="56"/>
    <wne:mcd wne:macroName="PROJECT.PGD_IMPORT.IMPORT_PGD" wne:name="Project.PGD_Import.Import_PGD" wne:bEncrypt="00" wne:cmg="56"/>
    <wne:mcd wne:macroName="PROJECT.MENUEFUNKTIONEN.EINAUSFORMULAR_ANZEIGEN" wne:name="Project.Menuefunktionen.EinAusFormular_anzeigen" wne:bEncrypt="00" wne:cmg="56"/>
    <wne:mcd wne:macroName="PROJECT.MENUEFUNKTIONEN.MENUE_BEREINIGEN" wne:name="Project.Menuefunktionen.menue_bereinigen" wne:bEncrypt="00" wne:cmg="56"/>
    <wne:mcd wne:macroName="PROJECT.MENUEFUNKTIONEN.MENUE_DELETE" wne:name="Project.Menuefunktionen.menue_delete" wne:bEncrypt="00" wne:cmg="56"/>
    <wne:mcd wne:macroName="PROJECT.MENUEFUNKTIONEN.MENUE_NEW" wne:name="Project.Menuefunktionen.menue_new" wne:bEncrypt="00" wne:cmg="56"/>
    <wne:mcd wne:macroName="PROJECT.MENUEFUNKTIONEN.UPDATE" wne:name="Project.Menuefunktionen.update" wne:bEncrypt="00" wne:cmg="56"/>
    <wne:mcd wne:macroName="PROJECT.TESTMODUL.BENDEFPROPLOESCHEN" wne:name="Project.Testmodul.bendefpropLoeschen" wne:bEncrypt="00" wne:cmg="56"/>
    <wne:mcd wne:macroName="PROJECT.RS_FS_BLOECKE.STARTERZEUGEBLOCKLISTE" wne:name="Project.RS_FS_Bloecke.StartErzeugeBlockListe" wne:bEncrypt="00" wne:cmg="56"/>
    <wne:mcd wne:macroName="PROJECT.RS_FS_BLOECKE.STARTEXPORTIERELISTE" wne:name="Project.RS_FS_Bloecke.StartExportiereListe" wne:bEncrypt="00" wne:cmg="56"/>
    <wne:mcd wne:macroName="PROJECT.RS_FS_BLOECKE.STARTNEUNUMMERIEREN" wne:name="Project.RS_FS_Bloecke.StartNeuNummerieren" wne:bEncrypt="00" wne:cmg="56"/>
    <wne:mcd wne:macroName="PROJECT.TESTMODUL.INIT_GLOBVAR" wne:name="Project.Testmodul.init_globvar" wne:bEncrypt="00" wne:cmg="56"/>
    <wne:mcd wne:macroName="PROJECT.RS_FS_BLOECKE.STARTSPINHALTEAKTUALISIEREN" wne:name="Project.RS_FS_Bloecke.StartSpInhalteAktualisieren" wne:bEncrypt="00" wne:cmg="56"/>
    <wne:mcd wne:macroName="PROJECT.RS_FS_BLOECKE.UEBERSCHRIFTENINHALTEANPASSEN" wne:name="Project.RS_FS_Bloecke.UeberschriftenInhalteAnpassen" wne:bEncrypt="00" wne:cmg="56"/>
    <wne:mcd wne:macroName="PROJECT.RS_FS_MENUE.RS_FS_MENUE_DELETE" wne:name="Project.RS_FS_Menue.rs_fs_menue_delete" wne:bEncrypt="00" wne:cmg="56"/>
    <wne:mcd wne:macroName="PROJECT.RS_FS_MENUE.RS_FS_MENUE_NEW" wne:name="Project.RS_FS_Menue.rs_fs_menue_new" wne:bEncrypt="00" wne:cmg="56"/>
    <wne:mcd wne:macroName="PROJECT.TESTMODUL.LISTBENDEFPROPERTIES" wne:name="Project.Testmodul.ListBenDefProperties" wne:bEncrypt="00" wne:cmg="56"/>
    <wne:mcd wne:macroName="PROJECT.TESTMODUL.PROP_MP_SCD_SICHTBAR_ERSETZEN" wne:name="Project.Testmodul.Prop_MP_SCD_Sichtbar_Ersetzen" wne:bEncrypt="00" wne:cmg="56"/>
    <wne:mcd wne:macroName="PROJECT.TESTMODUL.TASTENKOMBIFESTLEGEN" wne:name="Project.Testmodul.TastenkombiFestleg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5438831">
      <w:bodyDiv w:val="1"/>
      <w:marLeft w:val="0"/>
      <w:marRight w:val="0"/>
      <w:marTop w:val="0"/>
      <w:marBottom w:val="0"/>
      <w:divBdr>
        <w:top w:val="none" w:sz="0" w:space="0" w:color="auto"/>
        <w:left w:val="none" w:sz="0" w:space="0" w:color="auto"/>
        <w:bottom w:val="none" w:sz="0" w:space="0" w:color="auto"/>
        <w:right w:val="none" w:sz="0" w:space="0" w:color="auto"/>
      </w:divBdr>
      <w:divsChild>
        <w:div w:id="638464691">
          <w:marLeft w:val="0"/>
          <w:marRight w:val="0"/>
          <w:marTop w:val="0"/>
          <w:marBottom w:val="0"/>
          <w:divBdr>
            <w:top w:val="none" w:sz="0" w:space="0" w:color="auto"/>
            <w:left w:val="none" w:sz="0" w:space="0" w:color="auto"/>
            <w:bottom w:val="none" w:sz="0" w:space="0" w:color="auto"/>
            <w:right w:val="none" w:sz="0" w:space="0" w:color="auto"/>
          </w:divBdr>
          <w:divsChild>
            <w:div w:id="596211167">
              <w:marLeft w:val="0"/>
              <w:marRight w:val="0"/>
              <w:marTop w:val="0"/>
              <w:marBottom w:val="0"/>
              <w:divBdr>
                <w:top w:val="none" w:sz="0" w:space="0" w:color="auto"/>
                <w:left w:val="none" w:sz="0" w:space="0" w:color="auto"/>
                <w:bottom w:val="none" w:sz="0" w:space="0" w:color="auto"/>
                <w:right w:val="none" w:sz="0" w:space="0" w:color="auto"/>
              </w:divBdr>
            </w:div>
          </w:divsChild>
        </w:div>
        <w:div w:id="1937597710">
          <w:marLeft w:val="0"/>
          <w:marRight w:val="0"/>
          <w:marTop w:val="0"/>
          <w:marBottom w:val="0"/>
          <w:divBdr>
            <w:top w:val="none" w:sz="0" w:space="0" w:color="auto"/>
            <w:left w:val="none" w:sz="0" w:space="0" w:color="auto"/>
            <w:bottom w:val="none" w:sz="0" w:space="0" w:color="auto"/>
            <w:right w:val="none" w:sz="0" w:space="0" w:color="auto"/>
          </w:divBdr>
          <w:divsChild>
            <w:div w:id="528841359">
              <w:marLeft w:val="0"/>
              <w:marRight w:val="0"/>
              <w:marTop w:val="0"/>
              <w:marBottom w:val="0"/>
              <w:divBdr>
                <w:top w:val="none" w:sz="0" w:space="0" w:color="auto"/>
                <w:left w:val="none" w:sz="0" w:space="0" w:color="auto"/>
                <w:bottom w:val="none" w:sz="0" w:space="0" w:color="auto"/>
                <w:right w:val="none" w:sz="0" w:space="0" w:color="auto"/>
              </w:divBdr>
            </w:div>
          </w:divsChild>
        </w:div>
        <w:div w:id="55053310">
          <w:marLeft w:val="0"/>
          <w:marRight w:val="0"/>
          <w:marTop w:val="0"/>
          <w:marBottom w:val="0"/>
          <w:divBdr>
            <w:top w:val="none" w:sz="0" w:space="0" w:color="auto"/>
            <w:left w:val="none" w:sz="0" w:space="0" w:color="auto"/>
            <w:bottom w:val="none" w:sz="0" w:space="0" w:color="auto"/>
            <w:right w:val="none" w:sz="0" w:space="0" w:color="auto"/>
          </w:divBdr>
          <w:divsChild>
            <w:div w:id="1698121256">
              <w:marLeft w:val="0"/>
              <w:marRight w:val="0"/>
              <w:marTop w:val="0"/>
              <w:marBottom w:val="0"/>
              <w:divBdr>
                <w:top w:val="none" w:sz="0" w:space="0" w:color="auto"/>
                <w:left w:val="none" w:sz="0" w:space="0" w:color="auto"/>
                <w:bottom w:val="none" w:sz="0" w:space="0" w:color="auto"/>
                <w:right w:val="none" w:sz="0" w:space="0" w:color="auto"/>
              </w:divBdr>
            </w:div>
          </w:divsChild>
        </w:div>
        <w:div w:id="997805408">
          <w:marLeft w:val="0"/>
          <w:marRight w:val="0"/>
          <w:marTop w:val="0"/>
          <w:marBottom w:val="0"/>
          <w:divBdr>
            <w:top w:val="none" w:sz="0" w:space="0" w:color="auto"/>
            <w:left w:val="none" w:sz="0" w:space="0" w:color="auto"/>
            <w:bottom w:val="none" w:sz="0" w:space="0" w:color="auto"/>
            <w:right w:val="none" w:sz="0" w:space="0" w:color="auto"/>
          </w:divBdr>
          <w:divsChild>
            <w:div w:id="371270643">
              <w:marLeft w:val="0"/>
              <w:marRight w:val="0"/>
              <w:marTop w:val="0"/>
              <w:marBottom w:val="0"/>
              <w:divBdr>
                <w:top w:val="none" w:sz="0" w:space="0" w:color="auto"/>
                <w:left w:val="none" w:sz="0" w:space="0" w:color="auto"/>
                <w:bottom w:val="none" w:sz="0" w:space="0" w:color="auto"/>
                <w:right w:val="none" w:sz="0" w:space="0" w:color="auto"/>
              </w:divBdr>
            </w:div>
          </w:divsChild>
        </w:div>
        <w:div w:id="916742658">
          <w:marLeft w:val="0"/>
          <w:marRight w:val="0"/>
          <w:marTop w:val="0"/>
          <w:marBottom w:val="0"/>
          <w:divBdr>
            <w:top w:val="none" w:sz="0" w:space="0" w:color="auto"/>
            <w:left w:val="none" w:sz="0" w:space="0" w:color="auto"/>
            <w:bottom w:val="none" w:sz="0" w:space="0" w:color="auto"/>
            <w:right w:val="none" w:sz="0" w:space="0" w:color="auto"/>
          </w:divBdr>
          <w:divsChild>
            <w:div w:id="1941836873">
              <w:marLeft w:val="0"/>
              <w:marRight w:val="0"/>
              <w:marTop w:val="0"/>
              <w:marBottom w:val="0"/>
              <w:divBdr>
                <w:top w:val="none" w:sz="0" w:space="0" w:color="auto"/>
                <w:left w:val="none" w:sz="0" w:space="0" w:color="auto"/>
                <w:bottom w:val="none" w:sz="0" w:space="0" w:color="auto"/>
                <w:right w:val="none" w:sz="0" w:space="0" w:color="auto"/>
              </w:divBdr>
            </w:div>
          </w:divsChild>
        </w:div>
        <w:div w:id="1054045796">
          <w:marLeft w:val="0"/>
          <w:marRight w:val="0"/>
          <w:marTop w:val="0"/>
          <w:marBottom w:val="0"/>
          <w:divBdr>
            <w:top w:val="none" w:sz="0" w:space="0" w:color="auto"/>
            <w:left w:val="none" w:sz="0" w:space="0" w:color="auto"/>
            <w:bottom w:val="none" w:sz="0" w:space="0" w:color="auto"/>
            <w:right w:val="none" w:sz="0" w:space="0" w:color="auto"/>
          </w:divBdr>
          <w:divsChild>
            <w:div w:id="160512019">
              <w:marLeft w:val="0"/>
              <w:marRight w:val="0"/>
              <w:marTop w:val="0"/>
              <w:marBottom w:val="0"/>
              <w:divBdr>
                <w:top w:val="none" w:sz="0" w:space="0" w:color="auto"/>
                <w:left w:val="none" w:sz="0" w:space="0" w:color="auto"/>
                <w:bottom w:val="none" w:sz="0" w:space="0" w:color="auto"/>
                <w:right w:val="none" w:sz="0" w:space="0" w:color="auto"/>
              </w:divBdr>
            </w:div>
          </w:divsChild>
        </w:div>
        <w:div w:id="1887328809">
          <w:marLeft w:val="0"/>
          <w:marRight w:val="0"/>
          <w:marTop w:val="0"/>
          <w:marBottom w:val="0"/>
          <w:divBdr>
            <w:top w:val="none" w:sz="0" w:space="0" w:color="auto"/>
            <w:left w:val="none" w:sz="0" w:space="0" w:color="auto"/>
            <w:bottom w:val="none" w:sz="0" w:space="0" w:color="auto"/>
            <w:right w:val="none" w:sz="0" w:space="0" w:color="auto"/>
          </w:divBdr>
          <w:divsChild>
            <w:div w:id="1951694793">
              <w:marLeft w:val="0"/>
              <w:marRight w:val="0"/>
              <w:marTop w:val="0"/>
              <w:marBottom w:val="0"/>
              <w:divBdr>
                <w:top w:val="none" w:sz="0" w:space="0" w:color="auto"/>
                <w:left w:val="none" w:sz="0" w:space="0" w:color="auto"/>
                <w:bottom w:val="none" w:sz="0" w:space="0" w:color="auto"/>
                <w:right w:val="none" w:sz="0" w:space="0" w:color="auto"/>
              </w:divBdr>
            </w:div>
          </w:divsChild>
        </w:div>
        <w:div w:id="1019232571">
          <w:marLeft w:val="0"/>
          <w:marRight w:val="0"/>
          <w:marTop w:val="0"/>
          <w:marBottom w:val="0"/>
          <w:divBdr>
            <w:top w:val="none" w:sz="0" w:space="0" w:color="auto"/>
            <w:left w:val="none" w:sz="0" w:space="0" w:color="auto"/>
            <w:bottom w:val="none" w:sz="0" w:space="0" w:color="auto"/>
            <w:right w:val="none" w:sz="0" w:space="0" w:color="auto"/>
          </w:divBdr>
          <w:divsChild>
            <w:div w:id="2057315325">
              <w:marLeft w:val="0"/>
              <w:marRight w:val="0"/>
              <w:marTop w:val="0"/>
              <w:marBottom w:val="0"/>
              <w:divBdr>
                <w:top w:val="none" w:sz="0" w:space="0" w:color="auto"/>
                <w:left w:val="none" w:sz="0" w:space="0" w:color="auto"/>
                <w:bottom w:val="none" w:sz="0" w:space="0" w:color="auto"/>
                <w:right w:val="none" w:sz="0" w:space="0" w:color="auto"/>
              </w:divBdr>
            </w:div>
          </w:divsChild>
        </w:div>
        <w:div w:id="554782280">
          <w:marLeft w:val="0"/>
          <w:marRight w:val="0"/>
          <w:marTop w:val="0"/>
          <w:marBottom w:val="0"/>
          <w:divBdr>
            <w:top w:val="none" w:sz="0" w:space="0" w:color="auto"/>
            <w:left w:val="none" w:sz="0" w:space="0" w:color="auto"/>
            <w:bottom w:val="none" w:sz="0" w:space="0" w:color="auto"/>
            <w:right w:val="none" w:sz="0" w:space="0" w:color="auto"/>
          </w:divBdr>
          <w:divsChild>
            <w:div w:id="17970721">
              <w:marLeft w:val="0"/>
              <w:marRight w:val="0"/>
              <w:marTop w:val="0"/>
              <w:marBottom w:val="0"/>
              <w:divBdr>
                <w:top w:val="none" w:sz="0" w:space="0" w:color="auto"/>
                <w:left w:val="none" w:sz="0" w:space="0" w:color="auto"/>
                <w:bottom w:val="none" w:sz="0" w:space="0" w:color="auto"/>
                <w:right w:val="none" w:sz="0" w:space="0" w:color="auto"/>
              </w:divBdr>
            </w:div>
          </w:divsChild>
        </w:div>
        <w:div w:id="1484353040">
          <w:marLeft w:val="0"/>
          <w:marRight w:val="0"/>
          <w:marTop w:val="0"/>
          <w:marBottom w:val="0"/>
          <w:divBdr>
            <w:top w:val="none" w:sz="0" w:space="0" w:color="auto"/>
            <w:left w:val="none" w:sz="0" w:space="0" w:color="auto"/>
            <w:bottom w:val="none" w:sz="0" w:space="0" w:color="auto"/>
            <w:right w:val="none" w:sz="0" w:space="0" w:color="auto"/>
          </w:divBdr>
          <w:divsChild>
            <w:div w:id="981498714">
              <w:marLeft w:val="0"/>
              <w:marRight w:val="0"/>
              <w:marTop w:val="0"/>
              <w:marBottom w:val="0"/>
              <w:divBdr>
                <w:top w:val="none" w:sz="0" w:space="0" w:color="auto"/>
                <w:left w:val="none" w:sz="0" w:space="0" w:color="auto"/>
                <w:bottom w:val="none" w:sz="0" w:space="0" w:color="auto"/>
                <w:right w:val="none" w:sz="0" w:space="0" w:color="auto"/>
              </w:divBdr>
            </w:div>
          </w:divsChild>
        </w:div>
        <w:div w:id="538668560">
          <w:marLeft w:val="0"/>
          <w:marRight w:val="0"/>
          <w:marTop w:val="0"/>
          <w:marBottom w:val="0"/>
          <w:divBdr>
            <w:top w:val="none" w:sz="0" w:space="0" w:color="auto"/>
            <w:left w:val="none" w:sz="0" w:space="0" w:color="auto"/>
            <w:bottom w:val="none" w:sz="0" w:space="0" w:color="auto"/>
            <w:right w:val="none" w:sz="0" w:space="0" w:color="auto"/>
          </w:divBdr>
          <w:divsChild>
            <w:div w:id="2061585628">
              <w:marLeft w:val="0"/>
              <w:marRight w:val="0"/>
              <w:marTop w:val="0"/>
              <w:marBottom w:val="0"/>
              <w:divBdr>
                <w:top w:val="none" w:sz="0" w:space="0" w:color="auto"/>
                <w:left w:val="none" w:sz="0" w:space="0" w:color="auto"/>
                <w:bottom w:val="none" w:sz="0" w:space="0" w:color="auto"/>
                <w:right w:val="none" w:sz="0" w:space="0" w:color="auto"/>
              </w:divBdr>
            </w:div>
          </w:divsChild>
        </w:div>
        <w:div w:id="1516731602">
          <w:marLeft w:val="0"/>
          <w:marRight w:val="0"/>
          <w:marTop w:val="0"/>
          <w:marBottom w:val="0"/>
          <w:divBdr>
            <w:top w:val="none" w:sz="0" w:space="0" w:color="auto"/>
            <w:left w:val="none" w:sz="0" w:space="0" w:color="auto"/>
            <w:bottom w:val="none" w:sz="0" w:space="0" w:color="auto"/>
            <w:right w:val="none" w:sz="0" w:space="0" w:color="auto"/>
          </w:divBdr>
          <w:divsChild>
            <w:div w:id="160243782">
              <w:marLeft w:val="0"/>
              <w:marRight w:val="0"/>
              <w:marTop w:val="0"/>
              <w:marBottom w:val="0"/>
              <w:divBdr>
                <w:top w:val="none" w:sz="0" w:space="0" w:color="auto"/>
                <w:left w:val="none" w:sz="0" w:space="0" w:color="auto"/>
                <w:bottom w:val="none" w:sz="0" w:space="0" w:color="auto"/>
                <w:right w:val="none" w:sz="0" w:space="0" w:color="auto"/>
              </w:divBdr>
            </w:div>
            <w:div w:id="501512077">
              <w:marLeft w:val="0"/>
              <w:marRight w:val="0"/>
              <w:marTop w:val="0"/>
              <w:marBottom w:val="0"/>
              <w:divBdr>
                <w:top w:val="none" w:sz="0" w:space="0" w:color="auto"/>
                <w:left w:val="none" w:sz="0" w:space="0" w:color="auto"/>
                <w:bottom w:val="none" w:sz="0" w:space="0" w:color="auto"/>
                <w:right w:val="none" w:sz="0" w:space="0" w:color="auto"/>
              </w:divBdr>
            </w:div>
            <w:div w:id="2006274536">
              <w:marLeft w:val="0"/>
              <w:marRight w:val="0"/>
              <w:marTop w:val="0"/>
              <w:marBottom w:val="0"/>
              <w:divBdr>
                <w:top w:val="none" w:sz="0" w:space="0" w:color="auto"/>
                <w:left w:val="none" w:sz="0" w:space="0" w:color="auto"/>
                <w:bottom w:val="none" w:sz="0" w:space="0" w:color="auto"/>
                <w:right w:val="none" w:sz="0" w:space="0" w:color="auto"/>
              </w:divBdr>
            </w:div>
            <w:div w:id="619528171">
              <w:marLeft w:val="0"/>
              <w:marRight w:val="0"/>
              <w:marTop w:val="0"/>
              <w:marBottom w:val="0"/>
              <w:divBdr>
                <w:top w:val="none" w:sz="0" w:space="0" w:color="auto"/>
                <w:left w:val="none" w:sz="0" w:space="0" w:color="auto"/>
                <w:bottom w:val="none" w:sz="0" w:space="0" w:color="auto"/>
                <w:right w:val="none" w:sz="0" w:space="0" w:color="auto"/>
              </w:divBdr>
            </w:div>
            <w:div w:id="363093252">
              <w:marLeft w:val="0"/>
              <w:marRight w:val="0"/>
              <w:marTop w:val="0"/>
              <w:marBottom w:val="0"/>
              <w:divBdr>
                <w:top w:val="none" w:sz="0" w:space="0" w:color="auto"/>
                <w:left w:val="none" w:sz="0" w:space="0" w:color="auto"/>
                <w:bottom w:val="none" w:sz="0" w:space="0" w:color="auto"/>
                <w:right w:val="none" w:sz="0" w:space="0" w:color="auto"/>
              </w:divBdr>
            </w:div>
            <w:div w:id="2066373771">
              <w:marLeft w:val="0"/>
              <w:marRight w:val="0"/>
              <w:marTop w:val="0"/>
              <w:marBottom w:val="0"/>
              <w:divBdr>
                <w:top w:val="none" w:sz="0" w:space="0" w:color="auto"/>
                <w:left w:val="none" w:sz="0" w:space="0" w:color="auto"/>
                <w:bottom w:val="none" w:sz="0" w:space="0" w:color="auto"/>
                <w:right w:val="none" w:sz="0" w:space="0" w:color="auto"/>
              </w:divBdr>
            </w:div>
            <w:div w:id="1876383988">
              <w:marLeft w:val="0"/>
              <w:marRight w:val="0"/>
              <w:marTop w:val="0"/>
              <w:marBottom w:val="0"/>
              <w:divBdr>
                <w:top w:val="none" w:sz="0" w:space="0" w:color="auto"/>
                <w:left w:val="none" w:sz="0" w:space="0" w:color="auto"/>
                <w:bottom w:val="none" w:sz="0" w:space="0" w:color="auto"/>
                <w:right w:val="none" w:sz="0" w:space="0" w:color="auto"/>
              </w:divBdr>
            </w:div>
            <w:div w:id="458379635">
              <w:marLeft w:val="0"/>
              <w:marRight w:val="0"/>
              <w:marTop w:val="0"/>
              <w:marBottom w:val="0"/>
              <w:divBdr>
                <w:top w:val="none" w:sz="0" w:space="0" w:color="auto"/>
                <w:left w:val="none" w:sz="0" w:space="0" w:color="auto"/>
                <w:bottom w:val="none" w:sz="0" w:space="0" w:color="auto"/>
                <w:right w:val="none" w:sz="0" w:space="0" w:color="auto"/>
              </w:divBdr>
            </w:div>
          </w:divsChild>
        </w:div>
        <w:div w:id="1326398981">
          <w:marLeft w:val="0"/>
          <w:marRight w:val="0"/>
          <w:marTop w:val="0"/>
          <w:marBottom w:val="0"/>
          <w:divBdr>
            <w:top w:val="none" w:sz="0" w:space="0" w:color="auto"/>
            <w:left w:val="none" w:sz="0" w:space="0" w:color="auto"/>
            <w:bottom w:val="none" w:sz="0" w:space="0" w:color="auto"/>
            <w:right w:val="none" w:sz="0" w:space="0" w:color="auto"/>
          </w:divBdr>
          <w:divsChild>
            <w:div w:id="1306739832">
              <w:marLeft w:val="0"/>
              <w:marRight w:val="0"/>
              <w:marTop w:val="0"/>
              <w:marBottom w:val="0"/>
              <w:divBdr>
                <w:top w:val="none" w:sz="0" w:space="0" w:color="auto"/>
                <w:left w:val="none" w:sz="0" w:space="0" w:color="auto"/>
                <w:bottom w:val="none" w:sz="0" w:space="0" w:color="auto"/>
                <w:right w:val="none" w:sz="0" w:space="0" w:color="auto"/>
              </w:divBdr>
            </w:div>
          </w:divsChild>
        </w:div>
        <w:div w:id="158229794">
          <w:marLeft w:val="0"/>
          <w:marRight w:val="0"/>
          <w:marTop w:val="0"/>
          <w:marBottom w:val="0"/>
          <w:divBdr>
            <w:top w:val="none" w:sz="0" w:space="0" w:color="auto"/>
            <w:left w:val="none" w:sz="0" w:space="0" w:color="auto"/>
            <w:bottom w:val="none" w:sz="0" w:space="0" w:color="auto"/>
            <w:right w:val="none" w:sz="0" w:space="0" w:color="auto"/>
          </w:divBdr>
          <w:divsChild>
            <w:div w:id="1901943865">
              <w:marLeft w:val="0"/>
              <w:marRight w:val="0"/>
              <w:marTop w:val="0"/>
              <w:marBottom w:val="0"/>
              <w:divBdr>
                <w:top w:val="none" w:sz="0" w:space="0" w:color="auto"/>
                <w:left w:val="none" w:sz="0" w:space="0" w:color="auto"/>
                <w:bottom w:val="none" w:sz="0" w:space="0" w:color="auto"/>
                <w:right w:val="none" w:sz="0" w:space="0" w:color="auto"/>
              </w:divBdr>
            </w:div>
          </w:divsChild>
        </w:div>
        <w:div w:id="962661697">
          <w:marLeft w:val="0"/>
          <w:marRight w:val="0"/>
          <w:marTop w:val="0"/>
          <w:marBottom w:val="0"/>
          <w:divBdr>
            <w:top w:val="none" w:sz="0" w:space="0" w:color="auto"/>
            <w:left w:val="none" w:sz="0" w:space="0" w:color="auto"/>
            <w:bottom w:val="none" w:sz="0" w:space="0" w:color="auto"/>
            <w:right w:val="none" w:sz="0" w:space="0" w:color="auto"/>
          </w:divBdr>
          <w:divsChild>
            <w:div w:id="35395730">
              <w:marLeft w:val="0"/>
              <w:marRight w:val="0"/>
              <w:marTop w:val="0"/>
              <w:marBottom w:val="0"/>
              <w:divBdr>
                <w:top w:val="none" w:sz="0" w:space="0" w:color="auto"/>
                <w:left w:val="none" w:sz="0" w:space="0" w:color="auto"/>
                <w:bottom w:val="none" w:sz="0" w:space="0" w:color="auto"/>
                <w:right w:val="none" w:sz="0" w:space="0" w:color="auto"/>
              </w:divBdr>
            </w:div>
          </w:divsChild>
        </w:div>
        <w:div w:id="595526061">
          <w:marLeft w:val="0"/>
          <w:marRight w:val="0"/>
          <w:marTop w:val="0"/>
          <w:marBottom w:val="0"/>
          <w:divBdr>
            <w:top w:val="none" w:sz="0" w:space="0" w:color="auto"/>
            <w:left w:val="none" w:sz="0" w:space="0" w:color="auto"/>
            <w:bottom w:val="none" w:sz="0" w:space="0" w:color="auto"/>
            <w:right w:val="none" w:sz="0" w:space="0" w:color="auto"/>
          </w:divBdr>
          <w:divsChild>
            <w:div w:id="49966280">
              <w:marLeft w:val="0"/>
              <w:marRight w:val="0"/>
              <w:marTop w:val="0"/>
              <w:marBottom w:val="0"/>
              <w:divBdr>
                <w:top w:val="none" w:sz="0" w:space="0" w:color="auto"/>
                <w:left w:val="none" w:sz="0" w:space="0" w:color="auto"/>
                <w:bottom w:val="none" w:sz="0" w:space="0" w:color="auto"/>
                <w:right w:val="none" w:sz="0" w:space="0" w:color="auto"/>
              </w:divBdr>
            </w:div>
            <w:div w:id="1336959461">
              <w:marLeft w:val="0"/>
              <w:marRight w:val="0"/>
              <w:marTop w:val="0"/>
              <w:marBottom w:val="0"/>
              <w:divBdr>
                <w:top w:val="none" w:sz="0" w:space="0" w:color="auto"/>
                <w:left w:val="none" w:sz="0" w:space="0" w:color="auto"/>
                <w:bottom w:val="none" w:sz="0" w:space="0" w:color="auto"/>
                <w:right w:val="none" w:sz="0" w:space="0" w:color="auto"/>
              </w:divBdr>
            </w:div>
            <w:div w:id="610010174">
              <w:marLeft w:val="0"/>
              <w:marRight w:val="0"/>
              <w:marTop w:val="0"/>
              <w:marBottom w:val="0"/>
              <w:divBdr>
                <w:top w:val="none" w:sz="0" w:space="0" w:color="auto"/>
                <w:left w:val="none" w:sz="0" w:space="0" w:color="auto"/>
                <w:bottom w:val="none" w:sz="0" w:space="0" w:color="auto"/>
                <w:right w:val="none" w:sz="0" w:space="0" w:color="auto"/>
              </w:divBdr>
            </w:div>
            <w:div w:id="1311324795">
              <w:marLeft w:val="0"/>
              <w:marRight w:val="0"/>
              <w:marTop w:val="0"/>
              <w:marBottom w:val="0"/>
              <w:divBdr>
                <w:top w:val="none" w:sz="0" w:space="0" w:color="auto"/>
                <w:left w:val="none" w:sz="0" w:space="0" w:color="auto"/>
                <w:bottom w:val="none" w:sz="0" w:space="0" w:color="auto"/>
                <w:right w:val="none" w:sz="0" w:space="0" w:color="auto"/>
              </w:divBdr>
            </w:div>
          </w:divsChild>
        </w:div>
        <w:div w:id="2007005633">
          <w:marLeft w:val="0"/>
          <w:marRight w:val="0"/>
          <w:marTop w:val="0"/>
          <w:marBottom w:val="0"/>
          <w:divBdr>
            <w:top w:val="none" w:sz="0" w:space="0" w:color="auto"/>
            <w:left w:val="none" w:sz="0" w:space="0" w:color="auto"/>
            <w:bottom w:val="none" w:sz="0" w:space="0" w:color="auto"/>
            <w:right w:val="none" w:sz="0" w:space="0" w:color="auto"/>
          </w:divBdr>
          <w:divsChild>
            <w:div w:id="2004550746">
              <w:marLeft w:val="0"/>
              <w:marRight w:val="0"/>
              <w:marTop w:val="0"/>
              <w:marBottom w:val="0"/>
              <w:divBdr>
                <w:top w:val="none" w:sz="0" w:space="0" w:color="auto"/>
                <w:left w:val="none" w:sz="0" w:space="0" w:color="auto"/>
                <w:bottom w:val="none" w:sz="0" w:space="0" w:color="auto"/>
                <w:right w:val="none" w:sz="0" w:space="0" w:color="auto"/>
              </w:divBdr>
            </w:div>
          </w:divsChild>
        </w:div>
        <w:div w:id="1372341175">
          <w:marLeft w:val="0"/>
          <w:marRight w:val="0"/>
          <w:marTop w:val="0"/>
          <w:marBottom w:val="0"/>
          <w:divBdr>
            <w:top w:val="none" w:sz="0" w:space="0" w:color="auto"/>
            <w:left w:val="none" w:sz="0" w:space="0" w:color="auto"/>
            <w:bottom w:val="none" w:sz="0" w:space="0" w:color="auto"/>
            <w:right w:val="none" w:sz="0" w:space="0" w:color="auto"/>
          </w:divBdr>
          <w:divsChild>
            <w:div w:id="157111708">
              <w:marLeft w:val="0"/>
              <w:marRight w:val="0"/>
              <w:marTop w:val="0"/>
              <w:marBottom w:val="0"/>
              <w:divBdr>
                <w:top w:val="none" w:sz="0" w:space="0" w:color="auto"/>
                <w:left w:val="none" w:sz="0" w:space="0" w:color="auto"/>
                <w:bottom w:val="none" w:sz="0" w:space="0" w:color="auto"/>
                <w:right w:val="none" w:sz="0" w:space="0" w:color="auto"/>
              </w:divBdr>
            </w:div>
          </w:divsChild>
        </w:div>
        <w:div w:id="127819895">
          <w:marLeft w:val="0"/>
          <w:marRight w:val="0"/>
          <w:marTop w:val="0"/>
          <w:marBottom w:val="0"/>
          <w:divBdr>
            <w:top w:val="none" w:sz="0" w:space="0" w:color="auto"/>
            <w:left w:val="none" w:sz="0" w:space="0" w:color="auto"/>
            <w:bottom w:val="none" w:sz="0" w:space="0" w:color="auto"/>
            <w:right w:val="none" w:sz="0" w:space="0" w:color="auto"/>
          </w:divBdr>
          <w:divsChild>
            <w:div w:id="1571232566">
              <w:marLeft w:val="0"/>
              <w:marRight w:val="0"/>
              <w:marTop w:val="0"/>
              <w:marBottom w:val="0"/>
              <w:divBdr>
                <w:top w:val="none" w:sz="0" w:space="0" w:color="auto"/>
                <w:left w:val="none" w:sz="0" w:space="0" w:color="auto"/>
                <w:bottom w:val="none" w:sz="0" w:space="0" w:color="auto"/>
                <w:right w:val="none" w:sz="0" w:space="0" w:color="auto"/>
              </w:divBdr>
            </w:div>
          </w:divsChild>
        </w:div>
        <w:div w:id="351153105">
          <w:marLeft w:val="0"/>
          <w:marRight w:val="0"/>
          <w:marTop w:val="0"/>
          <w:marBottom w:val="0"/>
          <w:divBdr>
            <w:top w:val="none" w:sz="0" w:space="0" w:color="auto"/>
            <w:left w:val="none" w:sz="0" w:space="0" w:color="auto"/>
            <w:bottom w:val="none" w:sz="0" w:space="0" w:color="auto"/>
            <w:right w:val="none" w:sz="0" w:space="0" w:color="auto"/>
          </w:divBdr>
          <w:divsChild>
            <w:div w:id="1643804456">
              <w:marLeft w:val="0"/>
              <w:marRight w:val="0"/>
              <w:marTop w:val="0"/>
              <w:marBottom w:val="0"/>
              <w:divBdr>
                <w:top w:val="none" w:sz="0" w:space="0" w:color="auto"/>
                <w:left w:val="none" w:sz="0" w:space="0" w:color="auto"/>
                <w:bottom w:val="none" w:sz="0" w:space="0" w:color="auto"/>
                <w:right w:val="none" w:sz="0" w:space="0" w:color="auto"/>
              </w:divBdr>
            </w:div>
            <w:div w:id="2008828157">
              <w:marLeft w:val="0"/>
              <w:marRight w:val="0"/>
              <w:marTop w:val="0"/>
              <w:marBottom w:val="0"/>
              <w:divBdr>
                <w:top w:val="none" w:sz="0" w:space="0" w:color="auto"/>
                <w:left w:val="none" w:sz="0" w:space="0" w:color="auto"/>
                <w:bottom w:val="none" w:sz="0" w:space="0" w:color="auto"/>
                <w:right w:val="none" w:sz="0" w:space="0" w:color="auto"/>
              </w:divBdr>
            </w:div>
            <w:div w:id="643892698">
              <w:marLeft w:val="0"/>
              <w:marRight w:val="0"/>
              <w:marTop w:val="0"/>
              <w:marBottom w:val="0"/>
              <w:divBdr>
                <w:top w:val="none" w:sz="0" w:space="0" w:color="auto"/>
                <w:left w:val="none" w:sz="0" w:space="0" w:color="auto"/>
                <w:bottom w:val="none" w:sz="0" w:space="0" w:color="auto"/>
                <w:right w:val="none" w:sz="0" w:space="0" w:color="auto"/>
              </w:divBdr>
            </w:div>
            <w:div w:id="412431939">
              <w:marLeft w:val="0"/>
              <w:marRight w:val="0"/>
              <w:marTop w:val="0"/>
              <w:marBottom w:val="0"/>
              <w:divBdr>
                <w:top w:val="none" w:sz="0" w:space="0" w:color="auto"/>
                <w:left w:val="none" w:sz="0" w:space="0" w:color="auto"/>
                <w:bottom w:val="none" w:sz="0" w:space="0" w:color="auto"/>
                <w:right w:val="none" w:sz="0" w:space="0" w:color="auto"/>
              </w:divBdr>
            </w:div>
            <w:div w:id="1384062148">
              <w:marLeft w:val="0"/>
              <w:marRight w:val="0"/>
              <w:marTop w:val="0"/>
              <w:marBottom w:val="0"/>
              <w:divBdr>
                <w:top w:val="none" w:sz="0" w:space="0" w:color="auto"/>
                <w:left w:val="none" w:sz="0" w:space="0" w:color="auto"/>
                <w:bottom w:val="none" w:sz="0" w:space="0" w:color="auto"/>
                <w:right w:val="none" w:sz="0" w:space="0" w:color="auto"/>
              </w:divBdr>
            </w:div>
          </w:divsChild>
        </w:div>
        <w:div w:id="1009066974">
          <w:marLeft w:val="0"/>
          <w:marRight w:val="0"/>
          <w:marTop w:val="0"/>
          <w:marBottom w:val="0"/>
          <w:divBdr>
            <w:top w:val="none" w:sz="0" w:space="0" w:color="auto"/>
            <w:left w:val="none" w:sz="0" w:space="0" w:color="auto"/>
            <w:bottom w:val="none" w:sz="0" w:space="0" w:color="auto"/>
            <w:right w:val="none" w:sz="0" w:space="0" w:color="auto"/>
          </w:divBdr>
          <w:divsChild>
            <w:div w:id="270863839">
              <w:marLeft w:val="0"/>
              <w:marRight w:val="0"/>
              <w:marTop w:val="0"/>
              <w:marBottom w:val="0"/>
              <w:divBdr>
                <w:top w:val="none" w:sz="0" w:space="0" w:color="auto"/>
                <w:left w:val="none" w:sz="0" w:space="0" w:color="auto"/>
                <w:bottom w:val="none" w:sz="0" w:space="0" w:color="auto"/>
                <w:right w:val="none" w:sz="0" w:space="0" w:color="auto"/>
              </w:divBdr>
            </w:div>
          </w:divsChild>
        </w:div>
        <w:div w:id="1769035809">
          <w:marLeft w:val="0"/>
          <w:marRight w:val="0"/>
          <w:marTop w:val="0"/>
          <w:marBottom w:val="0"/>
          <w:divBdr>
            <w:top w:val="none" w:sz="0" w:space="0" w:color="auto"/>
            <w:left w:val="none" w:sz="0" w:space="0" w:color="auto"/>
            <w:bottom w:val="none" w:sz="0" w:space="0" w:color="auto"/>
            <w:right w:val="none" w:sz="0" w:space="0" w:color="auto"/>
          </w:divBdr>
          <w:divsChild>
            <w:div w:id="33310874">
              <w:marLeft w:val="0"/>
              <w:marRight w:val="0"/>
              <w:marTop w:val="0"/>
              <w:marBottom w:val="0"/>
              <w:divBdr>
                <w:top w:val="none" w:sz="0" w:space="0" w:color="auto"/>
                <w:left w:val="none" w:sz="0" w:space="0" w:color="auto"/>
                <w:bottom w:val="none" w:sz="0" w:space="0" w:color="auto"/>
                <w:right w:val="none" w:sz="0" w:space="0" w:color="auto"/>
              </w:divBdr>
            </w:div>
          </w:divsChild>
        </w:div>
        <w:div w:id="308171131">
          <w:marLeft w:val="0"/>
          <w:marRight w:val="0"/>
          <w:marTop w:val="0"/>
          <w:marBottom w:val="0"/>
          <w:divBdr>
            <w:top w:val="none" w:sz="0" w:space="0" w:color="auto"/>
            <w:left w:val="none" w:sz="0" w:space="0" w:color="auto"/>
            <w:bottom w:val="none" w:sz="0" w:space="0" w:color="auto"/>
            <w:right w:val="none" w:sz="0" w:space="0" w:color="auto"/>
          </w:divBdr>
          <w:divsChild>
            <w:div w:id="56897693">
              <w:marLeft w:val="0"/>
              <w:marRight w:val="0"/>
              <w:marTop w:val="0"/>
              <w:marBottom w:val="0"/>
              <w:divBdr>
                <w:top w:val="none" w:sz="0" w:space="0" w:color="auto"/>
                <w:left w:val="none" w:sz="0" w:space="0" w:color="auto"/>
                <w:bottom w:val="none" w:sz="0" w:space="0" w:color="auto"/>
                <w:right w:val="none" w:sz="0" w:space="0" w:color="auto"/>
              </w:divBdr>
            </w:div>
          </w:divsChild>
        </w:div>
        <w:div w:id="486629860">
          <w:marLeft w:val="0"/>
          <w:marRight w:val="0"/>
          <w:marTop w:val="0"/>
          <w:marBottom w:val="0"/>
          <w:divBdr>
            <w:top w:val="none" w:sz="0" w:space="0" w:color="auto"/>
            <w:left w:val="none" w:sz="0" w:space="0" w:color="auto"/>
            <w:bottom w:val="none" w:sz="0" w:space="0" w:color="auto"/>
            <w:right w:val="none" w:sz="0" w:space="0" w:color="auto"/>
          </w:divBdr>
          <w:divsChild>
            <w:div w:id="11953233">
              <w:marLeft w:val="0"/>
              <w:marRight w:val="0"/>
              <w:marTop w:val="0"/>
              <w:marBottom w:val="0"/>
              <w:divBdr>
                <w:top w:val="none" w:sz="0" w:space="0" w:color="auto"/>
                <w:left w:val="none" w:sz="0" w:space="0" w:color="auto"/>
                <w:bottom w:val="none" w:sz="0" w:space="0" w:color="auto"/>
                <w:right w:val="none" w:sz="0" w:space="0" w:color="auto"/>
              </w:divBdr>
            </w:div>
          </w:divsChild>
        </w:div>
        <w:div w:id="1759911013">
          <w:marLeft w:val="0"/>
          <w:marRight w:val="0"/>
          <w:marTop w:val="0"/>
          <w:marBottom w:val="0"/>
          <w:divBdr>
            <w:top w:val="none" w:sz="0" w:space="0" w:color="auto"/>
            <w:left w:val="none" w:sz="0" w:space="0" w:color="auto"/>
            <w:bottom w:val="none" w:sz="0" w:space="0" w:color="auto"/>
            <w:right w:val="none" w:sz="0" w:space="0" w:color="auto"/>
          </w:divBdr>
          <w:divsChild>
            <w:div w:id="127213049">
              <w:marLeft w:val="0"/>
              <w:marRight w:val="0"/>
              <w:marTop w:val="0"/>
              <w:marBottom w:val="0"/>
              <w:divBdr>
                <w:top w:val="none" w:sz="0" w:space="0" w:color="auto"/>
                <w:left w:val="none" w:sz="0" w:space="0" w:color="auto"/>
                <w:bottom w:val="none" w:sz="0" w:space="0" w:color="auto"/>
                <w:right w:val="none" w:sz="0" w:space="0" w:color="auto"/>
              </w:divBdr>
            </w:div>
          </w:divsChild>
        </w:div>
        <w:div w:id="1678578022">
          <w:marLeft w:val="0"/>
          <w:marRight w:val="0"/>
          <w:marTop w:val="0"/>
          <w:marBottom w:val="0"/>
          <w:divBdr>
            <w:top w:val="none" w:sz="0" w:space="0" w:color="auto"/>
            <w:left w:val="none" w:sz="0" w:space="0" w:color="auto"/>
            <w:bottom w:val="none" w:sz="0" w:space="0" w:color="auto"/>
            <w:right w:val="none" w:sz="0" w:space="0" w:color="auto"/>
          </w:divBdr>
          <w:divsChild>
            <w:div w:id="1330674092">
              <w:marLeft w:val="0"/>
              <w:marRight w:val="0"/>
              <w:marTop w:val="0"/>
              <w:marBottom w:val="0"/>
              <w:divBdr>
                <w:top w:val="none" w:sz="0" w:space="0" w:color="auto"/>
                <w:left w:val="none" w:sz="0" w:space="0" w:color="auto"/>
                <w:bottom w:val="none" w:sz="0" w:space="0" w:color="auto"/>
                <w:right w:val="none" w:sz="0" w:space="0" w:color="auto"/>
              </w:divBdr>
            </w:div>
          </w:divsChild>
        </w:div>
        <w:div w:id="1189834255">
          <w:marLeft w:val="0"/>
          <w:marRight w:val="0"/>
          <w:marTop w:val="0"/>
          <w:marBottom w:val="0"/>
          <w:divBdr>
            <w:top w:val="none" w:sz="0" w:space="0" w:color="auto"/>
            <w:left w:val="none" w:sz="0" w:space="0" w:color="auto"/>
            <w:bottom w:val="none" w:sz="0" w:space="0" w:color="auto"/>
            <w:right w:val="none" w:sz="0" w:space="0" w:color="auto"/>
          </w:divBdr>
          <w:divsChild>
            <w:div w:id="304160752">
              <w:marLeft w:val="0"/>
              <w:marRight w:val="0"/>
              <w:marTop w:val="0"/>
              <w:marBottom w:val="0"/>
              <w:divBdr>
                <w:top w:val="none" w:sz="0" w:space="0" w:color="auto"/>
                <w:left w:val="none" w:sz="0" w:space="0" w:color="auto"/>
                <w:bottom w:val="none" w:sz="0" w:space="0" w:color="auto"/>
                <w:right w:val="none" w:sz="0" w:space="0" w:color="auto"/>
              </w:divBdr>
            </w:div>
          </w:divsChild>
        </w:div>
        <w:div w:id="2140221341">
          <w:marLeft w:val="0"/>
          <w:marRight w:val="0"/>
          <w:marTop w:val="0"/>
          <w:marBottom w:val="0"/>
          <w:divBdr>
            <w:top w:val="none" w:sz="0" w:space="0" w:color="auto"/>
            <w:left w:val="none" w:sz="0" w:space="0" w:color="auto"/>
            <w:bottom w:val="none" w:sz="0" w:space="0" w:color="auto"/>
            <w:right w:val="none" w:sz="0" w:space="0" w:color="auto"/>
          </w:divBdr>
          <w:divsChild>
            <w:div w:id="1629436216">
              <w:marLeft w:val="0"/>
              <w:marRight w:val="0"/>
              <w:marTop w:val="0"/>
              <w:marBottom w:val="0"/>
              <w:divBdr>
                <w:top w:val="none" w:sz="0" w:space="0" w:color="auto"/>
                <w:left w:val="none" w:sz="0" w:space="0" w:color="auto"/>
                <w:bottom w:val="none" w:sz="0" w:space="0" w:color="auto"/>
                <w:right w:val="none" w:sz="0" w:space="0" w:color="auto"/>
              </w:divBdr>
            </w:div>
            <w:div w:id="835997239">
              <w:marLeft w:val="0"/>
              <w:marRight w:val="0"/>
              <w:marTop w:val="0"/>
              <w:marBottom w:val="0"/>
              <w:divBdr>
                <w:top w:val="none" w:sz="0" w:space="0" w:color="auto"/>
                <w:left w:val="none" w:sz="0" w:space="0" w:color="auto"/>
                <w:bottom w:val="none" w:sz="0" w:space="0" w:color="auto"/>
                <w:right w:val="none" w:sz="0" w:space="0" w:color="auto"/>
              </w:divBdr>
            </w:div>
            <w:div w:id="612327194">
              <w:marLeft w:val="0"/>
              <w:marRight w:val="0"/>
              <w:marTop w:val="0"/>
              <w:marBottom w:val="0"/>
              <w:divBdr>
                <w:top w:val="none" w:sz="0" w:space="0" w:color="auto"/>
                <w:left w:val="none" w:sz="0" w:space="0" w:color="auto"/>
                <w:bottom w:val="none" w:sz="0" w:space="0" w:color="auto"/>
                <w:right w:val="none" w:sz="0" w:space="0" w:color="auto"/>
              </w:divBdr>
            </w:div>
            <w:div w:id="188299691">
              <w:marLeft w:val="0"/>
              <w:marRight w:val="0"/>
              <w:marTop w:val="0"/>
              <w:marBottom w:val="0"/>
              <w:divBdr>
                <w:top w:val="none" w:sz="0" w:space="0" w:color="auto"/>
                <w:left w:val="none" w:sz="0" w:space="0" w:color="auto"/>
                <w:bottom w:val="none" w:sz="0" w:space="0" w:color="auto"/>
                <w:right w:val="none" w:sz="0" w:space="0" w:color="auto"/>
              </w:divBdr>
            </w:div>
            <w:div w:id="1739279422">
              <w:marLeft w:val="0"/>
              <w:marRight w:val="0"/>
              <w:marTop w:val="0"/>
              <w:marBottom w:val="0"/>
              <w:divBdr>
                <w:top w:val="none" w:sz="0" w:space="0" w:color="auto"/>
                <w:left w:val="none" w:sz="0" w:space="0" w:color="auto"/>
                <w:bottom w:val="none" w:sz="0" w:space="0" w:color="auto"/>
                <w:right w:val="none" w:sz="0" w:space="0" w:color="auto"/>
              </w:divBdr>
            </w:div>
            <w:div w:id="198129240">
              <w:marLeft w:val="0"/>
              <w:marRight w:val="0"/>
              <w:marTop w:val="0"/>
              <w:marBottom w:val="0"/>
              <w:divBdr>
                <w:top w:val="none" w:sz="0" w:space="0" w:color="auto"/>
                <w:left w:val="none" w:sz="0" w:space="0" w:color="auto"/>
                <w:bottom w:val="none" w:sz="0" w:space="0" w:color="auto"/>
                <w:right w:val="none" w:sz="0" w:space="0" w:color="auto"/>
              </w:divBdr>
            </w:div>
            <w:div w:id="1820533672">
              <w:marLeft w:val="0"/>
              <w:marRight w:val="0"/>
              <w:marTop w:val="0"/>
              <w:marBottom w:val="0"/>
              <w:divBdr>
                <w:top w:val="none" w:sz="0" w:space="0" w:color="auto"/>
                <w:left w:val="none" w:sz="0" w:space="0" w:color="auto"/>
                <w:bottom w:val="none" w:sz="0" w:space="0" w:color="auto"/>
                <w:right w:val="none" w:sz="0" w:space="0" w:color="auto"/>
              </w:divBdr>
            </w:div>
          </w:divsChild>
        </w:div>
        <w:div w:id="1565801527">
          <w:marLeft w:val="0"/>
          <w:marRight w:val="0"/>
          <w:marTop w:val="0"/>
          <w:marBottom w:val="0"/>
          <w:divBdr>
            <w:top w:val="none" w:sz="0" w:space="0" w:color="auto"/>
            <w:left w:val="none" w:sz="0" w:space="0" w:color="auto"/>
            <w:bottom w:val="none" w:sz="0" w:space="0" w:color="auto"/>
            <w:right w:val="none" w:sz="0" w:space="0" w:color="auto"/>
          </w:divBdr>
          <w:divsChild>
            <w:div w:id="1842430279">
              <w:marLeft w:val="0"/>
              <w:marRight w:val="0"/>
              <w:marTop w:val="0"/>
              <w:marBottom w:val="0"/>
              <w:divBdr>
                <w:top w:val="none" w:sz="0" w:space="0" w:color="auto"/>
                <w:left w:val="none" w:sz="0" w:space="0" w:color="auto"/>
                <w:bottom w:val="none" w:sz="0" w:space="0" w:color="auto"/>
                <w:right w:val="none" w:sz="0" w:space="0" w:color="auto"/>
              </w:divBdr>
            </w:div>
          </w:divsChild>
        </w:div>
        <w:div w:id="1225528911">
          <w:marLeft w:val="0"/>
          <w:marRight w:val="0"/>
          <w:marTop w:val="0"/>
          <w:marBottom w:val="0"/>
          <w:divBdr>
            <w:top w:val="none" w:sz="0" w:space="0" w:color="auto"/>
            <w:left w:val="none" w:sz="0" w:space="0" w:color="auto"/>
            <w:bottom w:val="none" w:sz="0" w:space="0" w:color="auto"/>
            <w:right w:val="none" w:sz="0" w:space="0" w:color="auto"/>
          </w:divBdr>
          <w:divsChild>
            <w:div w:id="480387727">
              <w:marLeft w:val="0"/>
              <w:marRight w:val="0"/>
              <w:marTop w:val="0"/>
              <w:marBottom w:val="0"/>
              <w:divBdr>
                <w:top w:val="none" w:sz="0" w:space="0" w:color="auto"/>
                <w:left w:val="none" w:sz="0" w:space="0" w:color="auto"/>
                <w:bottom w:val="none" w:sz="0" w:space="0" w:color="auto"/>
                <w:right w:val="none" w:sz="0" w:space="0" w:color="auto"/>
              </w:divBdr>
            </w:div>
          </w:divsChild>
        </w:div>
        <w:div w:id="867139133">
          <w:marLeft w:val="0"/>
          <w:marRight w:val="0"/>
          <w:marTop w:val="0"/>
          <w:marBottom w:val="0"/>
          <w:divBdr>
            <w:top w:val="none" w:sz="0" w:space="0" w:color="auto"/>
            <w:left w:val="none" w:sz="0" w:space="0" w:color="auto"/>
            <w:bottom w:val="none" w:sz="0" w:space="0" w:color="auto"/>
            <w:right w:val="none" w:sz="0" w:space="0" w:color="auto"/>
          </w:divBdr>
          <w:divsChild>
            <w:div w:id="1707946242">
              <w:marLeft w:val="0"/>
              <w:marRight w:val="0"/>
              <w:marTop w:val="0"/>
              <w:marBottom w:val="0"/>
              <w:divBdr>
                <w:top w:val="none" w:sz="0" w:space="0" w:color="auto"/>
                <w:left w:val="none" w:sz="0" w:space="0" w:color="auto"/>
                <w:bottom w:val="none" w:sz="0" w:space="0" w:color="auto"/>
                <w:right w:val="none" w:sz="0" w:space="0" w:color="auto"/>
              </w:divBdr>
            </w:div>
          </w:divsChild>
        </w:div>
        <w:div w:id="413938764">
          <w:marLeft w:val="0"/>
          <w:marRight w:val="0"/>
          <w:marTop w:val="0"/>
          <w:marBottom w:val="0"/>
          <w:divBdr>
            <w:top w:val="none" w:sz="0" w:space="0" w:color="auto"/>
            <w:left w:val="none" w:sz="0" w:space="0" w:color="auto"/>
            <w:bottom w:val="none" w:sz="0" w:space="0" w:color="auto"/>
            <w:right w:val="none" w:sz="0" w:space="0" w:color="auto"/>
          </w:divBdr>
          <w:divsChild>
            <w:div w:id="302542747">
              <w:marLeft w:val="0"/>
              <w:marRight w:val="0"/>
              <w:marTop w:val="0"/>
              <w:marBottom w:val="0"/>
              <w:divBdr>
                <w:top w:val="none" w:sz="0" w:space="0" w:color="auto"/>
                <w:left w:val="none" w:sz="0" w:space="0" w:color="auto"/>
                <w:bottom w:val="none" w:sz="0" w:space="0" w:color="auto"/>
                <w:right w:val="none" w:sz="0" w:space="0" w:color="auto"/>
              </w:divBdr>
            </w:div>
            <w:div w:id="1051997338">
              <w:marLeft w:val="0"/>
              <w:marRight w:val="0"/>
              <w:marTop w:val="0"/>
              <w:marBottom w:val="0"/>
              <w:divBdr>
                <w:top w:val="none" w:sz="0" w:space="0" w:color="auto"/>
                <w:left w:val="none" w:sz="0" w:space="0" w:color="auto"/>
                <w:bottom w:val="none" w:sz="0" w:space="0" w:color="auto"/>
                <w:right w:val="none" w:sz="0" w:space="0" w:color="auto"/>
              </w:divBdr>
            </w:div>
            <w:div w:id="1035078142">
              <w:marLeft w:val="0"/>
              <w:marRight w:val="0"/>
              <w:marTop w:val="0"/>
              <w:marBottom w:val="0"/>
              <w:divBdr>
                <w:top w:val="none" w:sz="0" w:space="0" w:color="auto"/>
                <w:left w:val="none" w:sz="0" w:space="0" w:color="auto"/>
                <w:bottom w:val="none" w:sz="0" w:space="0" w:color="auto"/>
                <w:right w:val="none" w:sz="0" w:space="0" w:color="auto"/>
              </w:divBdr>
            </w:div>
            <w:div w:id="1611814399">
              <w:marLeft w:val="0"/>
              <w:marRight w:val="0"/>
              <w:marTop w:val="0"/>
              <w:marBottom w:val="0"/>
              <w:divBdr>
                <w:top w:val="none" w:sz="0" w:space="0" w:color="auto"/>
                <w:left w:val="none" w:sz="0" w:space="0" w:color="auto"/>
                <w:bottom w:val="none" w:sz="0" w:space="0" w:color="auto"/>
                <w:right w:val="none" w:sz="0" w:space="0" w:color="auto"/>
              </w:divBdr>
            </w:div>
            <w:div w:id="1115170555">
              <w:marLeft w:val="0"/>
              <w:marRight w:val="0"/>
              <w:marTop w:val="0"/>
              <w:marBottom w:val="0"/>
              <w:divBdr>
                <w:top w:val="none" w:sz="0" w:space="0" w:color="auto"/>
                <w:left w:val="none" w:sz="0" w:space="0" w:color="auto"/>
                <w:bottom w:val="none" w:sz="0" w:space="0" w:color="auto"/>
                <w:right w:val="none" w:sz="0" w:space="0" w:color="auto"/>
              </w:divBdr>
            </w:div>
            <w:div w:id="1390811181">
              <w:marLeft w:val="0"/>
              <w:marRight w:val="0"/>
              <w:marTop w:val="0"/>
              <w:marBottom w:val="0"/>
              <w:divBdr>
                <w:top w:val="none" w:sz="0" w:space="0" w:color="auto"/>
                <w:left w:val="none" w:sz="0" w:space="0" w:color="auto"/>
                <w:bottom w:val="none" w:sz="0" w:space="0" w:color="auto"/>
                <w:right w:val="none" w:sz="0" w:space="0" w:color="auto"/>
              </w:divBdr>
            </w:div>
            <w:div w:id="169299117">
              <w:marLeft w:val="0"/>
              <w:marRight w:val="0"/>
              <w:marTop w:val="0"/>
              <w:marBottom w:val="0"/>
              <w:divBdr>
                <w:top w:val="none" w:sz="0" w:space="0" w:color="auto"/>
                <w:left w:val="none" w:sz="0" w:space="0" w:color="auto"/>
                <w:bottom w:val="none" w:sz="0" w:space="0" w:color="auto"/>
                <w:right w:val="none" w:sz="0" w:space="0" w:color="auto"/>
              </w:divBdr>
            </w:div>
            <w:div w:id="929313561">
              <w:marLeft w:val="0"/>
              <w:marRight w:val="0"/>
              <w:marTop w:val="0"/>
              <w:marBottom w:val="0"/>
              <w:divBdr>
                <w:top w:val="none" w:sz="0" w:space="0" w:color="auto"/>
                <w:left w:val="none" w:sz="0" w:space="0" w:color="auto"/>
                <w:bottom w:val="none" w:sz="0" w:space="0" w:color="auto"/>
                <w:right w:val="none" w:sz="0" w:space="0" w:color="auto"/>
              </w:divBdr>
            </w:div>
            <w:div w:id="1034767199">
              <w:marLeft w:val="0"/>
              <w:marRight w:val="0"/>
              <w:marTop w:val="0"/>
              <w:marBottom w:val="0"/>
              <w:divBdr>
                <w:top w:val="none" w:sz="0" w:space="0" w:color="auto"/>
                <w:left w:val="none" w:sz="0" w:space="0" w:color="auto"/>
                <w:bottom w:val="none" w:sz="0" w:space="0" w:color="auto"/>
                <w:right w:val="none" w:sz="0" w:space="0" w:color="auto"/>
              </w:divBdr>
            </w:div>
          </w:divsChild>
        </w:div>
        <w:div w:id="2012754349">
          <w:marLeft w:val="0"/>
          <w:marRight w:val="0"/>
          <w:marTop w:val="0"/>
          <w:marBottom w:val="0"/>
          <w:divBdr>
            <w:top w:val="none" w:sz="0" w:space="0" w:color="auto"/>
            <w:left w:val="none" w:sz="0" w:space="0" w:color="auto"/>
            <w:bottom w:val="none" w:sz="0" w:space="0" w:color="auto"/>
            <w:right w:val="none" w:sz="0" w:space="0" w:color="auto"/>
          </w:divBdr>
          <w:divsChild>
            <w:div w:id="1813715029">
              <w:marLeft w:val="0"/>
              <w:marRight w:val="0"/>
              <w:marTop w:val="0"/>
              <w:marBottom w:val="0"/>
              <w:divBdr>
                <w:top w:val="none" w:sz="0" w:space="0" w:color="auto"/>
                <w:left w:val="none" w:sz="0" w:space="0" w:color="auto"/>
                <w:bottom w:val="none" w:sz="0" w:space="0" w:color="auto"/>
                <w:right w:val="none" w:sz="0" w:space="0" w:color="auto"/>
              </w:divBdr>
            </w:div>
          </w:divsChild>
        </w:div>
        <w:div w:id="984623336">
          <w:marLeft w:val="0"/>
          <w:marRight w:val="0"/>
          <w:marTop w:val="0"/>
          <w:marBottom w:val="0"/>
          <w:divBdr>
            <w:top w:val="none" w:sz="0" w:space="0" w:color="auto"/>
            <w:left w:val="none" w:sz="0" w:space="0" w:color="auto"/>
            <w:bottom w:val="none" w:sz="0" w:space="0" w:color="auto"/>
            <w:right w:val="none" w:sz="0" w:space="0" w:color="auto"/>
          </w:divBdr>
          <w:divsChild>
            <w:div w:id="1353338210">
              <w:marLeft w:val="0"/>
              <w:marRight w:val="0"/>
              <w:marTop w:val="0"/>
              <w:marBottom w:val="0"/>
              <w:divBdr>
                <w:top w:val="none" w:sz="0" w:space="0" w:color="auto"/>
                <w:left w:val="none" w:sz="0" w:space="0" w:color="auto"/>
                <w:bottom w:val="none" w:sz="0" w:space="0" w:color="auto"/>
                <w:right w:val="none" w:sz="0" w:space="0" w:color="auto"/>
              </w:divBdr>
            </w:div>
          </w:divsChild>
        </w:div>
        <w:div w:id="733088304">
          <w:marLeft w:val="0"/>
          <w:marRight w:val="0"/>
          <w:marTop w:val="0"/>
          <w:marBottom w:val="0"/>
          <w:divBdr>
            <w:top w:val="none" w:sz="0" w:space="0" w:color="auto"/>
            <w:left w:val="none" w:sz="0" w:space="0" w:color="auto"/>
            <w:bottom w:val="none" w:sz="0" w:space="0" w:color="auto"/>
            <w:right w:val="none" w:sz="0" w:space="0" w:color="auto"/>
          </w:divBdr>
          <w:divsChild>
            <w:div w:id="1904758797">
              <w:marLeft w:val="0"/>
              <w:marRight w:val="0"/>
              <w:marTop w:val="0"/>
              <w:marBottom w:val="0"/>
              <w:divBdr>
                <w:top w:val="none" w:sz="0" w:space="0" w:color="auto"/>
                <w:left w:val="none" w:sz="0" w:space="0" w:color="auto"/>
                <w:bottom w:val="none" w:sz="0" w:space="0" w:color="auto"/>
                <w:right w:val="none" w:sz="0" w:space="0" w:color="auto"/>
              </w:divBdr>
            </w:div>
          </w:divsChild>
        </w:div>
        <w:div w:id="221987490">
          <w:marLeft w:val="0"/>
          <w:marRight w:val="0"/>
          <w:marTop w:val="0"/>
          <w:marBottom w:val="0"/>
          <w:divBdr>
            <w:top w:val="none" w:sz="0" w:space="0" w:color="auto"/>
            <w:left w:val="none" w:sz="0" w:space="0" w:color="auto"/>
            <w:bottom w:val="none" w:sz="0" w:space="0" w:color="auto"/>
            <w:right w:val="none" w:sz="0" w:space="0" w:color="auto"/>
          </w:divBdr>
          <w:divsChild>
            <w:div w:id="1940328539">
              <w:marLeft w:val="0"/>
              <w:marRight w:val="0"/>
              <w:marTop w:val="0"/>
              <w:marBottom w:val="0"/>
              <w:divBdr>
                <w:top w:val="none" w:sz="0" w:space="0" w:color="auto"/>
                <w:left w:val="none" w:sz="0" w:space="0" w:color="auto"/>
                <w:bottom w:val="none" w:sz="0" w:space="0" w:color="auto"/>
                <w:right w:val="none" w:sz="0" w:space="0" w:color="auto"/>
              </w:divBdr>
            </w:div>
          </w:divsChild>
        </w:div>
        <w:div w:id="661200825">
          <w:marLeft w:val="0"/>
          <w:marRight w:val="0"/>
          <w:marTop w:val="0"/>
          <w:marBottom w:val="0"/>
          <w:divBdr>
            <w:top w:val="none" w:sz="0" w:space="0" w:color="auto"/>
            <w:left w:val="none" w:sz="0" w:space="0" w:color="auto"/>
            <w:bottom w:val="none" w:sz="0" w:space="0" w:color="auto"/>
            <w:right w:val="none" w:sz="0" w:space="0" w:color="auto"/>
          </w:divBdr>
          <w:divsChild>
            <w:div w:id="993990382">
              <w:marLeft w:val="0"/>
              <w:marRight w:val="0"/>
              <w:marTop w:val="0"/>
              <w:marBottom w:val="0"/>
              <w:divBdr>
                <w:top w:val="none" w:sz="0" w:space="0" w:color="auto"/>
                <w:left w:val="none" w:sz="0" w:space="0" w:color="auto"/>
                <w:bottom w:val="none" w:sz="0" w:space="0" w:color="auto"/>
                <w:right w:val="none" w:sz="0" w:space="0" w:color="auto"/>
              </w:divBdr>
            </w:div>
          </w:divsChild>
        </w:div>
        <w:div w:id="934242567">
          <w:marLeft w:val="0"/>
          <w:marRight w:val="0"/>
          <w:marTop w:val="0"/>
          <w:marBottom w:val="0"/>
          <w:divBdr>
            <w:top w:val="none" w:sz="0" w:space="0" w:color="auto"/>
            <w:left w:val="none" w:sz="0" w:space="0" w:color="auto"/>
            <w:bottom w:val="none" w:sz="0" w:space="0" w:color="auto"/>
            <w:right w:val="none" w:sz="0" w:space="0" w:color="auto"/>
          </w:divBdr>
          <w:divsChild>
            <w:div w:id="129369260">
              <w:marLeft w:val="0"/>
              <w:marRight w:val="0"/>
              <w:marTop w:val="0"/>
              <w:marBottom w:val="0"/>
              <w:divBdr>
                <w:top w:val="none" w:sz="0" w:space="0" w:color="auto"/>
                <w:left w:val="none" w:sz="0" w:space="0" w:color="auto"/>
                <w:bottom w:val="none" w:sz="0" w:space="0" w:color="auto"/>
                <w:right w:val="none" w:sz="0" w:space="0" w:color="auto"/>
              </w:divBdr>
            </w:div>
          </w:divsChild>
        </w:div>
        <w:div w:id="2076781609">
          <w:marLeft w:val="0"/>
          <w:marRight w:val="0"/>
          <w:marTop w:val="0"/>
          <w:marBottom w:val="0"/>
          <w:divBdr>
            <w:top w:val="none" w:sz="0" w:space="0" w:color="auto"/>
            <w:left w:val="none" w:sz="0" w:space="0" w:color="auto"/>
            <w:bottom w:val="none" w:sz="0" w:space="0" w:color="auto"/>
            <w:right w:val="none" w:sz="0" w:space="0" w:color="auto"/>
          </w:divBdr>
          <w:divsChild>
            <w:div w:id="1623610454">
              <w:marLeft w:val="0"/>
              <w:marRight w:val="0"/>
              <w:marTop w:val="0"/>
              <w:marBottom w:val="0"/>
              <w:divBdr>
                <w:top w:val="none" w:sz="0" w:space="0" w:color="auto"/>
                <w:left w:val="none" w:sz="0" w:space="0" w:color="auto"/>
                <w:bottom w:val="none" w:sz="0" w:space="0" w:color="auto"/>
                <w:right w:val="none" w:sz="0" w:space="0" w:color="auto"/>
              </w:divBdr>
            </w:div>
          </w:divsChild>
        </w:div>
        <w:div w:id="1617638831">
          <w:marLeft w:val="0"/>
          <w:marRight w:val="0"/>
          <w:marTop w:val="0"/>
          <w:marBottom w:val="0"/>
          <w:divBdr>
            <w:top w:val="none" w:sz="0" w:space="0" w:color="auto"/>
            <w:left w:val="none" w:sz="0" w:space="0" w:color="auto"/>
            <w:bottom w:val="none" w:sz="0" w:space="0" w:color="auto"/>
            <w:right w:val="none" w:sz="0" w:space="0" w:color="auto"/>
          </w:divBdr>
          <w:divsChild>
            <w:div w:id="750002658">
              <w:marLeft w:val="0"/>
              <w:marRight w:val="0"/>
              <w:marTop w:val="0"/>
              <w:marBottom w:val="0"/>
              <w:divBdr>
                <w:top w:val="none" w:sz="0" w:space="0" w:color="auto"/>
                <w:left w:val="none" w:sz="0" w:space="0" w:color="auto"/>
                <w:bottom w:val="none" w:sz="0" w:space="0" w:color="auto"/>
                <w:right w:val="none" w:sz="0" w:space="0" w:color="auto"/>
              </w:divBdr>
            </w:div>
            <w:div w:id="1764644045">
              <w:marLeft w:val="0"/>
              <w:marRight w:val="0"/>
              <w:marTop w:val="0"/>
              <w:marBottom w:val="0"/>
              <w:divBdr>
                <w:top w:val="none" w:sz="0" w:space="0" w:color="auto"/>
                <w:left w:val="none" w:sz="0" w:space="0" w:color="auto"/>
                <w:bottom w:val="none" w:sz="0" w:space="0" w:color="auto"/>
                <w:right w:val="none" w:sz="0" w:space="0" w:color="auto"/>
              </w:divBdr>
            </w:div>
          </w:divsChild>
        </w:div>
        <w:div w:id="1859345188">
          <w:marLeft w:val="0"/>
          <w:marRight w:val="0"/>
          <w:marTop w:val="0"/>
          <w:marBottom w:val="0"/>
          <w:divBdr>
            <w:top w:val="none" w:sz="0" w:space="0" w:color="auto"/>
            <w:left w:val="none" w:sz="0" w:space="0" w:color="auto"/>
            <w:bottom w:val="none" w:sz="0" w:space="0" w:color="auto"/>
            <w:right w:val="none" w:sz="0" w:space="0" w:color="auto"/>
          </w:divBdr>
          <w:divsChild>
            <w:div w:id="2103647821">
              <w:marLeft w:val="0"/>
              <w:marRight w:val="0"/>
              <w:marTop w:val="0"/>
              <w:marBottom w:val="0"/>
              <w:divBdr>
                <w:top w:val="none" w:sz="0" w:space="0" w:color="auto"/>
                <w:left w:val="none" w:sz="0" w:space="0" w:color="auto"/>
                <w:bottom w:val="none" w:sz="0" w:space="0" w:color="auto"/>
                <w:right w:val="none" w:sz="0" w:space="0" w:color="auto"/>
              </w:divBdr>
            </w:div>
          </w:divsChild>
        </w:div>
        <w:div w:id="881819415">
          <w:marLeft w:val="0"/>
          <w:marRight w:val="0"/>
          <w:marTop w:val="0"/>
          <w:marBottom w:val="0"/>
          <w:divBdr>
            <w:top w:val="none" w:sz="0" w:space="0" w:color="auto"/>
            <w:left w:val="none" w:sz="0" w:space="0" w:color="auto"/>
            <w:bottom w:val="none" w:sz="0" w:space="0" w:color="auto"/>
            <w:right w:val="none" w:sz="0" w:space="0" w:color="auto"/>
          </w:divBdr>
          <w:divsChild>
            <w:div w:id="330255740">
              <w:marLeft w:val="0"/>
              <w:marRight w:val="0"/>
              <w:marTop w:val="0"/>
              <w:marBottom w:val="0"/>
              <w:divBdr>
                <w:top w:val="none" w:sz="0" w:space="0" w:color="auto"/>
                <w:left w:val="none" w:sz="0" w:space="0" w:color="auto"/>
                <w:bottom w:val="none" w:sz="0" w:space="0" w:color="auto"/>
                <w:right w:val="none" w:sz="0" w:space="0" w:color="auto"/>
              </w:divBdr>
            </w:div>
          </w:divsChild>
        </w:div>
        <w:div w:id="561062644">
          <w:marLeft w:val="0"/>
          <w:marRight w:val="0"/>
          <w:marTop w:val="0"/>
          <w:marBottom w:val="0"/>
          <w:divBdr>
            <w:top w:val="none" w:sz="0" w:space="0" w:color="auto"/>
            <w:left w:val="none" w:sz="0" w:space="0" w:color="auto"/>
            <w:bottom w:val="none" w:sz="0" w:space="0" w:color="auto"/>
            <w:right w:val="none" w:sz="0" w:space="0" w:color="auto"/>
          </w:divBdr>
          <w:divsChild>
            <w:div w:id="1120148886">
              <w:marLeft w:val="0"/>
              <w:marRight w:val="0"/>
              <w:marTop w:val="0"/>
              <w:marBottom w:val="0"/>
              <w:divBdr>
                <w:top w:val="none" w:sz="0" w:space="0" w:color="auto"/>
                <w:left w:val="none" w:sz="0" w:space="0" w:color="auto"/>
                <w:bottom w:val="none" w:sz="0" w:space="0" w:color="auto"/>
                <w:right w:val="none" w:sz="0" w:space="0" w:color="auto"/>
              </w:divBdr>
            </w:div>
          </w:divsChild>
        </w:div>
        <w:div w:id="2095323140">
          <w:marLeft w:val="0"/>
          <w:marRight w:val="0"/>
          <w:marTop w:val="0"/>
          <w:marBottom w:val="0"/>
          <w:divBdr>
            <w:top w:val="none" w:sz="0" w:space="0" w:color="auto"/>
            <w:left w:val="none" w:sz="0" w:space="0" w:color="auto"/>
            <w:bottom w:val="none" w:sz="0" w:space="0" w:color="auto"/>
            <w:right w:val="none" w:sz="0" w:space="0" w:color="auto"/>
          </w:divBdr>
          <w:divsChild>
            <w:div w:id="1790081261">
              <w:marLeft w:val="0"/>
              <w:marRight w:val="0"/>
              <w:marTop w:val="0"/>
              <w:marBottom w:val="0"/>
              <w:divBdr>
                <w:top w:val="none" w:sz="0" w:space="0" w:color="auto"/>
                <w:left w:val="none" w:sz="0" w:space="0" w:color="auto"/>
                <w:bottom w:val="none" w:sz="0" w:space="0" w:color="auto"/>
                <w:right w:val="none" w:sz="0" w:space="0" w:color="auto"/>
              </w:divBdr>
            </w:div>
            <w:div w:id="1065109300">
              <w:marLeft w:val="0"/>
              <w:marRight w:val="0"/>
              <w:marTop w:val="0"/>
              <w:marBottom w:val="0"/>
              <w:divBdr>
                <w:top w:val="none" w:sz="0" w:space="0" w:color="auto"/>
                <w:left w:val="none" w:sz="0" w:space="0" w:color="auto"/>
                <w:bottom w:val="none" w:sz="0" w:space="0" w:color="auto"/>
                <w:right w:val="none" w:sz="0" w:space="0" w:color="auto"/>
              </w:divBdr>
            </w:div>
            <w:div w:id="898370266">
              <w:marLeft w:val="0"/>
              <w:marRight w:val="0"/>
              <w:marTop w:val="0"/>
              <w:marBottom w:val="0"/>
              <w:divBdr>
                <w:top w:val="none" w:sz="0" w:space="0" w:color="auto"/>
                <w:left w:val="none" w:sz="0" w:space="0" w:color="auto"/>
                <w:bottom w:val="none" w:sz="0" w:space="0" w:color="auto"/>
                <w:right w:val="none" w:sz="0" w:space="0" w:color="auto"/>
              </w:divBdr>
            </w:div>
            <w:div w:id="1718385213">
              <w:marLeft w:val="0"/>
              <w:marRight w:val="0"/>
              <w:marTop w:val="0"/>
              <w:marBottom w:val="0"/>
              <w:divBdr>
                <w:top w:val="none" w:sz="0" w:space="0" w:color="auto"/>
                <w:left w:val="none" w:sz="0" w:space="0" w:color="auto"/>
                <w:bottom w:val="none" w:sz="0" w:space="0" w:color="auto"/>
                <w:right w:val="none" w:sz="0" w:space="0" w:color="auto"/>
              </w:divBdr>
            </w:div>
            <w:div w:id="610553305">
              <w:marLeft w:val="0"/>
              <w:marRight w:val="0"/>
              <w:marTop w:val="0"/>
              <w:marBottom w:val="0"/>
              <w:divBdr>
                <w:top w:val="none" w:sz="0" w:space="0" w:color="auto"/>
                <w:left w:val="none" w:sz="0" w:space="0" w:color="auto"/>
                <w:bottom w:val="none" w:sz="0" w:space="0" w:color="auto"/>
                <w:right w:val="none" w:sz="0" w:space="0" w:color="auto"/>
              </w:divBdr>
            </w:div>
            <w:div w:id="771819987">
              <w:marLeft w:val="0"/>
              <w:marRight w:val="0"/>
              <w:marTop w:val="0"/>
              <w:marBottom w:val="0"/>
              <w:divBdr>
                <w:top w:val="none" w:sz="0" w:space="0" w:color="auto"/>
                <w:left w:val="none" w:sz="0" w:space="0" w:color="auto"/>
                <w:bottom w:val="none" w:sz="0" w:space="0" w:color="auto"/>
                <w:right w:val="none" w:sz="0" w:space="0" w:color="auto"/>
              </w:divBdr>
            </w:div>
          </w:divsChild>
        </w:div>
        <w:div w:id="996374357">
          <w:marLeft w:val="0"/>
          <w:marRight w:val="0"/>
          <w:marTop w:val="0"/>
          <w:marBottom w:val="0"/>
          <w:divBdr>
            <w:top w:val="none" w:sz="0" w:space="0" w:color="auto"/>
            <w:left w:val="none" w:sz="0" w:space="0" w:color="auto"/>
            <w:bottom w:val="none" w:sz="0" w:space="0" w:color="auto"/>
            <w:right w:val="none" w:sz="0" w:space="0" w:color="auto"/>
          </w:divBdr>
          <w:divsChild>
            <w:div w:id="1650089645">
              <w:marLeft w:val="0"/>
              <w:marRight w:val="0"/>
              <w:marTop w:val="0"/>
              <w:marBottom w:val="0"/>
              <w:divBdr>
                <w:top w:val="none" w:sz="0" w:space="0" w:color="auto"/>
                <w:left w:val="none" w:sz="0" w:space="0" w:color="auto"/>
                <w:bottom w:val="none" w:sz="0" w:space="0" w:color="auto"/>
                <w:right w:val="none" w:sz="0" w:space="0" w:color="auto"/>
              </w:divBdr>
            </w:div>
          </w:divsChild>
        </w:div>
        <w:div w:id="959846978">
          <w:marLeft w:val="0"/>
          <w:marRight w:val="0"/>
          <w:marTop w:val="0"/>
          <w:marBottom w:val="0"/>
          <w:divBdr>
            <w:top w:val="none" w:sz="0" w:space="0" w:color="auto"/>
            <w:left w:val="none" w:sz="0" w:space="0" w:color="auto"/>
            <w:bottom w:val="none" w:sz="0" w:space="0" w:color="auto"/>
            <w:right w:val="none" w:sz="0" w:space="0" w:color="auto"/>
          </w:divBdr>
          <w:divsChild>
            <w:div w:id="528026820">
              <w:marLeft w:val="0"/>
              <w:marRight w:val="0"/>
              <w:marTop w:val="0"/>
              <w:marBottom w:val="0"/>
              <w:divBdr>
                <w:top w:val="none" w:sz="0" w:space="0" w:color="auto"/>
                <w:left w:val="none" w:sz="0" w:space="0" w:color="auto"/>
                <w:bottom w:val="none" w:sz="0" w:space="0" w:color="auto"/>
                <w:right w:val="none" w:sz="0" w:space="0" w:color="auto"/>
              </w:divBdr>
            </w:div>
          </w:divsChild>
        </w:div>
        <w:div w:id="1072463323">
          <w:marLeft w:val="0"/>
          <w:marRight w:val="0"/>
          <w:marTop w:val="0"/>
          <w:marBottom w:val="0"/>
          <w:divBdr>
            <w:top w:val="none" w:sz="0" w:space="0" w:color="auto"/>
            <w:left w:val="none" w:sz="0" w:space="0" w:color="auto"/>
            <w:bottom w:val="none" w:sz="0" w:space="0" w:color="auto"/>
            <w:right w:val="none" w:sz="0" w:space="0" w:color="auto"/>
          </w:divBdr>
          <w:divsChild>
            <w:div w:id="1405252548">
              <w:marLeft w:val="0"/>
              <w:marRight w:val="0"/>
              <w:marTop w:val="0"/>
              <w:marBottom w:val="0"/>
              <w:divBdr>
                <w:top w:val="none" w:sz="0" w:space="0" w:color="auto"/>
                <w:left w:val="none" w:sz="0" w:space="0" w:color="auto"/>
                <w:bottom w:val="none" w:sz="0" w:space="0" w:color="auto"/>
                <w:right w:val="none" w:sz="0" w:space="0" w:color="auto"/>
              </w:divBdr>
            </w:div>
          </w:divsChild>
        </w:div>
        <w:div w:id="753212188">
          <w:marLeft w:val="0"/>
          <w:marRight w:val="0"/>
          <w:marTop w:val="0"/>
          <w:marBottom w:val="0"/>
          <w:divBdr>
            <w:top w:val="none" w:sz="0" w:space="0" w:color="auto"/>
            <w:left w:val="none" w:sz="0" w:space="0" w:color="auto"/>
            <w:bottom w:val="none" w:sz="0" w:space="0" w:color="auto"/>
            <w:right w:val="none" w:sz="0" w:space="0" w:color="auto"/>
          </w:divBdr>
          <w:divsChild>
            <w:div w:id="1609971089">
              <w:marLeft w:val="0"/>
              <w:marRight w:val="0"/>
              <w:marTop w:val="0"/>
              <w:marBottom w:val="0"/>
              <w:divBdr>
                <w:top w:val="none" w:sz="0" w:space="0" w:color="auto"/>
                <w:left w:val="none" w:sz="0" w:space="0" w:color="auto"/>
                <w:bottom w:val="none" w:sz="0" w:space="0" w:color="auto"/>
                <w:right w:val="none" w:sz="0" w:space="0" w:color="auto"/>
              </w:divBdr>
            </w:div>
            <w:div w:id="532309395">
              <w:marLeft w:val="0"/>
              <w:marRight w:val="0"/>
              <w:marTop w:val="0"/>
              <w:marBottom w:val="0"/>
              <w:divBdr>
                <w:top w:val="none" w:sz="0" w:space="0" w:color="auto"/>
                <w:left w:val="none" w:sz="0" w:space="0" w:color="auto"/>
                <w:bottom w:val="none" w:sz="0" w:space="0" w:color="auto"/>
                <w:right w:val="none" w:sz="0" w:space="0" w:color="auto"/>
              </w:divBdr>
            </w:div>
            <w:div w:id="1880822781">
              <w:marLeft w:val="0"/>
              <w:marRight w:val="0"/>
              <w:marTop w:val="0"/>
              <w:marBottom w:val="0"/>
              <w:divBdr>
                <w:top w:val="none" w:sz="0" w:space="0" w:color="auto"/>
                <w:left w:val="none" w:sz="0" w:space="0" w:color="auto"/>
                <w:bottom w:val="none" w:sz="0" w:space="0" w:color="auto"/>
                <w:right w:val="none" w:sz="0" w:space="0" w:color="auto"/>
              </w:divBdr>
            </w:div>
            <w:div w:id="1851135752">
              <w:marLeft w:val="0"/>
              <w:marRight w:val="0"/>
              <w:marTop w:val="0"/>
              <w:marBottom w:val="0"/>
              <w:divBdr>
                <w:top w:val="none" w:sz="0" w:space="0" w:color="auto"/>
                <w:left w:val="none" w:sz="0" w:space="0" w:color="auto"/>
                <w:bottom w:val="none" w:sz="0" w:space="0" w:color="auto"/>
                <w:right w:val="none" w:sz="0" w:space="0" w:color="auto"/>
              </w:divBdr>
            </w:div>
            <w:div w:id="1695496390">
              <w:marLeft w:val="0"/>
              <w:marRight w:val="0"/>
              <w:marTop w:val="0"/>
              <w:marBottom w:val="0"/>
              <w:divBdr>
                <w:top w:val="none" w:sz="0" w:space="0" w:color="auto"/>
                <w:left w:val="none" w:sz="0" w:space="0" w:color="auto"/>
                <w:bottom w:val="none" w:sz="0" w:space="0" w:color="auto"/>
                <w:right w:val="none" w:sz="0" w:space="0" w:color="auto"/>
              </w:divBdr>
            </w:div>
          </w:divsChild>
        </w:div>
        <w:div w:id="1503812832">
          <w:marLeft w:val="0"/>
          <w:marRight w:val="0"/>
          <w:marTop w:val="0"/>
          <w:marBottom w:val="0"/>
          <w:divBdr>
            <w:top w:val="none" w:sz="0" w:space="0" w:color="auto"/>
            <w:left w:val="none" w:sz="0" w:space="0" w:color="auto"/>
            <w:bottom w:val="none" w:sz="0" w:space="0" w:color="auto"/>
            <w:right w:val="none" w:sz="0" w:space="0" w:color="auto"/>
          </w:divBdr>
          <w:divsChild>
            <w:div w:id="524294498">
              <w:marLeft w:val="0"/>
              <w:marRight w:val="0"/>
              <w:marTop w:val="0"/>
              <w:marBottom w:val="0"/>
              <w:divBdr>
                <w:top w:val="none" w:sz="0" w:space="0" w:color="auto"/>
                <w:left w:val="none" w:sz="0" w:space="0" w:color="auto"/>
                <w:bottom w:val="none" w:sz="0" w:space="0" w:color="auto"/>
                <w:right w:val="none" w:sz="0" w:space="0" w:color="auto"/>
              </w:divBdr>
            </w:div>
          </w:divsChild>
        </w:div>
        <w:div w:id="1559508808">
          <w:marLeft w:val="0"/>
          <w:marRight w:val="0"/>
          <w:marTop w:val="0"/>
          <w:marBottom w:val="0"/>
          <w:divBdr>
            <w:top w:val="none" w:sz="0" w:space="0" w:color="auto"/>
            <w:left w:val="none" w:sz="0" w:space="0" w:color="auto"/>
            <w:bottom w:val="none" w:sz="0" w:space="0" w:color="auto"/>
            <w:right w:val="none" w:sz="0" w:space="0" w:color="auto"/>
          </w:divBdr>
          <w:divsChild>
            <w:div w:id="353961019">
              <w:marLeft w:val="0"/>
              <w:marRight w:val="0"/>
              <w:marTop w:val="0"/>
              <w:marBottom w:val="0"/>
              <w:divBdr>
                <w:top w:val="none" w:sz="0" w:space="0" w:color="auto"/>
                <w:left w:val="none" w:sz="0" w:space="0" w:color="auto"/>
                <w:bottom w:val="none" w:sz="0" w:space="0" w:color="auto"/>
                <w:right w:val="none" w:sz="0" w:space="0" w:color="auto"/>
              </w:divBdr>
            </w:div>
          </w:divsChild>
        </w:div>
        <w:div w:id="1386180993">
          <w:marLeft w:val="0"/>
          <w:marRight w:val="0"/>
          <w:marTop w:val="0"/>
          <w:marBottom w:val="0"/>
          <w:divBdr>
            <w:top w:val="none" w:sz="0" w:space="0" w:color="auto"/>
            <w:left w:val="none" w:sz="0" w:space="0" w:color="auto"/>
            <w:bottom w:val="none" w:sz="0" w:space="0" w:color="auto"/>
            <w:right w:val="none" w:sz="0" w:space="0" w:color="auto"/>
          </w:divBdr>
          <w:divsChild>
            <w:div w:id="1852256118">
              <w:marLeft w:val="0"/>
              <w:marRight w:val="0"/>
              <w:marTop w:val="0"/>
              <w:marBottom w:val="0"/>
              <w:divBdr>
                <w:top w:val="none" w:sz="0" w:space="0" w:color="auto"/>
                <w:left w:val="none" w:sz="0" w:space="0" w:color="auto"/>
                <w:bottom w:val="none" w:sz="0" w:space="0" w:color="auto"/>
                <w:right w:val="none" w:sz="0" w:space="0" w:color="auto"/>
              </w:divBdr>
            </w:div>
          </w:divsChild>
        </w:div>
        <w:div w:id="1812399969">
          <w:marLeft w:val="0"/>
          <w:marRight w:val="0"/>
          <w:marTop w:val="0"/>
          <w:marBottom w:val="0"/>
          <w:divBdr>
            <w:top w:val="none" w:sz="0" w:space="0" w:color="auto"/>
            <w:left w:val="none" w:sz="0" w:space="0" w:color="auto"/>
            <w:bottom w:val="none" w:sz="0" w:space="0" w:color="auto"/>
            <w:right w:val="none" w:sz="0" w:space="0" w:color="auto"/>
          </w:divBdr>
          <w:divsChild>
            <w:div w:id="834106289">
              <w:marLeft w:val="0"/>
              <w:marRight w:val="0"/>
              <w:marTop w:val="0"/>
              <w:marBottom w:val="0"/>
              <w:divBdr>
                <w:top w:val="none" w:sz="0" w:space="0" w:color="auto"/>
                <w:left w:val="none" w:sz="0" w:space="0" w:color="auto"/>
                <w:bottom w:val="none" w:sz="0" w:space="0" w:color="auto"/>
                <w:right w:val="none" w:sz="0" w:space="0" w:color="auto"/>
              </w:divBdr>
            </w:div>
          </w:divsChild>
        </w:div>
        <w:div w:id="1658027075">
          <w:marLeft w:val="0"/>
          <w:marRight w:val="0"/>
          <w:marTop w:val="0"/>
          <w:marBottom w:val="0"/>
          <w:divBdr>
            <w:top w:val="none" w:sz="0" w:space="0" w:color="auto"/>
            <w:left w:val="none" w:sz="0" w:space="0" w:color="auto"/>
            <w:bottom w:val="none" w:sz="0" w:space="0" w:color="auto"/>
            <w:right w:val="none" w:sz="0" w:space="0" w:color="auto"/>
          </w:divBdr>
          <w:divsChild>
            <w:div w:id="2006591240">
              <w:marLeft w:val="0"/>
              <w:marRight w:val="0"/>
              <w:marTop w:val="0"/>
              <w:marBottom w:val="0"/>
              <w:divBdr>
                <w:top w:val="none" w:sz="0" w:space="0" w:color="auto"/>
                <w:left w:val="none" w:sz="0" w:space="0" w:color="auto"/>
                <w:bottom w:val="none" w:sz="0" w:space="0" w:color="auto"/>
                <w:right w:val="none" w:sz="0" w:space="0" w:color="auto"/>
              </w:divBdr>
            </w:div>
          </w:divsChild>
        </w:div>
        <w:div w:id="850266397">
          <w:marLeft w:val="0"/>
          <w:marRight w:val="0"/>
          <w:marTop w:val="0"/>
          <w:marBottom w:val="0"/>
          <w:divBdr>
            <w:top w:val="none" w:sz="0" w:space="0" w:color="auto"/>
            <w:left w:val="none" w:sz="0" w:space="0" w:color="auto"/>
            <w:bottom w:val="none" w:sz="0" w:space="0" w:color="auto"/>
            <w:right w:val="none" w:sz="0" w:space="0" w:color="auto"/>
          </w:divBdr>
          <w:divsChild>
            <w:div w:id="1007246611">
              <w:marLeft w:val="0"/>
              <w:marRight w:val="0"/>
              <w:marTop w:val="0"/>
              <w:marBottom w:val="0"/>
              <w:divBdr>
                <w:top w:val="none" w:sz="0" w:space="0" w:color="auto"/>
                <w:left w:val="none" w:sz="0" w:space="0" w:color="auto"/>
                <w:bottom w:val="none" w:sz="0" w:space="0" w:color="auto"/>
                <w:right w:val="none" w:sz="0" w:space="0" w:color="auto"/>
              </w:divBdr>
            </w:div>
          </w:divsChild>
        </w:div>
        <w:div w:id="1136217733">
          <w:marLeft w:val="0"/>
          <w:marRight w:val="0"/>
          <w:marTop w:val="0"/>
          <w:marBottom w:val="0"/>
          <w:divBdr>
            <w:top w:val="none" w:sz="0" w:space="0" w:color="auto"/>
            <w:left w:val="none" w:sz="0" w:space="0" w:color="auto"/>
            <w:bottom w:val="none" w:sz="0" w:space="0" w:color="auto"/>
            <w:right w:val="none" w:sz="0" w:space="0" w:color="auto"/>
          </w:divBdr>
          <w:divsChild>
            <w:div w:id="729038580">
              <w:marLeft w:val="0"/>
              <w:marRight w:val="0"/>
              <w:marTop w:val="0"/>
              <w:marBottom w:val="0"/>
              <w:divBdr>
                <w:top w:val="none" w:sz="0" w:space="0" w:color="auto"/>
                <w:left w:val="none" w:sz="0" w:space="0" w:color="auto"/>
                <w:bottom w:val="none" w:sz="0" w:space="0" w:color="auto"/>
                <w:right w:val="none" w:sz="0" w:space="0" w:color="auto"/>
              </w:divBdr>
            </w:div>
          </w:divsChild>
        </w:div>
        <w:div w:id="470437680">
          <w:marLeft w:val="0"/>
          <w:marRight w:val="0"/>
          <w:marTop w:val="0"/>
          <w:marBottom w:val="0"/>
          <w:divBdr>
            <w:top w:val="none" w:sz="0" w:space="0" w:color="auto"/>
            <w:left w:val="none" w:sz="0" w:space="0" w:color="auto"/>
            <w:bottom w:val="none" w:sz="0" w:space="0" w:color="auto"/>
            <w:right w:val="none" w:sz="0" w:space="0" w:color="auto"/>
          </w:divBdr>
          <w:divsChild>
            <w:div w:id="1733190723">
              <w:marLeft w:val="0"/>
              <w:marRight w:val="0"/>
              <w:marTop w:val="0"/>
              <w:marBottom w:val="0"/>
              <w:divBdr>
                <w:top w:val="none" w:sz="0" w:space="0" w:color="auto"/>
                <w:left w:val="none" w:sz="0" w:space="0" w:color="auto"/>
                <w:bottom w:val="none" w:sz="0" w:space="0" w:color="auto"/>
                <w:right w:val="none" w:sz="0" w:space="0" w:color="auto"/>
              </w:divBdr>
            </w:div>
            <w:div w:id="179592347">
              <w:marLeft w:val="0"/>
              <w:marRight w:val="0"/>
              <w:marTop w:val="0"/>
              <w:marBottom w:val="0"/>
              <w:divBdr>
                <w:top w:val="none" w:sz="0" w:space="0" w:color="auto"/>
                <w:left w:val="none" w:sz="0" w:space="0" w:color="auto"/>
                <w:bottom w:val="none" w:sz="0" w:space="0" w:color="auto"/>
                <w:right w:val="none" w:sz="0" w:space="0" w:color="auto"/>
              </w:divBdr>
            </w:div>
            <w:div w:id="1199202987">
              <w:marLeft w:val="0"/>
              <w:marRight w:val="0"/>
              <w:marTop w:val="0"/>
              <w:marBottom w:val="0"/>
              <w:divBdr>
                <w:top w:val="none" w:sz="0" w:space="0" w:color="auto"/>
                <w:left w:val="none" w:sz="0" w:space="0" w:color="auto"/>
                <w:bottom w:val="none" w:sz="0" w:space="0" w:color="auto"/>
                <w:right w:val="none" w:sz="0" w:space="0" w:color="auto"/>
              </w:divBdr>
            </w:div>
            <w:div w:id="1413695297">
              <w:marLeft w:val="0"/>
              <w:marRight w:val="0"/>
              <w:marTop w:val="0"/>
              <w:marBottom w:val="0"/>
              <w:divBdr>
                <w:top w:val="none" w:sz="0" w:space="0" w:color="auto"/>
                <w:left w:val="none" w:sz="0" w:space="0" w:color="auto"/>
                <w:bottom w:val="none" w:sz="0" w:space="0" w:color="auto"/>
                <w:right w:val="none" w:sz="0" w:space="0" w:color="auto"/>
              </w:divBdr>
            </w:div>
          </w:divsChild>
        </w:div>
        <w:div w:id="142089391">
          <w:marLeft w:val="0"/>
          <w:marRight w:val="0"/>
          <w:marTop w:val="0"/>
          <w:marBottom w:val="0"/>
          <w:divBdr>
            <w:top w:val="none" w:sz="0" w:space="0" w:color="auto"/>
            <w:left w:val="none" w:sz="0" w:space="0" w:color="auto"/>
            <w:bottom w:val="none" w:sz="0" w:space="0" w:color="auto"/>
            <w:right w:val="none" w:sz="0" w:space="0" w:color="auto"/>
          </w:divBdr>
          <w:divsChild>
            <w:div w:id="182212534">
              <w:marLeft w:val="0"/>
              <w:marRight w:val="0"/>
              <w:marTop w:val="0"/>
              <w:marBottom w:val="0"/>
              <w:divBdr>
                <w:top w:val="none" w:sz="0" w:space="0" w:color="auto"/>
                <w:left w:val="none" w:sz="0" w:space="0" w:color="auto"/>
                <w:bottom w:val="none" w:sz="0" w:space="0" w:color="auto"/>
                <w:right w:val="none" w:sz="0" w:space="0" w:color="auto"/>
              </w:divBdr>
            </w:div>
          </w:divsChild>
        </w:div>
        <w:div w:id="54360867">
          <w:marLeft w:val="0"/>
          <w:marRight w:val="0"/>
          <w:marTop w:val="0"/>
          <w:marBottom w:val="0"/>
          <w:divBdr>
            <w:top w:val="none" w:sz="0" w:space="0" w:color="auto"/>
            <w:left w:val="none" w:sz="0" w:space="0" w:color="auto"/>
            <w:bottom w:val="none" w:sz="0" w:space="0" w:color="auto"/>
            <w:right w:val="none" w:sz="0" w:space="0" w:color="auto"/>
          </w:divBdr>
          <w:divsChild>
            <w:div w:id="1982339904">
              <w:marLeft w:val="0"/>
              <w:marRight w:val="0"/>
              <w:marTop w:val="0"/>
              <w:marBottom w:val="0"/>
              <w:divBdr>
                <w:top w:val="none" w:sz="0" w:space="0" w:color="auto"/>
                <w:left w:val="none" w:sz="0" w:space="0" w:color="auto"/>
                <w:bottom w:val="none" w:sz="0" w:space="0" w:color="auto"/>
                <w:right w:val="none" w:sz="0" w:space="0" w:color="auto"/>
              </w:divBdr>
            </w:div>
          </w:divsChild>
        </w:div>
        <w:div w:id="1259019266">
          <w:marLeft w:val="0"/>
          <w:marRight w:val="0"/>
          <w:marTop w:val="0"/>
          <w:marBottom w:val="0"/>
          <w:divBdr>
            <w:top w:val="none" w:sz="0" w:space="0" w:color="auto"/>
            <w:left w:val="none" w:sz="0" w:space="0" w:color="auto"/>
            <w:bottom w:val="none" w:sz="0" w:space="0" w:color="auto"/>
            <w:right w:val="none" w:sz="0" w:space="0" w:color="auto"/>
          </w:divBdr>
          <w:divsChild>
            <w:div w:id="699089820">
              <w:marLeft w:val="0"/>
              <w:marRight w:val="0"/>
              <w:marTop w:val="0"/>
              <w:marBottom w:val="0"/>
              <w:divBdr>
                <w:top w:val="none" w:sz="0" w:space="0" w:color="auto"/>
                <w:left w:val="none" w:sz="0" w:space="0" w:color="auto"/>
                <w:bottom w:val="none" w:sz="0" w:space="0" w:color="auto"/>
                <w:right w:val="none" w:sz="0" w:space="0" w:color="auto"/>
              </w:divBdr>
            </w:div>
          </w:divsChild>
        </w:div>
        <w:div w:id="1356728919">
          <w:marLeft w:val="0"/>
          <w:marRight w:val="0"/>
          <w:marTop w:val="0"/>
          <w:marBottom w:val="0"/>
          <w:divBdr>
            <w:top w:val="none" w:sz="0" w:space="0" w:color="auto"/>
            <w:left w:val="none" w:sz="0" w:space="0" w:color="auto"/>
            <w:bottom w:val="none" w:sz="0" w:space="0" w:color="auto"/>
            <w:right w:val="none" w:sz="0" w:space="0" w:color="auto"/>
          </w:divBdr>
          <w:divsChild>
            <w:div w:id="2020161748">
              <w:marLeft w:val="0"/>
              <w:marRight w:val="0"/>
              <w:marTop w:val="0"/>
              <w:marBottom w:val="0"/>
              <w:divBdr>
                <w:top w:val="none" w:sz="0" w:space="0" w:color="auto"/>
                <w:left w:val="none" w:sz="0" w:space="0" w:color="auto"/>
                <w:bottom w:val="none" w:sz="0" w:space="0" w:color="auto"/>
                <w:right w:val="none" w:sz="0" w:space="0" w:color="auto"/>
              </w:divBdr>
            </w:div>
            <w:div w:id="939489038">
              <w:marLeft w:val="0"/>
              <w:marRight w:val="0"/>
              <w:marTop w:val="0"/>
              <w:marBottom w:val="0"/>
              <w:divBdr>
                <w:top w:val="none" w:sz="0" w:space="0" w:color="auto"/>
                <w:left w:val="none" w:sz="0" w:space="0" w:color="auto"/>
                <w:bottom w:val="none" w:sz="0" w:space="0" w:color="auto"/>
                <w:right w:val="none" w:sz="0" w:space="0" w:color="auto"/>
              </w:divBdr>
            </w:div>
            <w:div w:id="330571090">
              <w:marLeft w:val="0"/>
              <w:marRight w:val="0"/>
              <w:marTop w:val="0"/>
              <w:marBottom w:val="0"/>
              <w:divBdr>
                <w:top w:val="none" w:sz="0" w:space="0" w:color="auto"/>
                <w:left w:val="none" w:sz="0" w:space="0" w:color="auto"/>
                <w:bottom w:val="none" w:sz="0" w:space="0" w:color="auto"/>
                <w:right w:val="none" w:sz="0" w:space="0" w:color="auto"/>
              </w:divBdr>
              <w:divsChild>
                <w:div w:id="275454768">
                  <w:marLeft w:val="0"/>
                  <w:marRight w:val="0"/>
                  <w:marTop w:val="30"/>
                  <w:marBottom w:val="30"/>
                  <w:divBdr>
                    <w:top w:val="none" w:sz="0" w:space="0" w:color="auto"/>
                    <w:left w:val="none" w:sz="0" w:space="0" w:color="auto"/>
                    <w:bottom w:val="none" w:sz="0" w:space="0" w:color="auto"/>
                    <w:right w:val="none" w:sz="0" w:space="0" w:color="auto"/>
                  </w:divBdr>
                  <w:divsChild>
                    <w:div w:id="269972206">
                      <w:marLeft w:val="0"/>
                      <w:marRight w:val="0"/>
                      <w:marTop w:val="0"/>
                      <w:marBottom w:val="0"/>
                      <w:divBdr>
                        <w:top w:val="none" w:sz="0" w:space="0" w:color="auto"/>
                        <w:left w:val="none" w:sz="0" w:space="0" w:color="auto"/>
                        <w:bottom w:val="none" w:sz="0" w:space="0" w:color="auto"/>
                        <w:right w:val="none" w:sz="0" w:space="0" w:color="auto"/>
                      </w:divBdr>
                      <w:divsChild>
                        <w:div w:id="215554273">
                          <w:marLeft w:val="0"/>
                          <w:marRight w:val="0"/>
                          <w:marTop w:val="0"/>
                          <w:marBottom w:val="0"/>
                          <w:divBdr>
                            <w:top w:val="none" w:sz="0" w:space="0" w:color="auto"/>
                            <w:left w:val="none" w:sz="0" w:space="0" w:color="auto"/>
                            <w:bottom w:val="none" w:sz="0" w:space="0" w:color="auto"/>
                            <w:right w:val="none" w:sz="0" w:space="0" w:color="auto"/>
                          </w:divBdr>
                        </w:div>
                      </w:divsChild>
                    </w:div>
                    <w:div w:id="1526406859">
                      <w:marLeft w:val="0"/>
                      <w:marRight w:val="0"/>
                      <w:marTop w:val="0"/>
                      <w:marBottom w:val="0"/>
                      <w:divBdr>
                        <w:top w:val="none" w:sz="0" w:space="0" w:color="auto"/>
                        <w:left w:val="none" w:sz="0" w:space="0" w:color="auto"/>
                        <w:bottom w:val="none" w:sz="0" w:space="0" w:color="auto"/>
                        <w:right w:val="none" w:sz="0" w:space="0" w:color="auto"/>
                      </w:divBdr>
                      <w:divsChild>
                        <w:div w:id="1018386484">
                          <w:marLeft w:val="0"/>
                          <w:marRight w:val="0"/>
                          <w:marTop w:val="0"/>
                          <w:marBottom w:val="0"/>
                          <w:divBdr>
                            <w:top w:val="none" w:sz="0" w:space="0" w:color="auto"/>
                            <w:left w:val="none" w:sz="0" w:space="0" w:color="auto"/>
                            <w:bottom w:val="none" w:sz="0" w:space="0" w:color="auto"/>
                            <w:right w:val="none" w:sz="0" w:space="0" w:color="auto"/>
                          </w:divBdr>
                        </w:div>
                      </w:divsChild>
                    </w:div>
                    <w:div w:id="1773084424">
                      <w:marLeft w:val="0"/>
                      <w:marRight w:val="0"/>
                      <w:marTop w:val="0"/>
                      <w:marBottom w:val="0"/>
                      <w:divBdr>
                        <w:top w:val="none" w:sz="0" w:space="0" w:color="auto"/>
                        <w:left w:val="none" w:sz="0" w:space="0" w:color="auto"/>
                        <w:bottom w:val="none" w:sz="0" w:space="0" w:color="auto"/>
                        <w:right w:val="none" w:sz="0" w:space="0" w:color="auto"/>
                      </w:divBdr>
                      <w:divsChild>
                        <w:div w:id="1617830710">
                          <w:marLeft w:val="0"/>
                          <w:marRight w:val="0"/>
                          <w:marTop w:val="0"/>
                          <w:marBottom w:val="0"/>
                          <w:divBdr>
                            <w:top w:val="none" w:sz="0" w:space="0" w:color="auto"/>
                            <w:left w:val="none" w:sz="0" w:space="0" w:color="auto"/>
                            <w:bottom w:val="none" w:sz="0" w:space="0" w:color="auto"/>
                            <w:right w:val="none" w:sz="0" w:space="0" w:color="auto"/>
                          </w:divBdr>
                        </w:div>
                      </w:divsChild>
                    </w:div>
                    <w:div w:id="977107189">
                      <w:marLeft w:val="0"/>
                      <w:marRight w:val="0"/>
                      <w:marTop w:val="0"/>
                      <w:marBottom w:val="0"/>
                      <w:divBdr>
                        <w:top w:val="none" w:sz="0" w:space="0" w:color="auto"/>
                        <w:left w:val="none" w:sz="0" w:space="0" w:color="auto"/>
                        <w:bottom w:val="none" w:sz="0" w:space="0" w:color="auto"/>
                        <w:right w:val="none" w:sz="0" w:space="0" w:color="auto"/>
                      </w:divBdr>
                      <w:divsChild>
                        <w:div w:id="59837626">
                          <w:marLeft w:val="0"/>
                          <w:marRight w:val="0"/>
                          <w:marTop w:val="0"/>
                          <w:marBottom w:val="0"/>
                          <w:divBdr>
                            <w:top w:val="none" w:sz="0" w:space="0" w:color="auto"/>
                            <w:left w:val="none" w:sz="0" w:space="0" w:color="auto"/>
                            <w:bottom w:val="none" w:sz="0" w:space="0" w:color="auto"/>
                            <w:right w:val="none" w:sz="0" w:space="0" w:color="auto"/>
                          </w:divBdr>
                        </w:div>
                      </w:divsChild>
                    </w:div>
                    <w:div w:id="1744835763">
                      <w:marLeft w:val="0"/>
                      <w:marRight w:val="0"/>
                      <w:marTop w:val="0"/>
                      <w:marBottom w:val="0"/>
                      <w:divBdr>
                        <w:top w:val="none" w:sz="0" w:space="0" w:color="auto"/>
                        <w:left w:val="none" w:sz="0" w:space="0" w:color="auto"/>
                        <w:bottom w:val="none" w:sz="0" w:space="0" w:color="auto"/>
                        <w:right w:val="none" w:sz="0" w:space="0" w:color="auto"/>
                      </w:divBdr>
                      <w:divsChild>
                        <w:div w:id="1799571884">
                          <w:marLeft w:val="0"/>
                          <w:marRight w:val="0"/>
                          <w:marTop w:val="0"/>
                          <w:marBottom w:val="0"/>
                          <w:divBdr>
                            <w:top w:val="none" w:sz="0" w:space="0" w:color="auto"/>
                            <w:left w:val="none" w:sz="0" w:space="0" w:color="auto"/>
                            <w:bottom w:val="none" w:sz="0" w:space="0" w:color="auto"/>
                            <w:right w:val="none" w:sz="0" w:space="0" w:color="auto"/>
                          </w:divBdr>
                        </w:div>
                      </w:divsChild>
                    </w:div>
                    <w:div w:id="104543999">
                      <w:marLeft w:val="0"/>
                      <w:marRight w:val="0"/>
                      <w:marTop w:val="0"/>
                      <w:marBottom w:val="0"/>
                      <w:divBdr>
                        <w:top w:val="none" w:sz="0" w:space="0" w:color="auto"/>
                        <w:left w:val="none" w:sz="0" w:space="0" w:color="auto"/>
                        <w:bottom w:val="none" w:sz="0" w:space="0" w:color="auto"/>
                        <w:right w:val="none" w:sz="0" w:space="0" w:color="auto"/>
                      </w:divBdr>
                      <w:divsChild>
                        <w:div w:id="602615501">
                          <w:marLeft w:val="0"/>
                          <w:marRight w:val="0"/>
                          <w:marTop w:val="0"/>
                          <w:marBottom w:val="0"/>
                          <w:divBdr>
                            <w:top w:val="none" w:sz="0" w:space="0" w:color="auto"/>
                            <w:left w:val="none" w:sz="0" w:space="0" w:color="auto"/>
                            <w:bottom w:val="none" w:sz="0" w:space="0" w:color="auto"/>
                            <w:right w:val="none" w:sz="0" w:space="0" w:color="auto"/>
                          </w:divBdr>
                        </w:div>
                      </w:divsChild>
                    </w:div>
                    <w:div w:id="1758091239">
                      <w:marLeft w:val="0"/>
                      <w:marRight w:val="0"/>
                      <w:marTop w:val="0"/>
                      <w:marBottom w:val="0"/>
                      <w:divBdr>
                        <w:top w:val="none" w:sz="0" w:space="0" w:color="auto"/>
                        <w:left w:val="none" w:sz="0" w:space="0" w:color="auto"/>
                        <w:bottom w:val="none" w:sz="0" w:space="0" w:color="auto"/>
                        <w:right w:val="none" w:sz="0" w:space="0" w:color="auto"/>
                      </w:divBdr>
                      <w:divsChild>
                        <w:div w:id="1625456445">
                          <w:marLeft w:val="0"/>
                          <w:marRight w:val="0"/>
                          <w:marTop w:val="0"/>
                          <w:marBottom w:val="0"/>
                          <w:divBdr>
                            <w:top w:val="none" w:sz="0" w:space="0" w:color="auto"/>
                            <w:left w:val="none" w:sz="0" w:space="0" w:color="auto"/>
                            <w:bottom w:val="none" w:sz="0" w:space="0" w:color="auto"/>
                            <w:right w:val="none" w:sz="0" w:space="0" w:color="auto"/>
                          </w:divBdr>
                        </w:div>
                      </w:divsChild>
                    </w:div>
                    <w:div w:id="40519968">
                      <w:marLeft w:val="0"/>
                      <w:marRight w:val="0"/>
                      <w:marTop w:val="0"/>
                      <w:marBottom w:val="0"/>
                      <w:divBdr>
                        <w:top w:val="none" w:sz="0" w:space="0" w:color="auto"/>
                        <w:left w:val="none" w:sz="0" w:space="0" w:color="auto"/>
                        <w:bottom w:val="none" w:sz="0" w:space="0" w:color="auto"/>
                        <w:right w:val="none" w:sz="0" w:space="0" w:color="auto"/>
                      </w:divBdr>
                      <w:divsChild>
                        <w:div w:id="1666980305">
                          <w:marLeft w:val="0"/>
                          <w:marRight w:val="0"/>
                          <w:marTop w:val="0"/>
                          <w:marBottom w:val="0"/>
                          <w:divBdr>
                            <w:top w:val="none" w:sz="0" w:space="0" w:color="auto"/>
                            <w:left w:val="none" w:sz="0" w:space="0" w:color="auto"/>
                            <w:bottom w:val="none" w:sz="0" w:space="0" w:color="auto"/>
                            <w:right w:val="none" w:sz="0" w:space="0" w:color="auto"/>
                          </w:divBdr>
                        </w:div>
                      </w:divsChild>
                    </w:div>
                    <w:div w:id="2117865485">
                      <w:marLeft w:val="0"/>
                      <w:marRight w:val="0"/>
                      <w:marTop w:val="0"/>
                      <w:marBottom w:val="0"/>
                      <w:divBdr>
                        <w:top w:val="none" w:sz="0" w:space="0" w:color="auto"/>
                        <w:left w:val="none" w:sz="0" w:space="0" w:color="auto"/>
                        <w:bottom w:val="none" w:sz="0" w:space="0" w:color="auto"/>
                        <w:right w:val="none" w:sz="0" w:space="0" w:color="auto"/>
                      </w:divBdr>
                      <w:divsChild>
                        <w:div w:id="1733118437">
                          <w:marLeft w:val="0"/>
                          <w:marRight w:val="0"/>
                          <w:marTop w:val="0"/>
                          <w:marBottom w:val="0"/>
                          <w:divBdr>
                            <w:top w:val="none" w:sz="0" w:space="0" w:color="auto"/>
                            <w:left w:val="none" w:sz="0" w:space="0" w:color="auto"/>
                            <w:bottom w:val="none" w:sz="0" w:space="0" w:color="auto"/>
                            <w:right w:val="none" w:sz="0" w:space="0" w:color="auto"/>
                          </w:divBdr>
                        </w:div>
                      </w:divsChild>
                    </w:div>
                    <w:div w:id="73288159">
                      <w:marLeft w:val="0"/>
                      <w:marRight w:val="0"/>
                      <w:marTop w:val="0"/>
                      <w:marBottom w:val="0"/>
                      <w:divBdr>
                        <w:top w:val="none" w:sz="0" w:space="0" w:color="auto"/>
                        <w:left w:val="none" w:sz="0" w:space="0" w:color="auto"/>
                        <w:bottom w:val="none" w:sz="0" w:space="0" w:color="auto"/>
                        <w:right w:val="none" w:sz="0" w:space="0" w:color="auto"/>
                      </w:divBdr>
                      <w:divsChild>
                        <w:div w:id="1405104171">
                          <w:marLeft w:val="0"/>
                          <w:marRight w:val="0"/>
                          <w:marTop w:val="0"/>
                          <w:marBottom w:val="0"/>
                          <w:divBdr>
                            <w:top w:val="none" w:sz="0" w:space="0" w:color="auto"/>
                            <w:left w:val="none" w:sz="0" w:space="0" w:color="auto"/>
                            <w:bottom w:val="none" w:sz="0" w:space="0" w:color="auto"/>
                            <w:right w:val="none" w:sz="0" w:space="0" w:color="auto"/>
                          </w:divBdr>
                        </w:div>
                      </w:divsChild>
                    </w:div>
                    <w:div w:id="1001812850">
                      <w:marLeft w:val="0"/>
                      <w:marRight w:val="0"/>
                      <w:marTop w:val="0"/>
                      <w:marBottom w:val="0"/>
                      <w:divBdr>
                        <w:top w:val="none" w:sz="0" w:space="0" w:color="auto"/>
                        <w:left w:val="none" w:sz="0" w:space="0" w:color="auto"/>
                        <w:bottom w:val="none" w:sz="0" w:space="0" w:color="auto"/>
                        <w:right w:val="none" w:sz="0" w:space="0" w:color="auto"/>
                      </w:divBdr>
                      <w:divsChild>
                        <w:div w:id="186992056">
                          <w:marLeft w:val="0"/>
                          <w:marRight w:val="0"/>
                          <w:marTop w:val="0"/>
                          <w:marBottom w:val="0"/>
                          <w:divBdr>
                            <w:top w:val="none" w:sz="0" w:space="0" w:color="auto"/>
                            <w:left w:val="none" w:sz="0" w:space="0" w:color="auto"/>
                            <w:bottom w:val="none" w:sz="0" w:space="0" w:color="auto"/>
                            <w:right w:val="none" w:sz="0" w:space="0" w:color="auto"/>
                          </w:divBdr>
                        </w:div>
                      </w:divsChild>
                    </w:div>
                    <w:div w:id="331026305">
                      <w:marLeft w:val="0"/>
                      <w:marRight w:val="0"/>
                      <w:marTop w:val="0"/>
                      <w:marBottom w:val="0"/>
                      <w:divBdr>
                        <w:top w:val="none" w:sz="0" w:space="0" w:color="auto"/>
                        <w:left w:val="none" w:sz="0" w:space="0" w:color="auto"/>
                        <w:bottom w:val="none" w:sz="0" w:space="0" w:color="auto"/>
                        <w:right w:val="none" w:sz="0" w:space="0" w:color="auto"/>
                      </w:divBdr>
                      <w:divsChild>
                        <w:div w:id="154034343">
                          <w:marLeft w:val="0"/>
                          <w:marRight w:val="0"/>
                          <w:marTop w:val="0"/>
                          <w:marBottom w:val="0"/>
                          <w:divBdr>
                            <w:top w:val="none" w:sz="0" w:space="0" w:color="auto"/>
                            <w:left w:val="none" w:sz="0" w:space="0" w:color="auto"/>
                            <w:bottom w:val="none" w:sz="0" w:space="0" w:color="auto"/>
                            <w:right w:val="none" w:sz="0" w:space="0" w:color="auto"/>
                          </w:divBdr>
                        </w:div>
                      </w:divsChild>
                    </w:div>
                    <w:div w:id="1743258644">
                      <w:marLeft w:val="0"/>
                      <w:marRight w:val="0"/>
                      <w:marTop w:val="0"/>
                      <w:marBottom w:val="0"/>
                      <w:divBdr>
                        <w:top w:val="none" w:sz="0" w:space="0" w:color="auto"/>
                        <w:left w:val="none" w:sz="0" w:space="0" w:color="auto"/>
                        <w:bottom w:val="none" w:sz="0" w:space="0" w:color="auto"/>
                        <w:right w:val="none" w:sz="0" w:space="0" w:color="auto"/>
                      </w:divBdr>
                      <w:divsChild>
                        <w:div w:id="1231618401">
                          <w:marLeft w:val="0"/>
                          <w:marRight w:val="0"/>
                          <w:marTop w:val="0"/>
                          <w:marBottom w:val="0"/>
                          <w:divBdr>
                            <w:top w:val="none" w:sz="0" w:space="0" w:color="auto"/>
                            <w:left w:val="none" w:sz="0" w:space="0" w:color="auto"/>
                            <w:bottom w:val="none" w:sz="0" w:space="0" w:color="auto"/>
                            <w:right w:val="none" w:sz="0" w:space="0" w:color="auto"/>
                          </w:divBdr>
                        </w:div>
                      </w:divsChild>
                    </w:div>
                    <w:div w:id="284622960">
                      <w:marLeft w:val="0"/>
                      <w:marRight w:val="0"/>
                      <w:marTop w:val="0"/>
                      <w:marBottom w:val="0"/>
                      <w:divBdr>
                        <w:top w:val="none" w:sz="0" w:space="0" w:color="auto"/>
                        <w:left w:val="none" w:sz="0" w:space="0" w:color="auto"/>
                        <w:bottom w:val="none" w:sz="0" w:space="0" w:color="auto"/>
                        <w:right w:val="none" w:sz="0" w:space="0" w:color="auto"/>
                      </w:divBdr>
                      <w:divsChild>
                        <w:div w:id="19741343">
                          <w:marLeft w:val="0"/>
                          <w:marRight w:val="0"/>
                          <w:marTop w:val="0"/>
                          <w:marBottom w:val="0"/>
                          <w:divBdr>
                            <w:top w:val="none" w:sz="0" w:space="0" w:color="auto"/>
                            <w:left w:val="none" w:sz="0" w:space="0" w:color="auto"/>
                            <w:bottom w:val="none" w:sz="0" w:space="0" w:color="auto"/>
                            <w:right w:val="none" w:sz="0" w:space="0" w:color="auto"/>
                          </w:divBdr>
                        </w:div>
                      </w:divsChild>
                    </w:div>
                    <w:div w:id="1631325655">
                      <w:marLeft w:val="0"/>
                      <w:marRight w:val="0"/>
                      <w:marTop w:val="0"/>
                      <w:marBottom w:val="0"/>
                      <w:divBdr>
                        <w:top w:val="none" w:sz="0" w:space="0" w:color="auto"/>
                        <w:left w:val="none" w:sz="0" w:space="0" w:color="auto"/>
                        <w:bottom w:val="none" w:sz="0" w:space="0" w:color="auto"/>
                        <w:right w:val="none" w:sz="0" w:space="0" w:color="auto"/>
                      </w:divBdr>
                      <w:divsChild>
                        <w:div w:id="1269583473">
                          <w:marLeft w:val="0"/>
                          <w:marRight w:val="0"/>
                          <w:marTop w:val="0"/>
                          <w:marBottom w:val="0"/>
                          <w:divBdr>
                            <w:top w:val="none" w:sz="0" w:space="0" w:color="auto"/>
                            <w:left w:val="none" w:sz="0" w:space="0" w:color="auto"/>
                            <w:bottom w:val="none" w:sz="0" w:space="0" w:color="auto"/>
                            <w:right w:val="none" w:sz="0" w:space="0" w:color="auto"/>
                          </w:divBdr>
                        </w:div>
                      </w:divsChild>
                    </w:div>
                    <w:div w:id="2119715023">
                      <w:marLeft w:val="0"/>
                      <w:marRight w:val="0"/>
                      <w:marTop w:val="0"/>
                      <w:marBottom w:val="0"/>
                      <w:divBdr>
                        <w:top w:val="none" w:sz="0" w:space="0" w:color="auto"/>
                        <w:left w:val="none" w:sz="0" w:space="0" w:color="auto"/>
                        <w:bottom w:val="none" w:sz="0" w:space="0" w:color="auto"/>
                        <w:right w:val="none" w:sz="0" w:space="0" w:color="auto"/>
                      </w:divBdr>
                      <w:divsChild>
                        <w:div w:id="785249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80153533">
              <w:marLeft w:val="0"/>
              <w:marRight w:val="0"/>
              <w:marTop w:val="0"/>
              <w:marBottom w:val="0"/>
              <w:divBdr>
                <w:top w:val="none" w:sz="0" w:space="0" w:color="auto"/>
                <w:left w:val="none" w:sz="0" w:space="0" w:color="auto"/>
                <w:bottom w:val="none" w:sz="0" w:space="0" w:color="auto"/>
                <w:right w:val="none" w:sz="0" w:space="0" w:color="auto"/>
              </w:divBdr>
            </w:div>
            <w:div w:id="720903623">
              <w:marLeft w:val="0"/>
              <w:marRight w:val="0"/>
              <w:marTop w:val="0"/>
              <w:marBottom w:val="0"/>
              <w:divBdr>
                <w:top w:val="none" w:sz="0" w:space="0" w:color="auto"/>
                <w:left w:val="none" w:sz="0" w:space="0" w:color="auto"/>
                <w:bottom w:val="none" w:sz="0" w:space="0" w:color="auto"/>
                <w:right w:val="none" w:sz="0" w:space="0" w:color="auto"/>
              </w:divBdr>
            </w:div>
            <w:div w:id="1544828510">
              <w:marLeft w:val="0"/>
              <w:marRight w:val="0"/>
              <w:marTop w:val="0"/>
              <w:marBottom w:val="0"/>
              <w:divBdr>
                <w:top w:val="none" w:sz="0" w:space="0" w:color="auto"/>
                <w:left w:val="none" w:sz="0" w:space="0" w:color="auto"/>
                <w:bottom w:val="none" w:sz="0" w:space="0" w:color="auto"/>
                <w:right w:val="none" w:sz="0" w:space="0" w:color="auto"/>
              </w:divBdr>
            </w:div>
          </w:divsChild>
        </w:div>
        <w:div w:id="691759665">
          <w:marLeft w:val="0"/>
          <w:marRight w:val="0"/>
          <w:marTop w:val="0"/>
          <w:marBottom w:val="0"/>
          <w:divBdr>
            <w:top w:val="none" w:sz="0" w:space="0" w:color="auto"/>
            <w:left w:val="none" w:sz="0" w:space="0" w:color="auto"/>
            <w:bottom w:val="none" w:sz="0" w:space="0" w:color="auto"/>
            <w:right w:val="none" w:sz="0" w:space="0" w:color="auto"/>
          </w:divBdr>
          <w:divsChild>
            <w:div w:id="1581021667">
              <w:marLeft w:val="0"/>
              <w:marRight w:val="0"/>
              <w:marTop w:val="0"/>
              <w:marBottom w:val="0"/>
              <w:divBdr>
                <w:top w:val="none" w:sz="0" w:space="0" w:color="auto"/>
                <w:left w:val="none" w:sz="0" w:space="0" w:color="auto"/>
                <w:bottom w:val="none" w:sz="0" w:space="0" w:color="auto"/>
                <w:right w:val="none" w:sz="0" w:space="0" w:color="auto"/>
              </w:divBdr>
            </w:div>
          </w:divsChild>
        </w:div>
        <w:div w:id="780413131">
          <w:marLeft w:val="0"/>
          <w:marRight w:val="0"/>
          <w:marTop w:val="0"/>
          <w:marBottom w:val="0"/>
          <w:divBdr>
            <w:top w:val="none" w:sz="0" w:space="0" w:color="auto"/>
            <w:left w:val="none" w:sz="0" w:space="0" w:color="auto"/>
            <w:bottom w:val="none" w:sz="0" w:space="0" w:color="auto"/>
            <w:right w:val="none" w:sz="0" w:space="0" w:color="auto"/>
          </w:divBdr>
          <w:divsChild>
            <w:div w:id="1924139066">
              <w:marLeft w:val="0"/>
              <w:marRight w:val="0"/>
              <w:marTop w:val="0"/>
              <w:marBottom w:val="0"/>
              <w:divBdr>
                <w:top w:val="none" w:sz="0" w:space="0" w:color="auto"/>
                <w:left w:val="none" w:sz="0" w:space="0" w:color="auto"/>
                <w:bottom w:val="none" w:sz="0" w:space="0" w:color="auto"/>
                <w:right w:val="none" w:sz="0" w:space="0" w:color="auto"/>
              </w:divBdr>
            </w:div>
          </w:divsChild>
        </w:div>
        <w:div w:id="1704284392">
          <w:marLeft w:val="0"/>
          <w:marRight w:val="0"/>
          <w:marTop w:val="0"/>
          <w:marBottom w:val="0"/>
          <w:divBdr>
            <w:top w:val="none" w:sz="0" w:space="0" w:color="auto"/>
            <w:left w:val="none" w:sz="0" w:space="0" w:color="auto"/>
            <w:bottom w:val="none" w:sz="0" w:space="0" w:color="auto"/>
            <w:right w:val="none" w:sz="0" w:space="0" w:color="auto"/>
          </w:divBdr>
          <w:divsChild>
            <w:div w:id="219757822">
              <w:marLeft w:val="0"/>
              <w:marRight w:val="0"/>
              <w:marTop w:val="0"/>
              <w:marBottom w:val="0"/>
              <w:divBdr>
                <w:top w:val="none" w:sz="0" w:space="0" w:color="auto"/>
                <w:left w:val="none" w:sz="0" w:space="0" w:color="auto"/>
                <w:bottom w:val="none" w:sz="0" w:space="0" w:color="auto"/>
                <w:right w:val="none" w:sz="0" w:space="0" w:color="auto"/>
              </w:divBdr>
            </w:div>
          </w:divsChild>
        </w:div>
        <w:div w:id="343093758">
          <w:marLeft w:val="0"/>
          <w:marRight w:val="0"/>
          <w:marTop w:val="0"/>
          <w:marBottom w:val="0"/>
          <w:divBdr>
            <w:top w:val="none" w:sz="0" w:space="0" w:color="auto"/>
            <w:left w:val="none" w:sz="0" w:space="0" w:color="auto"/>
            <w:bottom w:val="none" w:sz="0" w:space="0" w:color="auto"/>
            <w:right w:val="none" w:sz="0" w:space="0" w:color="auto"/>
          </w:divBdr>
          <w:divsChild>
            <w:div w:id="1636987959">
              <w:marLeft w:val="0"/>
              <w:marRight w:val="0"/>
              <w:marTop w:val="0"/>
              <w:marBottom w:val="0"/>
              <w:divBdr>
                <w:top w:val="none" w:sz="0" w:space="0" w:color="auto"/>
                <w:left w:val="none" w:sz="0" w:space="0" w:color="auto"/>
                <w:bottom w:val="none" w:sz="0" w:space="0" w:color="auto"/>
                <w:right w:val="none" w:sz="0" w:space="0" w:color="auto"/>
              </w:divBdr>
            </w:div>
            <w:div w:id="36592134">
              <w:marLeft w:val="0"/>
              <w:marRight w:val="0"/>
              <w:marTop w:val="0"/>
              <w:marBottom w:val="0"/>
              <w:divBdr>
                <w:top w:val="none" w:sz="0" w:space="0" w:color="auto"/>
                <w:left w:val="none" w:sz="0" w:space="0" w:color="auto"/>
                <w:bottom w:val="none" w:sz="0" w:space="0" w:color="auto"/>
                <w:right w:val="none" w:sz="0" w:space="0" w:color="auto"/>
              </w:divBdr>
            </w:div>
            <w:div w:id="174728136">
              <w:marLeft w:val="0"/>
              <w:marRight w:val="0"/>
              <w:marTop w:val="0"/>
              <w:marBottom w:val="0"/>
              <w:divBdr>
                <w:top w:val="none" w:sz="0" w:space="0" w:color="auto"/>
                <w:left w:val="none" w:sz="0" w:space="0" w:color="auto"/>
                <w:bottom w:val="none" w:sz="0" w:space="0" w:color="auto"/>
                <w:right w:val="none" w:sz="0" w:space="0" w:color="auto"/>
              </w:divBdr>
              <w:divsChild>
                <w:div w:id="1529679146">
                  <w:marLeft w:val="0"/>
                  <w:marRight w:val="0"/>
                  <w:marTop w:val="30"/>
                  <w:marBottom w:val="30"/>
                  <w:divBdr>
                    <w:top w:val="none" w:sz="0" w:space="0" w:color="auto"/>
                    <w:left w:val="none" w:sz="0" w:space="0" w:color="auto"/>
                    <w:bottom w:val="none" w:sz="0" w:space="0" w:color="auto"/>
                    <w:right w:val="none" w:sz="0" w:space="0" w:color="auto"/>
                  </w:divBdr>
                  <w:divsChild>
                    <w:div w:id="1504972277">
                      <w:marLeft w:val="0"/>
                      <w:marRight w:val="0"/>
                      <w:marTop w:val="0"/>
                      <w:marBottom w:val="0"/>
                      <w:divBdr>
                        <w:top w:val="none" w:sz="0" w:space="0" w:color="auto"/>
                        <w:left w:val="none" w:sz="0" w:space="0" w:color="auto"/>
                        <w:bottom w:val="none" w:sz="0" w:space="0" w:color="auto"/>
                        <w:right w:val="none" w:sz="0" w:space="0" w:color="auto"/>
                      </w:divBdr>
                      <w:divsChild>
                        <w:div w:id="1213275367">
                          <w:marLeft w:val="0"/>
                          <w:marRight w:val="0"/>
                          <w:marTop w:val="0"/>
                          <w:marBottom w:val="0"/>
                          <w:divBdr>
                            <w:top w:val="none" w:sz="0" w:space="0" w:color="auto"/>
                            <w:left w:val="none" w:sz="0" w:space="0" w:color="auto"/>
                            <w:bottom w:val="none" w:sz="0" w:space="0" w:color="auto"/>
                            <w:right w:val="none" w:sz="0" w:space="0" w:color="auto"/>
                          </w:divBdr>
                        </w:div>
                      </w:divsChild>
                    </w:div>
                    <w:div w:id="1369447122">
                      <w:marLeft w:val="0"/>
                      <w:marRight w:val="0"/>
                      <w:marTop w:val="0"/>
                      <w:marBottom w:val="0"/>
                      <w:divBdr>
                        <w:top w:val="none" w:sz="0" w:space="0" w:color="auto"/>
                        <w:left w:val="none" w:sz="0" w:space="0" w:color="auto"/>
                        <w:bottom w:val="none" w:sz="0" w:space="0" w:color="auto"/>
                        <w:right w:val="none" w:sz="0" w:space="0" w:color="auto"/>
                      </w:divBdr>
                      <w:divsChild>
                        <w:div w:id="179322756">
                          <w:marLeft w:val="0"/>
                          <w:marRight w:val="0"/>
                          <w:marTop w:val="0"/>
                          <w:marBottom w:val="0"/>
                          <w:divBdr>
                            <w:top w:val="none" w:sz="0" w:space="0" w:color="auto"/>
                            <w:left w:val="none" w:sz="0" w:space="0" w:color="auto"/>
                            <w:bottom w:val="none" w:sz="0" w:space="0" w:color="auto"/>
                            <w:right w:val="none" w:sz="0" w:space="0" w:color="auto"/>
                          </w:divBdr>
                        </w:div>
                      </w:divsChild>
                    </w:div>
                    <w:div w:id="471405798">
                      <w:marLeft w:val="0"/>
                      <w:marRight w:val="0"/>
                      <w:marTop w:val="0"/>
                      <w:marBottom w:val="0"/>
                      <w:divBdr>
                        <w:top w:val="none" w:sz="0" w:space="0" w:color="auto"/>
                        <w:left w:val="none" w:sz="0" w:space="0" w:color="auto"/>
                        <w:bottom w:val="none" w:sz="0" w:space="0" w:color="auto"/>
                        <w:right w:val="none" w:sz="0" w:space="0" w:color="auto"/>
                      </w:divBdr>
                      <w:divsChild>
                        <w:div w:id="1862476259">
                          <w:marLeft w:val="0"/>
                          <w:marRight w:val="0"/>
                          <w:marTop w:val="0"/>
                          <w:marBottom w:val="0"/>
                          <w:divBdr>
                            <w:top w:val="none" w:sz="0" w:space="0" w:color="auto"/>
                            <w:left w:val="none" w:sz="0" w:space="0" w:color="auto"/>
                            <w:bottom w:val="none" w:sz="0" w:space="0" w:color="auto"/>
                            <w:right w:val="none" w:sz="0" w:space="0" w:color="auto"/>
                          </w:divBdr>
                        </w:div>
                      </w:divsChild>
                    </w:div>
                    <w:div w:id="379283132">
                      <w:marLeft w:val="0"/>
                      <w:marRight w:val="0"/>
                      <w:marTop w:val="0"/>
                      <w:marBottom w:val="0"/>
                      <w:divBdr>
                        <w:top w:val="none" w:sz="0" w:space="0" w:color="auto"/>
                        <w:left w:val="none" w:sz="0" w:space="0" w:color="auto"/>
                        <w:bottom w:val="none" w:sz="0" w:space="0" w:color="auto"/>
                        <w:right w:val="none" w:sz="0" w:space="0" w:color="auto"/>
                      </w:divBdr>
                      <w:divsChild>
                        <w:div w:id="1214922013">
                          <w:marLeft w:val="0"/>
                          <w:marRight w:val="0"/>
                          <w:marTop w:val="0"/>
                          <w:marBottom w:val="0"/>
                          <w:divBdr>
                            <w:top w:val="none" w:sz="0" w:space="0" w:color="auto"/>
                            <w:left w:val="none" w:sz="0" w:space="0" w:color="auto"/>
                            <w:bottom w:val="none" w:sz="0" w:space="0" w:color="auto"/>
                            <w:right w:val="none" w:sz="0" w:space="0" w:color="auto"/>
                          </w:divBdr>
                        </w:div>
                      </w:divsChild>
                    </w:div>
                    <w:div w:id="44650224">
                      <w:marLeft w:val="0"/>
                      <w:marRight w:val="0"/>
                      <w:marTop w:val="0"/>
                      <w:marBottom w:val="0"/>
                      <w:divBdr>
                        <w:top w:val="none" w:sz="0" w:space="0" w:color="auto"/>
                        <w:left w:val="none" w:sz="0" w:space="0" w:color="auto"/>
                        <w:bottom w:val="none" w:sz="0" w:space="0" w:color="auto"/>
                        <w:right w:val="none" w:sz="0" w:space="0" w:color="auto"/>
                      </w:divBdr>
                      <w:divsChild>
                        <w:div w:id="1908032023">
                          <w:marLeft w:val="0"/>
                          <w:marRight w:val="0"/>
                          <w:marTop w:val="0"/>
                          <w:marBottom w:val="0"/>
                          <w:divBdr>
                            <w:top w:val="none" w:sz="0" w:space="0" w:color="auto"/>
                            <w:left w:val="none" w:sz="0" w:space="0" w:color="auto"/>
                            <w:bottom w:val="none" w:sz="0" w:space="0" w:color="auto"/>
                            <w:right w:val="none" w:sz="0" w:space="0" w:color="auto"/>
                          </w:divBdr>
                        </w:div>
                      </w:divsChild>
                    </w:div>
                    <w:div w:id="900209497">
                      <w:marLeft w:val="0"/>
                      <w:marRight w:val="0"/>
                      <w:marTop w:val="0"/>
                      <w:marBottom w:val="0"/>
                      <w:divBdr>
                        <w:top w:val="none" w:sz="0" w:space="0" w:color="auto"/>
                        <w:left w:val="none" w:sz="0" w:space="0" w:color="auto"/>
                        <w:bottom w:val="none" w:sz="0" w:space="0" w:color="auto"/>
                        <w:right w:val="none" w:sz="0" w:space="0" w:color="auto"/>
                      </w:divBdr>
                      <w:divsChild>
                        <w:div w:id="1726488763">
                          <w:marLeft w:val="0"/>
                          <w:marRight w:val="0"/>
                          <w:marTop w:val="0"/>
                          <w:marBottom w:val="0"/>
                          <w:divBdr>
                            <w:top w:val="none" w:sz="0" w:space="0" w:color="auto"/>
                            <w:left w:val="none" w:sz="0" w:space="0" w:color="auto"/>
                            <w:bottom w:val="none" w:sz="0" w:space="0" w:color="auto"/>
                            <w:right w:val="none" w:sz="0" w:space="0" w:color="auto"/>
                          </w:divBdr>
                        </w:div>
                      </w:divsChild>
                    </w:div>
                    <w:div w:id="336006300">
                      <w:marLeft w:val="0"/>
                      <w:marRight w:val="0"/>
                      <w:marTop w:val="0"/>
                      <w:marBottom w:val="0"/>
                      <w:divBdr>
                        <w:top w:val="none" w:sz="0" w:space="0" w:color="auto"/>
                        <w:left w:val="none" w:sz="0" w:space="0" w:color="auto"/>
                        <w:bottom w:val="none" w:sz="0" w:space="0" w:color="auto"/>
                        <w:right w:val="none" w:sz="0" w:space="0" w:color="auto"/>
                      </w:divBdr>
                      <w:divsChild>
                        <w:div w:id="953054800">
                          <w:marLeft w:val="0"/>
                          <w:marRight w:val="0"/>
                          <w:marTop w:val="0"/>
                          <w:marBottom w:val="0"/>
                          <w:divBdr>
                            <w:top w:val="none" w:sz="0" w:space="0" w:color="auto"/>
                            <w:left w:val="none" w:sz="0" w:space="0" w:color="auto"/>
                            <w:bottom w:val="none" w:sz="0" w:space="0" w:color="auto"/>
                            <w:right w:val="none" w:sz="0" w:space="0" w:color="auto"/>
                          </w:divBdr>
                        </w:div>
                      </w:divsChild>
                    </w:div>
                    <w:div w:id="1312758851">
                      <w:marLeft w:val="0"/>
                      <w:marRight w:val="0"/>
                      <w:marTop w:val="0"/>
                      <w:marBottom w:val="0"/>
                      <w:divBdr>
                        <w:top w:val="none" w:sz="0" w:space="0" w:color="auto"/>
                        <w:left w:val="none" w:sz="0" w:space="0" w:color="auto"/>
                        <w:bottom w:val="none" w:sz="0" w:space="0" w:color="auto"/>
                        <w:right w:val="none" w:sz="0" w:space="0" w:color="auto"/>
                      </w:divBdr>
                      <w:divsChild>
                        <w:div w:id="1202015983">
                          <w:marLeft w:val="0"/>
                          <w:marRight w:val="0"/>
                          <w:marTop w:val="0"/>
                          <w:marBottom w:val="0"/>
                          <w:divBdr>
                            <w:top w:val="none" w:sz="0" w:space="0" w:color="auto"/>
                            <w:left w:val="none" w:sz="0" w:space="0" w:color="auto"/>
                            <w:bottom w:val="none" w:sz="0" w:space="0" w:color="auto"/>
                            <w:right w:val="none" w:sz="0" w:space="0" w:color="auto"/>
                          </w:divBdr>
                        </w:div>
                      </w:divsChild>
                    </w:div>
                    <w:div w:id="1218667577">
                      <w:marLeft w:val="0"/>
                      <w:marRight w:val="0"/>
                      <w:marTop w:val="0"/>
                      <w:marBottom w:val="0"/>
                      <w:divBdr>
                        <w:top w:val="none" w:sz="0" w:space="0" w:color="auto"/>
                        <w:left w:val="none" w:sz="0" w:space="0" w:color="auto"/>
                        <w:bottom w:val="none" w:sz="0" w:space="0" w:color="auto"/>
                        <w:right w:val="none" w:sz="0" w:space="0" w:color="auto"/>
                      </w:divBdr>
                      <w:divsChild>
                        <w:div w:id="1453400442">
                          <w:marLeft w:val="0"/>
                          <w:marRight w:val="0"/>
                          <w:marTop w:val="0"/>
                          <w:marBottom w:val="0"/>
                          <w:divBdr>
                            <w:top w:val="none" w:sz="0" w:space="0" w:color="auto"/>
                            <w:left w:val="none" w:sz="0" w:space="0" w:color="auto"/>
                            <w:bottom w:val="none" w:sz="0" w:space="0" w:color="auto"/>
                            <w:right w:val="none" w:sz="0" w:space="0" w:color="auto"/>
                          </w:divBdr>
                        </w:div>
                      </w:divsChild>
                    </w:div>
                    <w:div w:id="1052656046">
                      <w:marLeft w:val="0"/>
                      <w:marRight w:val="0"/>
                      <w:marTop w:val="0"/>
                      <w:marBottom w:val="0"/>
                      <w:divBdr>
                        <w:top w:val="none" w:sz="0" w:space="0" w:color="auto"/>
                        <w:left w:val="none" w:sz="0" w:space="0" w:color="auto"/>
                        <w:bottom w:val="none" w:sz="0" w:space="0" w:color="auto"/>
                        <w:right w:val="none" w:sz="0" w:space="0" w:color="auto"/>
                      </w:divBdr>
                      <w:divsChild>
                        <w:div w:id="86927649">
                          <w:marLeft w:val="0"/>
                          <w:marRight w:val="0"/>
                          <w:marTop w:val="0"/>
                          <w:marBottom w:val="0"/>
                          <w:divBdr>
                            <w:top w:val="none" w:sz="0" w:space="0" w:color="auto"/>
                            <w:left w:val="none" w:sz="0" w:space="0" w:color="auto"/>
                            <w:bottom w:val="none" w:sz="0" w:space="0" w:color="auto"/>
                            <w:right w:val="none" w:sz="0" w:space="0" w:color="auto"/>
                          </w:divBdr>
                        </w:div>
                      </w:divsChild>
                    </w:div>
                    <w:div w:id="1456562259">
                      <w:marLeft w:val="0"/>
                      <w:marRight w:val="0"/>
                      <w:marTop w:val="0"/>
                      <w:marBottom w:val="0"/>
                      <w:divBdr>
                        <w:top w:val="none" w:sz="0" w:space="0" w:color="auto"/>
                        <w:left w:val="none" w:sz="0" w:space="0" w:color="auto"/>
                        <w:bottom w:val="none" w:sz="0" w:space="0" w:color="auto"/>
                        <w:right w:val="none" w:sz="0" w:space="0" w:color="auto"/>
                      </w:divBdr>
                      <w:divsChild>
                        <w:div w:id="1435899017">
                          <w:marLeft w:val="0"/>
                          <w:marRight w:val="0"/>
                          <w:marTop w:val="0"/>
                          <w:marBottom w:val="0"/>
                          <w:divBdr>
                            <w:top w:val="none" w:sz="0" w:space="0" w:color="auto"/>
                            <w:left w:val="none" w:sz="0" w:space="0" w:color="auto"/>
                            <w:bottom w:val="none" w:sz="0" w:space="0" w:color="auto"/>
                            <w:right w:val="none" w:sz="0" w:space="0" w:color="auto"/>
                          </w:divBdr>
                        </w:div>
                      </w:divsChild>
                    </w:div>
                    <w:div w:id="1157502609">
                      <w:marLeft w:val="0"/>
                      <w:marRight w:val="0"/>
                      <w:marTop w:val="0"/>
                      <w:marBottom w:val="0"/>
                      <w:divBdr>
                        <w:top w:val="none" w:sz="0" w:space="0" w:color="auto"/>
                        <w:left w:val="none" w:sz="0" w:space="0" w:color="auto"/>
                        <w:bottom w:val="none" w:sz="0" w:space="0" w:color="auto"/>
                        <w:right w:val="none" w:sz="0" w:space="0" w:color="auto"/>
                      </w:divBdr>
                      <w:divsChild>
                        <w:div w:id="2114132749">
                          <w:marLeft w:val="0"/>
                          <w:marRight w:val="0"/>
                          <w:marTop w:val="0"/>
                          <w:marBottom w:val="0"/>
                          <w:divBdr>
                            <w:top w:val="none" w:sz="0" w:space="0" w:color="auto"/>
                            <w:left w:val="none" w:sz="0" w:space="0" w:color="auto"/>
                            <w:bottom w:val="none" w:sz="0" w:space="0" w:color="auto"/>
                            <w:right w:val="none" w:sz="0" w:space="0" w:color="auto"/>
                          </w:divBdr>
                        </w:div>
                      </w:divsChild>
                    </w:div>
                    <w:div w:id="1177498696">
                      <w:marLeft w:val="0"/>
                      <w:marRight w:val="0"/>
                      <w:marTop w:val="0"/>
                      <w:marBottom w:val="0"/>
                      <w:divBdr>
                        <w:top w:val="none" w:sz="0" w:space="0" w:color="auto"/>
                        <w:left w:val="none" w:sz="0" w:space="0" w:color="auto"/>
                        <w:bottom w:val="none" w:sz="0" w:space="0" w:color="auto"/>
                        <w:right w:val="none" w:sz="0" w:space="0" w:color="auto"/>
                      </w:divBdr>
                      <w:divsChild>
                        <w:div w:id="913661807">
                          <w:marLeft w:val="0"/>
                          <w:marRight w:val="0"/>
                          <w:marTop w:val="0"/>
                          <w:marBottom w:val="0"/>
                          <w:divBdr>
                            <w:top w:val="none" w:sz="0" w:space="0" w:color="auto"/>
                            <w:left w:val="none" w:sz="0" w:space="0" w:color="auto"/>
                            <w:bottom w:val="none" w:sz="0" w:space="0" w:color="auto"/>
                            <w:right w:val="none" w:sz="0" w:space="0" w:color="auto"/>
                          </w:divBdr>
                        </w:div>
                      </w:divsChild>
                    </w:div>
                    <w:div w:id="2143770379">
                      <w:marLeft w:val="0"/>
                      <w:marRight w:val="0"/>
                      <w:marTop w:val="0"/>
                      <w:marBottom w:val="0"/>
                      <w:divBdr>
                        <w:top w:val="none" w:sz="0" w:space="0" w:color="auto"/>
                        <w:left w:val="none" w:sz="0" w:space="0" w:color="auto"/>
                        <w:bottom w:val="none" w:sz="0" w:space="0" w:color="auto"/>
                        <w:right w:val="none" w:sz="0" w:space="0" w:color="auto"/>
                      </w:divBdr>
                      <w:divsChild>
                        <w:div w:id="1460565093">
                          <w:marLeft w:val="0"/>
                          <w:marRight w:val="0"/>
                          <w:marTop w:val="0"/>
                          <w:marBottom w:val="0"/>
                          <w:divBdr>
                            <w:top w:val="none" w:sz="0" w:space="0" w:color="auto"/>
                            <w:left w:val="none" w:sz="0" w:space="0" w:color="auto"/>
                            <w:bottom w:val="none" w:sz="0" w:space="0" w:color="auto"/>
                            <w:right w:val="none" w:sz="0" w:space="0" w:color="auto"/>
                          </w:divBdr>
                        </w:div>
                      </w:divsChild>
                    </w:div>
                    <w:div w:id="371421748">
                      <w:marLeft w:val="0"/>
                      <w:marRight w:val="0"/>
                      <w:marTop w:val="0"/>
                      <w:marBottom w:val="0"/>
                      <w:divBdr>
                        <w:top w:val="none" w:sz="0" w:space="0" w:color="auto"/>
                        <w:left w:val="none" w:sz="0" w:space="0" w:color="auto"/>
                        <w:bottom w:val="none" w:sz="0" w:space="0" w:color="auto"/>
                        <w:right w:val="none" w:sz="0" w:space="0" w:color="auto"/>
                      </w:divBdr>
                      <w:divsChild>
                        <w:div w:id="1868760415">
                          <w:marLeft w:val="0"/>
                          <w:marRight w:val="0"/>
                          <w:marTop w:val="0"/>
                          <w:marBottom w:val="0"/>
                          <w:divBdr>
                            <w:top w:val="none" w:sz="0" w:space="0" w:color="auto"/>
                            <w:left w:val="none" w:sz="0" w:space="0" w:color="auto"/>
                            <w:bottom w:val="none" w:sz="0" w:space="0" w:color="auto"/>
                            <w:right w:val="none" w:sz="0" w:space="0" w:color="auto"/>
                          </w:divBdr>
                        </w:div>
                      </w:divsChild>
                    </w:div>
                    <w:div w:id="223873707">
                      <w:marLeft w:val="0"/>
                      <w:marRight w:val="0"/>
                      <w:marTop w:val="0"/>
                      <w:marBottom w:val="0"/>
                      <w:divBdr>
                        <w:top w:val="none" w:sz="0" w:space="0" w:color="auto"/>
                        <w:left w:val="none" w:sz="0" w:space="0" w:color="auto"/>
                        <w:bottom w:val="none" w:sz="0" w:space="0" w:color="auto"/>
                        <w:right w:val="none" w:sz="0" w:space="0" w:color="auto"/>
                      </w:divBdr>
                      <w:divsChild>
                        <w:div w:id="1304695276">
                          <w:marLeft w:val="0"/>
                          <w:marRight w:val="0"/>
                          <w:marTop w:val="0"/>
                          <w:marBottom w:val="0"/>
                          <w:divBdr>
                            <w:top w:val="none" w:sz="0" w:space="0" w:color="auto"/>
                            <w:left w:val="none" w:sz="0" w:space="0" w:color="auto"/>
                            <w:bottom w:val="none" w:sz="0" w:space="0" w:color="auto"/>
                            <w:right w:val="none" w:sz="0" w:space="0" w:color="auto"/>
                          </w:divBdr>
                        </w:div>
                      </w:divsChild>
                    </w:div>
                    <w:div w:id="29842923">
                      <w:marLeft w:val="0"/>
                      <w:marRight w:val="0"/>
                      <w:marTop w:val="0"/>
                      <w:marBottom w:val="0"/>
                      <w:divBdr>
                        <w:top w:val="none" w:sz="0" w:space="0" w:color="auto"/>
                        <w:left w:val="none" w:sz="0" w:space="0" w:color="auto"/>
                        <w:bottom w:val="none" w:sz="0" w:space="0" w:color="auto"/>
                        <w:right w:val="none" w:sz="0" w:space="0" w:color="auto"/>
                      </w:divBdr>
                      <w:divsChild>
                        <w:div w:id="1396707222">
                          <w:marLeft w:val="0"/>
                          <w:marRight w:val="0"/>
                          <w:marTop w:val="0"/>
                          <w:marBottom w:val="0"/>
                          <w:divBdr>
                            <w:top w:val="none" w:sz="0" w:space="0" w:color="auto"/>
                            <w:left w:val="none" w:sz="0" w:space="0" w:color="auto"/>
                            <w:bottom w:val="none" w:sz="0" w:space="0" w:color="auto"/>
                            <w:right w:val="none" w:sz="0" w:space="0" w:color="auto"/>
                          </w:divBdr>
                        </w:div>
                      </w:divsChild>
                    </w:div>
                    <w:div w:id="1644308356">
                      <w:marLeft w:val="0"/>
                      <w:marRight w:val="0"/>
                      <w:marTop w:val="0"/>
                      <w:marBottom w:val="0"/>
                      <w:divBdr>
                        <w:top w:val="none" w:sz="0" w:space="0" w:color="auto"/>
                        <w:left w:val="none" w:sz="0" w:space="0" w:color="auto"/>
                        <w:bottom w:val="none" w:sz="0" w:space="0" w:color="auto"/>
                        <w:right w:val="none" w:sz="0" w:space="0" w:color="auto"/>
                      </w:divBdr>
                      <w:divsChild>
                        <w:div w:id="801776325">
                          <w:marLeft w:val="0"/>
                          <w:marRight w:val="0"/>
                          <w:marTop w:val="0"/>
                          <w:marBottom w:val="0"/>
                          <w:divBdr>
                            <w:top w:val="none" w:sz="0" w:space="0" w:color="auto"/>
                            <w:left w:val="none" w:sz="0" w:space="0" w:color="auto"/>
                            <w:bottom w:val="none" w:sz="0" w:space="0" w:color="auto"/>
                            <w:right w:val="none" w:sz="0" w:space="0" w:color="auto"/>
                          </w:divBdr>
                        </w:div>
                      </w:divsChild>
                    </w:div>
                    <w:div w:id="1280843566">
                      <w:marLeft w:val="0"/>
                      <w:marRight w:val="0"/>
                      <w:marTop w:val="0"/>
                      <w:marBottom w:val="0"/>
                      <w:divBdr>
                        <w:top w:val="none" w:sz="0" w:space="0" w:color="auto"/>
                        <w:left w:val="none" w:sz="0" w:space="0" w:color="auto"/>
                        <w:bottom w:val="none" w:sz="0" w:space="0" w:color="auto"/>
                        <w:right w:val="none" w:sz="0" w:space="0" w:color="auto"/>
                      </w:divBdr>
                      <w:divsChild>
                        <w:div w:id="32510796">
                          <w:marLeft w:val="0"/>
                          <w:marRight w:val="0"/>
                          <w:marTop w:val="0"/>
                          <w:marBottom w:val="0"/>
                          <w:divBdr>
                            <w:top w:val="none" w:sz="0" w:space="0" w:color="auto"/>
                            <w:left w:val="none" w:sz="0" w:space="0" w:color="auto"/>
                            <w:bottom w:val="none" w:sz="0" w:space="0" w:color="auto"/>
                            <w:right w:val="none" w:sz="0" w:space="0" w:color="auto"/>
                          </w:divBdr>
                        </w:div>
                      </w:divsChild>
                    </w:div>
                    <w:div w:id="2038266797">
                      <w:marLeft w:val="0"/>
                      <w:marRight w:val="0"/>
                      <w:marTop w:val="0"/>
                      <w:marBottom w:val="0"/>
                      <w:divBdr>
                        <w:top w:val="none" w:sz="0" w:space="0" w:color="auto"/>
                        <w:left w:val="none" w:sz="0" w:space="0" w:color="auto"/>
                        <w:bottom w:val="none" w:sz="0" w:space="0" w:color="auto"/>
                        <w:right w:val="none" w:sz="0" w:space="0" w:color="auto"/>
                      </w:divBdr>
                      <w:divsChild>
                        <w:div w:id="1024597080">
                          <w:marLeft w:val="0"/>
                          <w:marRight w:val="0"/>
                          <w:marTop w:val="0"/>
                          <w:marBottom w:val="0"/>
                          <w:divBdr>
                            <w:top w:val="none" w:sz="0" w:space="0" w:color="auto"/>
                            <w:left w:val="none" w:sz="0" w:space="0" w:color="auto"/>
                            <w:bottom w:val="none" w:sz="0" w:space="0" w:color="auto"/>
                            <w:right w:val="none" w:sz="0" w:space="0" w:color="auto"/>
                          </w:divBdr>
                        </w:div>
                      </w:divsChild>
                    </w:div>
                    <w:div w:id="751124348">
                      <w:marLeft w:val="0"/>
                      <w:marRight w:val="0"/>
                      <w:marTop w:val="0"/>
                      <w:marBottom w:val="0"/>
                      <w:divBdr>
                        <w:top w:val="none" w:sz="0" w:space="0" w:color="auto"/>
                        <w:left w:val="none" w:sz="0" w:space="0" w:color="auto"/>
                        <w:bottom w:val="none" w:sz="0" w:space="0" w:color="auto"/>
                        <w:right w:val="none" w:sz="0" w:space="0" w:color="auto"/>
                      </w:divBdr>
                      <w:divsChild>
                        <w:div w:id="1396902604">
                          <w:marLeft w:val="0"/>
                          <w:marRight w:val="0"/>
                          <w:marTop w:val="0"/>
                          <w:marBottom w:val="0"/>
                          <w:divBdr>
                            <w:top w:val="none" w:sz="0" w:space="0" w:color="auto"/>
                            <w:left w:val="none" w:sz="0" w:space="0" w:color="auto"/>
                            <w:bottom w:val="none" w:sz="0" w:space="0" w:color="auto"/>
                            <w:right w:val="none" w:sz="0" w:space="0" w:color="auto"/>
                          </w:divBdr>
                        </w:div>
                      </w:divsChild>
                    </w:div>
                    <w:div w:id="1845821487">
                      <w:marLeft w:val="0"/>
                      <w:marRight w:val="0"/>
                      <w:marTop w:val="0"/>
                      <w:marBottom w:val="0"/>
                      <w:divBdr>
                        <w:top w:val="none" w:sz="0" w:space="0" w:color="auto"/>
                        <w:left w:val="none" w:sz="0" w:space="0" w:color="auto"/>
                        <w:bottom w:val="none" w:sz="0" w:space="0" w:color="auto"/>
                        <w:right w:val="none" w:sz="0" w:space="0" w:color="auto"/>
                      </w:divBdr>
                      <w:divsChild>
                        <w:div w:id="51387317">
                          <w:marLeft w:val="0"/>
                          <w:marRight w:val="0"/>
                          <w:marTop w:val="0"/>
                          <w:marBottom w:val="0"/>
                          <w:divBdr>
                            <w:top w:val="none" w:sz="0" w:space="0" w:color="auto"/>
                            <w:left w:val="none" w:sz="0" w:space="0" w:color="auto"/>
                            <w:bottom w:val="none" w:sz="0" w:space="0" w:color="auto"/>
                            <w:right w:val="none" w:sz="0" w:space="0" w:color="auto"/>
                          </w:divBdr>
                        </w:div>
                      </w:divsChild>
                    </w:div>
                    <w:div w:id="88432885">
                      <w:marLeft w:val="0"/>
                      <w:marRight w:val="0"/>
                      <w:marTop w:val="0"/>
                      <w:marBottom w:val="0"/>
                      <w:divBdr>
                        <w:top w:val="none" w:sz="0" w:space="0" w:color="auto"/>
                        <w:left w:val="none" w:sz="0" w:space="0" w:color="auto"/>
                        <w:bottom w:val="none" w:sz="0" w:space="0" w:color="auto"/>
                        <w:right w:val="none" w:sz="0" w:space="0" w:color="auto"/>
                      </w:divBdr>
                      <w:divsChild>
                        <w:div w:id="609779491">
                          <w:marLeft w:val="0"/>
                          <w:marRight w:val="0"/>
                          <w:marTop w:val="0"/>
                          <w:marBottom w:val="0"/>
                          <w:divBdr>
                            <w:top w:val="none" w:sz="0" w:space="0" w:color="auto"/>
                            <w:left w:val="none" w:sz="0" w:space="0" w:color="auto"/>
                            <w:bottom w:val="none" w:sz="0" w:space="0" w:color="auto"/>
                            <w:right w:val="none" w:sz="0" w:space="0" w:color="auto"/>
                          </w:divBdr>
                        </w:div>
                      </w:divsChild>
                    </w:div>
                    <w:div w:id="1330015435">
                      <w:marLeft w:val="0"/>
                      <w:marRight w:val="0"/>
                      <w:marTop w:val="0"/>
                      <w:marBottom w:val="0"/>
                      <w:divBdr>
                        <w:top w:val="none" w:sz="0" w:space="0" w:color="auto"/>
                        <w:left w:val="none" w:sz="0" w:space="0" w:color="auto"/>
                        <w:bottom w:val="none" w:sz="0" w:space="0" w:color="auto"/>
                        <w:right w:val="none" w:sz="0" w:space="0" w:color="auto"/>
                      </w:divBdr>
                      <w:divsChild>
                        <w:div w:id="1180046700">
                          <w:marLeft w:val="0"/>
                          <w:marRight w:val="0"/>
                          <w:marTop w:val="0"/>
                          <w:marBottom w:val="0"/>
                          <w:divBdr>
                            <w:top w:val="none" w:sz="0" w:space="0" w:color="auto"/>
                            <w:left w:val="none" w:sz="0" w:space="0" w:color="auto"/>
                            <w:bottom w:val="none" w:sz="0" w:space="0" w:color="auto"/>
                            <w:right w:val="none" w:sz="0" w:space="0" w:color="auto"/>
                          </w:divBdr>
                        </w:div>
                      </w:divsChild>
                    </w:div>
                    <w:div w:id="873349169">
                      <w:marLeft w:val="0"/>
                      <w:marRight w:val="0"/>
                      <w:marTop w:val="0"/>
                      <w:marBottom w:val="0"/>
                      <w:divBdr>
                        <w:top w:val="none" w:sz="0" w:space="0" w:color="auto"/>
                        <w:left w:val="none" w:sz="0" w:space="0" w:color="auto"/>
                        <w:bottom w:val="none" w:sz="0" w:space="0" w:color="auto"/>
                        <w:right w:val="none" w:sz="0" w:space="0" w:color="auto"/>
                      </w:divBdr>
                      <w:divsChild>
                        <w:div w:id="1025062450">
                          <w:marLeft w:val="0"/>
                          <w:marRight w:val="0"/>
                          <w:marTop w:val="0"/>
                          <w:marBottom w:val="0"/>
                          <w:divBdr>
                            <w:top w:val="none" w:sz="0" w:space="0" w:color="auto"/>
                            <w:left w:val="none" w:sz="0" w:space="0" w:color="auto"/>
                            <w:bottom w:val="none" w:sz="0" w:space="0" w:color="auto"/>
                            <w:right w:val="none" w:sz="0" w:space="0" w:color="auto"/>
                          </w:divBdr>
                        </w:div>
                      </w:divsChild>
                    </w:div>
                    <w:div w:id="361630671">
                      <w:marLeft w:val="0"/>
                      <w:marRight w:val="0"/>
                      <w:marTop w:val="0"/>
                      <w:marBottom w:val="0"/>
                      <w:divBdr>
                        <w:top w:val="none" w:sz="0" w:space="0" w:color="auto"/>
                        <w:left w:val="none" w:sz="0" w:space="0" w:color="auto"/>
                        <w:bottom w:val="none" w:sz="0" w:space="0" w:color="auto"/>
                        <w:right w:val="none" w:sz="0" w:space="0" w:color="auto"/>
                      </w:divBdr>
                      <w:divsChild>
                        <w:div w:id="1024286457">
                          <w:marLeft w:val="0"/>
                          <w:marRight w:val="0"/>
                          <w:marTop w:val="0"/>
                          <w:marBottom w:val="0"/>
                          <w:divBdr>
                            <w:top w:val="none" w:sz="0" w:space="0" w:color="auto"/>
                            <w:left w:val="none" w:sz="0" w:space="0" w:color="auto"/>
                            <w:bottom w:val="none" w:sz="0" w:space="0" w:color="auto"/>
                            <w:right w:val="none" w:sz="0" w:space="0" w:color="auto"/>
                          </w:divBdr>
                        </w:div>
                      </w:divsChild>
                    </w:div>
                    <w:div w:id="1549762049">
                      <w:marLeft w:val="0"/>
                      <w:marRight w:val="0"/>
                      <w:marTop w:val="0"/>
                      <w:marBottom w:val="0"/>
                      <w:divBdr>
                        <w:top w:val="none" w:sz="0" w:space="0" w:color="auto"/>
                        <w:left w:val="none" w:sz="0" w:space="0" w:color="auto"/>
                        <w:bottom w:val="none" w:sz="0" w:space="0" w:color="auto"/>
                        <w:right w:val="none" w:sz="0" w:space="0" w:color="auto"/>
                      </w:divBdr>
                      <w:divsChild>
                        <w:div w:id="356321219">
                          <w:marLeft w:val="0"/>
                          <w:marRight w:val="0"/>
                          <w:marTop w:val="0"/>
                          <w:marBottom w:val="0"/>
                          <w:divBdr>
                            <w:top w:val="none" w:sz="0" w:space="0" w:color="auto"/>
                            <w:left w:val="none" w:sz="0" w:space="0" w:color="auto"/>
                            <w:bottom w:val="none" w:sz="0" w:space="0" w:color="auto"/>
                            <w:right w:val="none" w:sz="0" w:space="0" w:color="auto"/>
                          </w:divBdr>
                        </w:div>
                      </w:divsChild>
                    </w:div>
                    <w:div w:id="881554077">
                      <w:marLeft w:val="0"/>
                      <w:marRight w:val="0"/>
                      <w:marTop w:val="0"/>
                      <w:marBottom w:val="0"/>
                      <w:divBdr>
                        <w:top w:val="none" w:sz="0" w:space="0" w:color="auto"/>
                        <w:left w:val="none" w:sz="0" w:space="0" w:color="auto"/>
                        <w:bottom w:val="none" w:sz="0" w:space="0" w:color="auto"/>
                        <w:right w:val="none" w:sz="0" w:space="0" w:color="auto"/>
                      </w:divBdr>
                      <w:divsChild>
                        <w:div w:id="366028020">
                          <w:marLeft w:val="0"/>
                          <w:marRight w:val="0"/>
                          <w:marTop w:val="0"/>
                          <w:marBottom w:val="0"/>
                          <w:divBdr>
                            <w:top w:val="none" w:sz="0" w:space="0" w:color="auto"/>
                            <w:left w:val="none" w:sz="0" w:space="0" w:color="auto"/>
                            <w:bottom w:val="none" w:sz="0" w:space="0" w:color="auto"/>
                            <w:right w:val="none" w:sz="0" w:space="0" w:color="auto"/>
                          </w:divBdr>
                        </w:div>
                      </w:divsChild>
                    </w:div>
                    <w:div w:id="487016970">
                      <w:marLeft w:val="0"/>
                      <w:marRight w:val="0"/>
                      <w:marTop w:val="0"/>
                      <w:marBottom w:val="0"/>
                      <w:divBdr>
                        <w:top w:val="none" w:sz="0" w:space="0" w:color="auto"/>
                        <w:left w:val="none" w:sz="0" w:space="0" w:color="auto"/>
                        <w:bottom w:val="none" w:sz="0" w:space="0" w:color="auto"/>
                        <w:right w:val="none" w:sz="0" w:space="0" w:color="auto"/>
                      </w:divBdr>
                      <w:divsChild>
                        <w:div w:id="737365525">
                          <w:marLeft w:val="0"/>
                          <w:marRight w:val="0"/>
                          <w:marTop w:val="0"/>
                          <w:marBottom w:val="0"/>
                          <w:divBdr>
                            <w:top w:val="none" w:sz="0" w:space="0" w:color="auto"/>
                            <w:left w:val="none" w:sz="0" w:space="0" w:color="auto"/>
                            <w:bottom w:val="none" w:sz="0" w:space="0" w:color="auto"/>
                            <w:right w:val="none" w:sz="0" w:space="0" w:color="auto"/>
                          </w:divBdr>
                        </w:div>
                      </w:divsChild>
                    </w:div>
                    <w:div w:id="353465199">
                      <w:marLeft w:val="0"/>
                      <w:marRight w:val="0"/>
                      <w:marTop w:val="0"/>
                      <w:marBottom w:val="0"/>
                      <w:divBdr>
                        <w:top w:val="none" w:sz="0" w:space="0" w:color="auto"/>
                        <w:left w:val="none" w:sz="0" w:space="0" w:color="auto"/>
                        <w:bottom w:val="none" w:sz="0" w:space="0" w:color="auto"/>
                        <w:right w:val="none" w:sz="0" w:space="0" w:color="auto"/>
                      </w:divBdr>
                      <w:divsChild>
                        <w:div w:id="1995714447">
                          <w:marLeft w:val="0"/>
                          <w:marRight w:val="0"/>
                          <w:marTop w:val="0"/>
                          <w:marBottom w:val="0"/>
                          <w:divBdr>
                            <w:top w:val="none" w:sz="0" w:space="0" w:color="auto"/>
                            <w:left w:val="none" w:sz="0" w:space="0" w:color="auto"/>
                            <w:bottom w:val="none" w:sz="0" w:space="0" w:color="auto"/>
                            <w:right w:val="none" w:sz="0" w:space="0" w:color="auto"/>
                          </w:divBdr>
                        </w:div>
                      </w:divsChild>
                    </w:div>
                    <w:div w:id="2023049598">
                      <w:marLeft w:val="0"/>
                      <w:marRight w:val="0"/>
                      <w:marTop w:val="0"/>
                      <w:marBottom w:val="0"/>
                      <w:divBdr>
                        <w:top w:val="none" w:sz="0" w:space="0" w:color="auto"/>
                        <w:left w:val="none" w:sz="0" w:space="0" w:color="auto"/>
                        <w:bottom w:val="none" w:sz="0" w:space="0" w:color="auto"/>
                        <w:right w:val="none" w:sz="0" w:space="0" w:color="auto"/>
                      </w:divBdr>
                      <w:divsChild>
                        <w:div w:id="595022250">
                          <w:marLeft w:val="0"/>
                          <w:marRight w:val="0"/>
                          <w:marTop w:val="0"/>
                          <w:marBottom w:val="0"/>
                          <w:divBdr>
                            <w:top w:val="none" w:sz="0" w:space="0" w:color="auto"/>
                            <w:left w:val="none" w:sz="0" w:space="0" w:color="auto"/>
                            <w:bottom w:val="none" w:sz="0" w:space="0" w:color="auto"/>
                            <w:right w:val="none" w:sz="0" w:space="0" w:color="auto"/>
                          </w:divBdr>
                        </w:div>
                      </w:divsChild>
                    </w:div>
                    <w:div w:id="142161265">
                      <w:marLeft w:val="0"/>
                      <w:marRight w:val="0"/>
                      <w:marTop w:val="0"/>
                      <w:marBottom w:val="0"/>
                      <w:divBdr>
                        <w:top w:val="none" w:sz="0" w:space="0" w:color="auto"/>
                        <w:left w:val="none" w:sz="0" w:space="0" w:color="auto"/>
                        <w:bottom w:val="none" w:sz="0" w:space="0" w:color="auto"/>
                        <w:right w:val="none" w:sz="0" w:space="0" w:color="auto"/>
                      </w:divBdr>
                      <w:divsChild>
                        <w:div w:id="2052732071">
                          <w:marLeft w:val="0"/>
                          <w:marRight w:val="0"/>
                          <w:marTop w:val="0"/>
                          <w:marBottom w:val="0"/>
                          <w:divBdr>
                            <w:top w:val="none" w:sz="0" w:space="0" w:color="auto"/>
                            <w:left w:val="none" w:sz="0" w:space="0" w:color="auto"/>
                            <w:bottom w:val="none" w:sz="0" w:space="0" w:color="auto"/>
                            <w:right w:val="none" w:sz="0" w:space="0" w:color="auto"/>
                          </w:divBdr>
                        </w:div>
                      </w:divsChild>
                    </w:div>
                    <w:div w:id="756287611">
                      <w:marLeft w:val="0"/>
                      <w:marRight w:val="0"/>
                      <w:marTop w:val="0"/>
                      <w:marBottom w:val="0"/>
                      <w:divBdr>
                        <w:top w:val="none" w:sz="0" w:space="0" w:color="auto"/>
                        <w:left w:val="none" w:sz="0" w:space="0" w:color="auto"/>
                        <w:bottom w:val="none" w:sz="0" w:space="0" w:color="auto"/>
                        <w:right w:val="none" w:sz="0" w:space="0" w:color="auto"/>
                      </w:divBdr>
                      <w:divsChild>
                        <w:div w:id="9683222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45621418">
              <w:marLeft w:val="0"/>
              <w:marRight w:val="0"/>
              <w:marTop w:val="0"/>
              <w:marBottom w:val="0"/>
              <w:divBdr>
                <w:top w:val="none" w:sz="0" w:space="0" w:color="auto"/>
                <w:left w:val="none" w:sz="0" w:space="0" w:color="auto"/>
                <w:bottom w:val="none" w:sz="0" w:space="0" w:color="auto"/>
                <w:right w:val="none" w:sz="0" w:space="0" w:color="auto"/>
              </w:divBdr>
            </w:div>
            <w:div w:id="1275016636">
              <w:marLeft w:val="0"/>
              <w:marRight w:val="0"/>
              <w:marTop w:val="0"/>
              <w:marBottom w:val="0"/>
              <w:divBdr>
                <w:top w:val="none" w:sz="0" w:space="0" w:color="auto"/>
                <w:left w:val="none" w:sz="0" w:space="0" w:color="auto"/>
                <w:bottom w:val="none" w:sz="0" w:space="0" w:color="auto"/>
                <w:right w:val="none" w:sz="0" w:space="0" w:color="auto"/>
              </w:divBdr>
            </w:div>
          </w:divsChild>
        </w:div>
        <w:div w:id="1422877349">
          <w:marLeft w:val="0"/>
          <w:marRight w:val="0"/>
          <w:marTop w:val="0"/>
          <w:marBottom w:val="0"/>
          <w:divBdr>
            <w:top w:val="none" w:sz="0" w:space="0" w:color="auto"/>
            <w:left w:val="none" w:sz="0" w:space="0" w:color="auto"/>
            <w:bottom w:val="none" w:sz="0" w:space="0" w:color="auto"/>
            <w:right w:val="none" w:sz="0" w:space="0" w:color="auto"/>
          </w:divBdr>
          <w:divsChild>
            <w:div w:id="626353678">
              <w:marLeft w:val="0"/>
              <w:marRight w:val="0"/>
              <w:marTop w:val="0"/>
              <w:marBottom w:val="0"/>
              <w:divBdr>
                <w:top w:val="none" w:sz="0" w:space="0" w:color="auto"/>
                <w:left w:val="none" w:sz="0" w:space="0" w:color="auto"/>
                <w:bottom w:val="none" w:sz="0" w:space="0" w:color="auto"/>
                <w:right w:val="none" w:sz="0" w:space="0" w:color="auto"/>
              </w:divBdr>
            </w:div>
          </w:divsChild>
        </w:div>
        <w:div w:id="553008377">
          <w:marLeft w:val="0"/>
          <w:marRight w:val="0"/>
          <w:marTop w:val="0"/>
          <w:marBottom w:val="0"/>
          <w:divBdr>
            <w:top w:val="none" w:sz="0" w:space="0" w:color="auto"/>
            <w:left w:val="none" w:sz="0" w:space="0" w:color="auto"/>
            <w:bottom w:val="none" w:sz="0" w:space="0" w:color="auto"/>
            <w:right w:val="none" w:sz="0" w:space="0" w:color="auto"/>
          </w:divBdr>
          <w:divsChild>
            <w:div w:id="67315535">
              <w:marLeft w:val="0"/>
              <w:marRight w:val="0"/>
              <w:marTop w:val="0"/>
              <w:marBottom w:val="0"/>
              <w:divBdr>
                <w:top w:val="none" w:sz="0" w:space="0" w:color="auto"/>
                <w:left w:val="none" w:sz="0" w:space="0" w:color="auto"/>
                <w:bottom w:val="none" w:sz="0" w:space="0" w:color="auto"/>
                <w:right w:val="none" w:sz="0" w:space="0" w:color="auto"/>
              </w:divBdr>
            </w:div>
          </w:divsChild>
        </w:div>
        <w:div w:id="1400787281">
          <w:marLeft w:val="0"/>
          <w:marRight w:val="0"/>
          <w:marTop w:val="0"/>
          <w:marBottom w:val="0"/>
          <w:divBdr>
            <w:top w:val="none" w:sz="0" w:space="0" w:color="auto"/>
            <w:left w:val="none" w:sz="0" w:space="0" w:color="auto"/>
            <w:bottom w:val="none" w:sz="0" w:space="0" w:color="auto"/>
            <w:right w:val="none" w:sz="0" w:space="0" w:color="auto"/>
          </w:divBdr>
          <w:divsChild>
            <w:div w:id="831681753">
              <w:marLeft w:val="0"/>
              <w:marRight w:val="0"/>
              <w:marTop w:val="0"/>
              <w:marBottom w:val="0"/>
              <w:divBdr>
                <w:top w:val="none" w:sz="0" w:space="0" w:color="auto"/>
                <w:left w:val="none" w:sz="0" w:space="0" w:color="auto"/>
                <w:bottom w:val="none" w:sz="0" w:space="0" w:color="auto"/>
                <w:right w:val="none" w:sz="0" w:space="0" w:color="auto"/>
              </w:divBdr>
            </w:div>
          </w:divsChild>
        </w:div>
        <w:div w:id="1392775059">
          <w:marLeft w:val="0"/>
          <w:marRight w:val="0"/>
          <w:marTop w:val="0"/>
          <w:marBottom w:val="0"/>
          <w:divBdr>
            <w:top w:val="none" w:sz="0" w:space="0" w:color="auto"/>
            <w:left w:val="none" w:sz="0" w:space="0" w:color="auto"/>
            <w:bottom w:val="none" w:sz="0" w:space="0" w:color="auto"/>
            <w:right w:val="none" w:sz="0" w:space="0" w:color="auto"/>
          </w:divBdr>
          <w:divsChild>
            <w:div w:id="1044140484">
              <w:marLeft w:val="0"/>
              <w:marRight w:val="0"/>
              <w:marTop w:val="0"/>
              <w:marBottom w:val="0"/>
              <w:divBdr>
                <w:top w:val="none" w:sz="0" w:space="0" w:color="auto"/>
                <w:left w:val="none" w:sz="0" w:space="0" w:color="auto"/>
                <w:bottom w:val="none" w:sz="0" w:space="0" w:color="auto"/>
                <w:right w:val="none" w:sz="0" w:space="0" w:color="auto"/>
              </w:divBdr>
            </w:div>
            <w:div w:id="1872257266">
              <w:marLeft w:val="0"/>
              <w:marRight w:val="0"/>
              <w:marTop w:val="0"/>
              <w:marBottom w:val="0"/>
              <w:divBdr>
                <w:top w:val="none" w:sz="0" w:space="0" w:color="auto"/>
                <w:left w:val="none" w:sz="0" w:space="0" w:color="auto"/>
                <w:bottom w:val="none" w:sz="0" w:space="0" w:color="auto"/>
                <w:right w:val="none" w:sz="0" w:space="0" w:color="auto"/>
              </w:divBdr>
            </w:div>
          </w:divsChild>
        </w:div>
        <w:div w:id="1664384762">
          <w:marLeft w:val="0"/>
          <w:marRight w:val="0"/>
          <w:marTop w:val="0"/>
          <w:marBottom w:val="0"/>
          <w:divBdr>
            <w:top w:val="none" w:sz="0" w:space="0" w:color="auto"/>
            <w:left w:val="none" w:sz="0" w:space="0" w:color="auto"/>
            <w:bottom w:val="none" w:sz="0" w:space="0" w:color="auto"/>
            <w:right w:val="none" w:sz="0" w:space="0" w:color="auto"/>
          </w:divBdr>
          <w:divsChild>
            <w:div w:id="1398553547">
              <w:marLeft w:val="0"/>
              <w:marRight w:val="0"/>
              <w:marTop w:val="0"/>
              <w:marBottom w:val="0"/>
              <w:divBdr>
                <w:top w:val="none" w:sz="0" w:space="0" w:color="auto"/>
                <w:left w:val="none" w:sz="0" w:space="0" w:color="auto"/>
                <w:bottom w:val="none" w:sz="0" w:space="0" w:color="auto"/>
                <w:right w:val="none" w:sz="0" w:space="0" w:color="auto"/>
              </w:divBdr>
            </w:div>
          </w:divsChild>
        </w:div>
        <w:div w:id="1788695895">
          <w:marLeft w:val="0"/>
          <w:marRight w:val="0"/>
          <w:marTop w:val="0"/>
          <w:marBottom w:val="0"/>
          <w:divBdr>
            <w:top w:val="none" w:sz="0" w:space="0" w:color="auto"/>
            <w:left w:val="none" w:sz="0" w:space="0" w:color="auto"/>
            <w:bottom w:val="none" w:sz="0" w:space="0" w:color="auto"/>
            <w:right w:val="none" w:sz="0" w:space="0" w:color="auto"/>
          </w:divBdr>
          <w:divsChild>
            <w:div w:id="1760130052">
              <w:marLeft w:val="0"/>
              <w:marRight w:val="0"/>
              <w:marTop w:val="0"/>
              <w:marBottom w:val="0"/>
              <w:divBdr>
                <w:top w:val="none" w:sz="0" w:space="0" w:color="auto"/>
                <w:left w:val="none" w:sz="0" w:space="0" w:color="auto"/>
                <w:bottom w:val="none" w:sz="0" w:space="0" w:color="auto"/>
                <w:right w:val="none" w:sz="0" w:space="0" w:color="auto"/>
              </w:divBdr>
            </w:div>
          </w:divsChild>
        </w:div>
        <w:div w:id="1879276020">
          <w:marLeft w:val="0"/>
          <w:marRight w:val="0"/>
          <w:marTop w:val="0"/>
          <w:marBottom w:val="0"/>
          <w:divBdr>
            <w:top w:val="none" w:sz="0" w:space="0" w:color="auto"/>
            <w:left w:val="none" w:sz="0" w:space="0" w:color="auto"/>
            <w:bottom w:val="none" w:sz="0" w:space="0" w:color="auto"/>
            <w:right w:val="none" w:sz="0" w:space="0" w:color="auto"/>
          </w:divBdr>
          <w:divsChild>
            <w:div w:id="2118870526">
              <w:marLeft w:val="0"/>
              <w:marRight w:val="0"/>
              <w:marTop w:val="0"/>
              <w:marBottom w:val="0"/>
              <w:divBdr>
                <w:top w:val="none" w:sz="0" w:space="0" w:color="auto"/>
                <w:left w:val="none" w:sz="0" w:space="0" w:color="auto"/>
                <w:bottom w:val="none" w:sz="0" w:space="0" w:color="auto"/>
                <w:right w:val="none" w:sz="0" w:space="0" w:color="auto"/>
              </w:divBdr>
            </w:div>
          </w:divsChild>
        </w:div>
        <w:div w:id="60031221">
          <w:marLeft w:val="0"/>
          <w:marRight w:val="0"/>
          <w:marTop w:val="0"/>
          <w:marBottom w:val="0"/>
          <w:divBdr>
            <w:top w:val="none" w:sz="0" w:space="0" w:color="auto"/>
            <w:left w:val="none" w:sz="0" w:space="0" w:color="auto"/>
            <w:bottom w:val="none" w:sz="0" w:space="0" w:color="auto"/>
            <w:right w:val="none" w:sz="0" w:space="0" w:color="auto"/>
          </w:divBdr>
          <w:divsChild>
            <w:div w:id="648482206">
              <w:marLeft w:val="0"/>
              <w:marRight w:val="0"/>
              <w:marTop w:val="0"/>
              <w:marBottom w:val="0"/>
              <w:divBdr>
                <w:top w:val="none" w:sz="0" w:space="0" w:color="auto"/>
                <w:left w:val="none" w:sz="0" w:space="0" w:color="auto"/>
                <w:bottom w:val="none" w:sz="0" w:space="0" w:color="auto"/>
                <w:right w:val="none" w:sz="0" w:space="0" w:color="auto"/>
              </w:divBdr>
            </w:div>
            <w:div w:id="1785076508">
              <w:marLeft w:val="0"/>
              <w:marRight w:val="0"/>
              <w:marTop w:val="0"/>
              <w:marBottom w:val="0"/>
              <w:divBdr>
                <w:top w:val="none" w:sz="0" w:space="0" w:color="auto"/>
                <w:left w:val="none" w:sz="0" w:space="0" w:color="auto"/>
                <w:bottom w:val="none" w:sz="0" w:space="0" w:color="auto"/>
                <w:right w:val="none" w:sz="0" w:space="0" w:color="auto"/>
              </w:divBdr>
            </w:div>
            <w:div w:id="120540929">
              <w:marLeft w:val="0"/>
              <w:marRight w:val="0"/>
              <w:marTop w:val="0"/>
              <w:marBottom w:val="0"/>
              <w:divBdr>
                <w:top w:val="none" w:sz="0" w:space="0" w:color="auto"/>
                <w:left w:val="none" w:sz="0" w:space="0" w:color="auto"/>
                <w:bottom w:val="none" w:sz="0" w:space="0" w:color="auto"/>
                <w:right w:val="none" w:sz="0" w:space="0" w:color="auto"/>
              </w:divBdr>
            </w:div>
            <w:div w:id="33627271">
              <w:marLeft w:val="0"/>
              <w:marRight w:val="0"/>
              <w:marTop w:val="0"/>
              <w:marBottom w:val="0"/>
              <w:divBdr>
                <w:top w:val="none" w:sz="0" w:space="0" w:color="auto"/>
                <w:left w:val="none" w:sz="0" w:space="0" w:color="auto"/>
                <w:bottom w:val="none" w:sz="0" w:space="0" w:color="auto"/>
                <w:right w:val="none" w:sz="0" w:space="0" w:color="auto"/>
              </w:divBdr>
            </w:div>
            <w:div w:id="1304434357">
              <w:marLeft w:val="0"/>
              <w:marRight w:val="0"/>
              <w:marTop w:val="0"/>
              <w:marBottom w:val="0"/>
              <w:divBdr>
                <w:top w:val="none" w:sz="0" w:space="0" w:color="auto"/>
                <w:left w:val="none" w:sz="0" w:space="0" w:color="auto"/>
                <w:bottom w:val="none" w:sz="0" w:space="0" w:color="auto"/>
                <w:right w:val="none" w:sz="0" w:space="0" w:color="auto"/>
              </w:divBdr>
            </w:div>
            <w:div w:id="729033311">
              <w:marLeft w:val="0"/>
              <w:marRight w:val="0"/>
              <w:marTop w:val="0"/>
              <w:marBottom w:val="0"/>
              <w:divBdr>
                <w:top w:val="none" w:sz="0" w:space="0" w:color="auto"/>
                <w:left w:val="none" w:sz="0" w:space="0" w:color="auto"/>
                <w:bottom w:val="none" w:sz="0" w:space="0" w:color="auto"/>
                <w:right w:val="none" w:sz="0" w:space="0" w:color="auto"/>
              </w:divBdr>
            </w:div>
          </w:divsChild>
        </w:div>
        <w:div w:id="72628776">
          <w:marLeft w:val="0"/>
          <w:marRight w:val="0"/>
          <w:marTop w:val="0"/>
          <w:marBottom w:val="0"/>
          <w:divBdr>
            <w:top w:val="none" w:sz="0" w:space="0" w:color="auto"/>
            <w:left w:val="none" w:sz="0" w:space="0" w:color="auto"/>
            <w:bottom w:val="none" w:sz="0" w:space="0" w:color="auto"/>
            <w:right w:val="none" w:sz="0" w:space="0" w:color="auto"/>
          </w:divBdr>
          <w:divsChild>
            <w:div w:id="998465032">
              <w:marLeft w:val="0"/>
              <w:marRight w:val="0"/>
              <w:marTop w:val="0"/>
              <w:marBottom w:val="0"/>
              <w:divBdr>
                <w:top w:val="none" w:sz="0" w:space="0" w:color="auto"/>
                <w:left w:val="none" w:sz="0" w:space="0" w:color="auto"/>
                <w:bottom w:val="none" w:sz="0" w:space="0" w:color="auto"/>
                <w:right w:val="none" w:sz="0" w:space="0" w:color="auto"/>
              </w:divBdr>
            </w:div>
          </w:divsChild>
        </w:div>
        <w:div w:id="1825851362">
          <w:marLeft w:val="0"/>
          <w:marRight w:val="0"/>
          <w:marTop w:val="0"/>
          <w:marBottom w:val="0"/>
          <w:divBdr>
            <w:top w:val="none" w:sz="0" w:space="0" w:color="auto"/>
            <w:left w:val="none" w:sz="0" w:space="0" w:color="auto"/>
            <w:bottom w:val="none" w:sz="0" w:space="0" w:color="auto"/>
            <w:right w:val="none" w:sz="0" w:space="0" w:color="auto"/>
          </w:divBdr>
          <w:divsChild>
            <w:div w:id="515660832">
              <w:marLeft w:val="0"/>
              <w:marRight w:val="0"/>
              <w:marTop w:val="0"/>
              <w:marBottom w:val="0"/>
              <w:divBdr>
                <w:top w:val="none" w:sz="0" w:space="0" w:color="auto"/>
                <w:left w:val="none" w:sz="0" w:space="0" w:color="auto"/>
                <w:bottom w:val="none" w:sz="0" w:space="0" w:color="auto"/>
                <w:right w:val="none" w:sz="0" w:space="0" w:color="auto"/>
              </w:divBdr>
            </w:div>
          </w:divsChild>
        </w:div>
        <w:div w:id="2033602412">
          <w:marLeft w:val="0"/>
          <w:marRight w:val="0"/>
          <w:marTop w:val="0"/>
          <w:marBottom w:val="0"/>
          <w:divBdr>
            <w:top w:val="none" w:sz="0" w:space="0" w:color="auto"/>
            <w:left w:val="none" w:sz="0" w:space="0" w:color="auto"/>
            <w:bottom w:val="none" w:sz="0" w:space="0" w:color="auto"/>
            <w:right w:val="none" w:sz="0" w:space="0" w:color="auto"/>
          </w:divBdr>
          <w:divsChild>
            <w:div w:id="1290012542">
              <w:marLeft w:val="0"/>
              <w:marRight w:val="0"/>
              <w:marTop w:val="0"/>
              <w:marBottom w:val="0"/>
              <w:divBdr>
                <w:top w:val="none" w:sz="0" w:space="0" w:color="auto"/>
                <w:left w:val="none" w:sz="0" w:space="0" w:color="auto"/>
                <w:bottom w:val="none" w:sz="0" w:space="0" w:color="auto"/>
                <w:right w:val="none" w:sz="0" w:space="0" w:color="auto"/>
              </w:divBdr>
            </w:div>
          </w:divsChild>
        </w:div>
        <w:div w:id="870260066">
          <w:marLeft w:val="0"/>
          <w:marRight w:val="0"/>
          <w:marTop w:val="0"/>
          <w:marBottom w:val="0"/>
          <w:divBdr>
            <w:top w:val="none" w:sz="0" w:space="0" w:color="auto"/>
            <w:left w:val="none" w:sz="0" w:space="0" w:color="auto"/>
            <w:bottom w:val="none" w:sz="0" w:space="0" w:color="auto"/>
            <w:right w:val="none" w:sz="0" w:space="0" w:color="auto"/>
          </w:divBdr>
          <w:divsChild>
            <w:div w:id="129983652">
              <w:marLeft w:val="0"/>
              <w:marRight w:val="0"/>
              <w:marTop w:val="0"/>
              <w:marBottom w:val="0"/>
              <w:divBdr>
                <w:top w:val="none" w:sz="0" w:space="0" w:color="auto"/>
                <w:left w:val="none" w:sz="0" w:space="0" w:color="auto"/>
                <w:bottom w:val="none" w:sz="0" w:space="0" w:color="auto"/>
                <w:right w:val="none" w:sz="0" w:space="0" w:color="auto"/>
              </w:divBdr>
            </w:div>
            <w:div w:id="39912600">
              <w:marLeft w:val="0"/>
              <w:marRight w:val="0"/>
              <w:marTop w:val="0"/>
              <w:marBottom w:val="0"/>
              <w:divBdr>
                <w:top w:val="none" w:sz="0" w:space="0" w:color="auto"/>
                <w:left w:val="none" w:sz="0" w:space="0" w:color="auto"/>
                <w:bottom w:val="none" w:sz="0" w:space="0" w:color="auto"/>
                <w:right w:val="none" w:sz="0" w:space="0" w:color="auto"/>
              </w:divBdr>
            </w:div>
          </w:divsChild>
        </w:div>
        <w:div w:id="12804649">
          <w:marLeft w:val="0"/>
          <w:marRight w:val="0"/>
          <w:marTop w:val="0"/>
          <w:marBottom w:val="0"/>
          <w:divBdr>
            <w:top w:val="none" w:sz="0" w:space="0" w:color="auto"/>
            <w:left w:val="none" w:sz="0" w:space="0" w:color="auto"/>
            <w:bottom w:val="none" w:sz="0" w:space="0" w:color="auto"/>
            <w:right w:val="none" w:sz="0" w:space="0" w:color="auto"/>
          </w:divBdr>
          <w:divsChild>
            <w:div w:id="1135181706">
              <w:marLeft w:val="0"/>
              <w:marRight w:val="0"/>
              <w:marTop w:val="0"/>
              <w:marBottom w:val="0"/>
              <w:divBdr>
                <w:top w:val="none" w:sz="0" w:space="0" w:color="auto"/>
                <w:left w:val="none" w:sz="0" w:space="0" w:color="auto"/>
                <w:bottom w:val="none" w:sz="0" w:space="0" w:color="auto"/>
                <w:right w:val="none" w:sz="0" w:space="0" w:color="auto"/>
              </w:divBdr>
            </w:div>
          </w:divsChild>
        </w:div>
        <w:div w:id="747657414">
          <w:marLeft w:val="0"/>
          <w:marRight w:val="0"/>
          <w:marTop w:val="0"/>
          <w:marBottom w:val="0"/>
          <w:divBdr>
            <w:top w:val="none" w:sz="0" w:space="0" w:color="auto"/>
            <w:left w:val="none" w:sz="0" w:space="0" w:color="auto"/>
            <w:bottom w:val="none" w:sz="0" w:space="0" w:color="auto"/>
            <w:right w:val="none" w:sz="0" w:space="0" w:color="auto"/>
          </w:divBdr>
          <w:divsChild>
            <w:div w:id="1864903134">
              <w:marLeft w:val="0"/>
              <w:marRight w:val="0"/>
              <w:marTop w:val="0"/>
              <w:marBottom w:val="0"/>
              <w:divBdr>
                <w:top w:val="none" w:sz="0" w:space="0" w:color="auto"/>
                <w:left w:val="none" w:sz="0" w:space="0" w:color="auto"/>
                <w:bottom w:val="none" w:sz="0" w:space="0" w:color="auto"/>
                <w:right w:val="none" w:sz="0" w:space="0" w:color="auto"/>
              </w:divBdr>
            </w:div>
          </w:divsChild>
        </w:div>
        <w:div w:id="1255089447">
          <w:marLeft w:val="0"/>
          <w:marRight w:val="0"/>
          <w:marTop w:val="0"/>
          <w:marBottom w:val="0"/>
          <w:divBdr>
            <w:top w:val="none" w:sz="0" w:space="0" w:color="auto"/>
            <w:left w:val="none" w:sz="0" w:space="0" w:color="auto"/>
            <w:bottom w:val="none" w:sz="0" w:space="0" w:color="auto"/>
            <w:right w:val="none" w:sz="0" w:space="0" w:color="auto"/>
          </w:divBdr>
          <w:divsChild>
            <w:div w:id="1053311496">
              <w:marLeft w:val="0"/>
              <w:marRight w:val="0"/>
              <w:marTop w:val="0"/>
              <w:marBottom w:val="0"/>
              <w:divBdr>
                <w:top w:val="none" w:sz="0" w:space="0" w:color="auto"/>
                <w:left w:val="none" w:sz="0" w:space="0" w:color="auto"/>
                <w:bottom w:val="none" w:sz="0" w:space="0" w:color="auto"/>
                <w:right w:val="none" w:sz="0" w:space="0" w:color="auto"/>
              </w:divBdr>
            </w:div>
          </w:divsChild>
        </w:div>
        <w:div w:id="1261256852">
          <w:marLeft w:val="0"/>
          <w:marRight w:val="0"/>
          <w:marTop w:val="0"/>
          <w:marBottom w:val="0"/>
          <w:divBdr>
            <w:top w:val="none" w:sz="0" w:space="0" w:color="auto"/>
            <w:left w:val="none" w:sz="0" w:space="0" w:color="auto"/>
            <w:bottom w:val="none" w:sz="0" w:space="0" w:color="auto"/>
            <w:right w:val="none" w:sz="0" w:space="0" w:color="auto"/>
          </w:divBdr>
          <w:divsChild>
            <w:div w:id="394862406">
              <w:marLeft w:val="0"/>
              <w:marRight w:val="0"/>
              <w:marTop w:val="0"/>
              <w:marBottom w:val="0"/>
              <w:divBdr>
                <w:top w:val="none" w:sz="0" w:space="0" w:color="auto"/>
                <w:left w:val="none" w:sz="0" w:space="0" w:color="auto"/>
                <w:bottom w:val="none" w:sz="0" w:space="0" w:color="auto"/>
                <w:right w:val="none" w:sz="0" w:space="0" w:color="auto"/>
              </w:divBdr>
            </w:div>
          </w:divsChild>
        </w:div>
        <w:div w:id="437216890">
          <w:marLeft w:val="0"/>
          <w:marRight w:val="0"/>
          <w:marTop w:val="0"/>
          <w:marBottom w:val="0"/>
          <w:divBdr>
            <w:top w:val="none" w:sz="0" w:space="0" w:color="auto"/>
            <w:left w:val="none" w:sz="0" w:space="0" w:color="auto"/>
            <w:bottom w:val="none" w:sz="0" w:space="0" w:color="auto"/>
            <w:right w:val="none" w:sz="0" w:space="0" w:color="auto"/>
          </w:divBdr>
          <w:divsChild>
            <w:div w:id="2017924939">
              <w:marLeft w:val="0"/>
              <w:marRight w:val="0"/>
              <w:marTop w:val="0"/>
              <w:marBottom w:val="0"/>
              <w:divBdr>
                <w:top w:val="none" w:sz="0" w:space="0" w:color="auto"/>
                <w:left w:val="none" w:sz="0" w:space="0" w:color="auto"/>
                <w:bottom w:val="none" w:sz="0" w:space="0" w:color="auto"/>
                <w:right w:val="none" w:sz="0" w:space="0" w:color="auto"/>
              </w:divBdr>
            </w:div>
          </w:divsChild>
        </w:div>
        <w:div w:id="524708542">
          <w:marLeft w:val="0"/>
          <w:marRight w:val="0"/>
          <w:marTop w:val="0"/>
          <w:marBottom w:val="0"/>
          <w:divBdr>
            <w:top w:val="none" w:sz="0" w:space="0" w:color="auto"/>
            <w:left w:val="none" w:sz="0" w:space="0" w:color="auto"/>
            <w:bottom w:val="none" w:sz="0" w:space="0" w:color="auto"/>
            <w:right w:val="none" w:sz="0" w:space="0" w:color="auto"/>
          </w:divBdr>
          <w:divsChild>
            <w:div w:id="1966304891">
              <w:marLeft w:val="0"/>
              <w:marRight w:val="0"/>
              <w:marTop w:val="0"/>
              <w:marBottom w:val="0"/>
              <w:divBdr>
                <w:top w:val="none" w:sz="0" w:space="0" w:color="auto"/>
                <w:left w:val="none" w:sz="0" w:space="0" w:color="auto"/>
                <w:bottom w:val="none" w:sz="0" w:space="0" w:color="auto"/>
                <w:right w:val="none" w:sz="0" w:space="0" w:color="auto"/>
              </w:divBdr>
            </w:div>
          </w:divsChild>
        </w:div>
        <w:div w:id="1182546669">
          <w:marLeft w:val="0"/>
          <w:marRight w:val="0"/>
          <w:marTop w:val="0"/>
          <w:marBottom w:val="0"/>
          <w:divBdr>
            <w:top w:val="none" w:sz="0" w:space="0" w:color="auto"/>
            <w:left w:val="none" w:sz="0" w:space="0" w:color="auto"/>
            <w:bottom w:val="none" w:sz="0" w:space="0" w:color="auto"/>
            <w:right w:val="none" w:sz="0" w:space="0" w:color="auto"/>
          </w:divBdr>
          <w:divsChild>
            <w:div w:id="846750228">
              <w:marLeft w:val="0"/>
              <w:marRight w:val="0"/>
              <w:marTop w:val="0"/>
              <w:marBottom w:val="0"/>
              <w:divBdr>
                <w:top w:val="none" w:sz="0" w:space="0" w:color="auto"/>
                <w:left w:val="none" w:sz="0" w:space="0" w:color="auto"/>
                <w:bottom w:val="none" w:sz="0" w:space="0" w:color="auto"/>
                <w:right w:val="none" w:sz="0" w:space="0" w:color="auto"/>
              </w:divBdr>
            </w:div>
          </w:divsChild>
        </w:div>
        <w:div w:id="605767607">
          <w:marLeft w:val="0"/>
          <w:marRight w:val="0"/>
          <w:marTop w:val="0"/>
          <w:marBottom w:val="0"/>
          <w:divBdr>
            <w:top w:val="none" w:sz="0" w:space="0" w:color="auto"/>
            <w:left w:val="none" w:sz="0" w:space="0" w:color="auto"/>
            <w:bottom w:val="none" w:sz="0" w:space="0" w:color="auto"/>
            <w:right w:val="none" w:sz="0" w:space="0" w:color="auto"/>
          </w:divBdr>
          <w:divsChild>
            <w:div w:id="880289160">
              <w:marLeft w:val="0"/>
              <w:marRight w:val="0"/>
              <w:marTop w:val="0"/>
              <w:marBottom w:val="0"/>
              <w:divBdr>
                <w:top w:val="none" w:sz="0" w:space="0" w:color="auto"/>
                <w:left w:val="none" w:sz="0" w:space="0" w:color="auto"/>
                <w:bottom w:val="none" w:sz="0" w:space="0" w:color="auto"/>
                <w:right w:val="none" w:sz="0" w:space="0" w:color="auto"/>
              </w:divBdr>
            </w:div>
            <w:div w:id="1651211642">
              <w:marLeft w:val="0"/>
              <w:marRight w:val="0"/>
              <w:marTop w:val="0"/>
              <w:marBottom w:val="0"/>
              <w:divBdr>
                <w:top w:val="none" w:sz="0" w:space="0" w:color="auto"/>
                <w:left w:val="none" w:sz="0" w:space="0" w:color="auto"/>
                <w:bottom w:val="none" w:sz="0" w:space="0" w:color="auto"/>
                <w:right w:val="none" w:sz="0" w:space="0" w:color="auto"/>
              </w:divBdr>
            </w:div>
            <w:div w:id="1468666095">
              <w:marLeft w:val="0"/>
              <w:marRight w:val="0"/>
              <w:marTop w:val="0"/>
              <w:marBottom w:val="0"/>
              <w:divBdr>
                <w:top w:val="none" w:sz="0" w:space="0" w:color="auto"/>
                <w:left w:val="none" w:sz="0" w:space="0" w:color="auto"/>
                <w:bottom w:val="none" w:sz="0" w:space="0" w:color="auto"/>
                <w:right w:val="none" w:sz="0" w:space="0" w:color="auto"/>
              </w:divBdr>
            </w:div>
            <w:div w:id="750005981">
              <w:marLeft w:val="0"/>
              <w:marRight w:val="0"/>
              <w:marTop w:val="0"/>
              <w:marBottom w:val="0"/>
              <w:divBdr>
                <w:top w:val="none" w:sz="0" w:space="0" w:color="auto"/>
                <w:left w:val="none" w:sz="0" w:space="0" w:color="auto"/>
                <w:bottom w:val="none" w:sz="0" w:space="0" w:color="auto"/>
                <w:right w:val="none" w:sz="0" w:space="0" w:color="auto"/>
              </w:divBdr>
            </w:div>
            <w:div w:id="1954707156">
              <w:marLeft w:val="0"/>
              <w:marRight w:val="0"/>
              <w:marTop w:val="0"/>
              <w:marBottom w:val="0"/>
              <w:divBdr>
                <w:top w:val="none" w:sz="0" w:space="0" w:color="auto"/>
                <w:left w:val="none" w:sz="0" w:space="0" w:color="auto"/>
                <w:bottom w:val="none" w:sz="0" w:space="0" w:color="auto"/>
                <w:right w:val="none" w:sz="0" w:space="0" w:color="auto"/>
              </w:divBdr>
            </w:div>
            <w:div w:id="1392535832">
              <w:marLeft w:val="0"/>
              <w:marRight w:val="0"/>
              <w:marTop w:val="0"/>
              <w:marBottom w:val="0"/>
              <w:divBdr>
                <w:top w:val="none" w:sz="0" w:space="0" w:color="auto"/>
                <w:left w:val="none" w:sz="0" w:space="0" w:color="auto"/>
                <w:bottom w:val="none" w:sz="0" w:space="0" w:color="auto"/>
                <w:right w:val="none" w:sz="0" w:space="0" w:color="auto"/>
              </w:divBdr>
            </w:div>
            <w:div w:id="1105733364">
              <w:marLeft w:val="0"/>
              <w:marRight w:val="0"/>
              <w:marTop w:val="0"/>
              <w:marBottom w:val="0"/>
              <w:divBdr>
                <w:top w:val="none" w:sz="0" w:space="0" w:color="auto"/>
                <w:left w:val="none" w:sz="0" w:space="0" w:color="auto"/>
                <w:bottom w:val="none" w:sz="0" w:space="0" w:color="auto"/>
                <w:right w:val="none" w:sz="0" w:space="0" w:color="auto"/>
              </w:divBdr>
            </w:div>
            <w:div w:id="1937665117">
              <w:marLeft w:val="0"/>
              <w:marRight w:val="0"/>
              <w:marTop w:val="0"/>
              <w:marBottom w:val="0"/>
              <w:divBdr>
                <w:top w:val="none" w:sz="0" w:space="0" w:color="auto"/>
                <w:left w:val="none" w:sz="0" w:space="0" w:color="auto"/>
                <w:bottom w:val="none" w:sz="0" w:space="0" w:color="auto"/>
                <w:right w:val="none" w:sz="0" w:space="0" w:color="auto"/>
              </w:divBdr>
            </w:div>
            <w:div w:id="1232470862">
              <w:marLeft w:val="0"/>
              <w:marRight w:val="0"/>
              <w:marTop w:val="0"/>
              <w:marBottom w:val="0"/>
              <w:divBdr>
                <w:top w:val="none" w:sz="0" w:space="0" w:color="auto"/>
                <w:left w:val="none" w:sz="0" w:space="0" w:color="auto"/>
                <w:bottom w:val="none" w:sz="0" w:space="0" w:color="auto"/>
                <w:right w:val="none" w:sz="0" w:space="0" w:color="auto"/>
              </w:divBdr>
            </w:div>
            <w:div w:id="1095516956">
              <w:marLeft w:val="0"/>
              <w:marRight w:val="0"/>
              <w:marTop w:val="0"/>
              <w:marBottom w:val="0"/>
              <w:divBdr>
                <w:top w:val="none" w:sz="0" w:space="0" w:color="auto"/>
                <w:left w:val="none" w:sz="0" w:space="0" w:color="auto"/>
                <w:bottom w:val="none" w:sz="0" w:space="0" w:color="auto"/>
                <w:right w:val="none" w:sz="0" w:space="0" w:color="auto"/>
              </w:divBdr>
            </w:div>
            <w:div w:id="362751042">
              <w:marLeft w:val="0"/>
              <w:marRight w:val="0"/>
              <w:marTop w:val="0"/>
              <w:marBottom w:val="0"/>
              <w:divBdr>
                <w:top w:val="none" w:sz="0" w:space="0" w:color="auto"/>
                <w:left w:val="none" w:sz="0" w:space="0" w:color="auto"/>
                <w:bottom w:val="none" w:sz="0" w:space="0" w:color="auto"/>
                <w:right w:val="none" w:sz="0" w:space="0" w:color="auto"/>
              </w:divBdr>
            </w:div>
            <w:div w:id="134874981">
              <w:marLeft w:val="0"/>
              <w:marRight w:val="0"/>
              <w:marTop w:val="0"/>
              <w:marBottom w:val="0"/>
              <w:divBdr>
                <w:top w:val="none" w:sz="0" w:space="0" w:color="auto"/>
                <w:left w:val="none" w:sz="0" w:space="0" w:color="auto"/>
                <w:bottom w:val="none" w:sz="0" w:space="0" w:color="auto"/>
                <w:right w:val="none" w:sz="0" w:space="0" w:color="auto"/>
              </w:divBdr>
            </w:div>
            <w:div w:id="979505102">
              <w:marLeft w:val="0"/>
              <w:marRight w:val="0"/>
              <w:marTop w:val="0"/>
              <w:marBottom w:val="0"/>
              <w:divBdr>
                <w:top w:val="none" w:sz="0" w:space="0" w:color="auto"/>
                <w:left w:val="none" w:sz="0" w:space="0" w:color="auto"/>
                <w:bottom w:val="none" w:sz="0" w:space="0" w:color="auto"/>
                <w:right w:val="none" w:sz="0" w:space="0" w:color="auto"/>
              </w:divBdr>
            </w:div>
            <w:div w:id="1122648503">
              <w:marLeft w:val="0"/>
              <w:marRight w:val="0"/>
              <w:marTop w:val="0"/>
              <w:marBottom w:val="0"/>
              <w:divBdr>
                <w:top w:val="none" w:sz="0" w:space="0" w:color="auto"/>
                <w:left w:val="none" w:sz="0" w:space="0" w:color="auto"/>
                <w:bottom w:val="none" w:sz="0" w:space="0" w:color="auto"/>
                <w:right w:val="none" w:sz="0" w:space="0" w:color="auto"/>
              </w:divBdr>
            </w:div>
          </w:divsChild>
        </w:div>
        <w:div w:id="1714499198">
          <w:marLeft w:val="0"/>
          <w:marRight w:val="0"/>
          <w:marTop w:val="0"/>
          <w:marBottom w:val="0"/>
          <w:divBdr>
            <w:top w:val="none" w:sz="0" w:space="0" w:color="auto"/>
            <w:left w:val="none" w:sz="0" w:space="0" w:color="auto"/>
            <w:bottom w:val="none" w:sz="0" w:space="0" w:color="auto"/>
            <w:right w:val="none" w:sz="0" w:space="0" w:color="auto"/>
          </w:divBdr>
          <w:divsChild>
            <w:div w:id="159010974">
              <w:marLeft w:val="0"/>
              <w:marRight w:val="0"/>
              <w:marTop w:val="0"/>
              <w:marBottom w:val="0"/>
              <w:divBdr>
                <w:top w:val="none" w:sz="0" w:space="0" w:color="auto"/>
                <w:left w:val="none" w:sz="0" w:space="0" w:color="auto"/>
                <w:bottom w:val="none" w:sz="0" w:space="0" w:color="auto"/>
                <w:right w:val="none" w:sz="0" w:space="0" w:color="auto"/>
              </w:divBdr>
            </w:div>
          </w:divsChild>
        </w:div>
        <w:div w:id="764150845">
          <w:marLeft w:val="0"/>
          <w:marRight w:val="0"/>
          <w:marTop w:val="0"/>
          <w:marBottom w:val="0"/>
          <w:divBdr>
            <w:top w:val="none" w:sz="0" w:space="0" w:color="auto"/>
            <w:left w:val="none" w:sz="0" w:space="0" w:color="auto"/>
            <w:bottom w:val="none" w:sz="0" w:space="0" w:color="auto"/>
            <w:right w:val="none" w:sz="0" w:space="0" w:color="auto"/>
          </w:divBdr>
          <w:divsChild>
            <w:div w:id="696925343">
              <w:marLeft w:val="0"/>
              <w:marRight w:val="0"/>
              <w:marTop w:val="0"/>
              <w:marBottom w:val="0"/>
              <w:divBdr>
                <w:top w:val="none" w:sz="0" w:space="0" w:color="auto"/>
                <w:left w:val="none" w:sz="0" w:space="0" w:color="auto"/>
                <w:bottom w:val="none" w:sz="0" w:space="0" w:color="auto"/>
                <w:right w:val="none" w:sz="0" w:space="0" w:color="auto"/>
              </w:divBdr>
            </w:div>
          </w:divsChild>
        </w:div>
        <w:div w:id="1616519967">
          <w:marLeft w:val="0"/>
          <w:marRight w:val="0"/>
          <w:marTop w:val="0"/>
          <w:marBottom w:val="0"/>
          <w:divBdr>
            <w:top w:val="none" w:sz="0" w:space="0" w:color="auto"/>
            <w:left w:val="none" w:sz="0" w:space="0" w:color="auto"/>
            <w:bottom w:val="none" w:sz="0" w:space="0" w:color="auto"/>
            <w:right w:val="none" w:sz="0" w:space="0" w:color="auto"/>
          </w:divBdr>
          <w:divsChild>
            <w:div w:id="784084347">
              <w:marLeft w:val="0"/>
              <w:marRight w:val="0"/>
              <w:marTop w:val="0"/>
              <w:marBottom w:val="0"/>
              <w:divBdr>
                <w:top w:val="none" w:sz="0" w:space="0" w:color="auto"/>
                <w:left w:val="none" w:sz="0" w:space="0" w:color="auto"/>
                <w:bottom w:val="none" w:sz="0" w:space="0" w:color="auto"/>
                <w:right w:val="none" w:sz="0" w:space="0" w:color="auto"/>
              </w:divBdr>
            </w:div>
          </w:divsChild>
        </w:div>
        <w:div w:id="2108844659">
          <w:marLeft w:val="0"/>
          <w:marRight w:val="0"/>
          <w:marTop w:val="0"/>
          <w:marBottom w:val="0"/>
          <w:divBdr>
            <w:top w:val="none" w:sz="0" w:space="0" w:color="auto"/>
            <w:left w:val="none" w:sz="0" w:space="0" w:color="auto"/>
            <w:bottom w:val="none" w:sz="0" w:space="0" w:color="auto"/>
            <w:right w:val="none" w:sz="0" w:space="0" w:color="auto"/>
          </w:divBdr>
          <w:divsChild>
            <w:div w:id="1852720147">
              <w:marLeft w:val="0"/>
              <w:marRight w:val="0"/>
              <w:marTop w:val="0"/>
              <w:marBottom w:val="0"/>
              <w:divBdr>
                <w:top w:val="none" w:sz="0" w:space="0" w:color="auto"/>
                <w:left w:val="none" w:sz="0" w:space="0" w:color="auto"/>
                <w:bottom w:val="none" w:sz="0" w:space="0" w:color="auto"/>
                <w:right w:val="none" w:sz="0" w:space="0" w:color="auto"/>
              </w:divBdr>
            </w:div>
            <w:div w:id="701782316">
              <w:marLeft w:val="0"/>
              <w:marRight w:val="0"/>
              <w:marTop w:val="0"/>
              <w:marBottom w:val="0"/>
              <w:divBdr>
                <w:top w:val="none" w:sz="0" w:space="0" w:color="auto"/>
                <w:left w:val="none" w:sz="0" w:space="0" w:color="auto"/>
                <w:bottom w:val="none" w:sz="0" w:space="0" w:color="auto"/>
                <w:right w:val="none" w:sz="0" w:space="0" w:color="auto"/>
              </w:divBdr>
            </w:div>
          </w:divsChild>
        </w:div>
        <w:div w:id="1024595827">
          <w:marLeft w:val="0"/>
          <w:marRight w:val="0"/>
          <w:marTop w:val="0"/>
          <w:marBottom w:val="0"/>
          <w:divBdr>
            <w:top w:val="none" w:sz="0" w:space="0" w:color="auto"/>
            <w:left w:val="none" w:sz="0" w:space="0" w:color="auto"/>
            <w:bottom w:val="none" w:sz="0" w:space="0" w:color="auto"/>
            <w:right w:val="none" w:sz="0" w:space="0" w:color="auto"/>
          </w:divBdr>
          <w:divsChild>
            <w:div w:id="528833260">
              <w:marLeft w:val="0"/>
              <w:marRight w:val="0"/>
              <w:marTop w:val="0"/>
              <w:marBottom w:val="0"/>
              <w:divBdr>
                <w:top w:val="none" w:sz="0" w:space="0" w:color="auto"/>
                <w:left w:val="none" w:sz="0" w:space="0" w:color="auto"/>
                <w:bottom w:val="none" w:sz="0" w:space="0" w:color="auto"/>
                <w:right w:val="none" w:sz="0" w:space="0" w:color="auto"/>
              </w:divBdr>
            </w:div>
          </w:divsChild>
        </w:div>
        <w:div w:id="134762922">
          <w:marLeft w:val="0"/>
          <w:marRight w:val="0"/>
          <w:marTop w:val="0"/>
          <w:marBottom w:val="0"/>
          <w:divBdr>
            <w:top w:val="none" w:sz="0" w:space="0" w:color="auto"/>
            <w:left w:val="none" w:sz="0" w:space="0" w:color="auto"/>
            <w:bottom w:val="none" w:sz="0" w:space="0" w:color="auto"/>
            <w:right w:val="none" w:sz="0" w:space="0" w:color="auto"/>
          </w:divBdr>
          <w:divsChild>
            <w:div w:id="836261484">
              <w:marLeft w:val="0"/>
              <w:marRight w:val="0"/>
              <w:marTop w:val="0"/>
              <w:marBottom w:val="0"/>
              <w:divBdr>
                <w:top w:val="none" w:sz="0" w:space="0" w:color="auto"/>
                <w:left w:val="none" w:sz="0" w:space="0" w:color="auto"/>
                <w:bottom w:val="none" w:sz="0" w:space="0" w:color="auto"/>
                <w:right w:val="none" w:sz="0" w:space="0" w:color="auto"/>
              </w:divBdr>
            </w:div>
          </w:divsChild>
        </w:div>
        <w:div w:id="319577542">
          <w:marLeft w:val="0"/>
          <w:marRight w:val="0"/>
          <w:marTop w:val="0"/>
          <w:marBottom w:val="0"/>
          <w:divBdr>
            <w:top w:val="none" w:sz="0" w:space="0" w:color="auto"/>
            <w:left w:val="none" w:sz="0" w:space="0" w:color="auto"/>
            <w:bottom w:val="none" w:sz="0" w:space="0" w:color="auto"/>
            <w:right w:val="none" w:sz="0" w:space="0" w:color="auto"/>
          </w:divBdr>
          <w:divsChild>
            <w:div w:id="227233267">
              <w:marLeft w:val="0"/>
              <w:marRight w:val="0"/>
              <w:marTop w:val="0"/>
              <w:marBottom w:val="0"/>
              <w:divBdr>
                <w:top w:val="none" w:sz="0" w:space="0" w:color="auto"/>
                <w:left w:val="none" w:sz="0" w:space="0" w:color="auto"/>
                <w:bottom w:val="none" w:sz="0" w:space="0" w:color="auto"/>
                <w:right w:val="none" w:sz="0" w:space="0" w:color="auto"/>
              </w:divBdr>
            </w:div>
          </w:divsChild>
        </w:div>
        <w:div w:id="1120416606">
          <w:marLeft w:val="0"/>
          <w:marRight w:val="0"/>
          <w:marTop w:val="0"/>
          <w:marBottom w:val="0"/>
          <w:divBdr>
            <w:top w:val="none" w:sz="0" w:space="0" w:color="auto"/>
            <w:left w:val="none" w:sz="0" w:space="0" w:color="auto"/>
            <w:bottom w:val="none" w:sz="0" w:space="0" w:color="auto"/>
            <w:right w:val="none" w:sz="0" w:space="0" w:color="auto"/>
          </w:divBdr>
          <w:divsChild>
            <w:div w:id="585067394">
              <w:marLeft w:val="0"/>
              <w:marRight w:val="0"/>
              <w:marTop w:val="0"/>
              <w:marBottom w:val="0"/>
              <w:divBdr>
                <w:top w:val="none" w:sz="0" w:space="0" w:color="auto"/>
                <w:left w:val="none" w:sz="0" w:space="0" w:color="auto"/>
                <w:bottom w:val="none" w:sz="0" w:space="0" w:color="auto"/>
                <w:right w:val="none" w:sz="0" w:space="0" w:color="auto"/>
              </w:divBdr>
            </w:div>
            <w:div w:id="2086299391">
              <w:marLeft w:val="0"/>
              <w:marRight w:val="0"/>
              <w:marTop w:val="0"/>
              <w:marBottom w:val="0"/>
              <w:divBdr>
                <w:top w:val="none" w:sz="0" w:space="0" w:color="auto"/>
                <w:left w:val="none" w:sz="0" w:space="0" w:color="auto"/>
                <w:bottom w:val="none" w:sz="0" w:space="0" w:color="auto"/>
                <w:right w:val="none" w:sz="0" w:space="0" w:color="auto"/>
              </w:divBdr>
            </w:div>
            <w:div w:id="1965691869">
              <w:marLeft w:val="0"/>
              <w:marRight w:val="0"/>
              <w:marTop w:val="0"/>
              <w:marBottom w:val="0"/>
              <w:divBdr>
                <w:top w:val="none" w:sz="0" w:space="0" w:color="auto"/>
                <w:left w:val="none" w:sz="0" w:space="0" w:color="auto"/>
                <w:bottom w:val="none" w:sz="0" w:space="0" w:color="auto"/>
                <w:right w:val="none" w:sz="0" w:space="0" w:color="auto"/>
              </w:divBdr>
            </w:div>
            <w:div w:id="437022517">
              <w:marLeft w:val="0"/>
              <w:marRight w:val="0"/>
              <w:marTop w:val="0"/>
              <w:marBottom w:val="0"/>
              <w:divBdr>
                <w:top w:val="none" w:sz="0" w:space="0" w:color="auto"/>
                <w:left w:val="none" w:sz="0" w:space="0" w:color="auto"/>
                <w:bottom w:val="none" w:sz="0" w:space="0" w:color="auto"/>
                <w:right w:val="none" w:sz="0" w:space="0" w:color="auto"/>
              </w:divBdr>
            </w:div>
            <w:div w:id="1589004489">
              <w:marLeft w:val="0"/>
              <w:marRight w:val="0"/>
              <w:marTop w:val="0"/>
              <w:marBottom w:val="0"/>
              <w:divBdr>
                <w:top w:val="none" w:sz="0" w:space="0" w:color="auto"/>
                <w:left w:val="none" w:sz="0" w:space="0" w:color="auto"/>
                <w:bottom w:val="none" w:sz="0" w:space="0" w:color="auto"/>
                <w:right w:val="none" w:sz="0" w:space="0" w:color="auto"/>
              </w:divBdr>
            </w:div>
            <w:div w:id="1814061472">
              <w:marLeft w:val="0"/>
              <w:marRight w:val="0"/>
              <w:marTop w:val="0"/>
              <w:marBottom w:val="0"/>
              <w:divBdr>
                <w:top w:val="none" w:sz="0" w:space="0" w:color="auto"/>
                <w:left w:val="none" w:sz="0" w:space="0" w:color="auto"/>
                <w:bottom w:val="none" w:sz="0" w:space="0" w:color="auto"/>
                <w:right w:val="none" w:sz="0" w:space="0" w:color="auto"/>
              </w:divBdr>
            </w:div>
            <w:div w:id="1664234496">
              <w:marLeft w:val="0"/>
              <w:marRight w:val="0"/>
              <w:marTop w:val="0"/>
              <w:marBottom w:val="0"/>
              <w:divBdr>
                <w:top w:val="none" w:sz="0" w:space="0" w:color="auto"/>
                <w:left w:val="none" w:sz="0" w:space="0" w:color="auto"/>
                <w:bottom w:val="none" w:sz="0" w:space="0" w:color="auto"/>
                <w:right w:val="none" w:sz="0" w:space="0" w:color="auto"/>
              </w:divBdr>
            </w:div>
            <w:div w:id="1359307830">
              <w:marLeft w:val="0"/>
              <w:marRight w:val="0"/>
              <w:marTop w:val="0"/>
              <w:marBottom w:val="0"/>
              <w:divBdr>
                <w:top w:val="none" w:sz="0" w:space="0" w:color="auto"/>
                <w:left w:val="none" w:sz="0" w:space="0" w:color="auto"/>
                <w:bottom w:val="none" w:sz="0" w:space="0" w:color="auto"/>
                <w:right w:val="none" w:sz="0" w:space="0" w:color="auto"/>
              </w:divBdr>
            </w:div>
            <w:div w:id="562370542">
              <w:marLeft w:val="0"/>
              <w:marRight w:val="0"/>
              <w:marTop w:val="0"/>
              <w:marBottom w:val="0"/>
              <w:divBdr>
                <w:top w:val="none" w:sz="0" w:space="0" w:color="auto"/>
                <w:left w:val="none" w:sz="0" w:space="0" w:color="auto"/>
                <w:bottom w:val="none" w:sz="0" w:space="0" w:color="auto"/>
                <w:right w:val="none" w:sz="0" w:space="0" w:color="auto"/>
              </w:divBdr>
            </w:div>
            <w:div w:id="114907664">
              <w:marLeft w:val="0"/>
              <w:marRight w:val="0"/>
              <w:marTop w:val="0"/>
              <w:marBottom w:val="0"/>
              <w:divBdr>
                <w:top w:val="none" w:sz="0" w:space="0" w:color="auto"/>
                <w:left w:val="none" w:sz="0" w:space="0" w:color="auto"/>
                <w:bottom w:val="none" w:sz="0" w:space="0" w:color="auto"/>
                <w:right w:val="none" w:sz="0" w:space="0" w:color="auto"/>
              </w:divBdr>
            </w:div>
            <w:div w:id="1242063237">
              <w:marLeft w:val="0"/>
              <w:marRight w:val="0"/>
              <w:marTop w:val="0"/>
              <w:marBottom w:val="0"/>
              <w:divBdr>
                <w:top w:val="none" w:sz="0" w:space="0" w:color="auto"/>
                <w:left w:val="none" w:sz="0" w:space="0" w:color="auto"/>
                <w:bottom w:val="none" w:sz="0" w:space="0" w:color="auto"/>
                <w:right w:val="none" w:sz="0" w:space="0" w:color="auto"/>
              </w:divBdr>
            </w:div>
            <w:div w:id="1183593938">
              <w:marLeft w:val="0"/>
              <w:marRight w:val="0"/>
              <w:marTop w:val="0"/>
              <w:marBottom w:val="0"/>
              <w:divBdr>
                <w:top w:val="none" w:sz="0" w:space="0" w:color="auto"/>
                <w:left w:val="none" w:sz="0" w:space="0" w:color="auto"/>
                <w:bottom w:val="none" w:sz="0" w:space="0" w:color="auto"/>
                <w:right w:val="none" w:sz="0" w:space="0" w:color="auto"/>
              </w:divBdr>
            </w:div>
            <w:div w:id="1132214586">
              <w:marLeft w:val="0"/>
              <w:marRight w:val="0"/>
              <w:marTop w:val="0"/>
              <w:marBottom w:val="0"/>
              <w:divBdr>
                <w:top w:val="none" w:sz="0" w:space="0" w:color="auto"/>
                <w:left w:val="none" w:sz="0" w:space="0" w:color="auto"/>
                <w:bottom w:val="none" w:sz="0" w:space="0" w:color="auto"/>
                <w:right w:val="none" w:sz="0" w:space="0" w:color="auto"/>
              </w:divBdr>
            </w:div>
            <w:div w:id="20589177">
              <w:marLeft w:val="0"/>
              <w:marRight w:val="0"/>
              <w:marTop w:val="0"/>
              <w:marBottom w:val="0"/>
              <w:divBdr>
                <w:top w:val="none" w:sz="0" w:space="0" w:color="auto"/>
                <w:left w:val="none" w:sz="0" w:space="0" w:color="auto"/>
                <w:bottom w:val="none" w:sz="0" w:space="0" w:color="auto"/>
                <w:right w:val="none" w:sz="0" w:space="0" w:color="auto"/>
              </w:divBdr>
            </w:div>
            <w:div w:id="1983077318">
              <w:marLeft w:val="0"/>
              <w:marRight w:val="0"/>
              <w:marTop w:val="0"/>
              <w:marBottom w:val="0"/>
              <w:divBdr>
                <w:top w:val="none" w:sz="0" w:space="0" w:color="auto"/>
                <w:left w:val="none" w:sz="0" w:space="0" w:color="auto"/>
                <w:bottom w:val="none" w:sz="0" w:space="0" w:color="auto"/>
                <w:right w:val="none" w:sz="0" w:space="0" w:color="auto"/>
              </w:divBdr>
            </w:div>
            <w:div w:id="1342316281">
              <w:marLeft w:val="0"/>
              <w:marRight w:val="0"/>
              <w:marTop w:val="0"/>
              <w:marBottom w:val="0"/>
              <w:divBdr>
                <w:top w:val="none" w:sz="0" w:space="0" w:color="auto"/>
                <w:left w:val="none" w:sz="0" w:space="0" w:color="auto"/>
                <w:bottom w:val="none" w:sz="0" w:space="0" w:color="auto"/>
                <w:right w:val="none" w:sz="0" w:space="0" w:color="auto"/>
              </w:divBdr>
            </w:div>
            <w:div w:id="1139805726">
              <w:marLeft w:val="0"/>
              <w:marRight w:val="0"/>
              <w:marTop w:val="0"/>
              <w:marBottom w:val="0"/>
              <w:divBdr>
                <w:top w:val="none" w:sz="0" w:space="0" w:color="auto"/>
                <w:left w:val="none" w:sz="0" w:space="0" w:color="auto"/>
                <w:bottom w:val="none" w:sz="0" w:space="0" w:color="auto"/>
                <w:right w:val="none" w:sz="0" w:space="0" w:color="auto"/>
              </w:divBdr>
            </w:div>
            <w:div w:id="522205180">
              <w:marLeft w:val="0"/>
              <w:marRight w:val="0"/>
              <w:marTop w:val="0"/>
              <w:marBottom w:val="0"/>
              <w:divBdr>
                <w:top w:val="none" w:sz="0" w:space="0" w:color="auto"/>
                <w:left w:val="none" w:sz="0" w:space="0" w:color="auto"/>
                <w:bottom w:val="none" w:sz="0" w:space="0" w:color="auto"/>
                <w:right w:val="none" w:sz="0" w:space="0" w:color="auto"/>
              </w:divBdr>
            </w:div>
            <w:div w:id="1555235198">
              <w:marLeft w:val="0"/>
              <w:marRight w:val="0"/>
              <w:marTop w:val="0"/>
              <w:marBottom w:val="0"/>
              <w:divBdr>
                <w:top w:val="none" w:sz="0" w:space="0" w:color="auto"/>
                <w:left w:val="none" w:sz="0" w:space="0" w:color="auto"/>
                <w:bottom w:val="none" w:sz="0" w:space="0" w:color="auto"/>
                <w:right w:val="none" w:sz="0" w:space="0" w:color="auto"/>
              </w:divBdr>
            </w:div>
          </w:divsChild>
        </w:div>
        <w:div w:id="1896047329">
          <w:marLeft w:val="0"/>
          <w:marRight w:val="0"/>
          <w:marTop w:val="0"/>
          <w:marBottom w:val="0"/>
          <w:divBdr>
            <w:top w:val="none" w:sz="0" w:space="0" w:color="auto"/>
            <w:left w:val="none" w:sz="0" w:space="0" w:color="auto"/>
            <w:bottom w:val="none" w:sz="0" w:space="0" w:color="auto"/>
            <w:right w:val="none" w:sz="0" w:space="0" w:color="auto"/>
          </w:divBdr>
          <w:divsChild>
            <w:div w:id="237450060">
              <w:marLeft w:val="0"/>
              <w:marRight w:val="0"/>
              <w:marTop w:val="0"/>
              <w:marBottom w:val="0"/>
              <w:divBdr>
                <w:top w:val="none" w:sz="0" w:space="0" w:color="auto"/>
                <w:left w:val="none" w:sz="0" w:space="0" w:color="auto"/>
                <w:bottom w:val="none" w:sz="0" w:space="0" w:color="auto"/>
                <w:right w:val="none" w:sz="0" w:space="0" w:color="auto"/>
              </w:divBdr>
            </w:div>
          </w:divsChild>
        </w:div>
        <w:div w:id="1203595813">
          <w:marLeft w:val="0"/>
          <w:marRight w:val="0"/>
          <w:marTop w:val="0"/>
          <w:marBottom w:val="0"/>
          <w:divBdr>
            <w:top w:val="none" w:sz="0" w:space="0" w:color="auto"/>
            <w:left w:val="none" w:sz="0" w:space="0" w:color="auto"/>
            <w:bottom w:val="none" w:sz="0" w:space="0" w:color="auto"/>
            <w:right w:val="none" w:sz="0" w:space="0" w:color="auto"/>
          </w:divBdr>
          <w:divsChild>
            <w:div w:id="2064211833">
              <w:marLeft w:val="0"/>
              <w:marRight w:val="0"/>
              <w:marTop w:val="0"/>
              <w:marBottom w:val="0"/>
              <w:divBdr>
                <w:top w:val="none" w:sz="0" w:space="0" w:color="auto"/>
                <w:left w:val="none" w:sz="0" w:space="0" w:color="auto"/>
                <w:bottom w:val="none" w:sz="0" w:space="0" w:color="auto"/>
                <w:right w:val="none" w:sz="0" w:space="0" w:color="auto"/>
              </w:divBdr>
            </w:div>
          </w:divsChild>
        </w:div>
        <w:div w:id="1685398322">
          <w:marLeft w:val="0"/>
          <w:marRight w:val="0"/>
          <w:marTop w:val="0"/>
          <w:marBottom w:val="0"/>
          <w:divBdr>
            <w:top w:val="none" w:sz="0" w:space="0" w:color="auto"/>
            <w:left w:val="none" w:sz="0" w:space="0" w:color="auto"/>
            <w:bottom w:val="none" w:sz="0" w:space="0" w:color="auto"/>
            <w:right w:val="none" w:sz="0" w:space="0" w:color="auto"/>
          </w:divBdr>
          <w:divsChild>
            <w:div w:id="772018580">
              <w:marLeft w:val="0"/>
              <w:marRight w:val="0"/>
              <w:marTop w:val="0"/>
              <w:marBottom w:val="0"/>
              <w:divBdr>
                <w:top w:val="none" w:sz="0" w:space="0" w:color="auto"/>
                <w:left w:val="none" w:sz="0" w:space="0" w:color="auto"/>
                <w:bottom w:val="none" w:sz="0" w:space="0" w:color="auto"/>
                <w:right w:val="none" w:sz="0" w:space="0" w:color="auto"/>
              </w:divBdr>
            </w:div>
          </w:divsChild>
        </w:div>
        <w:div w:id="603655550">
          <w:marLeft w:val="0"/>
          <w:marRight w:val="0"/>
          <w:marTop w:val="0"/>
          <w:marBottom w:val="0"/>
          <w:divBdr>
            <w:top w:val="none" w:sz="0" w:space="0" w:color="auto"/>
            <w:left w:val="none" w:sz="0" w:space="0" w:color="auto"/>
            <w:bottom w:val="none" w:sz="0" w:space="0" w:color="auto"/>
            <w:right w:val="none" w:sz="0" w:space="0" w:color="auto"/>
          </w:divBdr>
          <w:divsChild>
            <w:div w:id="1328098090">
              <w:marLeft w:val="0"/>
              <w:marRight w:val="0"/>
              <w:marTop w:val="0"/>
              <w:marBottom w:val="0"/>
              <w:divBdr>
                <w:top w:val="none" w:sz="0" w:space="0" w:color="auto"/>
                <w:left w:val="none" w:sz="0" w:space="0" w:color="auto"/>
                <w:bottom w:val="none" w:sz="0" w:space="0" w:color="auto"/>
                <w:right w:val="none" w:sz="0" w:space="0" w:color="auto"/>
              </w:divBdr>
            </w:div>
            <w:div w:id="2141416750">
              <w:marLeft w:val="0"/>
              <w:marRight w:val="0"/>
              <w:marTop w:val="0"/>
              <w:marBottom w:val="0"/>
              <w:divBdr>
                <w:top w:val="none" w:sz="0" w:space="0" w:color="auto"/>
                <w:left w:val="none" w:sz="0" w:space="0" w:color="auto"/>
                <w:bottom w:val="none" w:sz="0" w:space="0" w:color="auto"/>
                <w:right w:val="none" w:sz="0" w:space="0" w:color="auto"/>
              </w:divBdr>
            </w:div>
          </w:divsChild>
        </w:div>
        <w:div w:id="1077943383">
          <w:marLeft w:val="0"/>
          <w:marRight w:val="0"/>
          <w:marTop w:val="0"/>
          <w:marBottom w:val="0"/>
          <w:divBdr>
            <w:top w:val="none" w:sz="0" w:space="0" w:color="auto"/>
            <w:left w:val="none" w:sz="0" w:space="0" w:color="auto"/>
            <w:bottom w:val="none" w:sz="0" w:space="0" w:color="auto"/>
            <w:right w:val="none" w:sz="0" w:space="0" w:color="auto"/>
          </w:divBdr>
          <w:divsChild>
            <w:div w:id="519316954">
              <w:marLeft w:val="0"/>
              <w:marRight w:val="0"/>
              <w:marTop w:val="0"/>
              <w:marBottom w:val="0"/>
              <w:divBdr>
                <w:top w:val="none" w:sz="0" w:space="0" w:color="auto"/>
                <w:left w:val="none" w:sz="0" w:space="0" w:color="auto"/>
                <w:bottom w:val="none" w:sz="0" w:space="0" w:color="auto"/>
                <w:right w:val="none" w:sz="0" w:space="0" w:color="auto"/>
              </w:divBdr>
            </w:div>
          </w:divsChild>
        </w:div>
        <w:div w:id="1090587904">
          <w:marLeft w:val="0"/>
          <w:marRight w:val="0"/>
          <w:marTop w:val="0"/>
          <w:marBottom w:val="0"/>
          <w:divBdr>
            <w:top w:val="none" w:sz="0" w:space="0" w:color="auto"/>
            <w:left w:val="none" w:sz="0" w:space="0" w:color="auto"/>
            <w:bottom w:val="none" w:sz="0" w:space="0" w:color="auto"/>
            <w:right w:val="none" w:sz="0" w:space="0" w:color="auto"/>
          </w:divBdr>
          <w:divsChild>
            <w:div w:id="1145439831">
              <w:marLeft w:val="0"/>
              <w:marRight w:val="0"/>
              <w:marTop w:val="0"/>
              <w:marBottom w:val="0"/>
              <w:divBdr>
                <w:top w:val="none" w:sz="0" w:space="0" w:color="auto"/>
                <w:left w:val="none" w:sz="0" w:space="0" w:color="auto"/>
                <w:bottom w:val="none" w:sz="0" w:space="0" w:color="auto"/>
                <w:right w:val="none" w:sz="0" w:space="0" w:color="auto"/>
              </w:divBdr>
            </w:div>
          </w:divsChild>
        </w:div>
        <w:div w:id="1938824618">
          <w:marLeft w:val="0"/>
          <w:marRight w:val="0"/>
          <w:marTop w:val="0"/>
          <w:marBottom w:val="0"/>
          <w:divBdr>
            <w:top w:val="none" w:sz="0" w:space="0" w:color="auto"/>
            <w:left w:val="none" w:sz="0" w:space="0" w:color="auto"/>
            <w:bottom w:val="none" w:sz="0" w:space="0" w:color="auto"/>
            <w:right w:val="none" w:sz="0" w:space="0" w:color="auto"/>
          </w:divBdr>
          <w:divsChild>
            <w:div w:id="872616484">
              <w:marLeft w:val="0"/>
              <w:marRight w:val="0"/>
              <w:marTop w:val="0"/>
              <w:marBottom w:val="0"/>
              <w:divBdr>
                <w:top w:val="none" w:sz="0" w:space="0" w:color="auto"/>
                <w:left w:val="none" w:sz="0" w:space="0" w:color="auto"/>
                <w:bottom w:val="none" w:sz="0" w:space="0" w:color="auto"/>
                <w:right w:val="none" w:sz="0" w:space="0" w:color="auto"/>
              </w:divBdr>
            </w:div>
          </w:divsChild>
        </w:div>
        <w:div w:id="1840652405">
          <w:marLeft w:val="0"/>
          <w:marRight w:val="0"/>
          <w:marTop w:val="0"/>
          <w:marBottom w:val="0"/>
          <w:divBdr>
            <w:top w:val="none" w:sz="0" w:space="0" w:color="auto"/>
            <w:left w:val="none" w:sz="0" w:space="0" w:color="auto"/>
            <w:bottom w:val="none" w:sz="0" w:space="0" w:color="auto"/>
            <w:right w:val="none" w:sz="0" w:space="0" w:color="auto"/>
          </w:divBdr>
          <w:divsChild>
            <w:div w:id="46220461">
              <w:marLeft w:val="0"/>
              <w:marRight w:val="0"/>
              <w:marTop w:val="0"/>
              <w:marBottom w:val="0"/>
              <w:divBdr>
                <w:top w:val="none" w:sz="0" w:space="0" w:color="auto"/>
                <w:left w:val="none" w:sz="0" w:space="0" w:color="auto"/>
                <w:bottom w:val="none" w:sz="0" w:space="0" w:color="auto"/>
                <w:right w:val="none" w:sz="0" w:space="0" w:color="auto"/>
              </w:divBdr>
            </w:div>
            <w:div w:id="810830675">
              <w:marLeft w:val="0"/>
              <w:marRight w:val="0"/>
              <w:marTop w:val="0"/>
              <w:marBottom w:val="0"/>
              <w:divBdr>
                <w:top w:val="none" w:sz="0" w:space="0" w:color="auto"/>
                <w:left w:val="none" w:sz="0" w:space="0" w:color="auto"/>
                <w:bottom w:val="none" w:sz="0" w:space="0" w:color="auto"/>
                <w:right w:val="none" w:sz="0" w:space="0" w:color="auto"/>
              </w:divBdr>
            </w:div>
            <w:div w:id="1226987003">
              <w:marLeft w:val="0"/>
              <w:marRight w:val="0"/>
              <w:marTop w:val="0"/>
              <w:marBottom w:val="0"/>
              <w:divBdr>
                <w:top w:val="none" w:sz="0" w:space="0" w:color="auto"/>
                <w:left w:val="none" w:sz="0" w:space="0" w:color="auto"/>
                <w:bottom w:val="none" w:sz="0" w:space="0" w:color="auto"/>
                <w:right w:val="none" w:sz="0" w:space="0" w:color="auto"/>
              </w:divBdr>
            </w:div>
            <w:div w:id="313873642">
              <w:marLeft w:val="0"/>
              <w:marRight w:val="0"/>
              <w:marTop w:val="0"/>
              <w:marBottom w:val="0"/>
              <w:divBdr>
                <w:top w:val="none" w:sz="0" w:space="0" w:color="auto"/>
                <w:left w:val="none" w:sz="0" w:space="0" w:color="auto"/>
                <w:bottom w:val="none" w:sz="0" w:space="0" w:color="auto"/>
                <w:right w:val="none" w:sz="0" w:space="0" w:color="auto"/>
              </w:divBdr>
            </w:div>
            <w:div w:id="1064454599">
              <w:marLeft w:val="0"/>
              <w:marRight w:val="0"/>
              <w:marTop w:val="0"/>
              <w:marBottom w:val="0"/>
              <w:divBdr>
                <w:top w:val="none" w:sz="0" w:space="0" w:color="auto"/>
                <w:left w:val="none" w:sz="0" w:space="0" w:color="auto"/>
                <w:bottom w:val="none" w:sz="0" w:space="0" w:color="auto"/>
                <w:right w:val="none" w:sz="0" w:space="0" w:color="auto"/>
              </w:divBdr>
            </w:div>
            <w:div w:id="1660113364">
              <w:marLeft w:val="0"/>
              <w:marRight w:val="0"/>
              <w:marTop w:val="0"/>
              <w:marBottom w:val="0"/>
              <w:divBdr>
                <w:top w:val="none" w:sz="0" w:space="0" w:color="auto"/>
                <w:left w:val="none" w:sz="0" w:space="0" w:color="auto"/>
                <w:bottom w:val="none" w:sz="0" w:space="0" w:color="auto"/>
                <w:right w:val="none" w:sz="0" w:space="0" w:color="auto"/>
              </w:divBdr>
            </w:div>
            <w:div w:id="1526750368">
              <w:marLeft w:val="0"/>
              <w:marRight w:val="0"/>
              <w:marTop w:val="0"/>
              <w:marBottom w:val="0"/>
              <w:divBdr>
                <w:top w:val="none" w:sz="0" w:space="0" w:color="auto"/>
                <w:left w:val="none" w:sz="0" w:space="0" w:color="auto"/>
                <w:bottom w:val="none" w:sz="0" w:space="0" w:color="auto"/>
                <w:right w:val="none" w:sz="0" w:space="0" w:color="auto"/>
              </w:divBdr>
            </w:div>
            <w:div w:id="236744571">
              <w:marLeft w:val="0"/>
              <w:marRight w:val="0"/>
              <w:marTop w:val="0"/>
              <w:marBottom w:val="0"/>
              <w:divBdr>
                <w:top w:val="none" w:sz="0" w:space="0" w:color="auto"/>
                <w:left w:val="none" w:sz="0" w:space="0" w:color="auto"/>
                <w:bottom w:val="none" w:sz="0" w:space="0" w:color="auto"/>
                <w:right w:val="none" w:sz="0" w:space="0" w:color="auto"/>
              </w:divBdr>
            </w:div>
            <w:div w:id="1984238798">
              <w:marLeft w:val="0"/>
              <w:marRight w:val="0"/>
              <w:marTop w:val="0"/>
              <w:marBottom w:val="0"/>
              <w:divBdr>
                <w:top w:val="none" w:sz="0" w:space="0" w:color="auto"/>
                <w:left w:val="none" w:sz="0" w:space="0" w:color="auto"/>
                <w:bottom w:val="none" w:sz="0" w:space="0" w:color="auto"/>
                <w:right w:val="none" w:sz="0" w:space="0" w:color="auto"/>
              </w:divBdr>
            </w:div>
            <w:div w:id="920334857">
              <w:marLeft w:val="0"/>
              <w:marRight w:val="0"/>
              <w:marTop w:val="0"/>
              <w:marBottom w:val="0"/>
              <w:divBdr>
                <w:top w:val="none" w:sz="0" w:space="0" w:color="auto"/>
                <w:left w:val="none" w:sz="0" w:space="0" w:color="auto"/>
                <w:bottom w:val="none" w:sz="0" w:space="0" w:color="auto"/>
                <w:right w:val="none" w:sz="0" w:space="0" w:color="auto"/>
              </w:divBdr>
            </w:div>
            <w:div w:id="592711816">
              <w:marLeft w:val="0"/>
              <w:marRight w:val="0"/>
              <w:marTop w:val="0"/>
              <w:marBottom w:val="0"/>
              <w:divBdr>
                <w:top w:val="none" w:sz="0" w:space="0" w:color="auto"/>
                <w:left w:val="none" w:sz="0" w:space="0" w:color="auto"/>
                <w:bottom w:val="none" w:sz="0" w:space="0" w:color="auto"/>
                <w:right w:val="none" w:sz="0" w:space="0" w:color="auto"/>
              </w:divBdr>
            </w:div>
            <w:div w:id="857235459">
              <w:marLeft w:val="0"/>
              <w:marRight w:val="0"/>
              <w:marTop w:val="0"/>
              <w:marBottom w:val="0"/>
              <w:divBdr>
                <w:top w:val="none" w:sz="0" w:space="0" w:color="auto"/>
                <w:left w:val="none" w:sz="0" w:space="0" w:color="auto"/>
                <w:bottom w:val="none" w:sz="0" w:space="0" w:color="auto"/>
                <w:right w:val="none" w:sz="0" w:space="0" w:color="auto"/>
              </w:divBdr>
            </w:div>
            <w:div w:id="1735153622">
              <w:marLeft w:val="0"/>
              <w:marRight w:val="0"/>
              <w:marTop w:val="0"/>
              <w:marBottom w:val="0"/>
              <w:divBdr>
                <w:top w:val="none" w:sz="0" w:space="0" w:color="auto"/>
                <w:left w:val="none" w:sz="0" w:space="0" w:color="auto"/>
                <w:bottom w:val="none" w:sz="0" w:space="0" w:color="auto"/>
                <w:right w:val="none" w:sz="0" w:space="0" w:color="auto"/>
              </w:divBdr>
            </w:div>
            <w:div w:id="1539246380">
              <w:marLeft w:val="0"/>
              <w:marRight w:val="0"/>
              <w:marTop w:val="0"/>
              <w:marBottom w:val="0"/>
              <w:divBdr>
                <w:top w:val="none" w:sz="0" w:space="0" w:color="auto"/>
                <w:left w:val="none" w:sz="0" w:space="0" w:color="auto"/>
                <w:bottom w:val="none" w:sz="0" w:space="0" w:color="auto"/>
                <w:right w:val="none" w:sz="0" w:space="0" w:color="auto"/>
              </w:divBdr>
            </w:div>
            <w:div w:id="1924532734">
              <w:marLeft w:val="0"/>
              <w:marRight w:val="0"/>
              <w:marTop w:val="0"/>
              <w:marBottom w:val="0"/>
              <w:divBdr>
                <w:top w:val="none" w:sz="0" w:space="0" w:color="auto"/>
                <w:left w:val="none" w:sz="0" w:space="0" w:color="auto"/>
                <w:bottom w:val="none" w:sz="0" w:space="0" w:color="auto"/>
                <w:right w:val="none" w:sz="0" w:space="0" w:color="auto"/>
              </w:divBdr>
            </w:div>
            <w:div w:id="1606421533">
              <w:marLeft w:val="0"/>
              <w:marRight w:val="0"/>
              <w:marTop w:val="0"/>
              <w:marBottom w:val="0"/>
              <w:divBdr>
                <w:top w:val="none" w:sz="0" w:space="0" w:color="auto"/>
                <w:left w:val="none" w:sz="0" w:space="0" w:color="auto"/>
                <w:bottom w:val="none" w:sz="0" w:space="0" w:color="auto"/>
                <w:right w:val="none" w:sz="0" w:space="0" w:color="auto"/>
              </w:divBdr>
            </w:div>
            <w:div w:id="818621092">
              <w:marLeft w:val="0"/>
              <w:marRight w:val="0"/>
              <w:marTop w:val="0"/>
              <w:marBottom w:val="0"/>
              <w:divBdr>
                <w:top w:val="none" w:sz="0" w:space="0" w:color="auto"/>
                <w:left w:val="none" w:sz="0" w:space="0" w:color="auto"/>
                <w:bottom w:val="none" w:sz="0" w:space="0" w:color="auto"/>
                <w:right w:val="none" w:sz="0" w:space="0" w:color="auto"/>
              </w:divBdr>
            </w:div>
            <w:div w:id="1922640836">
              <w:marLeft w:val="0"/>
              <w:marRight w:val="0"/>
              <w:marTop w:val="0"/>
              <w:marBottom w:val="0"/>
              <w:divBdr>
                <w:top w:val="none" w:sz="0" w:space="0" w:color="auto"/>
                <w:left w:val="none" w:sz="0" w:space="0" w:color="auto"/>
                <w:bottom w:val="none" w:sz="0" w:space="0" w:color="auto"/>
                <w:right w:val="none" w:sz="0" w:space="0" w:color="auto"/>
              </w:divBdr>
            </w:div>
            <w:div w:id="192503932">
              <w:marLeft w:val="0"/>
              <w:marRight w:val="0"/>
              <w:marTop w:val="0"/>
              <w:marBottom w:val="0"/>
              <w:divBdr>
                <w:top w:val="none" w:sz="0" w:space="0" w:color="auto"/>
                <w:left w:val="none" w:sz="0" w:space="0" w:color="auto"/>
                <w:bottom w:val="none" w:sz="0" w:space="0" w:color="auto"/>
                <w:right w:val="none" w:sz="0" w:space="0" w:color="auto"/>
              </w:divBdr>
            </w:div>
            <w:div w:id="452360690">
              <w:marLeft w:val="0"/>
              <w:marRight w:val="0"/>
              <w:marTop w:val="0"/>
              <w:marBottom w:val="0"/>
              <w:divBdr>
                <w:top w:val="none" w:sz="0" w:space="0" w:color="auto"/>
                <w:left w:val="none" w:sz="0" w:space="0" w:color="auto"/>
                <w:bottom w:val="none" w:sz="0" w:space="0" w:color="auto"/>
                <w:right w:val="none" w:sz="0" w:space="0" w:color="auto"/>
              </w:divBdr>
            </w:div>
          </w:divsChild>
        </w:div>
        <w:div w:id="1213343822">
          <w:marLeft w:val="0"/>
          <w:marRight w:val="0"/>
          <w:marTop w:val="0"/>
          <w:marBottom w:val="0"/>
          <w:divBdr>
            <w:top w:val="none" w:sz="0" w:space="0" w:color="auto"/>
            <w:left w:val="none" w:sz="0" w:space="0" w:color="auto"/>
            <w:bottom w:val="none" w:sz="0" w:space="0" w:color="auto"/>
            <w:right w:val="none" w:sz="0" w:space="0" w:color="auto"/>
          </w:divBdr>
          <w:divsChild>
            <w:div w:id="2109496355">
              <w:marLeft w:val="0"/>
              <w:marRight w:val="0"/>
              <w:marTop w:val="0"/>
              <w:marBottom w:val="0"/>
              <w:divBdr>
                <w:top w:val="none" w:sz="0" w:space="0" w:color="auto"/>
                <w:left w:val="none" w:sz="0" w:space="0" w:color="auto"/>
                <w:bottom w:val="none" w:sz="0" w:space="0" w:color="auto"/>
                <w:right w:val="none" w:sz="0" w:space="0" w:color="auto"/>
              </w:divBdr>
            </w:div>
          </w:divsChild>
        </w:div>
        <w:div w:id="796608467">
          <w:marLeft w:val="0"/>
          <w:marRight w:val="0"/>
          <w:marTop w:val="0"/>
          <w:marBottom w:val="0"/>
          <w:divBdr>
            <w:top w:val="none" w:sz="0" w:space="0" w:color="auto"/>
            <w:left w:val="none" w:sz="0" w:space="0" w:color="auto"/>
            <w:bottom w:val="none" w:sz="0" w:space="0" w:color="auto"/>
            <w:right w:val="none" w:sz="0" w:space="0" w:color="auto"/>
          </w:divBdr>
          <w:divsChild>
            <w:div w:id="1448041273">
              <w:marLeft w:val="0"/>
              <w:marRight w:val="0"/>
              <w:marTop w:val="0"/>
              <w:marBottom w:val="0"/>
              <w:divBdr>
                <w:top w:val="none" w:sz="0" w:space="0" w:color="auto"/>
                <w:left w:val="none" w:sz="0" w:space="0" w:color="auto"/>
                <w:bottom w:val="none" w:sz="0" w:space="0" w:color="auto"/>
                <w:right w:val="none" w:sz="0" w:space="0" w:color="auto"/>
              </w:divBdr>
            </w:div>
          </w:divsChild>
        </w:div>
        <w:div w:id="1040861557">
          <w:marLeft w:val="0"/>
          <w:marRight w:val="0"/>
          <w:marTop w:val="0"/>
          <w:marBottom w:val="0"/>
          <w:divBdr>
            <w:top w:val="none" w:sz="0" w:space="0" w:color="auto"/>
            <w:left w:val="none" w:sz="0" w:space="0" w:color="auto"/>
            <w:bottom w:val="none" w:sz="0" w:space="0" w:color="auto"/>
            <w:right w:val="none" w:sz="0" w:space="0" w:color="auto"/>
          </w:divBdr>
          <w:divsChild>
            <w:div w:id="396710839">
              <w:marLeft w:val="0"/>
              <w:marRight w:val="0"/>
              <w:marTop w:val="0"/>
              <w:marBottom w:val="0"/>
              <w:divBdr>
                <w:top w:val="none" w:sz="0" w:space="0" w:color="auto"/>
                <w:left w:val="none" w:sz="0" w:space="0" w:color="auto"/>
                <w:bottom w:val="none" w:sz="0" w:space="0" w:color="auto"/>
                <w:right w:val="none" w:sz="0" w:space="0" w:color="auto"/>
              </w:divBdr>
            </w:div>
          </w:divsChild>
        </w:div>
        <w:div w:id="2102528733">
          <w:marLeft w:val="0"/>
          <w:marRight w:val="0"/>
          <w:marTop w:val="0"/>
          <w:marBottom w:val="0"/>
          <w:divBdr>
            <w:top w:val="none" w:sz="0" w:space="0" w:color="auto"/>
            <w:left w:val="none" w:sz="0" w:space="0" w:color="auto"/>
            <w:bottom w:val="none" w:sz="0" w:space="0" w:color="auto"/>
            <w:right w:val="none" w:sz="0" w:space="0" w:color="auto"/>
          </w:divBdr>
          <w:divsChild>
            <w:div w:id="729960146">
              <w:marLeft w:val="0"/>
              <w:marRight w:val="0"/>
              <w:marTop w:val="0"/>
              <w:marBottom w:val="0"/>
              <w:divBdr>
                <w:top w:val="none" w:sz="0" w:space="0" w:color="auto"/>
                <w:left w:val="none" w:sz="0" w:space="0" w:color="auto"/>
                <w:bottom w:val="none" w:sz="0" w:space="0" w:color="auto"/>
                <w:right w:val="none" w:sz="0" w:space="0" w:color="auto"/>
              </w:divBdr>
            </w:div>
            <w:div w:id="1677924746">
              <w:marLeft w:val="0"/>
              <w:marRight w:val="0"/>
              <w:marTop w:val="0"/>
              <w:marBottom w:val="0"/>
              <w:divBdr>
                <w:top w:val="none" w:sz="0" w:space="0" w:color="auto"/>
                <w:left w:val="none" w:sz="0" w:space="0" w:color="auto"/>
                <w:bottom w:val="none" w:sz="0" w:space="0" w:color="auto"/>
                <w:right w:val="none" w:sz="0" w:space="0" w:color="auto"/>
              </w:divBdr>
            </w:div>
            <w:div w:id="1179855101">
              <w:marLeft w:val="0"/>
              <w:marRight w:val="0"/>
              <w:marTop w:val="0"/>
              <w:marBottom w:val="0"/>
              <w:divBdr>
                <w:top w:val="none" w:sz="0" w:space="0" w:color="auto"/>
                <w:left w:val="none" w:sz="0" w:space="0" w:color="auto"/>
                <w:bottom w:val="none" w:sz="0" w:space="0" w:color="auto"/>
                <w:right w:val="none" w:sz="0" w:space="0" w:color="auto"/>
              </w:divBdr>
            </w:div>
          </w:divsChild>
        </w:div>
        <w:div w:id="1648317138">
          <w:marLeft w:val="0"/>
          <w:marRight w:val="0"/>
          <w:marTop w:val="0"/>
          <w:marBottom w:val="0"/>
          <w:divBdr>
            <w:top w:val="none" w:sz="0" w:space="0" w:color="auto"/>
            <w:left w:val="none" w:sz="0" w:space="0" w:color="auto"/>
            <w:bottom w:val="none" w:sz="0" w:space="0" w:color="auto"/>
            <w:right w:val="none" w:sz="0" w:space="0" w:color="auto"/>
          </w:divBdr>
          <w:divsChild>
            <w:div w:id="1051415931">
              <w:marLeft w:val="0"/>
              <w:marRight w:val="0"/>
              <w:marTop w:val="0"/>
              <w:marBottom w:val="0"/>
              <w:divBdr>
                <w:top w:val="none" w:sz="0" w:space="0" w:color="auto"/>
                <w:left w:val="none" w:sz="0" w:space="0" w:color="auto"/>
                <w:bottom w:val="none" w:sz="0" w:space="0" w:color="auto"/>
                <w:right w:val="none" w:sz="0" w:space="0" w:color="auto"/>
              </w:divBdr>
            </w:div>
          </w:divsChild>
        </w:div>
        <w:div w:id="2040162416">
          <w:marLeft w:val="0"/>
          <w:marRight w:val="0"/>
          <w:marTop w:val="0"/>
          <w:marBottom w:val="0"/>
          <w:divBdr>
            <w:top w:val="none" w:sz="0" w:space="0" w:color="auto"/>
            <w:left w:val="none" w:sz="0" w:space="0" w:color="auto"/>
            <w:bottom w:val="none" w:sz="0" w:space="0" w:color="auto"/>
            <w:right w:val="none" w:sz="0" w:space="0" w:color="auto"/>
          </w:divBdr>
          <w:divsChild>
            <w:div w:id="1521777899">
              <w:marLeft w:val="0"/>
              <w:marRight w:val="0"/>
              <w:marTop w:val="0"/>
              <w:marBottom w:val="0"/>
              <w:divBdr>
                <w:top w:val="none" w:sz="0" w:space="0" w:color="auto"/>
                <w:left w:val="none" w:sz="0" w:space="0" w:color="auto"/>
                <w:bottom w:val="none" w:sz="0" w:space="0" w:color="auto"/>
                <w:right w:val="none" w:sz="0" w:space="0" w:color="auto"/>
              </w:divBdr>
            </w:div>
          </w:divsChild>
        </w:div>
        <w:div w:id="620067234">
          <w:marLeft w:val="0"/>
          <w:marRight w:val="0"/>
          <w:marTop w:val="0"/>
          <w:marBottom w:val="0"/>
          <w:divBdr>
            <w:top w:val="none" w:sz="0" w:space="0" w:color="auto"/>
            <w:left w:val="none" w:sz="0" w:space="0" w:color="auto"/>
            <w:bottom w:val="none" w:sz="0" w:space="0" w:color="auto"/>
            <w:right w:val="none" w:sz="0" w:space="0" w:color="auto"/>
          </w:divBdr>
          <w:divsChild>
            <w:div w:id="932319404">
              <w:marLeft w:val="0"/>
              <w:marRight w:val="0"/>
              <w:marTop w:val="0"/>
              <w:marBottom w:val="0"/>
              <w:divBdr>
                <w:top w:val="none" w:sz="0" w:space="0" w:color="auto"/>
                <w:left w:val="none" w:sz="0" w:space="0" w:color="auto"/>
                <w:bottom w:val="none" w:sz="0" w:space="0" w:color="auto"/>
                <w:right w:val="none" w:sz="0" w:space="0" w:color="auto"/>
              </w:divBdr>
            </w:div>
          </w:divsChild>
        </w:div>
        <w:div w:id="450169921">
          <w:marLeft w:val="0"/>
          <w:marRight w:val="0"/>
          <w:marTop w:val="0"/>
          <w:marBottom w:val="0"/>
          <w:divBdr>
            <w:top w:val="none" w:sz="0" w:space="0" w:color="auto"/>
            <w:left w:val="none" w:sz="0" w:space="0" w:color="auto"/>
            <w:bottom w:val="none" w:sz="0" w:space="0" w:color="auto"/>
            <w:right w:val="none" w:sz="0" w:space="0" w:color="auto"/>
          </w:divBdr>
          <w:divsChild>
            <w:div w:id="747193266">
              <w:marLeft w:val="0"/>
              <w:marRight w:val="0"/>
              <w:marTop w:val="0"/>
              <w:marBottom w:val="0"/>
              <w:divBdr>
                <w:top w:val="none" w:sz="0" w:space="0" w:color="auto"/>
                <w:left w:val="none" w:sz="0" w:space="0" w:color="auto"/>
                <w:bottom w:val="none" w:sz="0" w:space="0" w:color="auto"/>
                <w:right w:val="none" w:sz="0" w:space="0" w:color="auto"/>
              </w:divBdr>
            </w:div>
          </w:divsChild>
        </w:div>
        <w:div w:id="1490947298">
          <w:marLeft w:val="0"/>
          <w:marRight w:val="0"/>
          <w:marTop w:val="0"/>
          <w:marBottom w:val="0"/>
          <w:divBdr>
            <w:top w:val="none" w:sz="0" w:space="0" w:color="auto"/>
            <w:left w:val="none" w:sz="0" w:space="0" w:color="auto"/>
            <w:bottom w:val="none" w:sz="0" w:space="0" w:color="auto"/>
            <w:right w:val="none" w:sz="0" w:space="0" w:color="auto"/>
          </w:divBdr>
          <w:divsChild>
            <w:div w:id="1373531323">
              <w:marLeft w:val="0"/>
              <w:marRight w:val="0"/>
              <w:marTop w:val="0"/>
              <w:marBottom w:val="0"/>
              <w:divBdr>
                <w:top w:val="none" w:sz="0" w:space="0" w:color="auto"/>
                <w:left w:val="none" w:sz="0" w:space="0" w:color="auto"/>
                <w:bottom w:val="none" w:sz="0" w:space="0" w:color="auto"/>
                <w:right w:val="none" w:sz="0" w:space="0" w:color="auto"/>
              </w:divBdr>
            </w:div>
          </w:divsChild>
        </w:div>
        <w:div w:id="1394937011">
          <w:marLeft w:val="0"/>
          <w:marRight w:val="0"/>
          <w:marTop w:val="0"/>
          <w:marBottom w:val="0"/>
          <w:divBdr>
            <w:top w:val="none" w:sz="0" w:space="0" w:color="auto"/>
            <w:left w:val="none" w:sz="0" w:space="0" w:color="auto"/>
            <w:bottom w:val="none" w:sz="0" w:space="0" w:color="auto"/>
            <w:right w:val="none" w:sz="0" w:space="0" w:color="auto"/>
          </w:divBdr>
          <w:divsChild>
            <w:div w:id="1296136609">
              <w:marLeft w:val="0"/>
              <w:marRight w:val="0"/>
              <w:marTop w:val="0"/>
              <w:marBottom w:val="0"/>
              <w:divBdr>
                <w:top w:val="none" w:sz="0" w:space="0" w:color="auto"/>
                <w:left w:val="none" w:sz="0" w:space="0" w:color="auto"/>
                <w:bottom w:val="none" w:sz="0" w:space="0" w:color="auto"/>
                <w:right w:val="none" w:sz="0" w:space="0" w:color="auto"/>
              </w:divBdr>
            </w:div>
          </w:divsChild>
        </w:div>
        <w:div w:id="23559305">
          <w:marLeft w:val="0"/>
          <w:marRight w:val="0"/>
          <w:marTop w:val="0"/>
          <w:marBottom w:val="0"/>
          <w:divBdr>
            <w:top w:val="none" w:sz="0" w:space="0" w:color="auto"/>
            <w:left w:val="none" w:sz="0" w:space="0" w:color="auto"/>
            <w:bottom w:val="none" w:sz="0" w:space="0" w:color="auto"/>
            <w:right w:val="none" w:sz="0" w:space="0" w:color="auto"/>
          </w:divBdr>
          <w:divsChild>
            <w:div w:id="1276018156">
              <w:marLeft w:val="0"/>
              <w:marRight w:val="0"/>
              <w:marTop w:val="0"/>
              <w:marBottom w:val="0"/>
              <w:divBdr>
                <w:top w:val="none" w:sz="0" w:space="0" w:color="auto"/>
                <w:left w:val="none" w:sz="0" w:space="0" w:color="auto"/>
                <w:bottom w:val="none" w:sz="0" w:space="0" w:color="auto"/>
                <w:right w:val="none" w:sz="0" w:space="0" w:color="auto"/>
              </w:divBdr>
            </w:div>
          </w:divsChild>
        </w:div>
        <w:div w:id="791707497">
          <w:marLeft w:val="0"/>
          <w:marRight w:val="0"/>
          <w:marTop w:val="0"/>
          <w:marBottom w:val="0"/>
          <w:divBdr>
            <w:top w:val="none" w:sz="0" w:space="0" w:color="auto"/>
            <w:left w:val="none" w:sz="0" w:space="0" w:color="auto"/>
            <w:bottom w:val="none" w:sz="0" w:space="0" w:color="auto"/>
            <w:right w:val="none" w:sz="0" w:space="0" w:color="auto"/>
          </w:divBdr>
          <w:divsChild>
            <w:div w:id="1322124509">
              <w:marLeft w:val="0"/>
              <w:marRight w:val="0"/>
              <w:marTop w:val="0"/>
              <w:marBottom w:val="0"/>
              <w:divBdr>
                <w:top w:val="none" w:sz="0" w:space="0" w:color="auto"/>
                <w:left w:val="none" w:sz="0" w:space="0" w:color="auto"/>
                <w:bottom w:val="none" w:sz="0" w:space="0" w:color="auto"/>
                <w:right w:val="none" w:sz="0" w:space="0" w:color="auto"/>
              </w:divBdr>
            </w:div>
            <w:div w:id="728306433">
              <w:marLeft w:val="0"/>
              <w:marRight w:val="0"/>
              <w:marTop w:val="0"/>
              <w:marBottom w:val="0"/>
              <w:divBdr>
                <w:top w:val="none" w:sz="0" w:space="0" w:color="auto"/>
                <w:left w:val="none" w:sz="0" w:space="0" w:color="auto"/>
                <w:bottom w:val="none" w:sz="0" w:space="0" w:color="auto"/>
                <w:right w:val="none" w:sz="0" w:space="0" w:color="auto"/>
              </w:divBdr>
            </w:div>
            <w:div w:id="586303503">
              <w:marLeft w:val="0"/>
              <w:marRight w:val="0"/>
              <w:marTop w:val="0"/>
              <w:marBottom w:val="0"/>
              <w:divBdr>
                <w:top w:val="none" w:sz="0" w:space="0" w:color="auto"/>
                <w:left w:val="none" w:sz="0" w:space="0" w:color="auto"/>
                <w:bottom w:val="none" w:sz="0" w:space="0" w:color="auto"/>
                <w:right w:val="none" w:sz="0" w:space="0" w:color="auto"/>
              </w:divBdr>
            </w:div>
            <w:div w:id="1997759469">
              <w:marLeft w:val="0"/>
              <w:marRight w:val="0"/>
              <w:marTop w:val="0"/>
              <w:marBottom w:val="0"/>
              <w:divBdr>
                <w:top w:val="none" w:sz="0" w:space="0" w:color="auto"/>
                <w:left w:val="none" w:sz="0" w:space="0" w:color="auto"/>
                <w:bottom w:val="none" w:sz="0" w:space="0" w:color="auto"/>
                <w:right w:val="none" w:sz="0" w:space="0" w:color="auto"/>
              </w:divBdr>
            </w:div>
            <w:div w:id="301352248">
              <w:marLeft w:val="0"/>
              <w:marRight w:val="0"/>
              <w:marTop w:val="0"/>
              <w:marBottom w:val="0"/>
              <w:divBdr>
                <w:top w:val="none" w:sz="0" w:space="0" w:color="auto"/>
                <w:left w:val="none" w:sz="0" w:space="0" w:color="auto"/>
                <w:bottom w:val="none" w:sz="0" w:space="0" w:color="auto"/>
                <w:right w:val="none" w:sz="0" w:space="0" w:color="auto"/>
              </w:divBdr>
            </w:div>
            <w:div w:id="1155948814">
              <w:marLeft w:val="0"/>
              <w:marRight w:val="0"/>
              <w:marTop w:val="0"/>
              <w:marBottom w:val="0"/>
              <w:divBdr>
                <w:top w:val="none" w:sz="0" w:space="0" w:color="auto"/>
                <w:left w:val="none" w:sz="0" w:space="0" w:color="auto"/>
                <w:bottom w:val="none" w:sz="0" w:space="0" w:color="auto"/>
                <w:right w:val="none" w:sz="0" w:space="0" w:color="auto"/>
              </w:divBdr>
            </w:div>
            <w:div w:id="2097893361">
              <w:marLeft w:val="0"/>
              <w:marRight w:val="0"/>
              <w:marTop w:val="0"/>
              <w:marBottom w:val="0"/>
              <w:divBdr>
                <w:top w:val="none" w:sz="0" w:space="0" w:color="auto"/>
                <w:left w:val="none" w:sz="0" w:space="0" w:color="auto"/>
                <w:bottom w:val="none" w:sz="0" w:space="0" w:color="auto"/>
                <w:right w:val="none" w:sz="0" w:space="0" w:color="auto"/>
              </w:divBdr>
            </w:div>
            <w:div w:id="1692104377">
              <w:marLeft w:val="0"/>
              <w:marRight w:val="0"/>
              <w:marTop w:val="0"/>
              <w:marBottom w:val="0"/>
              <w:divBdr>
                <w:top w:val="none" w:sz="0" w:space="0" w:color="auto"/>
                <w:left w:val="none" w:sz="0" w:space="0" w:color="auto"/>
                <w:bottom w:val="none" w:sz="0" w:space="0" w:color="auto"/>
                <w:right w:val="none" w:sz="0" w:space="0" w:color="auto"/>
              </w:divBdr>
            </w:div>
            <w:div w:id="1147011183">
              <w:marLeft w:val="0"/>
              <w:marRight w:val="0"/>
              <w:marTop w:val="0"/>
              <w:marBottom w:val="0"/>
              <w:divBdr>
                <w:top w:val="none" w:sz="0" w:space="0" w:color="auto"/>
                <w:left w:val="none" w:sz="0" w:space="0" w:color="auto"/>
                <w:bottom w:val="none" w:sz="0" w:space="0" w:color="auto"/>
                <w:right w:val="none" w:sz="0" w:space="0" w:color="auto"/>
              </w:divBdr>
            </w:div>
            <w:div w:id="980499691">
              <w:marLeft w:val="0"/>
              <w:marRight w:val="0"/>
              <w:marTop w:val="0"/>
              <w:marBottom w:val="0"/>
              <w:divBdr>
                <w:top w:val="none" w:sz="0" w:space="0" w:color="auto"/>
                <w:left w:val="none" w:sz="0" w:space="0" w:color="auto"/>
                <w:bottom w:val="none" w:sz="0" w:space="0" w:color="auto"/>
                <w:right w:val="none" w:sz="0" w:space="0" w:color="auto"/>
              </w:divBdr>
            </w:div>
            <w:div w:id="339161439">
              <w:marLeft w:val="0"/>
              <w:marRight w:val="0"/>
              <w:marTop w:val="0"/>
              <w:marBottom w:val="0"/>
              <w:divBdr>
                <w:top w:val="none" w:sz="0" w:space="0" w:color="auto"/>
                <w:left w:val="none" w:sz="0" w:space="0" w:color="auto"/>
                <w:bottom w:val="none" w:sz="0" w:space="0" w:color="auto"/>
                <w:right w:val="none" w:sz="0" w:space="0" w:color="auto"/>
              </w:divBdr>
            </w:div>
            <w:div w:id="435517593">
              <w:marLeft w:val="0"/>
              <w:marRight w:val="0"/>
              <w:marTop w:val="0"/>
              <w:marBottom w:val="0"/>
              <w:divBdr>
                <w:top w:val="none" w:sz="0" w:space="0" w:color="auto"/>
                <w:left w:val="none" w:sz="0" w:space="0" w:color="auto"/>
                <w:bottom w:val="none" w:sz="0" w:space="0" w:color="auto"/>
                <w:right w:val="none" w:sz="0" w:space="0" w:color="auto"/>
              </w:divBdr>
            </w:div>
            <w:div w:id="966282683">
              <w:marLeft w:val="0"/>
              <w:marRight w:val="0"/>
              <w:marTop w:val="0"/>
              <w:marBottom w:val="0"/>
              <w:divBdr>
                <w:top w:val="none" w:sz="0" w:space="0" w:color="auto"/>
                <w:left w:val="none" w:sz="0" w:space="0" w:color="auto"/>
                <w:bottom w:val="none" w:sz="0" w:space="0" w:color="auto"/>
                <w:right w:val="none" w:sz="0" w:space="0" w:color="auto"/>
              </w:divBdr>
            </w:div>
          </w:divsChild>
        </w:div>
        <w:div w:id="748842020">
          <w:marLeft w:val="0"/>
          <w:marRight w:val="0"/>
          <w:marTop w:val="0"/>
          <w:marBottom w:val="0"/>
          <w:divBdr>
            <w:top w:val="none" w:sz="0" w:space="0" w:color="auto"/>
            <w:left w:val="none" w:sz="0" w:space="0" w:color="auto"/>
            <w:bottom w:val="none" w:sz="0" w:space="0" w:color="auto"/>
            <w:right w:val="none" w:sz="0" w:space="0" w:color="auto"/>
          </w:divBdr>
          <w:divsChild>
            <w:div w:id="1373381772">
              <w:marLeft w:val="0"/>
              <w:marRight w:val="0"/>
              <w:marTop w:val="0"/>
              <w:marBottom w:val="0"/>
              <w:divBdr>
                <w:top w:val="none" w:sz="0" w:space="0" w:color="auto"/>
                <w:left w:val="none" w:sz="0" w:space="0" w:color="auto"/>
                <w:bottom w:val="none" w:sz="0" w:space="0" w:color="auto"/>
                <w:right w:val="none" w:sz="0" w:space="0" w:color="auto"/>
              </w:divBdr>
            </w:div>
          </w:divsChild>
        </w:div>
        <w:div w:id="815874003">
          <w:marLeft w:val="0"/>
          <w:marRight w:val="0"/>
          <w:marTop w:val="0"/>
          <w:marBottom w:val="0"/>
          <w:divBdr>
            <w:top w:val="none" w:sz="0" w:space="0" w:color="auto"/>
            <w:left w:val="none" w:sz="0" w:space="0" w:color="auto"/>
            <w:bottom w:val="none" w:sz="0" w:space="0" w:color="auto"/>
            <w:right w:val="none" w:sz="0" w:space="0" w:color="auto"/>
          </w:divBdr>
          <w:divsChild>
            <w:div w:id="1300644780">
              <w:marLeft w:val="0"/>
              <w:marRight w:val="0"/>
              <w:marTop w:val="0"/>
              <w:marBottom w:val="0"/>
              <w:divBdr>
                <w:top w:val="none" w:sz="0" w:space="0" w:color="auto"/>
                <w:left w:val="none" w:sz="0" w:space="0" w:color="auto"/>
                <w:bottom w:val="none" w:sz="0" w:space="0" w:color="auto"/>
                <w:right w:val="none" w:sz="0" w:space="0" w:color="auto"/>
              </w:divBdr>
            </w:div>
          </w:divsChild>
        </w:div>
        <w:div w:id="244924903">
          <w:marLeft w:val="0"/>
          <w:marRight w:val="0"/>
          <w:marTop w:val="0"/>
          <w:marBottom w:val="0"/>
          <w:divBdr>
            <w:top w:val="none" w:sz="0" w:space="0" w:color="auto"/>
            <w:left w:val="none" w:sz="0" w:space="0" w:color="auto"/>
            <w:bottom w:val="none" w:sz="0" w:space="0" w:color="auto"/>
            <w:right w:val="none" w:sz="0" w:space="0" w:color="auto"/>
          </w:divBdr>
          <w:divsChild>
            <w:div w:id="796684323">
              <w:marLeft w:val="0"/>
              <w:marRight w:val="0"/>
              <w:marTop w:val="0"/>
              <w:marBottom w:val="0"/>
              <w:divBdr>
                <w:top w:val="none" w:sz="0" w:space="0" w:color="auto"/>
                <w:left w:val="none" w:sz="0" w:space="0" w:color="auto"/>
                <w:bottom w:val="none" w:sz="0" w:space="0" w:color="auto"/>
                <w:right w:val="none" w:sz="0" w:space="0" w:color="auto"/>
              </w:divBdr>
            </w:div>
          </w:divsChild>
        </w:div>
        <w:div w:id="1036156533">
          <w:marLeft w:val="0"/>
          <w:marRight w:val="0"/>
          <w:marTop w:val="0"/>
          <w:marBottom w:val="0"/>
          <w:divBdr>
            <w:top w:val="none" w:sz="0" w:space="0" w:color="auto"/>
            <w:left w:val="none" w:sz="0" w:space="0" w:color="auto"/>
            <w:bottom w:val="none" w:sz="0" w:space="0" w:color="auto"/>
            <w:right w:val="none" w:sz="0" w:space="0" w:color="auto"/>
          </w:divBdr>
          <w:divsChild>
            <w:div w:id="1342465494">
              <w:marLeft w:val="0"/>
              <w:marRight w:val="0"/>
              <w:marTop w:val="0"/>
              <w:marBottom w:val="0"/>
              <w:divBdr>
                <w:top w:val="none" w:sz="0" w:space="0" w:color="auto"/>
                <w:left w:val="none" w:sz="0" w:space="0" w:color="auto"/>
                <w:bottom w:val="none" w:sz="0" w:space="0" w:color="auto"/>
                <w:right w:val="none" w:sz="0" w:space="0" w:color="auto"/>
              </w:divBdr>
            </w:div>
            <w:div w:id="1673335263">
              <w:marLeft w:val="0"/>
              <w:marRight w:val="0"/>
              <w:marTop w:val="0"/>
              <w:marBottom w:val="0"/>
              <w:divBdr>
                <w:top w:val="none" w:sz="0" w:space="0" w:color="auto"/>
                <w:left w:val="none" w:sz="0" w:space="0" w:color="auto"/>
                <w:bottom w:val="none" w:sz="0" w:space="0" w:color="auto"/>
                <w:right w:val="none" w:sz="0" w:space="0" w:color="auto"/>
              </w:divBdr>
            </w:div>
            <w:div w:id="1251158014">
              <w:marLeft w:val="0"/>
              <w:marRight w:val="0"/>
              <w:marTop w:val="0"/>
              <w:marBottom w:val="0"/>
              <w:divBdr>
                <w:top w:val="none" w:sz="0" w:space="0" w:color="auto"/>
                <w:left w:val="none" w:sz="0" w:space="0" w:color="auto"/>
                <w:bottom w:val="none" w:sz="0" w:space="0" w:color="auto"/>
                <w:right w:val="none" w:sz="0" w:space="0" w:color="auto"/>
              </w:divBdr>
            </w:div>
            <w:div w:id="1523320749">
              <w:marLeft w:val="0"/>
              <w:marRight w:val="0"/>
              <w:marTop w:val="0"/>
              <w:marBottom w:val="0"/>
              <w:divBdr>
                <w:top w:val="none" w:sz="0" w:space="0" w:color="auto"/>
                <w:left w:val="none" w:sz="0" w:space="0" w:color="auto"/>
                <w:bottom w:val="none" w:sz="0" w:space="0" w:color="auto"/>
                <w:right w:val="none" w:sz="0" w:space="0" w:color="auto"/>
              </w:divBdr>
            </w:div>
            <w:div w:id="252974936">
              <w:marLeft w:val="0"/>
              <w:marRight w:val="0"/>
              <w:marTop w:val="0"/>
              <w:marBottom w:val="0"/>
              <w:divBdr>
                <w:top w:val="none" w:sz="0" w:space="0" w:color="auto"/>
                <w:left w:val="none" w:sz="0" w:space="0" w:color="auto"/>
                <w:bottom w:val="none" w:sz="0" w:space="0" w:color="auto"/>
                <w:right w:val="none" w:sz="0" w:space="0" w:color="auto"/>
              </w:divBdr>
            </w:div>
            <w:div w:id="193927230">
              <w:marLeft w:val="0"/>
              <w:marRight w:val="0"/>
              <w:marTop w:val="0"/>
              <w:marBottom w:val="0"/>
              <w:divBdr>
                <w:top w:val="none" w:sz="0" w:space="0" w:color="auto"/>
                <w:left w:val="none" w:sz="0" w:space="0" w:color="auto"/>
                <w:bottom w:val="none" w:sz="0" w:space="0" w:color="auto"/>
                <w:right w:val="none" w:sz="0" w:space="0" w:color="auto"/>
              </w:divBdr>
            </w:div>
            <w:div w:id="270551804">
              <w:marLeft w:val="0"/>
              <w:marRight w:val="0"/>
              <w:marTop w:val="0"/>
              <w:marBottom w:val="0"/>
              <w:divBdr>
                <w:top w:val="none" w:sz="0" w:space="0" w:color="auto"/>
                <w:left w:val="none" w:sz="0" w:space="0" w:color="auto"/>
                <w:bottom w:val="none" w:sz="0" w:space="0" w:color="auto"/>
                <w:right w:val="none" w:sz="0" w:space="0" w:color="auto"/>
              </w:divBdr>
            </w:div>
          </w:divsChild>
        </w:div>
        <w:div w:id="822743212">
          <w:marLeft w:val="0"/>
          <w:marRight w:val="0"/>
          <w:marTop w:val="0"/>
          <w:marBottom w:val="0"/>
          <w:divBdr>
            <w:top w:val="none" w:sz="0" w:space="0" w:color="auto"/>
            <w:left w:val="none" w:sz="0" w:space="0" w:color="auto"/>
            <w:bottom w:val="none" w:sz="0" w:space="0" w:color="auto"/>
            <w:right w:val="none" w:sz="0" w:space="0" w:color="auto"/>
          </w:divBdr>
          <w:divsChild>
            <w:div w:id="747195468">
              <w:marLeft w:val="0"/>
              <w:marRight w:val="0"/>
              <w:marTop w:val="0"/>
              <w:marBottom w:val="0"/>
              <w:divBdr>
                <w:top w:val="none" w:sz="0" w:space="0" w:color="auto"/>
                <w:left w:val="none" w:sz="0" w:space="0" w:color="auto"/>
                <w:bottom w:val="none" w:sz="0" w:space="0" w:color="auto"/>
                <w:right w:val="none" w:sz="0" w:space="0" w:color="auto"/>
              </w:divBdr>
            </w:div>
          </w:divsChild>
        </w:div>
        <w:div w:id="582494422">
          <w:marLeft w:val="0"/>
          <w:marRight w:val="0"/>
          <w:marTop w:val="0"/>
          <w:marBottom w:val="0"/>
          <w:divBdr>
            <w:top w:val="none" w:sz="0" w:space="0" w:color="auto"/>
            <w:left w:val="none" w:sz="0" w:space="0" w:color="auto"/>
            <w:bottom w:val="none" w:sz="0" w:space="0" w:color="auto"/>
            <w:right w:val="none" w:sz="0" w:space="0" w:color="auto"/>
          </w:divBdr>
          <w:divsChild>
            <w:div w:id="616522823">
              <w:marLeft w:val="0"/>
              <w:marRight w:val="0"/>
              <w:marTop w:val="0"/>
              <w:marBottom w:val="0"/>
              <w:divBdr>
                <w:top w:val="none" w:sz="0" w:space="0" w:color="auto"/>
                <w:left w:val="none" w:sz="0" w:space="0" w:color="auto"/>
                <w:bottom w:val="none" w:sz="0" w:space="0" w:color="auto"/>
                <w:right w:val="none" w:sz="0" w:space="0" w:color="auto"/>
              </w:divBdr>
            </w:div>
          </w:divsChild>
        </w:div>
        <w:div w:id="1372879677">
          <w:marLeft w:val="0"/>
          <w:marRight w:val="0"/>
          <w:marTop w:val="0"/>
          <w:marBottom w:val="0"/>
          <w:divBdr>
            <w:top w:val="none" w:sz="0" w:space="0" w:color="auto"/>
            <w:left w:val="none" w:sz="0" w:space="0" w:color="auto"/>
            <w:bottom w:val="none" w:sz="0" w:space="0" w:color="auto"/>
            <w:right w:val="none" w:sz="0" w:space="0" w:color="auto"/>
          </w:divBdr>
          <w:divsChild>
            <w:div w:id="1085758212">
              <w:marLeft w:val="0"/>
              <w:marRight w:val="0"/>
              <w:marTop w:val="0"/>
              <w:marBottom w:val="0"/>
              <w:divBdr>
                <w:top w:val="none" w:sz="0" w:space="0" w:color="auto"/>
                <w:left w:val="none" w:sz="0" w:space="0" w:color="auto"/>
                <w:bottom w:val="none" w:sz="0" w:space="0" w:color="auto"/>
                <w:right w:val="none" w:sz="0" w:space="0" w:color="auto"/>
              </w:divBdr>
            </w:div>
          </w:divsChild>
        </w:div>
        <w:div w:id="1364748785">
          <w:marLeft w:val="0"/>
          <w:marRight w:val="0"/>
          <w:marTop w:val="0"/>
          <w:marBottom w:val="0"/>
          <w:divBdr>
            <w:top w:val="none" w:sz="0" w:space="0" w:color="auto"/>
            <w:left w:val="none" w:sz="0" w:space="0" w:color="auto"/>
            <w:bottom w:val="none" w:sz="0" w:space="0" w:color="auto"/>
            <w:right w:val="none" w:sz="0" w:space="0" w:color="auto"/>
          </w:divBdr>
          <w:divsChild>
            <w:div w:id="2129354560">
              <w:marLeft w:val="0"/>
              <w:marRight w:val="0"/>
              <w:marTop w:val="0"/>
              <w:marBottom w:val="0"/>
              <w:divBdr>
                <w:top w:val="none" w:sz="0" w:space="0" w:color="auto"/>
                <w:left w:val="none" w:sz="0" w:space="0" w:color="auto"/>
                <w:bottom w:val="none" w:sz="0" w:space="0" w:color="auto"/>
                <w:right w:val="none" w:sz="0" w:space="0" w:color="auto"/>
              </w:divBdr>
            </w:div>
            <w:div w:id="1035345120">
              <w:marLeft w:val="0"/>
              <w:marRight w:val="0"/>
              <w:marTop w:val="0"/>
              <w:marBottom w:val="0"/>
              <w:divBdr>
                <w:top w:val="none" w:sz="0" w:space="0" w:color="auto"/>
                <w:left w:val="none" w:sz="0" w:space="0" w:color="auto"/>
                <w:bottom w:val="none" w:sz="0" w:space="0" w:color="auto"/>
                <w:right w:val="none" w:sz="0" w:space="0" w:color="auto"/>
              </w:divBdr>
            </w:div>
            <w:div w:id="1614290074">
              <w:marLeft w:val="0"/>
              <w:marRight w:val="0"/>
              <w:marTop w:val="0"/>
              <w:marBottom w:val="0"/>
              <w:divBdr>
                <w:top w:val="none" w:sz="0" w:space="0" w:color="auto"/>
                <w:left w:val="none" w:sz="0" w:space="0" w:color="auto"/>
                <w:bottom w:val="none" w:sz="0" w:space="0" w:color="auto"/>
                <w:right w:val="none" w:sz="0" w:space="0" w:color="auto"/>
              </w:divBdr>
            </w:div>
          </w:divsChild>
        </w:div>
        <w:div w:id="231889048">
          <w:marLeft w:val="0"/>
          <w:marRight w:val="0"/>
          <w:marTop w:val="0"/>
          <w:marBottom w:val="0"/>
          <w:divBdr>
            <w:top w:val="none" w:sz="0" w:space="0" w:color="auto"/>
            <w:left w:val="none" w:sz="0" w:space="0" w:color="auto"/>
            <w:bottom w:val="none" w:sz="0" w:space="0" w:color="auto"/>
            <w:right w:val="none" w:sz="0" w:space="0" w:color="auto"/>
          </w:divBdr>
          <w:divsChild>
            <w:div w:id="1283613400">
              <w:marLeft w:val="0"/>
              <w:marRight w:val="0"/>
              <w:marTop w:val="0"/>
              <w:marBottom w:val="0"/>
              <w:divBdr>
                <w:top w:val="none" w:sz="0" w:space="0" w:color="auto"/>
                <w:left w:val="none" w:sz="0" w:space="0" w:color="auto"/>
                <w:bottom w:val="none" w:sz="0" w:space="0" w:color="auto"/>
                <w:right w:val="none" w:sz="0" w:space="0" w:color="auto"/>
              </w:divBdr>
            </w:div>
          </w:divsChild>
        </w:div>
        <w:div w:id="398135738">
          <w:marLeft w:val="0"/>
          <w:marRight w:val="0"/>
          <w:marTop w:val="0"/>
          <w:marBottom w:val="0"/>
          <w:divBdr>
            <w:top w:val="none" w:sz="0" w:space="0" w:color="auto"/>
            <w:left w:val="none" w:sz="0" w:space="0" w:color="auto"/>
            <w:bottom w:val="none" w:sz="0" w:space="0" w:color="auto"/>
            <w:right w:val="none" w:sz="0" w:space="0" w:color="auto"/>
          </w:divBdr>
          <w:divsChild>
            <w:div w:id="1941525907">
              <w:marLeft w:val="0"/>
              <w:marRight w:val="0"/>
              <w:marTop w:val="0"/>
              <w:marBottom w:val="0"/>
              <w:divBdr>
                <w:top w:val="none" w:sz="0" w:space="0" w:color="auto"/>
                <w:left w:val="none" w:sz="0" w:space="0" w:color="auto"/>
                <w:bottom w:val="none" w:sz="0" w:space="0" w:color="auto"/>
                <w:right w:val="none" w:sz="0" w:space="0" w:color="auto"/>
              </w:divBdr>
            </w:div>
          </w:divsChild>
        </w:div>
        <w:div w:id="303659829">
          <w:marLeft w:val="0"/>
          <w:marRight w:val="0"/>
          <w:marTop w:val="0"/>
          <w:marBottom w:val="0"/>
          <w:divBdr>
            <w:top w:val="none" w:sz="0" w:space="0" w:color="auto"/>
            <w:left w:val="none" w:sz="0" w:space="0" w:color="auto"/>
            <w:bottom w:val="none" w:sz="0" w:space="0" w:color="auto"/>
            <w:right w:val="none" w:sz="0" w:space="0" w:color="auto"/>
          </w:divBdr>
          <w:divsChild>
            <w:div w:id="499347881">
              <w:marLeft w:val="0"/>
              <w:marRight w:val="0"/>
              <w:marTop w:val="0"/>
              <w:marBottom w:val="0"/>
              <w:divBdr>
                <w:top w:val="none" w:sz="0" w:space="0" w:color="auto"/>
                <w:left w:val="none" w:sz="0" w:space="0" w:color="auto"/>
                <w:bottom w:val="none" w:sz="0" w:space="0" w:color="auto"/>
                <w:right w:val="none" w:sz="0" w:space="0" w:color="auto"/>
              </w:divBdr>
            </w:div>
          </w:divsChild>
        </w:div>
        <w:div w:id="1005866781">
          <w:marLeft w:val="0"/>
          <w:marRight w:val="0"/>
          <w:marTop w:val="0"/>
          <w:marBottom w:val="0"/>
          <w:divBdr>
            <w:top w:val="none" w:sz="0" w:space="0" w:color="auto"/>
            <w:left w:val="none" w:sz="0" w:space="0" w:color="auto"/>
            <w:bottom w:val="none" w:sz="0" w:space="0" w:color="auto"/>
            <w:right w:val="none" w:sz="0" w:space="0" w:color="auto"/>
          </w:divBdr>
          <w:divsChild>
            <w:div w:id="1495686634">
              <w:marLeft w:val="0"/>
              <w:marRight w:val="0"/>
              <w:marTop w:val="0"/>
              <w:marBottom w:val="0"/>
              <w:divBdr>
                <w:top w:val="none" w:sz="0" w:space="0" w:color="auto"/>
                <w:left w:val="none" w:sz="0" w:space="0" w:color="auto"/>
                <w:bottom w:val="none" w:sz="0" w:space="0" w:color="auto"/>
                <w:right w:val="none" w:sz="0" w:space="0" w:color="auto"/>
              </w:divBdr>
            </w:div>
            <w:div w:id="255020975">
              <w:marLeft w:val="0"/>
              <w:marRight w:val="0"/>
              <w:marTop w:val="0"/>
              <w:marBottom w:val="0"/>
              <w:divBdr>
                <w:top w:val="none" w:sz="0" w:space="0" w:color="auto"/>
                <w:left w:val="none" w:sz="0" w:space="0" w:color="auto"/>
                <w:bottom w:val="none" w:sz="0" w:space="0" w:color="auto"/>
                <w:right w:val="none" w:sz="0" w:space="0" w:color="auto"/>
              </w:divBdr>
            </w:div>
            <w:div w:id="171529567">
              <w:marLeft w:val="0"/>
              <w:marRight w:val="0"/>
              <w:marTop w:val="0"/>
              <w:marBottom w:val="0"/>
              <w:divBdr>
                <w:top w:val="none" w:sz="0" w:space="0" w:color="auto"/>
                <w:left w:val="none" w:sz="0" w:space="0" w:color="auto"/>
                <w:bottom w:val="none" w:sz="0" w:space="0" w:color="auto"/>
                <w:right w:val="none" w:sz="0" w:space="0" w:color="auto"/>
              </w:divBdr>
            </w:div>
          </w:divsChild>
        </w:div>
        <w:div w:id="142817184">
          <w:marLeft w:val="0"/>
          <w:marRight w:val="0"/>
          <w:marTop w:val="0"/>
          <w:marBottom w:val="0"/>
          <w:divBdr>
            <w:top w:val="none" w:sz="0" w:space="0" w:color="auto"/>
            <w:left w:val="none" w:sz="0" w:space="0" w:color="auto"/>
            <w:bottom w:val="none" w:sz="0" w:space="0" w:color="auto"/>
            <w:right w:val="none" w:sz="0" w:space="0" w:color="auto"/>
          </w:divBdr>
          <w:divsChild>
            <w:div w:id="130486714">
              <w:marLeft w:val="0"/>
              <w:marRight w:val="0"/>
              <w:marTop w:val="0"/>
              <w:marBottom w:val="0"/>
              <w:divBdr>
                <w:top w:val="none" w:sz="0" w:space="0" w:color="auto"/>
                <w:left w:val="none" w:sz="0" w:space="0" w:color="auto"/>
                <w:bottom w:val="none" w:sz="0" w:space="0" w:color="auto"/>
                <w:right w:val="none" w:sz="0" w:space="0" w:color="auto"/>
              </w:divBdr>
            </w:div>
          </w:divsChild>
        </w:div>
        <w:div w:id="1583292381">
          <w:marLeft w:val="0"/>
          <w:marRight w:val="0"/>
          <w:marTop w:val="0"/>
          <w:marBottom w:val="0"/>
          <w:divBdr>
            <w:top w:val="none" w:sz="0" w:space="0" w:color="auto"/>
            <w:left w:val="none" w:sz="0" w:space="0" w:color="auto"/>
            <w:bottom w:val="none" w:sz="0" w:space="0" w:color="auto"/>
            <w:right w:val="none" w:sz="0" w:space="0" w:color="auto"/>
          </w:divBdr>
          <w:divsChild>
            <w:div w:id="406805850">
              <w:marLeft w:val="0"/>
              <w:marRight w:val="0"/>
              <w:marTop w:val="0"/>
              <w:marBottom w:val="0"/>
              <w:divBdr>
                <w:top w:val="none" w:sz="0" w:space="0" w:color="auto"/>
                <w:left w:val="none" w:sz="0" w:space="0" w:color="auto"/>
                <w:bottom w:val="none" w:sz="0" w:space="0" w:color="auto"/>
                <w:right w:val="none" w:sz="0" w:space="0" w:color="auto"/>
              </w:divBdr>
            </w:div>
          </w:divsChild>
        </w:div>
        <w:div w:id="1051927725">
          <w:marLeft w:val="0"/>
          <w:marRight w:val="0"/>
          <w:marTop w:val="0"/>
          <w:marBottom w:val="0"/>
          <w:divBdr>
            <w:top w:val="none" w:sz="0" w:space="0" w:color="auto"/>
            <w:left w:val="none" w:sz="0" w:space="0" w:color="auto"/>
            <w:bottom w:val="none" w:sz="0" w:space="0" w:color="auto"/>
            <w:right w:val="none" w:sz="0" w:space="0" w:color="auto"/>
          </w:divBdr>
          <w:divsChild>
            <w:div w:id="1828401454">
              <w:marLeft w:val="0"/>
              <w:marRight w:val="0"/>
              <w:marTop w:val="0"/>
              <w:marBottom w:val="0"/>
              <w:divBdr>
                <w:top w:val="none" w:sz="0" w:space="0" w:color="auto"/>
                <w:left w:val="none" w:sz="0" w:space="0" w:color="auto"/>
                <w:bottom w:val="none" w:sz="0" w:space="0" w:color="auto"/>
                <w:right w:val="none" w:sz="0" w:space="0" w:color="auto"/>
              </w:divBdr>
            </w:div>
          </w:divsChild>
        </w:div>
        <w:div w:id="897208609">
          <w:marLeft w:val="0"/>
          <w:marRight w:val="0"/>
          <w:marTop w:val="0"/>
          <w:marBottom w:val="0"/>
          <w:divBdr>
            <w:top w:val="none" w:sz="0" w:space="0" w:color="auto"/>
            <w:left w:val="none" w:sz="0" w:space="0" w:color="auto"/>
            <w:bottom w:val="none" w:sz="0" w:space="0" w:color="auto"/>
            <w:right w:val="none" w:sz="0" w:space="0" w:color="auto"/>
          </w:divBdr>
          <w:divsChild>
            <w:div w:id="152452690">
              <w:marLeft w:val="0"/>
              <w:marRight w:val="0"/>
              <w:marTop w:val="0"/>
              <w:marBottom w:val="0"/>
              <w:divBdr>
                <w:top w:val="none" w:sz="0" w:space="0" w:color="auto"/>
                <w:left w:val="none" w:sz="0" w:space="0" w:color="auto"/>
                <w:bottom w:val="none" w:sz="0" w:space="0" w:color="auto"/>
                <w:right w:val="none" w:sz="0" w:space="0" w:color="auto"/>
              </w:divBdr>
            </w:div>
            <w:div w:id="2071690764">
              <w:marLeft w:val="0"/>
              <w:marRight w:val="0"/>
              <w:marTop w:val="0"/>
              <w:marBottom w:val="0"/>
              <w:divBdr>
                <w:top w:val="none" w:sz="0" w:space="0" w:color="auto"/>
                <w:left w:val="none" w:sz="0" w:space="0" w:color="auto"/>
                <w:bottom w:val="none" w:sz="0" w:space="0" w:color="auto"/>
                <w:right w:val="none" w:sz="0" w:space="0" w:color="auto"/>
              </w:divBdr>
            </w:div>
            <w:div w:id="1247301277">
              <w:marLeft w:val="0"/>
              <w:marRight w:val="0"/>
              <w:marTop w:val="0"/>
              <w:marBottom w:val="0"/>
              <w:divBdr>
                <w:top w:val="none" w:sz="0" w:space="0" w:color="auto"/>
                <w:left w:val="none" w:sz="0" w:space="0" w:color="auto"/>
                <w:bottom w:val="none" w:sz="0" w:space="0" w:color="auto"/>
                <w:right w:val="none" w:sz="0" w:space="0" w:color="auto"/>
              </w:divBdr>
            </w:div>
            <w:div w:id="2114014196">
              <w:marLeft w:val="0"/>
              <w:marRight w:val="0"/>
              <w:marTop w:val="0"/>
              <w:marBottom w:val="0"/>
              <w:divBdr>
                <w:top w:val="none" w:sz="0" w:space="0" w:color="auto"/>
                <w:left w:val="none" w:sz="0" w:space="0" w:color="auto"/>
                <w:bottom w:val="none" w:sz="0" w:space="0" w:color="auto"/>
                <w:right w:val="none" w:sz="0" w:space="0" w:color="auto"/>
              </w:divBdr>
            </w:div>
            <w:div w:id="1964536172">
              <w:marLeft w:val="0"/>
              <w:marRight w:val="0"/>
              <w:marTop w:val="0"/>
              <w:marBottom w:val="0"/>
              <w:divBdr>
                <w:top w:val="none" w:sz="0" w:space="0" w:color="auto"/>
                <w:left w:val="none" w:sz="0" w:space="0" w:color="auto"/>
                <w:bottom w:val="none" w:sz="0" w:space="0" w:color="auto"/>
                <w:right w:val="none" w:sz="0" w:space="0" w:color="auto"/>
              </w:divBdr>
            </w:div>
            <w:div w:id="1984655941">
              <w:marLeft w:val="0"/>
              <w:marRight w:val="0"/>
              <w:marTop w:val="0"/>
              <w:marBottom w:val="0"/>
              <w:divBdr>
                <w:top w:val="none" w:sz="0" w:space="0" w:color="auto"/>
                <w:left w:val="none" w:sz="0" w:space="0" w:color="auto"/>
                <w:bottom w:val="none" w:sz="0" w:space="0" w:color="auto"/>
                <w:right w:val="none" w:sz="0" w:space="0" w:color="auto"/>
              </w:divBdr>
            </w:div>
            <w:div w:id="1522353378">
              <w:marLeft w:val="0"/>
              <w:marRight w:val="0"/>
              <w:marTop w:val="0"/>
              <w:marBottom w:val="0"/>
              <w:divBdr>
                <w:top w:val="none" w:sz="0" w:space="0" w:color="auto"/>
                <w:left w:val="none" w:sz="0" w:space="0" w:color="auto"/>
                <w:bottom w:val="none" w:sz="0" w:space="0" w:color="auto"/>
                <w:right w:val="none" w:sz="0" w:space="0" w:color="auto"/>
              </w:divBdr>
            </w:div>
          </w:divsChild>
        </w:div>
        <w:div w:id="1255089207">
          <w:marLeft w:val="0"/>
          <w:marRight w:val="0"/>
          <w:marTop w:val="0"/>
          <w:marBottom w:val="0"/>
          <w:divBdr>
            <w:top w:val="none" w:sz="0" w:space="0" w:color="auto"/>
            <w:left w:val="none" w:sz="0" w:space="0" w:color="auto"/>
            <w:bottom w:val="none" w:sz="0" w:space="0" w:color="auto"/>
            <w:right w:val="none" w:sz="0" w:space="0" w:color="auto"/>
          </w:divBdr>
          <w:divsChild>
            <w:div w:id="304237018">
              <w:marLeft w:val="0"/>
              <w:marRight w:val="0"/>
              <w:marTop w:val="0"/>
              <w:marBottom w:val="0"/>
              <w:divBdr>
                <w:top w:val="none" w:sz="0" w:space="0" w:color="auto"/>
                <w:left w:val="none" w:sz="0" w:space="0" w:color="auto"/>
                <w:bottom w:val="none" w:sz="0" w:space="0" w:color="auto"/>
                <w:right w:val="none" w:sz="0" w:space="0" w:color="auto"/>
              </w:divBdr>
            </w:div>
          </w:divsChild>
        </w:div>
        <w:div w:id="1906333951">
          <w:marLeft w:val="0"/>
          <w:marRight w:val="0"/>
          <w:marTop w:val="0"/>
          <w:marBottom w:val="0"/>
          <w:divBdr>
            <w:top w:val="none" w:sz="0" w:space="0" w:color="auto"/>
            <w:left w:val="none" w:sz="0" w:space="0" w:color="auto"/>
            <w:bottom w:val="none" w:sz="0" w:space="0" w:color="auto"/>
            <w:right w:val="none" w:sz="0" w:space="0" w:color="auto"/>
          </w:divBdr>
          <w:divsChild>
            <w:div w:id="1842819352">
              <w:marLeft w:val="0"/>
              <w:marRight w:val="0"/>
              <w:marTop w:val="0"/>
              <w:marBottom w:val="0"/>
              <w:divBdr>
                <w:top w:val="none" w:sz="0" w:space="0" w:color="auto"/>
                <w:left w:val="none" w:sz="0" w:space="0" w:color="auto"/>
                <w:bottom w:val="none" w:sz="0" w:space="0" w:color="auto"/>
                <w:right w:val="none" w:sz="0" w:space="0" w:color="auto"/>
              </w:divBdr>
            </w:div>
          </w:divsChild>
        </w:div>
        <w:div w:id="249504040">
          <w:marLeft w:val="0"/>
          <w:marRight w:val="0"/>
          <w:marTop w:val="0"/>
          <w:marBottom w:val="0"/>
          <w:divBdr>
            <w:top w:val="none" w:sz="0" w:space="0" w:color="auto"/>
            <w:left w:val="none" w:sz="0" w:space="0" w:color="auto"/>
            <w:bottom w:val="none" w:sz="0" w:space="0" w:color="auto"/>
            <w:right w:val="none" w:sz="0" w:space="0" w:color="auto"/>
          </w:divBdr>
          <w:divsChild>
            <w:div w:id="1127043949">
              <w:marLeft w:val="0"/>
              <w:marRight w:val="0"/>
              <w:marTop w:val="0"/>
              <w:marBottom w:val="0"/>
              <w:divBdr>
                <w:top w:val="none" w:sz="0" w:space="0" w:color="auto"/>
                <w:left w:val="none" w:sz="0" w:space="0" w:color="auto"/>
                <w:bottom w:val="none" w:sz="0" w:space="0" w:color="auto"/>
                <w:right w:val="none" w:sz="0" w:space="0" w:color="auto"/>
              </w:divBdr>
            </w:div>
          </w:divsChild>
        </w:div>
        <w:div w:id="434641879">
          <w:marLeft w:val="0"/>
          <w:marRight w:val="0"/>
          <w:marTop w:val="0"/>
          <w:marBottom w:val="0"/>
          <w:divBdr>
            <w:top w:val="none" w:sz="0" w:space="0" w:color="auto"/>
            <w:left w:val="none" w:sz="0" w:space="0" w:color="auto"/>
            <w:bottom w:val="none" w:sz="0" w:space="0" w:color="auto"/>
            <w:right w:val="none" w:sz="0" w:space="0" w:color="auto"/>
          </w:divBdr>
          <w:divsChild>
            <w:div w:id="1369913682">
              <w:marLeft w:val="0"/>
              <w:marRight w:val="0"/>
              <w:marTop w:val="0"/>
              <w:marBottom w:val="0"/>
              <w:divBdr>
                <w:top w:val="none" w:sz="0" w:space="0" w:color="auto"/>
                <w:left w:val="none" w:sz="0" w:space="0" w:color="auto"/>
                <w:bottom w:val="none" w:sz="0" w:space="0" w:color="auto"/>
                <w:right w:val="none" w:sz="0" w:space="0" w:color="auto"/>
              </w:divBdr>
            </w:div>
          </w:divsChild>
        </w:div>
        <w:div w:id="412313967">
          <w:marLeft w:val="0"/>
          <w:marRight w:val="0"/>
          <w:marTop w:val="0"/>
          <w:marBottom w:val="0"/>
          <w:divBdr>
            <w:top w:val="none" w:sz="0" w:space="0" w:color="auto"/>
            <w:left w:val="none" w:sz="0" w:space="0" w:color="auto"/>
            <w:bottom w:val="none" w:sz="0" w:space="0" w:color="auto"/>
            <w:right w:val="none" w:sz="0" w:space="0" w:color="auto"/>
          </w:divBdr>
          <w:divsChild>
            <w:div w:id="1475752884">
              <w:marLeft w:val="0"/>
              <w:marRight w:val="0"/>
              <w:marTop w:val="0"/>
              <w:marBottom w:val="0"/>
              <w:divBdr>
                <w:top w:val="none" w:sz="0" w:space="0" w:color="auto"/>
                <w:left w:val="none" w:sz="0" w:space="0" w:color="auto"/>
                <w:bottom w:val="none" w:sz="0" w:space="0" w:color="auto"/>
                <w:right w:val="none" w:sz="0" w:space="0" w:color="auto"/>
              </w:divBdr>
            </w:div>
          </w:divsChild>
        </w:div>
        <w:div w:id="254290111">
          <w:marLeft w:val="0"/>
          <w:marRight w:val="0"/>
          <w:marTop w:val="0"/>
          <w:marBottom w:val="0"/>
          <w:divBdr>
            <w:top w:val="none" w:sz="0" w:space="0" w:color="auto"/>
            <w:left w:val="none" w:sz="0" w:space="0" w:color="auto"/>
            <w:bottom w:val="none" w:sz="0" w:space="0" w:color="auto"/>
            <w:right w:val="none" w:sz="0" w:space="0" w:color="auto"/>
          </w:divBdr>
          <w:divsChild>
            <w:div w:id="1936400583">
              <w:marLeft w:val="0"/>
              <w:marRight w:val="0"/>
              <w:marTop w:val="0"/>
              <w:marBottom w:val="0"/>
              <w:divBdr>
                <w:top w:val="none" w:sz="0" w:space="0" w:color="auto"/>
                <w:left w:val="none" w:sz="0" w:space="0" w:color="auto"/>
                <w:bottom w:val="none" w:sz="0" w:space="0" w:color="auto"/>
                <w:right w:val="none" w:sz="0" w:space="0" w:color="auto"/>
              </w:divBdr>
            </w:div>
          </w:divsChild>
        </w:div>
        <w:div w:id="196626069">
          <w:marLeft w:val="0"/>
          <w:marRight w:val="0"/>
          <w:marTop w:val="0"/>
          <w:marBottom w:val="0"/>
          <w:divBdr>
            <w:top w:val="none" w:sz="0" w:space="0" w:color="auto"/>
            <w:left w:val="none" w:sz="0" w:space="0" w:color="auto"/>
            <w:bottom w:val="none" w:sz="0" w:space="0" w:color="auto"/>
            <w:right w:val="none" w:sz="0" w:space="0" w:color="auto"/>
          </w:divBdr>
          <w:divsChild>
            <w:div w:id="782532497">
              <w:marLeft w:val="0"/>
              <w:marRight w:val="0"/>
              <w:marTop w:val="0"/>
              <w:marBottom w:val="0"/>
              <w:divBdr>
                <w:top w:val="none" w:sz="0" w:space="0" w:color="auto"/>
                <w:left w:val="none" w:sz="0" w:space="0" w:color="auto"/>
                <w:bottom w:val="none" w:sz="0" w:space="0" w:color="auto"/>
                <w:right w:val="none" w:sz="0" w:space="0" w:color="auto"/>
              </w:divBdr>
            </w:div>
          </w:divsChild>
        </w:div>
        <w:div w:id="473525918">
          <w:marLeft w:val="0"/>
          <w:marRight w:val="0"/>
          <w:marTop w:val="0"/>
          <w:marBottom w:val="0"/>
          <w:divBdr>
            <w:top w:val="none" w:sz="0" w:space="0" w:color="auto"/>
            <w:left w:val="none" w:sz="0" w:space="0" w:color="auto"/>
            <w:bottom w:val="none" w:sz="0" w:space="0" w:color="auto"/>
            <w:right w:val="none" w:sz="0" w:space="0" w:color="auto"/>
          </w:divBdr>
          <w:divsChild>
            <w:div w:id="1671520180">
              <w:marLeft w:val="0"/>
              <w:marRight w:val="0"/>
              <w:marTop w:val="0"/>
              <w:marBottom w:val="0"/>
              <w:divBdr>
                <w:top w:val="none" w:sz="0" w:space="0" w:color="auto"/>
                <w:left w:val="none" w:sz="0" w:space="0" w:color="auto"/>
                <w:bottom w:val="none" w:sz="0" w:space="0" w:color="auto"/>
                <w:right w:val="none" w:sz="0" w:space="0" w:color="auto"/>
              </w:divBdr>
            </w:div>
            <w:div w:id="771432508">
              <w:marLeft w:val="0"/>
              <w:marRight w:val="0"/>
              <w:marTop w:val="0"/>
              <w:marBottom w:val="0"/>
              <w:divBdr>
                <w:top w:val="none" w:sz="0" w:space="0" w:color="auto"/>
                <w:left w:val="none" w:sz="0" w:space="0" w:color="auto"/>
                <w:bottom w:val="none" w:sz="0" w:space="0" w:color="auto"/>
                <w:right w:val="none" w:sz="0" w:space="0" w:color="auto"/>
              </w:divBdr>
            </w:div>
            <w:div w:id="516190736">
              <w:marLeft w:val="0"/>
              <w:marRight w:val="0"/>
              <w:marTop w:val="0"/>
              <w:marBottom w:val="0"/>
              <w:divBdr>
                <w:top w:val="none" w:sz="0" w:space="0" w:color="auto"/>
                <w:left w:val="none" w:sz="0" w:space="0" w:color="auto"/>
                <w:bottom w:val="none" w:sz="0" w:space="0" w:color="auto"/>
                <w:right w:val="none" w:sz="0" w:space="0" w:color="auto"/>
              </w:divBdr>
            </w:div>
            <w:div w:id="2054960584">
              <w:marLeft w:val="0"/>
              <w:marRight w:val="0"/>
              <w:marTop w:val="0"/>
              <w:marBottom w:val="0"/>
              <w:divBdr>
                <w:top w:val="none" w:sz="0" w:space="0" w:color="auto"/>
                <w:left w:val="none" w:sz="0" w:space="0" w:color="auto"/>
                <w:bottom w:val="none" w:sz="0" w:space="0" w:color="auto"/>
                <w:right w:val="none" w:sz="0" w:space="0" w:color="auto"/>
              </w:divBdr>
            </w:div>
            <w:div w:id="1361470763">
              <w:marLeft w:val="0"/>
              <w:marRight w:val="0"/>
              <w:marTop w:val="0"/>
              <w:marBottom w:val="0"/>
              <w:divBdr>
                <w:top w:val="none" w:sz="0" w:space="0" w:color="auto"/>
                <w:left w:val="none" w:sz="0" w:space="0" w:color="auto"/>
                <w:bottom w:val="none" w:sz="0" w:space="0" w:color="auto"/>
                <w:right w:val="none" w:sz="0" w:space="0" w:color="auto"/>
              </w:divBdr>
            </w:div>
            <w:div w:id="1385982602">
              <w:marLeft w:val="0"/>
              <w:marRight w:val="0"/>
              <w:marTop w:val="0"/>
              <w:marBottom w:val="0"/>
              <w:divBdr>
                <w:top w:val="none" w:sz="0" w:space="0" w:color="auto"/>
                <w:left w:val="none" w:sz="0" w:space="0" w:color="auto"/>
                <w:bottom w:val="none" w:sz="0" w:space="0" w:color="auto"/>
                <w:right w:val="none" w:sz="0" w:space="0" w:color="auto"/>
              </w:divBdr>
            </w:div>
            <w:div w:id="1178694870">
              <w:marLeft w:val="0"/>
              <w:marRight w:val="0"/>
              <w:marTop w:val="0"/>
              <w:marBottom w:val="0"/>
              <w:divBdr>
                <w:top w:val="none" w:sz="0" w:space="0" w:color="auto"/>
                <w:left w:val="none" w:sz="0" w:space="0" w:color="auto"/>
                <w:bottom w:val="none" w:sz="0" w:space="0" w:color="auto"/>
                <w:right w:val="none" w:sz="0" w:space="0" w:color="auto"/>
              </w:divBdr>
            </w:div>
            <w:div w:id="1832678095">
              <w:marLeft w:val="0"/>
              <w:marRight w:val="0"/>
              <w:marTop w:val="0"/>
              <w:marBottom w:val="0"/>
              <w:divBdr>
                <w:top w:val="none" w:sz="0" w:space="0" w:color="auto"/>
                <w:left w:val="none" w:sz="0" w:space="0" w:color="auto"/>
                <w:bottom w:val="none" w:sz="0" w:space="0" w:color="auto"/>
                <w:right w:val="none" w:sz="0" w:space="0" w:color="auto"/>
              </w:divBdr>
            </w:div>
          </w:divsChild>
        </w:div>
        <w:div w:id="2098862395">
          <w:marLeft w:val="0"/>
          <w:marRight w:val="0"/>
          <w:marTop w:val="0"/>
          <w:marBottom w:val="0"/>
          <w:divBdr>
            <w:top w:val="none" w:sz="0" w:space="0" w:color="auto"/>
            <w:left w:val="none" w:sz="0" w:space="0" w:color="auto"/>
            <w:bottom w:val="none" w:sz="0" w:space="0" w:color="auto"/>
            <w:right w:val="none" w:sz="0" w:space="0" w:color="auto"/>
          </w:divBdr>
          <w:divsChild>
            <w:div w:id="344720507">
              <w:marLeft w:val="0"/>
              <w:marRight w:val="0"/>
              <w:marTop w:val="0"/>
              <w:marBottom w:val="0"/>
              <w:divBdr>
                <w:top w:val="none" w:sz="0" w:space="0" w:color="auto"/>
                <w:left w:val="none" w:sz="0" w:space="0" w:color="auto"/>
                <w:bottom w:val="none" w:sz="0" w:space="0" w:color="auto"/>
                <w:right w:val="none" w:sz="0" w:space="0" w:color="auto"/>
              </w:divBdr>
            </w:div>
          </w:divsChild>
        </w:div>
        <w:div w:id="186064963">
          <w:marLeft w:val="0"/>
          <w:marRight w:val="0"/>
          <w:marTop w:val="0"/>
          <w:marBottom w:val="0"/>
          <w:divBdr>
            <w:top w:val="none" w:sz="0" w:space="0" w:color="auto"/>
            <w:left w:val="none" w:sz="0" w:space="0" w:color="auto"/>
            <w:bottom w:val="none" w:sz="0" w:space="0" w:color="auto"/>
            <w:right w:val="none" w:sz="0" w:space="0" w:color="auto"/>
          </w:divBdr>
          <w:divsChild>
            <w:div w:id="1759136460">
              <w:marLeft w:val="0"/>
              <w:marRight w:val="0"/>
              <w:marTop w:val="0"/>
              <w:marBottom w:val="0"/>
              <w:divBdr>
                <w:top w:val="none" w:sz="0" w:space="0" w:color="auto"/>
                <w:left w:val="none" w:sz="0" w:space="0" w:color="auto"/>
                <w:bottom w:val="none" w:sz="0" w:space="0" w:color="auto"/>
                <w:right w:val="none" w:sz="0" w:space="0" w:color="auto"/>
              </w:divBdr>
            </w:div>
          </w:divsChild>
        </w:div>
        <w:div w:id="356391978">
          <w:marLeft w:val="0"/>
          <w:marRight w:val="0"/>
          <w:marTop w:val="0"/>
          <w:marBottom w:val="0"/>
          <w:divBdr>
            <w:top w:val="none" w:sz="0" w:space="0" w:color="auto"/>
            <w:left w:val="none" w:sz="0" w:space="0" w:color="auto"/>
            <w:bottom w:val="none" w:sz="0" w:space="0" w:color="auto"/>
            <w:right w:val="none" w:sz="0" w:space="0" w:color="auto"/>
          </w:divBdr>
          <w:divsChild>
            <w:div w:id="975377026">
              <w:marLeft w:val="0"/>
              <w:marRight w:val="0"/>
              <w:marTop w:val="0"/>
              <w:marBottom w:val="0"/>
              <w:divBdr>
                <w:top w:val="none" w:sz="0" w:space="0" w:color="auto"/>
                <w:left w:val="none" w:sz="0" w:space="0" w:color="auto"/>
                <w:bottom w:val="none" w:sz="0" w:space="0" w:color="auto"/>
                <w:right w:val="none" w:sz="0" w:space="0" w:color="auto"/>
              </w:divBdr>
            </w:div>
          </w:divsChild>
        </w:div>
        <w:div w:id="1347252157">
          <w:marLeft w:val="0"/>
          <w:marRight w:val="0"/>
          <w:marTop w:val="0"/>
          <w:marBottom w:val="0"/>
          <w:divBdr>
            <w:top w:val="none" w:sz="0" w:space="0" w:color="auto"/>
            <w:left w:val="none" w:sz="0" w:space="0" w:color="auto"/>
            <w:bottom w:val="none" w:sz="0" w:space="0" w:color="auto"/>
            <w:right w:val="none" w:sz="0" w:space="0" w:color="auto"/>
          </w:divBdr>
          <w:divsChild>
            <w:div w:id="35814488">
              <w:marLeft w:val="0"/>
              <w:marRight w:val="0"/>
              <w:marTop w:val="0"/>
              <w:marBottom w:val="0"/>
              <w:divBdr>
                <w:top w:val="none" w:sz="0" w:space="0" w:color="auto"/>
                <w:left w:val="none" w:sz="0" w:space="0" w:color="auto"/>
                <w:bottom w:val="none" w:sz="0" w:space="0" w:color="auto"/>
                <w:right w:val="none" w:sz="0" w:space="0" w:color="auto"/>
              </w:divBdr>
            </w:div>
            <w:div w:id="1483886208">
              <w:marLeft w:val="0"/>
              <w:marRight w:val="0"/>
              <w:marTop w:val="0"/>
              <w:marBottom w:val="0"/>
              <w:divBdr>
                <w:top w:val="none" w:sz="0" w:space="0" w:color="auto"/>
                <w:left w:val="none" w:sz="0" w:space="0" w:color="auto"/>
                <w:bottom w:val="none" w:sz="0" w:space="0" w:color="auto"/>
                <w:right w:val="none" w:sz="0" w:space="0" w:color="auto"/>
              </w:divBdr>
            </w:div>
            <w:div w:id="853148310">
              <w:marLeft w:val="0"/>
              <w:marRight w:val="0"/>
              <w:marTop w:val="0"/>
              <w:marBottom w:val="0"/>
              <w:divBdr>
                <w:top w:val="none" w:sz="0" w:space="0" w:color="auto"/>
                <w:left w:val="none" w:sz="0" w:space="0" w:color="auto"/>
                <w:bottom w:val="none" w:sz="0" w:space="0" w:color="auto"/>
                <w:right w:val="none" w:sz="0" w:space="0" w:color="auto"/>
              </w:divBdr>
            </w:div>
          </w:divsChild>
        </w:div>
        <w:div w:id="597258322">
          <w:marLeft w:val="0"/>
          <w:marRight w:val="0"/>
          <w:marTop w:val="0"/>
          <w:marBottom w:val="0"/>
          <w:divBdr>
            <w:top w:val="none" w:sz="0" w:space="0" w:color="auto"/>
            <w:left w:val="none" w:sz="0" w:space="0" w:color="auto"/>
            <w:bottom w:val="none" w:sz="0" w:space="0" w:color="auto"/>
            <w:right w:val="none" w:sz="0" w:space="0" w:color="auto"/>
          </w:divBdr>
          <w:divsChild>
            <w:div w:id="1248538461">
              <w:marLeft w:val="0"/>
              <w:marRight w:val="0"/>
              <w:marTop w:val="0"/>
              <w:marBottom w:val="0"/>
              <w:divBdr>
                <w:top w:val="none" w:sz="0" w:space="0" w:color="auto"/>
                <w:left w:val="none" w:sz="0" w:space="0" w:color="auto"/>
                <w:bottom w:val="none" w:sz="0" w:space="0" w:color="auto"/>
                <w:right w:val="none" w:sz="0" w:space="0" w:color="auto"/>
              </w:divBdr>
            </w:div>
          </w:divsChild>
        </w:div>
        <w:div w:id="1524129765">
          <w:marLeft w:val="0"/>
          <w:marRight w:val="0"/>
          <w:marTop w:val="0"/>
          <w:marBottom w:val="0"/>
          <w:divBdr>
            <w:top w:val="none" w:sz="0" w:space="0" w:color="auto"/>
            <w:left w:val="none" w:sz="0" w:space="0" w:color="auto"/>
            <w:bottom w:val="none" w:sz="0" w:space="0" w:color="auto"/>
            <w:right w:val="none" w:sz="0" w:space="0" w:color="auto"/>
          </w:divBdr>
          <w:divsChild>
            <w:div w:id="481049536">
              <w:marLeft w:val="0"/>
              <w:marRight w:val="0"/>
              <w:marTop w:val="0"/>
              <w:marBottom w:val="0"/>
              <w:divBdr>
                <w:top w:val="none" w:sz="0" w:space="0" w:color="auto"/>
                <w:left w:val="none" w:sz="0" w:space="0" w:color="auto"/>
                <w:bottom w:val="none" w:sz="0" w:space="0" w:color="auto"/>
                <w:right w:val="none" w:sz="0" w:space="0" w:color="auto"/>
              </w:divBdr>
            </w:div>
          </w:divsChild>
        </w:div>
        <w:div w:id="1277785207">
          <w:marLeft w:val="0"/>
          <w:marRight w:val="0"/>
          <w:marTop w:val="0"/>
          <w:marBottom w:val="0"/>
          <w:divBdr>
            <w:top w:val="none" w:sz="0" w:space="0" w:color="auto"/>
            <w:left w:val="none" w:sz="0" w:space="0" w:color="auto"/>
            <w:bottom w:val="none" w:sz="0" w:space="0" w:color="auto"/>
            <w:right w:val="none" w:sz="0" w:space="0" w:color="auto"/>
          </w:divBdr>
          <w:divsChild>
            <w:div w:id="1861552751">
              <w:marLeft w:val="0"/>
              <w:marRight w:val="0"/>
              <w:marTop w:val="0"/>
              <w:marBottom w:val="0"/>
              <w:divBdr>
                <w:top w:val="none" w:sz="0" w:space="0" w:color="auto"/>
                <w:left w:val="none" w:sz="0" w:space="0" w:color="auto"/>
                <w:bottom w:val="none" w:sz="0" w:space="0" w:color="auto"/>
                <w:right w:val="none" w:sz="0" w:space="0" w:color="auto"/>
              </w:divBdr>
            </w:div>
          </w:divsChild>
        </w:div>
        <w:div w:id="282273035">
          <w:marLeft w:val="0"/>
          <w:marRight w:val="0"/>
          <w:marTop w:val="0"/>
          <w:marBottom w:val="0"/>
          <w:divBdr>
            <w:top w:val="none" w:sz="0" w:space="0" w:color="auto"/>
            <w:left w:val="none" w:sz="0" w:space="0" w:color="auto"/>
            <w:bottom w:val="none" w:sz="0" w:space="0" w:color="auto"/>
            <w:right w:val="none" w:sz="0" w:space="0" w:color="auto"/>
          </w:divBdr>
          <w:divsChild>
            <w:div w:id="2112898173">
              <w:marLeft w:val="0"/>
              <w:marRight w:val="0"/>
              <w:marTop w:val="0"/>
              <w:marBottom w:val="0"/>
              <w:divBdr>
                <w:top w:val="none" w:sz="0" w:space="0" w:color="auto"/>
                <w:left w:val="none" w:sz="0" w:space="0" w:color="auto"/>
                <w:bottom w:val="none" w:sz="0" w:space="0" w:color="auto"/>
                <w:right w:val="none" w:sz="0" w:space="0" w:color="auto"/>
              </w:divBdr>
            </w:div>
          </w:divsChild>
        </w:div>
        <w:div w:id="712853933">
          <w:marLeft w:val="0"/>
          <w:marRight w:val="0"/>
          <w:marTop w:val="0"/>
          <w:marBottom w:val="0"/>
          <w:divBdr>
            <w:top w:val="none" w:sz="0" w:space="0" w:color="auto"/>
            <w:left w:val="none" w:sz="0" w:space="0" w:color="auto"/>
            <w:bottom w:val="none" w:sz="0" w:space="0" w:color="auto"/>
            <w:right w:val="none" w:sz="0" w:space="0" w:color="auto"/>
          </w:divBdr>
          <w:divsChild>
            <w:div w:id="774405170">
              <w:marLeft w:val="0"/>
              <w:marRight w:val="0"/>
              <w:marTop w:val="0"/>
              <w:marBottom w:val="0"/>
              <w:divBdr>
                <w:top w:val="none" w:sz="0" w:space="0" w:color="auto"/>
                <w:left w:val="none" w:sz="0" w:space="0" w:color="auto"/>
                <w:bottom w:val="none" w:sz="0" w:space="0" w:color="auto"/>
                <w:right w:val="none" w:sz="0" w:space="0" w:color="auto"/>
              </w:divBdr>
            </w:div>
          </w:divsChild>
        </w:div>
        <w:div w:id="1858931207">
          <w:marLeft w:val="0"/>
          <w:marRight w:val="0"/>
          <w:marTop w:val="0"/>
          <w:marBottom w:val="0"/>
          <w:divBdr>
            <w:top w:val="none" w:sz="0" w:space="0" w:color="auto"/>
            <w:left w:val="none" w:sz="0" w:space="0" w:color="auto"/>
            <w:bottom w:val="none" w:sz="0" w:space="0" w:color="auto"/>
            <w:right w:val="none" w:sz="0" w:space="0" w:color="auto"/>
          </w:divBdr>
          <w:divsChild>
            <w:div w:id="493422762">
              <w:marLeft w:val="0"/>
              <w:marRight w:val="0"/>
              <w:marTop w:val="0"/>
              <w:marBottom w:val="0"/>
              <w:divBdr>
                <w:top w:val="none" w:sz="0" w:space="0" w:color="auto"/>
                <w:left w:val="none" w:sz="0" w:space="0" w:color="auto"/>
                <w:bottom w:val="none" w:sz="0" w:space="0" w:color="auto"/>
                <w:right w:val="none" w:sz="0" w:space="0" w:color="auto"/>
              </w:divBdr>
            </w:div>
          </w:divsChild>
        </w:div>
        <w:div w:id="470248802">
          <w:marLeft w:val="0"/>
          <w:marRight w:val="0"/>
          <w:marTop w:val="0"/>
          <w:marBottom w:val="0"/>
          <w:divBdr>
            <w:top w:val="none" w:sz="0" w:space="0" w:color="auto"/>
            <w:left w:val="none" w:sz="0" w:space="0" w:color="auto"/>
            <w:bottom w:val="none" w:sz="0" w:space="0" w:color="auto"/>
            <w:right w:val="none" w:sz="0" w:space="0" w:color="auto"/>
          </w:divBdr>
          <w:divsChild>
            <w:div w:id="916130467">
              <w:marLeft w:val="0"/>
              <w:marRight w:val="0"/>
              <w:marTop w:val="0"/>
              <w:marBottom w:val="0"/>
              <w:divBdr>
                <w:top w:val="none" w:sz="0" w:space="0" w:color="auto"/>
                <w:left w:val="none" w:sz="0" w:space="0" w:color="auto"/>
                <w:bottom w:val="none" w:sz="0" w:space="0" w:color="auto"/>
                <w:right w:val="none" w:sz="0" w:space="0" w:color="auto"/>
              </w:divBdr>
            </w:div>
          </w:divsChild>
        </w:div>
        <w:div w:id="1300528484">
          <w:marLeft w:val="0"/>
          <w:marRight w:val="0"/>
          <w:marTop w:val="0"/>
          <w:marBottom w:val="0"/>
          <w:divBdr>
            <w:top w:val="none" w:sz="0" w:space="0" w:color="auto"/>
            <w:left w:val="none" w:sz="0" w:space="0" w:color="auto"/>
            <w:bottom w:val="none" w:sz="0" w:space="0" w:color="auto"/>
            <w:right w:val="none" w:sz="0" w:space="0" w:color="auto"/>
          </w:divBdr>
          <w:divsChild>
            <w:div w:id="1964994203">
              <w:marLeft w:val="0"/>
              <w:marRight w:val="0"/>
              <w:marTop w:val="0"/>
              <w:marBottom w:val="0"/>
              <w:divBdr>
                <w:top w:val="none" w:sz="0" w:space="0" w:color="auto"/>
                <w:left w:val="none" w:sz="0" w:space="0" w:color="auto"/>
                <w:bottom w:val="none" w:sz="0" w:space="0" w:color="auto"/>
                <w:right w:val="none" w:sz="0" w:space="0" w:color="auto"/>
              </w:divBdr>
            </w:div>
            <w:div w:id="1537349102">
              <w:marLeft w:val="0"/>
              <w:marRight w:val="0"/>
              <w:marTop w:val="0"/>
              <w:marBottom w:val="0"/>
              <w:divBdr>
                <w:top w:val="none" w:sz="0" w:space="0" w:color="auto"/>
                <w:left w:val="none" w:sz="0" w:space="0" w:color="auto"/>
                <w:bottom w:val="none" w:sz="0" w:space="0" w:color="auto"/>
                <w:right w:val="none" w:sz="0" w:space="0" w:color="auto"/>
              </w:divBdr>
            </w:div>
            <w:div w:id="1688168633">
              <w:marLeft w:val="0"/>
              <w:marRight w:val="0"/>
              <w:marTop w:val="0"/>
              <w:marBottom w:val="0"/>
              <w:divBdr>
                <w:top w:val="none" w:sz="0" w:space="0" w:color="auto"/>
                <w:left w:val="none" w:sz="0" w:space="0" w:color="auto"/>
                <w:bottom w:val="none" w:sz="0" w:space="0" w:color="auto"/>
                <w:right w:val="none" w:sz="0" w:space="0" w:color="auto"/>
              </w:divBdr>
            </w:div>
            <w:div w:id="418719215">
              <w:marLeft w:val="0"/>
              <w:marRight w:val="0"/>
              <w:marTop w:val="0"/>
              <w:marBottom w:val="0"/>
              <w:divBdr>
                <w:top w:val="none" w:sz="0" w:space="0" w:color="auto"/>
                <w:left w:val="none" w:sz="0" w:space="0" w:color="auto"/>
                <w:bottom w:val="none" w:sz="0" w:space="0" w:color="auto"/>
                <w:right w:val="none" w:sz="0" w:space="0" w:color="auto"/>
              </w:divBdr>
            </w:div>
            <w:div w:id="1686592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7985442">
      <w:bodyDiv w:val="1"/>
      <w:marLeft w:val="0"/>
      <w:marRight w:val="0"/>
      <w:marTop w:val="0"/>
      <w:marBottom w:val="0"/>
      <w:divBdr>
        <w:top w:val="none" w:sz="0" w:space="0" w:color="auto"/>
        <w:left w:val="none" w:sz="0" w:space="0" w:color="auto"/>
        <w:bottom w:val="none" w:sz="0" w:space="0" w:color="auto"/>
        <w:right w:val="none" w:sz="0" w:space="0" w:color="auto"/>
      </w:divBdr>
    </w:div>
    <w:div w:id="1038747547">
      <w:bodyDiv w:val="1"/>
      <w:marLeft w:val="0"/>
      <w:marRight w:val="0"/>
      <w:marTop w:val="0"/>
      <w:marBottom w:val="0"/>
      <w:divBdr>
        <w:top w:val="none" w:sz="0" w:space="0" w:color="auto"/>
        <w:left w:val="none" w:sz="0" w:space="0" w:color="auto"/>
        <w:bottom w:val="none" w:sz="0" w:space="0" w:color="auto"/>
        <w:right w:val="none" w:sz="0" w:space="0" w:color="auto"/>
      </w:divBdr>
      <w:divsChild>
        <w:div w:id="1317958709">
          <w:marLeft w:val="0"/>
          <w:marRight w:val="0"/>
          <w:marTop w:val="0"/>
          <w:marBottom w:val="0"/>
          <w:divBdr>
            <w:top w:val="none" w:sz="0" w:space="0" w:color="auto"/>
            <w:left w:val="none" w:sz="0" w:space="0" w:color="auto"/>
            <w:bottom w:val="none" w:sz="0" w:space="0" w:color="auto"/>
            <w:right w:val="none" w:sz="0" w:space="0" w:color="auto"/>
          </w:divBdr>
        </w:div>
        <w:div w:id="528223428">
          <w:marLeft w:val="0"/>
          <w:marRight w:val="0"/>
          <w:marTop w:val="0"/>
          <w:marBottom w:val="0"/>
          <w:divBdr>
            <w:top w:val="none" w:sz="0" w:space="0" w:color="auto"/>
            <w:left w:val="none" w:sz="0" w:space="0" w:color="auto"/>
            <w:bottom w:val="none" w:sz="0" w:space="0" w:color="auto"/>
            <w:right w:val="none" w:sz="0" w:space="0" w:color="auto"/>
          </w:divBdr>
        </w:div>
      </w:divsChild>
    </w:div>
    <w:div w:id="1705590907">
      <w:bodyDiv w:val="1"/>
      <w:marLeft w:val="0"/>
      <w:marRight w:val="0"/>
      <w:marTop w:val="0"/>
      <w:marBottom w:val="0"/>
      <w:divBdr>
        <w:top w:val="none" w:sz="0" w:space="0" w:color="auto"/>
        <w:left w:val="none" w:sz="0" w:space="0" w:color="auto"/>
        <w:bottom w:val="none" w:sz="0" w:space="0" w:color="auto"/>
        <w:right w:val="none" w:sz="0" w:space="0" w:color="auto"/>
      </w:divBdr>
      <w:divsChild>
        <w:div w:id="1011369722">
          <w:marLeft w:val="0"/>
          <w:marRight w:val="0"/>
          <w:marTop w:val="0"/>
          <w:marBottom w:val="0"/>
          <w:divBdr>
            <w:top w:val="none" w:sz="0" w:space="0" w:color="auto"/>
            <w:left w:val="none" w:sz="0" w:space="0" w:color="auto"/>
            <w:bottom w:val="none" w:sz="0" w:space="0" w:color="auto"/>
            <w:right w:val="none" w:sz="0" w:space="0" w:color="auto"/>
          </w:divBdr>
          <w:divsChild>
            <w:div w:id="2062753158">
              <w:marLeft w:val="0"/>
              <w:marRight w:val="0"/>
              <w:marTop w:val="0"/>
              <w:marBottom w:val="0"/>
              <w:divBdr>
                <w:top w:val="none" w:sz="0" w:space="0" w:color="auto"/>
                <w:left w:val="none" w:sz="0" w:space="0" w:color="auto"/>
                <w:bottom w:val="none" w:sz="0" w:space="0" w:color="auto"/>
                <w:right w:val="none" w:sz="0" w:space="0" w:color="auto"/>
              </w:divBdr>
            </w:div>
          </w:divsChild>
        </w:div>
        <w:div w:id="156464465">
          <w:marLeft w:val="0"/>
          <w:marRight w:val="0"/>
          <w:marTop w:val="0"/>
          <w:marBottom w:val="0"/>
          <w:divBdr>
            <w:top w:val="none" w:sz="0" w:space="0" w:color="auto"/>
            <w:left w:val="none" w:sz="0" w:space="0" w:color="auto"/>
            <w:bottom w:val="none" w:sz="0" w:space="0" w:color="auto"/>
            <w:right w:val="none" w:sz="0" w:space="0" w:color="auto"/>
          </w:divBdr>
          <w:divsChild>
            <w:div w:id="289820267">
              <w:marLeft w:val="0"/>
              <w:marRight w:val="0"/>
              <w:marTop w:val="0"/>
              <w:marBottom w:val="0"/>
              <w:divBdr>
                <w:top w:val="none" w:sz="0" w:space="0" w:color="auto"/>
                <w:left w:val="none" w:sz="0" w:space="0" w:color="auto"/>
                <w:bottom w:val="none" w:sz="0" w:space="0" w:color="auto"/>
                <w:right w:val="none" w:sz="0" w:space="0" w:color="auto"/>
              </w:divBdr>
            </w:div>
          </w:divsChild>
        </w:div>
        <w:div w:id="1169252333">
          <w:marLeft w:val="0"/>
          <w:marRight w:val="0"/>
          <w:marTop w:val="0"/>
          <w:marBottom w:val="0"/>
          <w:divBdr>
            <w:top w:val="none" w:sz="0" w:space="0" w:color="auto"/>
            <w:left w:val="none" w:sz="0" w:space="0" w:color="auto"/>
            <w:bottom w:val="none" w:sz="0" w:space="0" w:color="auto"/>
            <w:right w:val="none" w:sz="0" w:space="0" w:color="auto"/>
          </w:divBdr>
          <w:divsChild>
            <w:div w:id="1446920595">
              <w:marLeft w:val="0"/>
              <w:marRight w:val="0"/>
              <w:marTop w:val="0"/>
              <w:marBottom w:val="0"/>
              <w:divBdr>
                <w:top w:val="none" w:sz="0" w:space="0" w:color="auto"/>
                <w:left w:val="none" w:sz="0" w:space="0" w:color="auto"/>
                <w:bottom w:val="none" w:sz="0" w:space="0" w:color="auto"/>
                <w:right w:val="none" w:sz="0" w:space="0" w:color="auto"/>
              </w:divBdr>
            </w:div>
          </w:divsChild>
        </w:div>
        <w:div w:id="104472773">
          <w:marLeft w:val="0"/>
          <w:marRight w:val="0"/>
          <w:marTop w:val="0"/>
          <w:marBottom w:val="0"/>
          <w:divBdr>
            <w:top w:val="none" w:sz="0" w:space="0" w:color="auto"/>
            <w:left w:val="none" w:sz="0" w:space="0" w:color="auto"/>
            <w:bottom w:val="none" w:sz="0" w:space="0" w:color="auto"/>
            <w:right w:val="none" w:sz="0" w:space="0" w:color="auto"/>
          </w:divBdr>
          <w:divsChild>
            <w:div w:id="748506187">
              <w:marLeft w:val="0"/>
              <w:marRight w:val="0"/>
              <w:marTop w:val="0"/>
              <w:marBottom w:val="0"/>
              <w:divBdr>
                <w:top w:val="none" w:sz="0" w:space="0" w:color="auto"/>
                <w:left w:val="none" w:sz="0" w:space="0" w:color="auto"/>
                <w:bottom w:val="none" w:sz="0" w:space="0" w:color="auto"/>
                <w:right w:val="none" w:sz="0" w:space="0" w:color="auto"/>
              </w:divBdr>
            </w:div>
          </w:divsChild>
        </w:div>
        <w:div w:id="1373189138">
          <w:marLeft w:val="0"/>
          <w:marRight w:val="0"/>
          <w:marTop w:val="0"/>
          <w:marBottom w:val="0"/>
          <w:divBdr>
            <w:top w:val="none" w:sz="0" w:space="0" w:color="auto"/>
            <w:left w:val="none" w:sz="0" w:space="0" w:color="auto"/>
            <w:bottom w:val="none" w:sz="0" w:space="0" w:color="auto"/>
            <w:right w:val="none" w:sz="0" w:space="0" w:color="auto"/>
          </w:divBdr>
          <w:divsChild>
            <w:div w:id="1252162427">
              <w:marLeft w:val="0"/>
              <w:marRight w:val="0"/>
              <w:marTop w:val="0"/>
              <w:marBottom w:val="0"/>
              <w:divBdr>
                <w:top w:val="none" w:sz="0" w:space="0" w:color="auto"/>
                <w:left w:val="none" w:sz="0" w:space="0" w:color="auto"/>
                <w:bottom w:val="none" w:sz="0" w:space="0" w:color="auto"/>
                <w:right w:val="none" w:sz="0" w:space="0" w:color="auto"/>
              </w:divBdr>
            </w:div>
          </w:divsChild>
        </w:div>
        <w:div w:id="1833908863">
          <w:marLeft w:val="0"/>
          <w:marRight w:val="0"/>
          <w:marTop w:val="0"/>
          <w:marBottom w:val="0"/>
          <w:divBdr>
            <w:top w:val="none" w:sz="0" w:space="0" w:color="auto"/>
            <w:left w:val="none" w:sz="0" w:space="0" w:color="auto"/>
            <w:bottom w:val="none" w:sz="0" w:space="0" w:color="auto"/>
            <w:right w:val="none" w:sz="0" w:space="0" w:color="auto"/>
          </w:divBdr>
          <w:divsChild>
            <w:div w:id="865097356">
              <w:marLeft w:val="0"/>
              <w:marRight w:val="0"/>
              <w:marTop w:val="0"/>
              <w:marBottom w:val="0"/>
              <w:divBdr>
                <w:top w:val="none" w:sz="0" w:space="0" w:color="auto"/>
                <w:left w:val="none" w:sz="0" w:space="0" w:color="auto"/>
                <w:bottom w:val="none" w:sz="0" w:space="0" w:color="auto"/>
                <w:right w:val="none" w:sz="0" w:space="0" w:color="auto"/>
              </w:divBdr>
            </w:div>
          </w:divsChild>
        </w:div>
        <w:div w:id="278803278">
          <w:marLeft w:val="0"/>
          <w:marRight w:val="0"/>
          <w:marTop w:val="0"/>
          <w:marBottom w:val="0"/>
          <w:divBdr>
            <w:top w:val="none" w:sz="0" w:space="0" w:color="auto"/>
            <w:left w:val="none" w:sz="0" w:space="0" w:color="auto"/>
            <w:bottom w:val="none" w:sz="0" w:space="0" w:color="auto"/>
            <w:right w:val="none" w:sz="0" w:space="0" w:color="auto"/>
          </w:divBdr>
          <w:divsChild>
            <w:div w:id="839660661">
              <w:marLeft w:val="0"/>
              <w:marRight w:val="0"/>
              <w:marTop w:val="0"/>
              <w:marBottom w:val="0"/>
              <w:divBdr>
                <w:top w:val="none" w:sz="0" w:space="0" w:color="auto"/>
                <w:left w:val="none" w:sz="0" w:space="0" w:color="auto"/>
                <w:bottom w:val="none" w:sz="0" w:space="0" w:color="auto"/>
                <w:right w:val="none" w:sz="0" w:space="0" w:color="auto"/>
              </w:divBdr>
            </w:div>
          </w:divsChild>
        </w:div>
        <w:div w:id="1895434137">
          <w:marLeft w:val="0"/>
          <w:marRight w:val="0"/>
          <w:marTop w:val="0"/>
          <w:marBottom w:val="0"/>
          <w:divBdr>
            <w:top w:val="none" w:sz="0" w:space="0" w:color="auto"/>
            <w:left w:val="none" w:sz="0" w:space="0" w:color="auto"/>
            <w:bottom w:val="none" w:sz="0" w:space="0" w:color="auto"/>
            <w:right w:val="none" w:sz="0" w:space="0" w:color="auto"/>
          </w:divBdr>
          <w:divsChild>
            <w:div w:id="1604461854">
              <w:marLeft w:val="0"/>
              <w:marRight w:val="0"/>
              <w:marTop w:val="0"/>
              <w:marBottom w:val="0"/>
              <w:divBdr>
                <w:top w:val="none" w:sz="0" w:space="0" w:color="auto"/>
                <w:left w:val="none" w:sz="0" w:space="0" w:color="auto"/>
                <w:bottom w:val="none" w:sz="0" w:space="0" w:color="auto"/>
                <w:right w:val="none" w:sz="0" w:space="0" w:color="auto"/>
              </w:divBdr>
            </w:div>
            <w:div w:id="102387177">
              <w:marLeft w:val="0"/>
              <w:marRight w:val="0"/>
              <w:marTop w:val="0"/>
              <w:marBottom w:val="0"/>
              <w:divBdr>
                <w:top w:val="none" w:sz="0" w:space="0" w:color="auto"/>
                <w:left w:val="none" w:sz="0" w:space="0" w:color="auto"/>
                <w:bottom w:val="none" w:sz="0" w:space="0" w:color="auto"/>
                <w:right w:val="none" w:sz="0" w:space="0" w:color="auto"/>
              </w:divBdr>
            </w:div>
            <w:div w:id="1675837814">
              <w:marLeft w:val="0"/>
              <w:marRight w:val="0"/>
              <w:marTop w:val="0"/>
              <w:marBottom w:val="0"/>
              <w:divBdr>
                <w:top w:val="none" w:sz="0" w:space="0" w:color="auto"/>
                <w:left w:val="none" w:sz="0" w:space="0" w:color="auto"/>
                <w:bottom w:val="none" w:sz="0" w:space="0" w:color="auto"/>
                <w:right w:val="none" w:sz="0" w:space="0" w:color="auto"/>
              </w:divBdr>
            </w:div>
          </w:divsChild>
        </w:div>
        <w:div w:id="138883507">
          <w:marLeft w:val="0"/>
          <w:marRight w:val="0"/>
          <w:marTop w:val="0"/>
          <w:marBottom w:val="0"/>
          <w:divBdr>
            <w:top w:val="none" w:sz="0" w:space="0" w:color="auto"/>
            <w:left w:val="none" w:sz="0" w:space="0" w:color="auto"/>
            <w:bottom w:val="none" w:sz="0" w:space="0" w:color="auto"/>
            <w:right w:val="none" w:sz="0" w:space="0" w:color="auto"/>
          </w:divBdr>
          <w:divsChild>
            <w:div w:id="469594210">
              <w:marLeft w:val="0"/>
              <w:marRight w:val="0"/>
              <w:marTop w:val="0"/>
              <w:marBottom w:val="0"/>
              <w:divBdr>
                <w:top w:val="none" w:sz="0" w:space="0" w:color="auto"/>
                <w:left w:val="none" w:sz="0" w:space="0" w:color="auto"/>
                <w:bottom w:val="none" w:sz="0" w:space="0" w:color="auto"/>
                <w:right w:val="none" w:sz="0" w:space="0" w:color="auto"/>
              </w:divBdr>
            </w:div>
          </w:divsChild>
        </w:div>
        <w:div w:id="2026323916">
          <w:marLeft w:val="0"/>
          <w:marRight w:val="0"/>
          <w:marTop w:val="0"/>
          <w:marBottom w:val="0"/>
          <w:divBdr>
            <w:top w:val="none" w:sz="0" w:space="0" w:color="auto"/>
            <w:left w:val="none" w:sz="0" w:space="0" w:color="auto"/>
            <w:bottom w:val="none" w:sz="0" w:space="0" w:color="auto"/>
            <w:right w:val="none" w:sz="0" w:space="0" w:color="auto"/>
          </w:divBdr>
          <w:divsChild>
            <w:div w:id="735710175">
              <w:marLeft w:val="0"/>
              <w:marRight w:val="0"/>
              <w:marTop w:val="0"/>
              <w:marBottom w:val="0"/>
              <w:divBdr>
                <w:top w:val="none" w:sz="0" w:space="0" w:color="auto"/>
                <w:left w:val="none" w:sz="0" w:space="0" w:color="auto"/>
                <w:bottom w:val="none" w:sz="0" w:space="0" w:color="auto"/>
                <w:right w:val="none" w:sz="0" w:space="0" w:color="auto"/>
              </w:divBdr>
            </w:div>
          </w:divsChild>
        </w:div>
        <w:div w:id="764425889">
          <w:marLeft w:val="0"/>
          <w:marRight w:val="0"/>
          <w:marTop w:val="0"/>
          <w:marBottom w:val="0"/>
          <w:divBdr>
            <w:top w:val="none" w:sz="0" w:space="0" w:color="auto"/>
            <w:left w:val="none" w:sz="0" w:space="0" w:color="auto"/>
            <w:bottom w:val="none" w:sz="0" w:space="0" w:color="auto"/>
            <w:right w:val="none" w:sz="0" w:space="0" w:color="auto"/>
          </w:divBdr>
          <w:divsChild>
            <w:div w:id="183135474">
              <w:marLeft w:val="0"/>
              <w:marRight w:val="0"/>
              <w:marTop w:val="0"/>
              <w:marBottom w:val="0"/>
              <w:divBdr>
                <w:top w:val="none" w:sz="0" w:space="0" w:color="auto"/>
                <w:left w:val="none" w:sz="0" w:space="0" w:color="auto"/>
                <w:bottom w:val="none" w:sz="0" w:space="0" w:color="auto"/>
                <w:right w:val="none" w:sz="0" w:space="0" w:color="auto"/>
              </w:divBdr>
            </w:div>
          </w:divsChild>
        </w:div>
        <w:div w:id="1705012516">
          <w:marLeft w:val="0"/>
          <w:marRight w:val="0"/>
          <w:marTop w:val="0"/>
          <w:marBottom w:val="0"/>
          <w:divBdr>
            <w:top w:val="none" w:sz="0" w:space="0" w:color="auto"/>
            <w:left w:val="none" w:sz="0" w:space="0" w:color="auto"/>
            <w:bottom w:val="none" w:sz="0" w:space="0" w:color="auto"/>
            <w:right w:val="none" w:sz="0" w:space="0" w:color="auto"/>
          </w:divBdr>
          <w:divsChild>
            <w:div w:id="1545870918">
              <w:marLeft w:val="0"/>
              <w:marRight w:val="0"/>
              <w:marTop w:val="0"/>
              <w:marBottom w:val="0"/>
              <w:divBdr>
                <w:top w:val="none" w:sz="0" w:space="0" w:color="auto"/>
                <w:left w:val="none" w:sz="0" w:space="0" w:color="auto"/>
                <w:bottom w:val="none" w:sz="0" w:space="0" w:color="auto"/>
                <w:right w:val="none" w:sz="0" w:space="0" w:color="auto"/>
              </w:divBdr>
            </w:div>
            <w:div w:id="2101946113">
              <w:marLeft w:val="0"/>
              <w:marRight w:val="0"/>
              <w:marTop w:val="0"/>
              <w:marBottom w:val="0"/>
              <w:divBdr>
                <w:top w:val="none" w:sz="0" w:space="0" w:color="auto"/>
                <w:left w:val="none" w:sz="0" w:space="0" w:color="auto"/>
                <w:bottom w:val="none" w:sz="0" w:space="0" w:color="auto"/>
                <w:right w:val="none" w:sz="0" w:space="0" w:color="auto"/>
              </w:divBdr>
            </w:div>
            <w:div w:id="1415591538">
              <w:marLeft w:val="0"/>
              <w:marRight w:val="0"/>
              <w:marTop w:val="0"/>
              <w:marBottom w:val="0"/>
              <w:divBdr>
                <w:top w:val="none" w:sz="0" w:space="0" w:color="auto"/>
                <w:left w:val="none" w:sz="0" w:space="0" w:color="auto"/>
                <w:bottom w:val="none" w:sz="0" w:space="0" w:color="auto"/>
                <w:right w:val="none" w:sz="0" w:space="0" w:color="auto"/>
              </w:divBdr>
            </w:div>
            <w:div w:id="376122466">
              <w:marLeft w:val="0"/>
              <w:marRight w:val="0"/>
              <w:marTop w:val="0"/>
              <w:marBottom w:val="0"/>
              <w:divBdr>
                <w:top w:val="none" w:sz="0" w:space="0" w:color="auto"/>
                <w:left w:val="none" w:sz="0" w:space="0" w:color="auto"/>
                <w:bottom w:val="none" w:sz="0" w:space="0" w:color="auto"/>
                <w:right w:val="none" w:sz="0" w:space="0" w:color="auto"/>
              </w:divBdr>
            </w:div>
            <w:div w:id="1238049794">
              <w:marLeft w:val="0"/>
              <w:marRight w:val="0"/>
              <w:marTop w:val="0"/>
              <w:marBottom w:val="0"/>
              <w:divBdr>
                <w:top w:val="none" w:sz="0" w:space="0" w:color="auto"/>
                <w:left w:val="none" w:sz="0" w:space="0" w:color="auto"/>
                <w:bottom w:val="none" w:sz="0" w:space="0" w:color="auto"/>
                <w:right w:val="none" w:sz="0" w:space="0" w:color="auto"/>
              </w:divBdr>
            </w:div>
            <w:div w:id="1665039573">
              <w:marLeft w:val="0"/>
              <w:marRight w:val="0"/>
              <w:marTop w:val="0"/>
              <w:marBottom w:val="0"/>
              <w:divBdr>
                <w:top w:val="none" w:sz="0" w:space="0" w:color="auto"/>
                <w:left w:val="none" w:sz="0" w:space="0" w:color="auto"/>
                <w:bottom w:val="none" w:sz="0" w:space="0" w:color="auto"/>
                <w:right w:val="none" w:sz="0" w:space="0" w:color="auto"/>
              </w:divBdr>
            </w:div>
            <w:div w:id="310527508">
              <w:marLeft w:val="0"/>
              <w:marRight w:val="0"/>
              <w:marTop w:val="0"/>
              <w:marBottom w:val="0"/>
              <w:divBdr>
                <w:top w:val="none" w:sz="0" w:space="0" w:color="auto"/>
                <w:left w:val="none" w:sz="0" w:space="0" w:color="auto"/>
                <w:bottom w:val="none" w:sz="0" w:space="0" w:color="auto"/>
                <w:right w:val="none" w:sz="0" w:space="0" w:color="auto"/>
              </w:divBdr>
            </w:div>
            <w:div w:id="406811024">
              <w:marLeft w:val="0"/>
              <w:marRight w:val="0"/>
              <w:marTop w:val="0"/>
              <w:marBottom w:val="0"/>
              <w:divBdr>
                <w:top w:val="none" w:sz="0" w:space="0" w:color="auto"/>
                <w:left w:val="none" w:sz="0" w:space="0" w:color="auto"/>
                <w:bottom w:val="none" w:sz="0" w:space="0" w:color="auto"/>
                <w:right w:val="none" w:sz="0" w:space="0" w:color="auto"/>
              </w:divBdr>
            </w:div>
            <w:div w:id="1222670308">
              <w:marLeft w:val="0"/>
              <w:marRight w:val="0"/>
              <w:marTop w:val="0"/>
              <w:marBottom w:val="0"/>
              <w:divBdr>
                <w:top w:val="none" w:sz="0" w:space="0" w:color="auto"/>
                <w:left w:val="none" w:sz="0" w:space="0" w:color="auto"/>
                <w:bottom w:val="none" w:sz="0" w:space="0" w:color="auto"/>
                <w:right w:val="none" w:sz="0" w:space="0" w:color="auto"/>
              </w:divBdr>
            </w:div>
            <w:div w:id="516582167">
              <w:marLeft w:val="0"/>
              <w:marRight w:val="0"/>
              <w:marTop w:val="0"/>
              <w:marBottom w:val="0"/>
              <w:divBdr>
                <w:top w:val="none" w:sz="0" w:space="0" w:color="auto"/>
                <w:left w:val="none" w:sz="0" w:space="0" w:color="auto"/>
                <w:bottom w:val="none" w:sz="0" w:space="0" w:color="auto"/>
                <w:right w:val="none" w:sz="0" w:space="0" w:color="auto"/>
              </w:divBdr>
            </w:div>
            <w:div w:id="85151499">
              <w:marLeft w:val="0"/>
              <w:marRight w:val="0"/>
              <w:marTop w:val="0"/>
              <w:marBottom w:val="0"/>
              <w:divBdr>
                <w:top w:val="none" w:sz="0" w:space="0" w:color="auto"/>
                <w:left w:val="none" w:sz="0" w:space="0" w:color="auto"/>
                <w:bottom w:val="none" w:sz="0" w:space="0" w:color="auto"/>
                <w:right w:val="none" w:sz="0" w:space="0" w:color="auto"/>
              </w:divBdr>
            </w:div>
          </w:divsChild>
        </w:div>
        <w:div w:id="371925421">
          <w:marLeft w:val="0"/>
          <w:marRight w:val="0"/>
          <w:marTop w:val="0"/>
          <w:marBottom w:val="0"/>
          <w:divBdr>
            <w:top w:val="none" w:sz="0" w:space="0" w:color="auto"/>
            <w:left w:val="none" w:sz="0" w:space="0" w:color="auto"/>
            <w:bottom w:val="none" w:sz="0" w:space="0" w:color="auto"/>
            <w:right w:val="none" w:sz="0" w:space="0" w:color="auto"/>
          </w:divBdr>
          <w:divsChild>
            <w:div w:id="428354717">
              <w:marLeft w:val="0"/>
              <w:marRight w:val="0"/>
              <w:marTop w:val="0"/>
              <w:marBottom w:val="0"/>
              <w:divBdr>
                <w:top w:val="none" w:sz="0" w:space="0" w:color="auto"/>
                <w:left w:val="none" w:sz="0" w:space="0" w:color="auto"/>
                <w:bottom w:val="none" w:sz="0" w:space="0" w:color="auto"/>
                <w:right w:val="none" w:sz="0" w:space="0" w:color="auto"/>
              </w:divBdr>
            </w:div>
          </w:divsChild>
        </w:div>
        <w:div w:id="299070379">
          <w:marLeft w:val="0"/>
          <w:marRight w:val="0"/>
          <w:marTop w:val="0"/>
          <w:marBottom w:val="0"/>
          <w:divBdr>
            <w:top w:val="none" w:sz="0" w:space="0" w:color="auto"/>
            <w:left w:val="none" w:sz="0" w:space="0" w:color="auto"/>
            <w:bottom w:val="none" w:sz="0" w:space="0" w:color="auto"/>
            <w:right w:val="none" w:sz="0" w:space="0" w:color="auto"/>
          </w:divBdr>
          <w:divsChild>
            <w:div w:id="1937056901">
              <w:marLeft w:val="0"/>
              <w:marRight w:val="0"/>
              <w:marTop w:val="0"/>
              <w:marBottom w:val="0"/>
              <w:divBdr>
                <w:top w:val="none" w:sz="0" w:space="0" w:color="auto"/>
                <w:left w:val="none" w:sz="0" w:space="0" w:color="auto"/>
                <w:bottom w:val="none" w:sz="0" w:space="0" w:color="auto"/>
                <w:right w:val="none" w:sz="0" w:space="0" w:color="auto"/>
              </w:divBdr>
            </w:div>
          </w:divsChild>
        </w:div>
        <w:div w:id="1347829155">
          <w:marLeft w:val="0"/>
          <w:marRight w:val="0"/>
          <w:marTop w:val="0"/>
          <w:marBottom w:val="0"/>
          <w:divBdr>
            <w:top w:val="none" w:sz="0" w:space="0" w:color="auto"/>
            <w:left w:val="none" w:sz="0" w:space="0" w:color="auto"/>
            <w:bottom w:val="none" w:sz="0" w:space="0" w:color="auto"/>
            <w:right w:val="none" w:sz="0" w:space="0" w:color="auto"/>
          </w:divBdr>
          <w:divsChild>
            <w:div w:id="98063331">
              <w:marLeft w:val="0"/>
              <w:marRight w:val="0"/>
              <w:marTop w:val="0"/>
              <w:marBottom w:val="0"/>
              <w:divBdr>
                <w:top w:val="none" w:sz="0" w:space="0" w:color="auto"/>
                <w:left w:val="none" w:sz="0" w:space="0" w:color="auto"/>
                <w:bottom w:val="none" w:sz="0" w:space="0" w:color="auto"/>
                <w:right w:val="none" w:sz="0" w:space="0" w:color="auto"/>
              </w:divBdr>
            </w:div>
          </w:divsChild>
        </w:div>
        <w:div w:id="762263739">
          <w:marLeft w:val="0"/>
          <w:marRight w:val="0"/>
          <w:marTop w:val="0"/>
          <w:marBottom w:val="0"/>
          <w:divBdr>
            <w:top w:val="none" w:sz="0" w:space="0" w:color="auto"/>
            <w:left w:val="none" w:sz="0" w:space="0" w:color="auto"/>
            <w:bottom w:val="none" w:sz="0" w:space="0" w:color="auto"/>
            <w:right w:val="none" w:sz="0" w:space="0" w:color="auto"/>
          </w:divBdr>
          <w:divsChild>
            <w:div w:id="797987020">
              <w:marLeft w:val="0"/>
              <w:marRight w:val="0"/>
              <w:marTop w:val="0"/>
              <w:marBottom w:val="0"/>
              <w:divBdr>
                <w:top w:val="none" w:sz="0" w:space="0" w:color="auto"/>
                <w:left w:val="none" w:sz="0" w:space="0" w:color="auto"/>
                <w:bottom w:val="none" w:sz="0" w:space="0" w:color="auto"/>
                <w:right w:val="none" w:sz="0" w:space="0" w:color="auto"/>
              </w:divBdr>
            </w:div>
            <w:div w:id="1945914908">
              <w:marLeft w:val="0"/>
              <w:marRight w:val="0"/>
              <w:marTop w:val="0"/>
              <w:marBottom w:val="0"/>
              <w:divBdr>
                <w:top w:val="none" w:sz="0" w:space="0" w:color="auto"/>
                <w:left w:val="none" w:sz="0" w:space="0" w:color="auto"/>
                <w:bottom w:val="none" w:sz="0" w:space="0" w:color="auto"/>
                <w:right w:val="none" w:sz="0" w:space="0" w:color="auto"/>
              </w:divBdr>
            </w:div>
            <w:div w:id="531109245">
              <w:marLeft w:val="0"/>
              <w:marRight w:val="0"/>
              <w:marTop w:val="0"/>
              <w:marBottom w:val="0"/>
              <w:divBdr>
                <w:top w:val="none" w:sz="0" w:space="0" w:color="auto"/>
                <w:left w:val="none" w:sz="0" w:space="0" w:color="auto"/>
                <w:bottom w:val="none" w:sz="0" w:space="0" w:color="auto"/>
                <w:right w:val="none" w:sz="0" w:space="0" w:color="auto"/>
              </w:divBdr>
            </w:div>
            <w:div w:id="1990281339">
              <w:marLeft w:val="0"/>
              <w:marRight w:val="0"/>
              <w:marTop w:val="0"/>
              <w:marBottom w:val="0"/>
              <w:divBdr>
                <w:top w:val="none" w:sz="0" w:space="0" w:color="auto"/>
                <w:left w:val="none" w:sz="0" w:space="0" w:color="auto"/>
                <w:bottom w:val="none" w:sz="0" w:space="0" w:color="auto"/>
                <w:right w:val="none" w:sz="0" w:space="0" w:color="auto"/>
              </w:divBdr>
            </w:div>
          </w:divsChild>
        </w:div>
        <w:div w:id="907615039">
          <w:marLeft w:val="0"/>
          <w:marRight w:val="0"/>
          <w:marTop w:val="0"/>
          <w:marBottom w:val="0"/>
          <w:divBdr>
            <w:top w:val="none" w:sz="0" w:space="0" w:color="auto"/>
            <w:left w:val="none" w:sz="0" w:space="0" w:color="auto"/>
            <w:bottom w:val="none" w:sz="0" w:space="0" w:color="auto"/>
            <w:right w:val="none" w:sz="0" w:space="0" w:color="auto"/>
          </w:divBdr>
          <w:divsChild>
            <w:div w:id="1203447629">
              <w:marLeft w:val="0"/>
              <w:marRight w:val="0"/>
              <w:marTop w:val="0"/>
              <w:marBottom w:val="0"/>
              <w:divBdr>
                <w:top w:val="none" w:sz="0" w:space="0" w:color="auto"/>
                <w:left w:val="none" w:sz="0" w:space="0" w:color="auto"/>
                <w:bottom w:val="none" w:sz="0" w:space="0" w:color="auto"/>
                <w:right w:val="none" w:sz="0" w:space="0" w:color="auto"/>
              </w:divBdr>
            </w:div>
          </w:divsChild>
        </w:div>
        <w:div w:id="909194488">
          <w:marLeft w:val="0"/>
          <w:marRight w:val="0"/>
          <w:marTop w:val="0"/>
          <w:marBottom w:val="0"/>
          <w:divBdr>
            <w:top w:val="none" w:sz="0" w:space="0" w:color="auto"/>
            <w:left w:val="none" w:sz="0" w:space="0" w:color="auto"/>
            <w:bottom w:val="none" w:sz="0" w:space="0" w:color="auto"/>
            <w:right w:val="none" w:sz="0" w:space="0" w:color="auto"/>
          </w:divBdr>
          <w:divsChild>
            <w:div w:id="1502500711">
              <w:marLeft w:val="0"/>
              <w:marRight w:val="0"/>
              <w:marTop w:val="0"/>
              <w:marBottom w:val="0"/>
              <w:divBdr>
                <w:top w:val="none" w:sz="0" w:space="0" w:color="auto"/>
                <w:left w:val="none" w:sz="0" w:space="0" w:color="auto"/>
                <w:bottom w:val="none" w:sz="0" w:space="0" w:color="auto"/>
                <w:right w:val="none" w:sz="0" w:space="0" w:color="auto"/>
              </w:divBdr>
            </w:div>
          </w:divsChild>
        </w:div>
        <w:div w:id="1794404781">
          <w:marLeft w:val="0"/>
          <w:marRight w:val="0"/>
          <w:marTop w:val="0"/>
          <w:marBottom w:val="0"/>
          <w:divBdr>
            <w:top w:val="none" w:sz="0" w:space="0" w:color="auto"/>
            <w:left w:val="none" w:sz="0" w:space="0" w:color="auto"/>
            <w:bottom w:val="none" w:sz="0" w:space="0" w:color="auto"/>
            <w:right w:val="none" w:sz="0" w:space="0" w:color="auto"/>
          </w:divBdr>
          <w:divsChild>
            <w:div w:id="691568268">
              <w:marLeft w:val="0"/>
              <w:marRight w:val="0"/>
              <w:marTop w:val="0"/>
              <w:marBottom w:val="0"/>
              <w:divBdr>
                <w:top w:val="none" w:sz="0" w:space="0" w:color="auto"/>
                <w:left w:val="none" w:sz="0" w:space="0" w:color="auto"/>
                <w:bottom w:val="none" w:sz="0" w:space="0" w:color="auto"/>
                <w:right w:val="none" w:sz="0" w:space="0" w:color="auto"/>
              </w:divBdr>
            </w:div>
          </w:divsChild>
        </w:div>
        <w:div w:id="1669750246">
          <w:marLeft w:val="0"/>
          <w:marRight w:val="0"/>
          <w:marTop w:val="0"/>
          <w:marBottom w:val="0"/>
          <w:divBdr>
            <w:top w:val="none" w:sz="0" w:space="0" w:color="auto"/>
            <w:left w:val="none" w:sz="0" w:space="0" w:color="auto"/>
            <w:bottom w:val="none" w:sz="0" w:space="0" w:color="auto"/>
            <w:right w:val="none" w:sz="0" w:space="0" w:color="auto"/>
          </w:divBdr>
          <w:divsChild>
            <w:div w:id="509223623">
              <w:marLeft w:val="0"/>
              <w:marRight w:val="0"/>
              <w:marTop w:val="0"/>
              <w:marBottom w:val="0"/>
              <w:divBdr>
                <w:top w:val="none" w:sz="0" w:space="0" w:color="auto"/>
                <w:left w:val="none" w:sz="0" w:space="0" w:color="auto"/>
                <w:bottom w:val="none" w:sz="0" w:space="0" w:color="auto"/>
                <w:right w:val="none" w:sz="0" w:space="0" w:color="auto"/>
              </w:divBdr>
            </w:div>
            <w:div w:id="1251739997">
              <w:marLeft w:val="0"/>
              <w:marRight w:val="0"/>
              <w:marTop w:val="0"/>
              <w:marBottom w:val="0"/>
              <w:divBdr>
                <w:top w:val="none" w:sz="0" w:space="0" w:color="auto"/>
                <w:left w:val="none" w:sz="0" w:space="0" w:color="auto"/>
                <w:bottom w:val="none" w:sz="0" w:space="0" w:color="auto"/>
                <w:right w:val="none" w:sz="0" w:space="0" w:color="auto"/>
              </w:divBdr>
            </w:div>
            <w:div w:id="1702391793">
              <w:marLeft w:val="0"/>
              <w:marRight w:val="0"/>
              <w:marTop w:val="0"/>
              <w:marBottom w:val="0"/>
              <w:divBdr>
                <w:top w:val="none" w:sz="0" w:space="0" w:color="auto"/>
                <w:left w:val="none" w:sz="0" w:space="0" w:color="auto"/>
                <w:bottom w:val="none" w:sz="0" w:space="0" w:color="auto"/>
                <w:right w:val="none" w:sz="0" w:space="0" w:color="auto"/>
              </w:divBdr>
            </w:div>
            <w:div w:id="995454546">
              <w:marLeft w:val="0"/>
              <w:marRight w:val="0"/>
              <w:marTop w:val="0"/>
              <w:marBottom w:val="0"/>
              <w:divBdr>
                <w:top w:val="none" w:sz="0" w:space="0" w:color="auto"/>
                <w:left w:val="none" w:sz="0" w:space="0" w:color="auto"/>
                <w:bottom w:val="none" w:sz="0" w:space="0" w:color="auto"/>
                <w:right w:val="none" w:sz="0" w:space="0" w:color="auto"/>
              </w:divBdr>
            </w:div>
            <w:div w:id="1630550536">
              <w:marLeft w:val="0"/>
              <w:marRight w:val="0"/>
              <w:marTop w:val="0"/>
              <w:marBottom w:val="0"/>
              <w:divBdr>
                <w:top w:val="none" w:sz="0" w:space="0" w:color="auto"/>
                <w:left w:val="none" w:sz="0" w:space="0" w:color="auto"/>
                <w:bottom w:val="none" w:sz="0" w:space="0" w:color="auto"/>
                <w:right w:val="none" w:sz="0" w:space="0" w:color="auto"/>
              </w:divBdr>
            </w:div>
            <w:div w:id="1867786439">
              <w:marLeft w:val="0"/>
              <w:marRight w:val="0"/>
              <w:marTop w:val="0"/>
              <w:marBottom w:val="0"/>
              <w:divBdr>
                <w:top w:val="none" w:sz="0" w:space="0" w:color="auto"/>
                <w:left w:val="none" w:sz="0" w:space="0" w:color="auto"/>
                <w:bottom w:val="none" w:sz="0" w:space="0" w:color="auto"/>
                <w:right w:val="none" w:sz="0" w:space="0" w:color="auto"/>
              </w:divBdr>
            </w:div>
          </w:divsChild>
        </w:div>
        <w:div w:id="1878736658">
          <w:marLeft w:val="0"/>
          <w:marRight w:val="0"/>
          <w:marTop w:val="0"/>
          <w:marBottom w:val="0"/>
          <w:divBdr>
            <w:top w:val="none" w:sz="0" w:space="0" w:color="auto"/>
            <w:left w:val="none" w:sz="0" w:space="0" w:color="auto"/>
            <w:bottom w:val="none" w:sz="0" w:space="0" w:color="auto"/>
            <w:right w:val="none" w:sz="0" w:space="0" w:color="auto"/>
          </w:divBdr>
          <w:divsChild>
            <w:div w:id="411590926">
              <w:marLeft w:val="0"/>
              <w:marRight w:val="0"/>
              <w:marTop w:val="0"/>
              <w:marBottom w:val="0"/>
              <w:divBdr>
                <w:top w:val="none" w:sz="0" w:space="0" w:color="auto"/>
                <w:left w:val="none" w:sz="0" w:space="0" w:color="auto"/>
                <w:bottom w:val="none" w:sz="0" w:space="0" w:color="auto"/>
                <w:right w:val="none" w:sz="0" w:space="0" w:color="auto"/>
              </w:divBdr>
            </w:div>
          </w:divsChild>
        </w:div>
        <w:div w:id="943683089">
          <w:marLeft w:val="0"/>
          <w:marRight w:val="0"/>
          <w:marTop w:val="0"/>
          <w:marBottom w:val="0"/>
          <w:divBdr>
            <w:top w:val="none" w:sz="0" w:space="0" w:color="auto"/>
            <w:left w:val="none" w:sz="0" w:space="0" w:color="auto"/>
            <w:bottom w:val="none" w:sz="0" w:space="0" w:color="auto"/>
            <w:right w:val="none" w:sz="0" w:space="0" w:color="auto"/>
          </w:divBdr>
          <w:divsChild>
            <w:div w:id="606304983">
              <w:marLeft w:val="0"/>
              <w:marRight w:val="0"/>
              <w:marTop w:val="0"/>
              <w:marBottom w:val="0"/>
              <w:divBdr>
                <w:top w:val="none" w:sz="0" w:space="0" w:color="auto"/>
                <w:left w:val="none" w:sz="0" w:space="0" w:color="auto"/>
                <w:bottom w:val="none" w:sz="0" w:space="0" w:color="auto"/>
                <w:right w:val="none" w:sz="0" w:space="0" w:color="auto"/>
              </w:divBdr>
            </w:div>
          </w:divsChild>
        </w:div>
        <w:div w:id="1409578233">
          <w:marLeft w:val="0"/>
          <w:marRight w:val="0"/>
          <w:marTop w:val="0"/>
          <w:marBottom w:val="0"/>
          <w:divBdr>
            <w:top w:val="none" w:sz="0" w:space="0" w:color="auto"/>
            <w:left w:val="none" w:sz="0" w:space="0" w:color="auto"/>
            <w:bottom w:val="none" w:sz="0" w:space="0" w:color="auto"/>
            <w:right w:val="none" w:sz="0" w:space="0" w:color="auto"/>
          </w:divBdr>
          <w:divsChild>
            <w:div w:id="479227223">
              <w:marLeft w:val="0"/>
              <w:marRight w:val="0"/>
              <w:marTop w:val="0"/>
              <w:marBottom w:val="0"/>
              <w:divBdr>
                <w:top w:val="none" w:sz="0" w:space="0" w:color="auto"/>
                <w:left w:val="none" w:sz="0" w:space="0" w:color="auto"/>
                <w:bottom w:val="none" w:sz="0" w:space="0" w:color="auto"/>
                <w:right w:val="none" w:sz="0" w:space="0" w:color="auto"/>
              </w:divBdr>
            </w:div>
          </w:divsChild>
        </w:div>
        <w:div w:id="1526211359">
          <w:marLeft w:val="0"/>
          <w:marRight w:val="0"/>
          <w:marTop w:val="0"/>
          <w:marBottom w:val="0"/>
          <w:divBdr>
            <w:top w:val="none" w:sz="0" w:space="0" w:color="auto"/>
            <w:left w:val="none" w:sz="0" w:space="0" w:color="auto"/>
            <w:bottom w:val="none" w:sz="0" w:space="0" w:color="auto"/>
            <w:right w:val="none" w:sz="0" w:space="0" w:color="auto"/>
          </w:divBdr>
          <w:divsChild>
            <w:div w:id="209153174">
              <w:marLeft w:val="0"/>
              <w:marRight w:val="0"/>
              <w:marTop w:val="0"/>
              <w:marBottom w:val="0"/>
              <w:divBdr>
                <w:top w:val="none" w:sz="0" w:space="0" w:color="auto"/>
                <w:left w:val="none" w:sz="0" w:space="0" w:color="auto"/>
                <w:bottom w:val="none" w:sz="0" w:space="0" w:color="auto"/>
                <w:right w:val="none" w:sz="0" w:space="0" w:color="auto"/>
              </w:divBdr>
            </w:div>
            <w:div w:id="1905600981">
              <w:marLeft w:val="0"/>
              <w:marRight w:val="0"/>
              <w:marTop w:val="0"/>
              <w:marBottom w:val="0"/>
              <w:divBdr>
                <w:top w:val="none" w:sz="0" w:space="0" w:color="auto"/>
                <w:left w:val="none" w:sz="0" w:space="0" w:color="auto"/>
                <w:bottom w:val="none" w:sz="0" w:space="0" w:color="auto"/>
                <w:right w:val="none" w:sz="0" w:space="0" w:color="auto"/>
              </w:divBdr>
            </w:div>
          </w:divsChild>
        </w:div>
        <w:div w:id="1538616865">
          <w:marLeft w:val="0"/>
          <w:marRight w:val="0"/>
          <w:marTop w:val="0"/>
          <w:marBottom w:val="0"/>
          <w:divBdr>
            <w:top w:val="none" w:sz="0" w:space="0" w:color="auto"/>
            <w:left w:val="none" w:sz="0" w:space="0" w:color="auto"/>
            <w:bottom w:val="none" w:sz="0" w:space="0" w:color="auto"/>
            <w:right w:val="none" w:sz="0" w:space="0" w:color="auto"/>
          </w:divBdr>
          <w:divsChild>
            <w:div w:id="1792279978">
              <w:marLeft w:val="0"/>
              <w:marRight w:val="0"/>
              <w:marTop w:val="0"/>
              <w:marBottom w:val="0"/>
              <w:divBdr>
                <w:top w:val="none" w:sz="0" w:space="0" w:color="auto"/>
                <w:left w:val="none" w:sz="0" w:space="0" w:color="auto"/>
                <w:bottom w:val="none" w:sz="0" w:space="0" w:color="auto"/>
                <w:right w:val="none" w:sz="0" w:space="0" w:color="auto"/>
              </w:divBdr>
            </w:div>
          </w:divsChild>
        </w:div>
        <w:div w:id="725840058">
          <w:marLeft w:val="0"/>
          <w:marRight w:val="0"/>
          <w:marTop w:val="0"/>
          <w:marBottom w:val="0"/>
          <w:divBdr>
            <w:top w:val="none" w:sz="0" w:space="0" w:color="auto"/>
            <w:left w:val="none" w:sz="0" w:space="0" w:color="auto"/>
            <w:bottom w:val="none" w:sz="0" w:space="0" w:color="auto"/>
            <w:right w:val="none" w:sz="0" w:space="0" w:color="auto"/>
          </w:divBdr>
          <w:divsChild>
            <w:div w:id="309985548">
              <w:marLeft w:val="0"/>
              <w:marRight w:val="0"/>
              <w:marTop w:val="0"/>
              <w:marBottom w:val="0"/>
              <w:divBdr>
                <w:top w:val="none" w:sz="0" w:space="0" w:color="auto"/>
                <w:left w:val="none" w:sz="0" w:space="0" w:color="auto"/>
                <w:bottom w:val="none" w:sz="0" w:space="0" w:color="auto"/>
                <w:right w:val="none" w:sz="0" w:space="0" w:color="auto"/>
              </w:divBdr>
            </w:div>
          </w:divsChild>
        </w:div>
        <w:div w:id="1466577752">
          <w:marLeft w:val="0"/>
          <w:marRight w:val="0"/>
          <w:marTop w:val="0"/>
          <w:marBottom w:val="0"/>
          <w:divBdr>
            <w:top w:val="none" w:sz="0" w:space="0" w:color="auto"/>
            <w:left w:val="none" w:sz="0" w:space="0" w:color="auto"/>
            <w:bottom w:val="none" w:sz="0" w:space="0" w:color="auto"/>
            <w:right w:val="none" w:sz="0" w:space="0" w:color="auto"/>
          </w:divBdr>
          <w:divsChild>
            <w:div w:id="1005281629">
              <w:marLeft w:val="0"/>
              <w:marRight w:val="0"/>
              <w:marTop w:val="0"/>
              <w:marBottom w:val="0"/>
              <w:divBdr>
                <w:top w:val="none" w:sz="0" w:space="0" w:color="auto"/>
                <w:left w:val="none" w:sz="0" w:space="0" w:color="auto"/>
                <w:bottom w:val="none" w:sz="0" w:space="0" w:color="auto"/>
                <w:right w:val="none" w:sz="0" w:space="0" w:color="auto"/>
              </w:divBdr>
            </w:div>
          </w:divsChild>
        </w:div>
        <w:div w:id="152450981">
          <w:marLeft w:val="0"/>
          <w:marRight w:val="0"/>
          <w:marTop w:val="0"/>
          <w:marBottom w:val="0"/>
          <w:divBdr>
            <w:top w:val="none" w:sz="0" w:space="0" w:color="auto"/>
            <w:left w:val="none" w:sz="0" w:space="0" w:color="auto"/>
            <w:bottom w:val="none" w:sz="0" w:space="0" w:color="auto"/>
            <w:right w:val="none" w:sz="0" w:space="0" w:color="auto"/>
          </w:divBdr>
          <w:divsChild>
            <w:div w:id="1384676784">
              <w:marLeft w:val="0"/>
              <w:marRight w:val="0"/>
              <w:marTop w:val="0"/>
              <w:marBottom w:val="0"/>
              <w:divBdr>
                <w:top w:val="none" w:sz="0" w:space="0" w:color="auto"/>
                <w:left w:val="none" w:sz="0" w:space="0" w:color="auto"/>
                <w:bottom w:val="none" w:sz="0" w:space="0" w:color="auto"/>
                <w:right w:val="none" w:sz="0" w:space="0" w:color="auto"/>
              </w:divBdr>
            </w:div>
            <w:div w:id="2094234448">
              <w:marLeft w:val="0"/>
              <w:marRight w:val="0"/>
              <w:marTop w:val="0"/>
              <w:marBottom w:val="0"/>
              <w:divBdr>
                <w:top w:val="none" w:sz="0" w:space="0" w:color="auto"/>
                <w:left w:val="none" w:sz="0" w:space="0" w:color="auto"/>
                <w:bottom w:val="none" w:sz="0" w:space="0" w:color="auto"/>
                <w:right w:val="none" w:sz="0" w:space="0" w:color="auto"/>
              </w:divBdr>
            </w:div>
            <w:div w:id="335033394">
              <w:marLeft w:val="0"/>
              <w:marRight w:val="0"/>
              <w:marTop w:val="0"/>
              <w:marBottom w:val="0"/>
              <w:divBdr>
                <w:top w:val="none" w:sz="0" w:space="0" w:color="auto"/>
                <w:left w:val="none" w:sz="0" w:space="0" w:color="auto"/>
                <w:bottom w:val="none" w:sz="0" w:space="0" w:color="auto"/>
                <w:right w:val="none" w:sz="0" w:space="0" w:color="auto"/>
              </w:divBdr>
            </w:div>
          </w:divsChild>
        </w:div>
        <w:div w:id="399720132">
          <w:marLeft w:val="0"/>
          <w:marRight w:val="0"/>
          <w:marTop w:val="0"/>
          <w:marBottom w:val="0"/>
          <w:divBdr>
            <w:top w:val="none" w:sz="0" w:space="0" w:color="auto"/>
            <w:left w:val="none" w:sz="0" w:space="0" w:color="auto"/>
            <w:bottom w:val="none" w:sz="0" w:space="0" w:color="auto"/>
            <w:right w:val="none" w:sz="0" w:space="0" w:color="auto"/>
          </w:divBdr>
          <w:divsChild>
            <w:div w:id="2099212413">
              <w:marLeft w:val="0"/>
              <w:marRight w:val="0"/>
              <w:marTop w:val="0"/>
              <w:marBottom w:val="0"/>
              <w:divBdr>
                <w:top w:val="none" w:sz="0" w:space="0" w:color="auto"/>
                <w:left w:val="none" w:sz="0" w:space="0" w:color="auto"/>
                <w:bottom w:val="none" w:sz="0" w:space="0" w:color="auto"/>
                <w:right w:val="none" w:sz="0" w:space="0" w:color="auto"/>
              </w:divBdr>
            </w:div>
          </w:divsChild>
        </w:div>
        <w:div w:id="1060900993">
          <w:marLeft w:val="0"/>
          <w:marRight w:val="0"/>
          <w:marTop w:val="0"/>
          <w:marBottom w:val="0"/>
          <w:divBdr>
            <w:top w:val="none" w:sz="0" w:space="0" w:color="auto"/>
            <w:left w:val="none" w:sz="0" w:space="0" w:color="auto"/>
            <w:bottom w:val="none" w:sz="0" w:space="0" w:color="auto"/>
            <w:right w:val="none" w:sz="0" w:space="0" w:color="auto"/>
          </w:divBdr>
          <w:divsChild>
            <w:div w:id="114643735">
              <w:marLeft w:val="0"/>
              <w:marRight w:val="0"/>
              <w:marTop w:val="0"/>
              <w:marBottom w:val="0"/>
              <w:divBdr>
                <w:top w:val="none" w:sz="0" w:space="0" w:color="auto"/>
                <w:left w:val="none" w:sz="0" w:space="0" w:color="auto"/>
                <w:bottom w:val="none" w:sz="0" w:space="0" w:color="auto"/>
                <w:right w:val="none" w:sz="0" w:space="0" w:color="auto"/>
              </w:divBdr>
            </w:div>
          </w:divsChild>
        </w:div>
        <w:div w:id="1101216781">
          <w:marLeft w:val="0"/>
          <w:marRight w:val="0"/>
          <w:marTop w:val="0"/>
          <w:marBottom w:val="0"/>
          <w:divBdr>
            <w:top w:val="none" w:sz="0" w:space="0" w:color="auto"/>
            <w:left w:val="none" w:sz="0" w:space="0" w:color="auto"/>
            <w:bottom w:val="none" w:sz="0" w:space="0" w:color="auto"/>
            <w:right w:val="none" w:sz="0" w:space="0" w:color="auto"/>
          </w:divBdr>
          <w:divsChild>
            <w:div w:id="814565553">
              <w:marLeft w:val="0"/>
              <w:marRight w:val="0"/>
              <w:marTop w:val="0"/>
              <w:marBottom w:val="0"/>
              <w:divBdr>
                <w:top w:val="none" w:sz="0" w:space="0" w:color="auto"/>
                <w:left w:val="none" w:sz="0" w:space="0" w:color="auto"/>
                <w:bottom w:val="none" w:sz="0" w:space="0" w:color="auto"/>
                <w:right w:val="none" w:sz="0" w:space="0" w:color="auto"/>
              </w:divBdr>
            </w:div>
          </w:divsChild>
        </w:div>
        <w:div w:id="1328290243">
          <w:marLeft w:val="0"/>
          <w:marRight w:val="0"/>
          <w:marTop w:val="0"/>
          <w:marBottom w:val="0"/>
          <w:divBdr>
            <w:top w:val="none" w:sz="0" w:space="0" w:color="auto"/>
            <w:left w:val="none" w:sz="0" w:space="0" w:color="auto"/>
            <w:bottom w:val="none" w:sz="0" w:space="0" w:color="auto"/>
            <w:right w:val="none" w:sz="0" w:space="0" w:color="auto"/>
          </w:divBdr>
          <w:divsChild>
            <w:div w:id="1701395535">
              <w:marLeft w:val="0"/>
              <w:marRight w:val="0"/>
              <w:marTop w:val="0"/>
              <w:marBottom w:val="0"/>
              <w:divBdr>
                <w:top w:val="none" w:sz="0" w:space="0" w:color="auto"/>
                <w:left w:val="none" w:sz="0" w:space="0" w:color="auto"/>
                <w:bottom w:val="none" w:sz="0" w:space="0" w:color="auto"/>
                <w:right w:val="none" w:sz="0" w:space="0" w:color="auto"/>
              </w:divBdr>
            </w:div>
            <w:div w:id="1134560001">
              <w:marLeft w:val="0"/>
              <w:marRight w:val="0"/>
              <w:marTop w:val="0"/>
              <w:marBottom w:val="0"/>
              <w:divBdr>
                <w:top w:val="none" w:sz="0" w:space="0" w:color="auto"/>
                <w:left w:val="none" w:sz="0" w:space="0" w:color="auto"/>
                <w:bottom w:val="none" w:sz="0" w:space="0" w:color="auto"/>
                <w:right w:val="none" w:sz="0" w:space="0" w:color="auto"/>
              </w:divBdr>
            </w:div>
            <w:div w:id="880900794">
              <w:marLeft w:val="0"/>
              <w:marRight w:val="0"/>
              <w:marTop w:val="0"/>
              <w:marBottom w:val="0"/>
              <w:divBdr>
                <w:top w:val="none" w:sz="0" w:space="0" w:color="auto"/>
                <w:left w:val="none" w:sz="0" w:space="0" w:color="auto"/>
                <w:bottom w:val="none" w:sz="0" w:space="0" w:color="auto"/>
                <w:right w:val="none" w:sz="0" w:space="0" w:color="auto"/>
              </w:divBdr>
            </w:div>
          </w:divsChild>
        </w:div>
        <w:div w:id="420369502">
          <w:marLeft w:val="0"/>
          <w:marRight w:val="0"/>
          <w:marTop w:val="0"/>
          <w:marBottom w:val="0"/>
          <w:divBdr>
            <w:top w:val="none" w:sz="0" w:space="0" w:color="auto"/>
            <w:left w:val="none" w:sz="0" w:space="0" w:color="auto"/>
            <w:bottom w:val="none" w:sz="0" w:space="0" w:color="auto"/>
            <w:right w:val="none" w:sz="0" w:space="0" w:color="auto"/>
          </w:divBdr>
          <w:divsChild>
            <w:div w:id="497037019">
              <w:marLeft w:val="0"/>
              <w:marRight w:val="0"/>
              <w:marTop w:val="0"/>
              <w:marBottom w:val="0"/>
              <w:divBdr>
                <w:top w:val="none" w:sz="0" w:space="0" w:color="auto"/>
                <w:left w:val="none" w:sz="0" w:space="0" w:color="auto"/>
                <w:bottom w:val="none" w:sz="0" w:space="0" w:color="auto"/>
                <w:right w:val="none" w:sz="0" w:space="0" w:color="auto"/>
              </w:divBdr>
            </w:div>
          </w:divsChild>
        </w:div>
        <w:div w:id="265044478">
          <w:marLeft w:val="0"/>
          <w:marRight w:val="0"/>
          <w:marTop w:val="0"/>
          <w:marBottom w:val="0"/>
          <w:divBdr>
            <w:top w:val="none" w:sz="0" w:space="0" w:color="auto"/>
            <w:left w:val="none" w:sz="0" w:space="0" w:color="auto"/>
            <w:bottom w:val="none" w:sz="0" w:space="0" w:color="auto"/>
            <w:right w:val="none" w:sz="0" w:space="0" w:color="auto"/>
          </w:divBdr>
          <w:divsChild>
            <w:div w:id="742679963">
              <w:marLeft w:val="0"/>
              <w:marRight w:val="0"/>
              <w:marTop w:val="0"/>
              <w:marBottom w:val="0"/>
              <w:divBdr>
                <w:top w:val="none" w:sz="0" w:space="0" w:color="auto"/>
                <w:left w:val="none" w:sz="0" w:space="0" w:color="auto"/>
                <w:bottom w:val="none" w:sz="0" w:space="0" w:color="auto"/>
                <w:right w:val="none" w:sz="0" w:space="0" w:color="auto"/>
              </w:divBdr>
            </w:div>
          </w:divsChild>
        </w:div>
        <w:div w:id="1486042790">
          <w:marLeft w:val="0"/>
          <w:marRight w:val="0"/>
          <w:marTop w:val="0"/>
          <w:marBottom w:val="0"/>
          <w:divBdr>
            <w:top w:val="none" w:sz="0" w:space="0" w:color="auto"/>
            <w:left w:val="none" w:sz="0" w:space="0" w:color="auto"/>
            <w:bottom w:val="none" w:sz="0" w:space="0" w:color="auto"/>
            <w:right w:val="none" w:sz="0" w:space="0" w:color="auto"/>
          </w:divBdr>
          <w:divsChild>
            <w:div w:id="1510026209">
              <w:marLeft w:val="0"/>
              <w:marRight w:val="0"/>
              <w:marTop w:val="0"/>
              <w:marBottom w:val="0"/>
              <w:divBdr>
                <w:top w:val="none" w:sz="0" w:space="0" w:color="auto"/>
                <w:left w:val="none" w:sz="0" w:space="0" w:color="auto"/>
                <w:bottom w:val="none" w:sz="0" w:space="0" w:color="auto"/>
                <w:right w:val="none" w:sz="0" w:space="0" w:color="auto"/>
              </w:divBdr>
            </w:div>
          </w:divsChild>
        </w:div>
        <w:div w:id="251403532">
          <w:marLeft w:val="0"/>
          <w:marRight w:val="0"/>
          <w:marTop w:val="0"/>
          <w:marBottom w:val="0"/>
          <w:divBdr>
            <w:top w:val="none" w:sz="0" w:space="0" w:color="auto"/>
            <w:left w:val="none" w:sz="0" w:space="0" w:color="auto"/>
            <w:bottom w:val="none" w:sz="0" w:space="0" w:color="auto"/>
            <w:right w:val="none" w:sz="0" w:space="0" w:color="auto"/>
          </w:divBdr>
          <w:divsChild>
            <w:div w:id="115948466">
              <w:marLeft w:val="0"/>
              <w:marRight w:val="0"/>
              <w:marTop w:val="0"/>
              <w:marBottom w:val="0"/>
              <w:divBdr>
                <w:top w:val="none" w:sz="0" w:space="0" w:color="auto"/>
                <w:left w:val="none" w:sz="0" w:space="0" w:color="auto"/>
                <w:bottom w:val="none" w:sz="0" w:space="0" w:color="auto"/>
                <w:right w:val="none" w:sz="0" w:space="0" w:color="auto"/>
              </w:divBdr>
            </w:div>
            <w:div w:id="935862524">
              <w:marLeft w:val="0"/>
              <w:marRight w:val="0"/>
              <w:marTop w:val="0"/>
              <w:marBottom w:val="0"/>
              <w:divBdr>
                <w:top w:val="none" w:sz="0" w:space="0" w:color="auto"/>
                <w:left w:val="none" w:sz="0" w:space="0" w:color="auto"/>
                <w:bottom w:val="none" w:sz="0" w:space="0" w:color="auto"/>
                <w:right w:val="none" w:sz="0" w:space="0" w:color="auto"/>
              </w:divBdr>
            </w:div>
            <w:div w:id="21038685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4431169">
      <w:bodyDiv w:val="1"/>
      <w:marLeft w:val="0"/>
      <w:marRight w:val="0"/>
      <w:marTop w:val="0"/>
      <w:marBottom w:val="0"/>
      <w:divBdr>
        <w:top w:val="none" w:sz="0" w:space="0" w:color="auto"/>
        <w:left w:val="none" w:sz="0" w:space="0" w:color="auto"/>
        <w:bottom w:val="none" w:sz="0" w:space="0" w:color="auto"/>
        <w:right w:val="none" w:sz="0" w:space="0" w:color="auto"/>
      </w:divBdr>
      <w:divsChild>
        <w:div w:id="827205921">
          <w:marLeft w:val="0"/>
          <w:marRight w:val="0"/>
          <w:marTop w:val="0"/>
          <w:marBottom w:val="0"/>
          <w:divBdr>
            <w:top w:val="none" w:sz="0" w:space="0" w:color="auto"/>
            <w:left w:val="none" w:sz="0" w:space="0" w:color="auto"/>
            <w:bottom w:val="none" w:sz="0" w:space="0" w:color="auto"/>
            <w:right w:val="none" w:sz="0" w:space="0" w:color="auto"/>
          </w:divBdr>
          <w:divsChild>
            <w:div w:id="1814641936">
              <w:marLeft w:val="0"/>
              <w:marRight w:val="0"/>
              <w:marTop w:val="0"/>
              <w:marBottom w:val="0"/>
              <w:divBdr>
                <w:top w:val="none" w:sz="0" w:space="0" w:color="auto"/>
                <w:left w:val="none" w:sz="0" w:space="0" w:color="auto"/>
                <w:bottom w:val="none" w:sz="0" w:space="0" w:color="auto"/>
                <w:right w:val="none" w:sz="0" w:space="0" w:color="auto"/>
              </w:divBdr>
            </w:div>
          </w:divsChild>
        </w:div>
        <w:div w:id="1599211891">
          <w:marLeft w:val="0"/>
          <w:marRight w:val="0"/>
          <w:marTop w:val="0"/>
          <w:marBottom w:val="0"/>
          <w:divBdr>
            <w:top w:val="none" w:sz="0" w:space="0" w:color="auto"/>
            <w:left w:val="none" w:sz="0" w:space="0" w:color="auto"/>
            <w:bottom w:val="none" w:sz="0" w:space="0" w:color="auto"/>
            <w:right w:val="none" w:sz="0" w:space="0" w:color="auto"/>
          </w:divBdr>
          <w:divsChild>
            <w:div w:id="1809349393">
              <w:marLeft w:val="0"/>
              <w:marRight w:val="0"/>
              <w:marTop w:val="0"/>
              <w:marBottom w:val="0"/>
              <w:divBdr>
                <w:top w:val="none" w:sz="0" w:space="0" w:color="auto"/>
                <w:left w:val="none" w:sz="0" w:space="0" w:color="auto"/>
                <w:bottom w:val="none" w:sz="0" w:space="0" w:color="auto"/>
                <w:right w:val="none" w:sz="0" w:space="0" w:color="auto"/>
              </w:divBdr>
            </w:div>
          </w:divsChild>
        </w:div>
        <w:div w:id="979304511">
          <w:marLeft w:val="0"/>
          <w:marRight w:val="0"/>
          <w:marTop w:val="0"/>
          <w:marBottom w:val="0"/>
          <w:divBdr>
            <w:top w:val="none" w:sz="0" w:space="0" w:color="auto"/>
            <w:left w:val="none" w:sz="0" w:space="0" w:color="auto"/>
            <w:bottom w:val="none" w:sz="0" w:space="0" w:color="auto"/>
            <w:right w:val="none" w:sz="0" w:space="0" w:color="auto"/>
          </w:divBdr>
          <w:divsChild>
            <w:div w:id="134766040">
              <w:marLeft w:val="0"/>
              <w:marRight w:val="0"/>
              <w:marTop w:val="0"/>
              <w:marBottom w:val="0"/>
              <w:divBdr>
                <w:top w:val="none" w:sz="0" w:space="0" w:color="auto"/>
                <w:left w:val="none" w:sz="0" w:space="0" w:color="auto"/>
                <w:bottom w:val="none" w:sz="0" w:space="0" w:color="auto"/>
                <w:right w:val="none" w:sz="0" w:space="0" w:color="auto"/>
              </w:divBdr>
            </w:div>
          </w:divsChild>
        </w:div>
        <w:div w:id="2112315027">
          <w:marLeft w:val="0"/>
          <w:marRight w:val="0"/>
          <w:marTop w:val="0"/>
          <w:marBottom w:val="0"/>
          <w:divBdr>
            <w:top w:val="none" w:sz="0" w:space="0" w:color="auto"/>
            <w:left w:val="none" w:sz="0" w:space="0" w:color="auto"/>
            <w:bottom w:val="none" w:sz="0" w:space="0" w:color="auto"/>
            <w:right w:val="none" w:sz="0" w:space="0" w:color="auto"/>
          </w:divBdr>
          <w:divsChild>
            <w:div w:id="1957443478">
              <w:marLeft w:val="0"/>
              <w:marRight w:val="0"/>
              <w:marTop w:val="0"/>
              <w:marBottom w:val="0"/>
              <w:divBdr>
                <w:top w:val="none" w:sz="0" w:space="0" w:color="auto"/>
                <w:left w:val="none" w:sz="0" w:space="0" w:color="auto"/>
                <w:bottom w:val="none" w:sz="0" w:space="0" w:color="auto"/>
                <w:right w:val="none" w:sz="0" w:space="0" w:color="auto"/>
              </w:divBdr>
            </w:div>
          </w:divsChild>
        </w:div>
        <w:div w:id="1269005751">
          <w:marLeft w:val="0"/>
          <w:marRight w:val="0"/>
          <w:marTop w:val="0"/>
          <w:marBottom w:val="0"/>
          <w:divBdr>
            <w:top w:val="none" w:sz="0" w:space="0" w:color="auto"/>
            <w:left w:val="none" w:sz="0" w:space="0" w:color="auto"/>
            <w:bottom w:val="none" w:sz="0" w:space="0" w:color="auto"/>
            <w:right w:val="none" w:sz="0" w:space="0" w:color="auto"/>
          </w:divBdr>
          <w:divsChild>
            <w:div w:id="477501901">
              <w:marLeft w:val="0"/>
              <w:marRight w:val="0"/>
              <w:marTop w:val="0"/>
              <w:marBottom w:val="0"/>
              <w:divBdr>
                <w:top w:val="none" w:sz="0" w:space="0" w:color="auto"/>
                <w:left w:val="none" w:sz="0" w:space="0" w:color="auto"/>
                <w:bottom w:val="none" w:sz="0" w:space="0" w:color="auto"/>
                <w:right w:val="none" w:sz="0" w:space="0" w:color="auto"/>
              </w:divBdr>
            </w:div>
          </w:divsChild>
        </w:div>
        <w:div w:id="1300257982">
          <w:marLeft w:val="0"/>
          <w:marRight w:val="0"/>
          <w:marTop w:val="0"/>
          <w:marBottom w:val="0"/>
          <w:divBdr>
            <w:top w:val="none" w:sz="0" w:space="0" w:color="auto"/>
            <w:left w:val="none" w:sz="0" w:space="0" w:color="auto"/>
            <w:bottom w:val="none" w:sz="0" w:space="0" w:color="auto"/>
            <w:right w:val="none" w:sz="0" w:space="0" w:color="auto"/>
          </w:divBdr>
          <w:divsChild>
            <w:div w:id="1903055112">
              <w:marLeft w:val="0"/>
              <w:marRight w:val="0"/>
              <w:marTop w:val="0"/>
              <w:marBottom w:val="0"/>
              <w:divBdr>
                <w:top w:val="none" w:sz="0" w:space="0" w:color="auto"/>
                <w:left w:val="none" w:sz="0" w:space="0" w:color="auto"/>
                <w:bottom w:val="none" w:sz="0" w:space="0" w:color="auto"/>
                <w:right w:val="none" w:sz="0" w:space="0" w:color="auto"/>
              </w:divBdr>
            </w:div>
          </w:divsChild>
        </w:div>
        <w:div w:id="181090661">
          <w:marLeft w:val="0"/>
          <w:marRight w:val="0"/>
          <w:marTop w:val="0"/>
          <w:marBottom w:val="0"/>
          <w:divBdr>
            <w:top w:val="none" w:sz="0" w:space="0" w:color="auto"/>
            <w:left w:val="none" w:sz="0" w:space="0" w:color="auto"/>
            <w:bottom w:val="none" w:sz="0" w:space="0" w:color="auto"/>
            <w:right w:val="none" w:sz="0" w:space="0" w:color="auto"/>
          </w:divBdr>
          <w:divsChild>
            <w:div w:id="409697356">
              <w:marLeft w:val="0"/>
              <w:marRight w:val="0"/>
              <w:marTop w:val="0"/>
              <w:marBottom w:val="0"/>
              <w:divBdr>
                <w:top w:val="none" w:sz="0" w:space="0" w:color="auto"/>
                <w:left w:val="none" w:sz="0" w:space="0" w:color="auto"/>
                <w:bottom w:val="none" w:sz="0" w:space="0" w:color="auto"/>
                <w:right w:val="none" w:sz="0" w:space="0" w:color="auto"/>
              </w:divBdr>
            </w:div>
          </w:divsChild>
        </w:div>
        <w:div w:id="926309845">
          <w:marLeft w:val="0"/>
          <w:marRight w:val="0"/>
          <w:marTop w:val="0"/>
          <w:marBottom w:val="0"/>
          <w:divBdr>
            <w:top w:val="none" w:sz="0" w:space="0" w:color="auto"/>
            <w:left w:val="none" w:sz="0" w:space="0" w:color="auto"/>
            <w:bottom w:val="none" w:sz="0" w:space="0" w:color="auto"/>
            <w:right w:val="none" w:sz="0" w:space="0" w:color="auto"/>
          </w:divBdr>
          <w:divsChild>
            <w:div w:id="2042507549">
              <w:marLeft w:val="0"/>
              <w:marRight w:val="0"/>
              <w:marTop w:val="0"/>
              <w:marBottom w:val="0"/>
              <w:divBdr>
                <w:top w:val="none" w:sz="0" w:space="0" w:color="auto"/>
                <w:left w:val="none" w:sz="0" w:space="0" w:color="auto"/>
                <w:bottom w:val="none" w:sz="0" w:space="0" w:color="auto"/>
                <w:right w:val="none" w:sz="0" w:space="0" w:color="auto"/>
              </w:divBdr>
            </w:div>
            <w:div w:id="1053230653">
              <w:marLeft w:val="0"/>
              <w:marRight w:val="0"/>
              <w:marTop w:val="0"/>
              <w:marBottom w:val="0"/>
              <w:divBdr>
                <w:top w:val="none" w:sz="0" w:space="0" w:color="auto"/>
                <w:left w:val="none" w:sz="0" w:space="0" w:color="auto"/>
                <w:bottom w:val="none" w:sz="0" w:space="0" w:color="auto"/>
                <w:right w:val="none" w:sz="0" w:space="0" w:color="auto"/>
              </w:divBdr>
            </w:div>
            <w:div w:id="1959947413">
              <w:marLeft w:val="0"/>
              <w:marRight w:val="0"/>
              <w:marTop w:val="0"/>
              <w:marBottom w:val="0"/>
              <w:divBdr>
                <w:top w:val="none" w:sz="0" w:space="0" w:color="auto"/>
                <w:left w:val="none" w:sz="0" w:space="0" w:color="auto"/>
                <w:bottom w:val="none" w:sz="0" w:space="0" w:color="auto"/>
                <w:right w:val="none" w:sz="0" w:space="0" w:color="auto"/>
              </w:divBdr>
            </w:div>
          </w:divsChild>
        </w:div>
        <w:div w:id="2065568445">
          <w:marLeft w:val="0"/>
          <w:marRight w:val="0"/>
          <w:marTop w:val="0"/>
          <w:marBottom w:val="0"/>
          <w:divBdr>
            <w:top w:val="none" w:sz="0" w:space="0" w:color="auto"/>
            <w:left w:val="none" w:sz="0" w:space="0" w:color="auto"/>
            <w:bottom w:val="none" w:sz="0" w:space="0" w:color="auto"/>
            <w:right w:val="none" w:sz="0" w:space="0" w:color="auto"/>
          </w:divBdr>
          <w:divsChild>
            <w:div w:id="1209954879">
              <w:marLeft w:val="0"/>
              <w:marRight w:val="0"/>
              <w:marTop w:val="0"/>
              <w:marBottom w:val="0"/>
              <w:divBdr>
                <w:top w:val="none" w:sz="0" w:space="0" w:color="auto"/>
                <w:left w:val="none" w:sz="0" w:space="0" w:color="auto"/>
                <w:bottom w:val="none" w:sz="0" w:space="0" w:color="auto"/>
                <w:right w:val="none" w:sz="0" w:space="0" w:color="auto"/>
              </w:divBdr>
            </w:div>
          </w:divsChild>
        </w:div>
        <w:div w:id="1090354837">
          <w:marLeft w:val="0"/>
          <w:marRight w:val="0"/>
          <w:marTop w:val="0"/>
          <w:marBottom w:val="0"/>
          <w:divBdr>
            <w:top w:val="none" w:sz="0" w:space="0" w:color="auto"/>
            <w:left w:val="none" w:sz="0" w:space="0" w:color="auto"/>
            <w:bottom w:val="none" w:sz="0" w:space="0" w:color="auto"/>
            <w:right w:val="none" w:sz="0" w:space="0" w:color="auto"/>
          </w:divBdr>
          <w:divsChild>
            <w:div w:id="2007241337">
              <w:marLeft w:val="0"/>
              <w:marRight w:val="0"/>
              <w:marTop w:val="0"/>
              <w:marBottom w:val="0"/>
              <w:divBdr>
                <w:top w:val="none" w:sz="0" w:space="0" w:color="auto"/>
                <w:left w:val="none" w:sz="0" w:space="0" w:color="auto"/>
                <w:bottom w:val="none" w:sz="0" w:space="0" w:color="auto"/>
                <w:right w:val="none" w:sz="0" w:space="0" w:color="auto"/>
              </w:divBdr>
            </w:div>
          </w:divsChild>
        </w:div>
        <w:div w:id="717362139">
          <w:marLeft w:val="0"/>
          <w:marRight w:val="0"/>
          <w:marTop w:val="0"/>
          <w:marBottom w:val="0"/>
          <w:divBdr>
            <w:top w:val="none" w:sz="0" w:space="0" w:color="auto"/>
            <w:left w:val="none" w:sz="0" w:space="0" w:color="auto"/>
            <w:bottom w:val="none" w:sz="0" w:space="0" w:color="auto"/>
            <w:right w:val="none" w:sz="0" w:space="0" w:color="auto"/>
          </w:divBdr>
          <w:divsChild>
            <w:div w:id="1071852718">
              <w:marLeft w:val="0"/>
              <w:marRight w:val="0"/>
              <w:marTop w:val="0"/>
              <w:marBottom w:val="0"/>
              <w:divBdr>
                <w:top w:val="none" w:sz="0" w:space="0" w:color="auto"/>
                <w:left w:val="none" w:sz="0" w:space="0" w:color="auto"/>
                <w:bottom w:val="none" w:sz="0" w:space="0" w:color="auto"/>
                <w:right w:val="none" w:sz="0" w:space="0" w:color="auto"/>
              </w:divBdr>
            </w:div>
          </w:divsChild>
        </w:div>
        <w:div w:id="1174685737">
          <w:marLeft w:val="0"/>
          <w:marRight w:val="0"/>
          <w:marTop w:val="0"/>
          <w:marBottom w:val="0"/>
          <w:divBdr>
            <w:top w:val="none" w:sz="0" w:space="0" w:color="auto"/>
            <w:left w:val="none" w:sz="0" w:space="0" w:color="auto"/>
            <w:bottom w:val="none" w:sz="0" w:space="0" w:color="auto"/>
            <w:right w:val="none" w:sz="0" w:space="0" w:color="auto"/>
          </w:divBdr>
          <w:divsChild>
            <w:div w:id="1500537525">
              <w:marLeft w:val="0"/>
              <w:marRight w:val="0"/>
              <w:marTop w:val="0"/>
              <w:marBottom w:val="0"/>
              <w:divBdr>
                <w:top w:val="none" w:sz="0" w:space="0" w:color="auto"/>
                <w:left w:val="none" w:sz="0" w:space="0" w:color="auto"/>
                <w:bottom w:val="none" w:sz="0" w:space="0" w:color="auto"/>
                <w:right w:val="none" w:sz="0" w:space="0" w:color="auto"/>
              </w:divBdr>
            </w:div>
            <w:div w:id="1850412168">
              <w:marLeft w:val="0"/>
              <w:marRight w:val="0"/>
              <w:marTop w:val="0"/>
              <w:marBottom w:val="0"/>
              <w:divBdr>
                <w:top w:val="none" w:sz="0" w:space="0" w:color="auto"/>
                <w:left w:val="none" w:sz="0" w:space="0" w:color="auto"/>
                <w:bottom w:val="none" w:sz="0" w:space="0" w:color="auto"/>
                <w:right w:val="none" w:sz="0" w:space="0" w:color="auto"/>
              </w:divBdr>
            </w:div>
            <w:div w:id="1206330030">
              <w:marLeft w:val="0"/>
              <w:marRight w:val="0"/>
              <w:marTop w:val="0"/>
              <w:marBottom w:val="0"/>
              <w:divBdr>
                <w:top w:val="none" w:sz="0" w:space="0" w:color="auto"/>
                <w:left w:val="none" w:sz="0" w:space="0" w:color="auto"/>
                <w:bottom w:val="none" w:sz="0" w:space="0" w:color="auto"/>
                <w:right w:val="none" w:sz="0" w:space="0" w:color="auto"/>
              </w:divBdr>
            </w:div>
            <w:div w:id="103814895">
              <w:marLeft w:val="0"/>
              <w:marRight w:val="0"/>
              <w:marTop w:val="0"/>
              <w:marBottom w:val="0"/>
              <w:divBdr>
                <w:top w:val="none" w:sz="0" w:space="0" w:color="auto"/>
                <w:left w:val="none" w:sz="0" w:space="0" w:color="auto"/>
                <w:bottom w:val="none" w:sz="0" w:space="0" w:color="auto"/>
                <w:right w:val="none" w:sz="0" w:space="0" w:color="auto"/>
              </w:divBdr>
            </w:div>
            <w:div w:id="1285817193">
              <w:marLeft w:val="0"/>
              <w:marRight w:val="0"/>
              <w:marTop w:val="0"/>
              <w:marBottom w:val="0"/>
              <w:divBdr>
                <w:top w:val="none" w:sz="0" w:space="0" w:color="auto"/>
                <w:left w:val="none" w:sz="0" w:space="0" w:color="auto"/>
                <w:bottom w:val="none" w:sz="0" w:space="0" w:color="auto"/>
                <w:right w:val="none" w:sz="0" w:space="0" w:color="auto"/>
              </w:divBdr>
            </w:div>
            <w:div w:id="723600053">
              <w:marLeft w:val="0"/>
              <w:marRight w:val="0"/>
              <w:marTop w:val="0"/>
              <w:marBottom w:val="0"/>
              <w:divBdr>
                <w:top w:val="none" w:sz="0" w:space="0" w:color="auto"/>
                <w:left w:val="none" w:sz="0" w:space="0" w:color="auto"/>
                <w:bottom w:val="none" w:sz="0" w:space="0" w:color="auto"/>
                <w:right w:val="none" w:sz="0" w:space="0" w:color="auto"/>
              </w:divBdr>
            </w:div>
            <w:div w:id="1967852997">
              <w:marLeft w:val="0"/>
              <w:marRight w:val="0"/>
              <w:marTop w:val="0"/>
              <w:marBottom w:val="0"/>
              <w:divBdr>
                <w:top w:val="none" w:sz="0" w:space="0" w:color="auto"/>
                <w:left w:val="none" w:sz="0" w:space="0" w:color="auto"/>
                <w:bottom w:val="none" w:sz="0" w:space="0" w:color="auto"/>
                <w:right w:val="none" w:sz="0" w:space="0" w:color="auto"/>
              </w:divBdr>
            </w:div>
            <w:div w:id="1344896933">
              <w:marLeft w:val="0"/>
              <w:marRight w:val="0"/>
              <w:marTop w:val="0"/>
              <w:marBottom w:val="0"/>
              <w:divBdr>
                <w:top w:val="none" w:sz="0" w:space="0" w:color="auto"/>
                <w:left w:val="none" w:sz="0" w:space="0" w:color="auto"/>
                <w:bottom w:val="none" w:sz="0" w:space="0" w:color="auto"/>
                <w:right w:val="none" w:sz="0" w:space="0" w:color="auto"/>
              </w:divBdr>
            </w:div>
            <w:div w:id="2078362619">
              <w:marLeft w:val="0"/>
              <w:marRight w:val="0"/>
              <w:marTop w:val="0"/>
              <w:marBottom w:val="0"/>
              <w:divBdr>
                <w:top w:val="none" w:sz="0" w:space="0" w:color="auto"/>
                <w:left w:val="none" w:sz="0" w:space="0" w:color="auto"/>
                <w:bottom w:val="none" w:sz="0" w:space="0" w:color="auto"/>
                <w:right w:val="none" w:sz="0" w:space="0" w:color="auto"/>
              </w:divBdr>
            </w:div>
            <w:div w:id="1781491280">
              <w:marLeft w:val="0"/>
              <w:marRight w:val="0"/>
              <w:marTop w:val="0"/>
              <w:marBottom w:val="0"/>
              <w:divBdr>
                <w:top w:val="none" w:sz="0" w:space="0" w:color="auto"/>
                <w:left w:val="none" w:sz="0" w:space="0" w:color="auto"/>
                <w:bottom w:val="none" w:sz="0" w:space="0" w:color="auto"/>
                <w:right w:val="none" w:sz="0" w:space="0" w:color="auto"/>
              </w:divBdr>
            </w:div>
            <w:div w:id="713623811">
              <w:marLeft w:val="0"/>
              <w:marRight w:val="0"/>
              <w:marTop w:val="0"/>
              <w:marBottom w:val="0"/>
              <w:divBdr>
                <w:top w:val="none" w:sz="0" w:space="0" w:color="auto"/>
                <w:left w:val="none" w:sz="0" w:space="0" w:color="auto"/>
                <w:bottom w:val="none" w:sz="0" w:space="0" w:color="auto"/>
                <w:right w:val="none" w:sz="0" w:space="0" w:color="auto"/>
              </w:divBdr>
            </w:div>
          </w:divsChild>
        </w:div>
        <w:div w:id="758873102">
          <w:marLeft w:val="0"/>
          <w:marRight w:val="0"/>
          <w:marTop w:val="0"/>
          <w:marBottom w:val="0"/>
          <w:divBdr>
            <w:top w:val="none" w:sz="0" w:space="0" w:color="auto"/>
            <w:left w:val="none" w:sz="0" w:space="0" w:color="auto"/>
            <w:bottom w:val="none" w:sz="0" w:space="0" w:color="auto"/>
            <w:right w:val="none" w:sz="0" w:space="0" w:color="auto"/>
          </w:divBdr>
          <w:divsChild>
            <w:div w:id="518391309">
              <w:marLeft w:val="0"/>
              <w:marRight w:val="0"/>
              <w:marTop w:val="0"/>
              <w:marBottom w:val="0"/>
              <w:divBdr>
                <w:top w:val="none" w:sz="0" w:space="0" w:color="auto"/>
                <w:left w:val="none" w:sz="0" w:space="0" w:color="auto"/>
                <w:bottom w:val="none" w:sz="0" w:space="0" w:color="auto"/>
                <w:right w:val="none" w:sz="0" w:space="0" w:color="auto"/>
              </w:divBdr>
            </w:div>
          </w:divsChild>
        </w:div>
        <w:div w:id="2020083738">
          <w:marLeft w:val="0"/>
          <w:marRight w:val="0"/>
          <w:marTop w:val="0"/>
          <w:marBottom w:val="0"/>
          <w:divBdr>
            <w:top w:val="none" w:sz="0" w:space="0" w:color="auto"/>
            <w:left w:val="none" w:sz="0" w:space="0" w:color="auto"/>
            <w:bottom w:val="none" w:sz="0" w:space="0" w:color="auto"/>
            <w:right w:val="none" w:sz="0" w:space="0" w:color="auto"/>
          </w:divBdr>
          <w:divsChild>
            <w:div w:id="1274358566">
              <w:marLeft w:val="0"/>
              <w:marRight w:val="0"/>
              <w:marTop w:val="0"/>
              <w:marBottom w:val="0"/>
              <w:divBdr>
                <w:top w:val="none" w:sz="0" w:space="0" w:color="auto"/>
                <w:left w:val="none" w:sz="0" w:space="0" w:color="auto"/>
                <w:bottom w:val="none" w:sz="0" w:space="0" w:color="auto"/>
                <w:right w:val="none" w:sz="0" w:space="0" w:color="auto"/>
              </w:divBdr>
            </w:div>
          </w:divsChild>
        </w:div>
        <w:div w:id="507716899">
          <w:marLeft w:val="0"/>
          <w:marRight w:val="0"/>
          <w:marTop w:val="0"/>
          <w:marBottom w:val="0"/>
          <w:divBdr>
            <w:top w:val="none" w:sz="0" w:space="0" w:color="auto"/>
            <w:left w:val="none" w:sz="0" w:space="0" w:color="auto"/>
            <w:bottom w:val="none" w:sz="0" w:space="0" w:color="auto"/>
            <w:right w:val="none" w:sz="0" w:space="0" w:color="auto"/>
          </w:divBdr>
          <w:divsChild>
            <w:div w:id="1764916467">
              <w:marLeft w:val="0"/>
              <w:marRight w:val="0"/>
              <w:marTop w:val="0"/>
              <w:marBottom w:val="0"/>
              <w:divBdr>
                <w:top w:val="none" w:sz="0" w:space="0" w:color="auto"/>
                <w:left w:val="none" w:sz="0" w:space="0" w:color="auto"/>
                <w:bottom w:val="none" w:sz="0" w:space="0" w:color="auto"/>
                <w:right w:val="none" w:sz="0" w:space="0" w:color="auto"/>
              </w:divBdr>
            </w:div>
          </w:divsChild>
        </w:div>
        <w:div w:id="1701511855">
          <w:marLeft w:val="0"/>
          <w:marRight w:val="0"/>
          <w:marTop w:val="0"/>
          <w:marBottom w:val="0"/>
          <w:divBdr>
            <w:top w:val="none" w:sz="0" w:space="0" w:color="auto"/>
            <w:left w:val="none" w:sz="0" w:space="0" w:color="auto"/>
            <w:bottom w:val="none" w:sz="0" w:space="0" w:color="auto"/>
            <w:right w:val="none" w:sz="0" w:space="0" w:color="auto"/>
          </w:divBdr>
          <w:divsChild>
            <w:div w:id="1212040411">
              <w:marLeft w:val="0"/>
              <w:marRight w:val="0"/>
              <w:marTop w:val="0"/>
              <w:marBottom w:val="0"/>
              <w:divBdr>
                <w:top w:val="none" w:sz="0" w:space="0" w:color="auto"/>
                <w:left w:val="none" w:sz="0" w:space="0" w:color="auto"/>
                <w:bottom w:val="none" w:sz="0" w:space="0" w:color="auto"/>
                <w:right w:val="none" w:sz="0" w:space="0" w:color="auto"/>
              </w:divBdr>
            </w:div>
            <w:div w:id="1125351173">
              <w:marLeft w:val="0"/>
              <w:marRight w:val="0"/>
              <w:marTop w:val="0"/>
              <w:marBottom w:val="0"/>
              <w:divBdr>
                <w:top w:val="none" w:sz="0" w:space="0" w:color="auto"/>
                <w:left w:val="none" w:sz="0" w:space="0" w:color="auto"/>
                <w:bottom w:val="none" w:sz="0" w:space="0" w:color="auto"/>
                <w:right w:val="none" w:sz="0" w:space="0" w:color="auto"/>
              </w:divBdr>
            </w:div>
            <w:div w:id="117265895">
              <w:marLeft w:val="0"/>
              <w:marRight w:val="0"/>
              <w:marTop w:val="0"/>
              <w:marBottom w:val="0"/>
              <w:divBdr>
                <w:top w:val="none" w:sz="0" w:space="0" w:color="auto"/>
                <w:left w:val="none" w:sz="0" w:space="0" w:color="auto"/>
                <w:bottom w:val="none" w:sz="0" w:space="0" w:color="auto"/>
                <w:right w:val="none" w:sz="0" w:space="0" w:color="auto"/>
              </w:divBdr>
            </w:div>
            <w:div w:id="414668832">
              <w:marLeft w:val="0"/>
              <w:marRight w:val="0"/>
              <w:marTop w:val="0"/>
              <w:marBottom w:val="0"/>
              <w:divBdr>
                <w:top w:val="none" w:sz="0" w:space="0" w:color="auto"/>
                <w:left w:val="none" w:sz="0" w:space="0" w:color="auto"/>
                <w:bottom w:val="none" w:sz="0" w:space="0" w:color="auto"/>
                <w:right w:val="none" w:sz="0" w:space="0" w:color="auto"/>
              </w:divBdr>
            </w:div>
          </w:divsChild>
        </w:div>
        <w:div w:id="623733365">
          <w:marLeft w:val="0"/>
          <w:marRight w:val="0"/>
          <w:marTop w:val="0"/>
          <w:marBottom w:val="0"/>
          <w:divBdr>
            <w:top w:val="none" w:sz="0" w:space="0" w:color="auto"/>
            <w:left w:val="none" w:sz="0" w:space="0" w:color="auto"/>
            <w:bottom w:val="none" w:sz="0" w:space="0" w:color="auto"/>
            <w:right w:val="none" w:sz="0" w:space="0" w:color="auto"/>
          </w:divBdr>
          <w:divsChild>
            <w:div w:id="1431051444">
              <w:marLeft w:val="0"/>
              <w:marRight w:val="0"/>
              <w:marTop w:val="0"/>
              <w:marBottom w:val="0"/>
              <w:divBdr>
                <w:top w:val="none" w:sz="0" w:space="0" w:color="auto"/>
                <w:left w:val="none" w:sz="0" w:space="0" w:color="auto"/>
                <w:bottom w:val="none" w:sz="0" w:space="0" w:color="auto"/>
                <w:right w:val="none" w:sz="0" w:space="0" w:color="auto"/>
              </w:divBdr>
            </w:div>
          </w:divsChild>
        </w:div>
        <w:div w:id="515777654">
          <w:marLeft w:val="0"/>
          <w:marRight w:val="0"/>
          <w:marTop w:val="0"/>
          <w:marBottom w:val="0"/>
          <w:divBdr>
            <w:top w:val="none" w:sz="0" w:space="0" w:color="auto"/>
            <w:left w:val="none" w:sz="0" w:space="0" w:color="auto"/>
            <w:bottom w:val="none" w:sz="0" w:space="0" w:color="auto"/>
            <w:right w:val="none" w:sz="0" w:space="0" w:color="auto"/>
          </w:divBdr>
          <w:divsChild>
            <w:div w:id="545022520">
              <w:marLeft w:val="0"/>
              <w:marRight w:val="0"/>
              <w:marTop w:val="0"/>
              <w:marBottom w:val="0"/>
              <w:divBdr>
                <w:top w:val="none" w:sz="0" w:space="0" w:color="auto"/>
                <w:left w:val="none" w:sz="0" w:space="0" w:color="auto"/>
                <w:bottom w:val="none" w:sz="0" w:space="0" w:color="auto"/>
                <w:right w:val="none" w:sz="0" w:space="0" w:color="auto"/>
              </w:divBdr>
            </w:div>
          </w:divsChild>
        </w:div>
        <w:div w:id="1224213332">
          <w:marLeft w:val="0"/>
          <w:marRight w:val="0"/>
          <w:marTop w:val="0"/>
          <w:marBottom w:val="0"/>
          <w:divBdr>
            <w:top w:val="none" w:sz="0" w:space="0" w:color="auto"/>
            <w:left w:val="none" w:sz="0" w:space="0" w:color="auto"/>
            <w:bottom w:val="none" w:sz="0" w:space="0" w:color="auto"/>
            <w:right w:val="none" w:sz="0" w:space="0" w:color="auto"/>
          </w:divBdr>
          <w:divsChild>
            <w:div w:id="1297832921">
              <w:marLeft w:val="0"/>
              <w:marRight w:val="0"/>
              <w:marTop w:val="0"/>
              <w:marBottom w:val="0"/>
              <w:divBdr>
                <w:top w:val="none" w:sz="0" w:space="0" w:color="auto"/>
                <w:left w:val="none" w:sz="0" w:space="0" w:color="auto"/>
                <w:bottom w:val="none" w:sz="0" w:space="0" w:color="auto"/>
                <w:right w:val="none" w:sz="0" w:space="0" w:color="auto"/>
              </w:divBdr>
            </w:div>
          </w:divsChild>
        </w:div>
        <w:div w:id="952175285">
          <w:marLeft w:val="0"/>
          <w:marRight w:val="0"/>
          <w:marTop w:val="0"/>
          <w:marBottom w:val="0"/>
          <w:divBdr>
            <w:top w:val="none" w:sz="0" w:space="0" w:color="auto"/>
            <w:left w:val="none" w:sz="0" w:space="0" w:color="auto"/>
            <w:bottom w:val="none" w:sz="0" w:space="0" w:color="auto"/>
            <w:right w:val="none" w:sz="0" w:space="0" w:color="auto"/>
          </w:divBdr>
          <w:divsChild>
            <w:div w:id="1003823336">
              <w:marLeft w:val="0"/>
              <w:marRight w:val="0"/>
              <w:marTop w:val="0"/>
              <w:marBottom w:val="0"/>
              <w:divBdr>
                <w:top w:val="none" w:sz="0" w:space="0" w:color="auto"/>
                <w:left w:val="none" w:sz="0" w:space="0" w:color="auto"/>
                <w:bottom w:val="none" w:sz="0" w:space="0" w:color="auto"/>
                <w:right w:val="none" w:sz="0" w:space="0" w:color="auto"/>
              </w:divBdr>
            </w:div>
            <w:div w:id="1792360945">
              <w:marLeft w:val="0"/>
              <w:marRight w:val="0"/>
              <w:marTop w:val="0"/>
              <w:marBottom w:val="0"/>
              <w:divBdr>
                <w:top w:val="none" w:sz="0" w:space="0" w:color="auto"/>
                <w:left w:val="none" w:sz="0" w:space="0" w:color="auto"/>
                <w:bottom w:val="none" w:sz="0" w:space="0" w:color="auto"/>
                <w:right w:val="none" w:sz="0" w:space="0" w:color="auto"/>
              </w:divBdr>
            </w:div>
            <w:div w:id="873271213">
              <w:marLeft w:val="0"/>
              <w:marRight w:val="0"/>
              <w:marTop w:val="0"/>
              <w:marBottom w:val="0"/>
              <w:divBdr>
                <w:top w:val="none" w:sz="0" w:space="0" w:color="auto"/>
                <w:left w:val="none" w:sz="0" w:space="0" w:color="auto"/>
                <w:bottom w:val="none" w:sz="0" w:space="0" w:color="auto"/>
                <w:right w:val="none" w:sz="0" w:space="0" w:color="auto"/>
              </w:divBdr>
            </w:div>
            <w:div w:id="894968745">
              <w:marLeft w:val="0"/>
              <w:marRight w:val="0"/>
              <w:marTop w:val="0"/>
              <w:marBottom w:val="0"/>
              <w:divBdr>
                <w:top w:val="none" w:sz="0" w:space="0" w:color="auto"/>
                <w:left w:val="none" w:sz="0" w:space="0" w:color="auto"/>
                <w:bottom w:val="none" w:sz="0" w:space="0" w:color="auto"/>
                <w:right w:val="none" w:sz="0" w:space="0" w:color="auto"/>
              </w:divBdr>
            </w:div>
            <w:div w:id="671570849">
              <w:marLeft w:val="0"/>
              <w:marRight w:val="0"/>
              <w:marTop w:val="0"/>
              <w:marBottom w:val="0"/>
              <w:divBdr>
                <w:top w:val="none" w:sz="0" w:space="0" w:color="auto"/>
                <w:left w:val="none" w:sz="0" w:space="0" w:color="auto"/>
                <w:bottom w:val="none" w:sz="0" w:space="0" w:color="auto"/>
                <w:right w:val="none" w:sz="0" w:space="0" w:color="auto"/>
              </w:divBdr>
            </w:div>
            <w:div w:id="1775632846">
              <w:marLeft w:val="0"/>
              <w:marRight w:val="0"/>
              <w:marTop w:val="0"/>
              <w:marBottom w:val="0"/>
              <w:divBdr>
                <w:top w:val="none" w:sz="0" w:space="0" w:color="auto"/>
                <w:left w:val="none" w:sz="0" w:space="0" w:color="auto"/>
                <w:bottom w:val="none" w:sz="0" w:space="0" w:color="auto"/>
                <w:right w:val="none" w:sz="0" w:space="0" w:color="auto"/>
              </w:divBdr>
            </w:div>
          </w:divsChild>
        </w:div>
        <w:div w:id="1730574596">
          <w:marLeft w:val="0"/>
          <w:marRight w:val="0"/>
          <w:marTop w:val="0"/>
          <w:marBottom w:val="0"/>
          <w:divBdr>
            <w:top w:val="none" w:sz="0" w:space="0" w:color="auto"/>
            <w:left w:val="none" w:sz="0" w:space="0" w:color="auto"/>
            <w:bottom w:val="none" w:sz="0" w:space="0" w:color="auto"/>
            <w:right w:val="none" w:sz="0" w:space="0" w:color="auto"/>
          </w:divBdr>
          <w:divsChild>
            <w:div w:id="212348650">
              <w:marLeft w:val="0"/>
              <w:marRight w:val="0"/>
              <w:marTop w:val="0"/>
              <w:marBottom w:val="0"/>
              <w:divBdr>
                <w:top w:val="none" w:sz="0" w:space="0" w:color="auto"/>
                <w:left w:val="none" w:sz="0" w:space="0" w:color="auto"/>
                <w:bottom w:val="none" w:sz="0" w:space="0" w:color="auto"/>
                <w:right w:val="none" w:sz="0" w:space="0" w:color="auto"/>
              </w:divBdr>
            </w:div>
          </w:divsChild>
        </w:div>
        <w:div w:id="243422960">
          <w:marLeft w:val="0"/>
          <w:marRight w:val="0"/>
          <w:marTop w:val="0"/>
          <w:marBottom w:val="0"/>
          <w:divBdr>
            <w:top w:val="none" w:sz="0" w:space="0" w:color="auto"/>
            <w:left w:val="none" w:sz="0" w:space="0" w:color="auto"/>
            <w:bottom w:val="none" w:sz="0" w:space="0" w:color="auto"/>
            <w:right w:val="none" w:sz="0" w:space="0" w:color="auto"/>
          </w:divBdr>
          <w:divsChild>
            <w:div w:id="1233198830">
              <w:marLeft w:val="0"/>
              <w:marRight w:val="0"/>
              <w:marTop w:val="0"/>
              <w:marBottom w:val="0"/>
              <w:divBdr>
                <w:top w:val="none" w:sz="0" w:space="0" w:color="auto"/>
                <w:left w:val="none" w:sz="0" w:space="0" w:color="auto"/>
                <w:bottom w:val="none" w:sz="0" w:space="0" w:color="auto"/>
                <w:right w:val="none" w:sz="0" w:space="0" w:color="auto"/>
              </w:divBdr>
            </w:div>
          </w:divsChild>
        </w:div>
        <w:div w:id="1061370326">
          <w:marLeft w:val="0"/>
          <w:marRight w:val="0"/>
          <w:marTop w:val="0"/>
          <w:marBottom w:val="0"/>
          <w:divBdr>
            <w:top w:val="none" w:sz="0" w:space="0" w:color="auto"/>
            <w:left w:val="none" w:sz="0" w:space="0" w:color="auto"/>
            <w:bottom w:val="none" w:sz="0" w:space="0" w:color="auto"/>
            <w:right w:val="none" w:sz="0" w:space="0" w:color="auto"/>
          </w:divBdr>
          <w:divsChild>
            <w:div w:id="1239171185">
              <w:marLeft w:val="0"/>
              <w:marRight w:val="0"/>
              <w:marTop w:val="0"/>
              <w:marBottom w:val="0"/>
              <w:divBdr>
                <w:top w:val="none" w:sz="0" w:space="0" w:color="auto"/>
                <w:left w:val="none" w:sz="0" w:space="0" w:color="auto"/>
                <w:bottom w:val="none" w:sz="0" w:space="0" w:color="auto"/>
                <w:right w:val="none" w:sz="0" w:space="0" w:color="auto"/>
              </w:divBdr>
            </w:div>
          </w:divsChild>
        </w:div>
        <w:div w:id="438064446">
          <w:marLeft w:val="0"/>
          <w:marRight w:val="0"/>
          <w:marTop w:val="0"/>
          <w:marBottom w:val="0"/>
          <w:divBdr>
            <w:top w:val="none" w:sz="0" w:space="0" w:color="auto"/>
            <w:left w:val="none" w:sz="0" w:space="0" w:color="auto"/>
            <w:bottom w:val="none" w:sz="0" w:space="0" w:color="auto"/>
            <w:right w:val="none" w:sz="0" w:space="0" w:color="auto"/>
          </w:divBdr>
          <w:divsChild>
            <w:div w:id="1737388612">
              <w:marLeft w:val="0"/>
              <w:marRight w:val="0"/>
              <w:marTop w:val="0"/>
              <w:marBottom w:val="0"/>
              <w:divBdr>
                <w:top w:val="none" w:sz="0" w:space="0" w:color="auto"/>
                <w:left w:val="none" w:sz="0" w:space="0" w:color="auto"/>
                <w:bottom w:val="none" w:sz="0" w:space="0" w:color="auto"/>
                <w:right w:val="none" w:sz="0" w:space="0" w:color="auto"/>
              </w:divBdr>
            </w:div>
            <w:div w:id="899752289">
              <w:marLeft w:val="0"/>
              <w:marRight w:val="0"/>
              <w:marTop w:val="0"/>
              <w:marBottom w:val="0"/>
              <w:divBdr>
                <w:top w:val="none" w:sz="0" w:space="0" w:color="auto"/>
                <w:left w:val="none" w:sz="0" w:space="0" w:color="auto"/>
                <w:bottom w:val="none" w:sz="0" w:space="0" w:color="auto"/>
                <w:right w:val="none" w:sz="0" w:space="0" w:color="auto"/>
              </w:divBdr>
            </w:div>
          </w:divsChild>
        </w:div>
        <w:div w:id="332224821">
          <w:marLeft w:val="0"/>
          <w:marRight w:val="0"/>
          <w:marTop w:val="0"/>
          <w:marBottom w:val="0"/>
          <w:divBdr>
            <w:top w:val="none" w:sz="0" w:space="0" w:color="auto"/>
            <w:left w:val="none" w:sz="0" w:space="0" w:color="auto"/>
            <w:bottom w:val="none" w:sz="0" w:space="0" w:color="auto"/>
            <w:right w:val="none" w:sz="0" w:space="0" w:color="auto"/>
          </w:divBdr>
          <w:divsChild>
            <w:div w:id="1008751749">
              <w:marLeft w:val="0"/>
              <w:marRight w:val="0"/>
              <w:marTop w:val="0"/>
              <w:marBottom w:val="0"/>
              <w:divBdr>
                <w:top w:val="none" w:sz="0" w:space="0" w:color="auto"/>
                <w:left w:val="none" w:sz="0" w:space="0" w:color="auto"/>
                <w:bottom w:val="none" w:sz="0" w:space="0" w:color="auto"/>
                <w:right w:val="none" w:sz="0" w:space="0" w:color="auto"/>
              </w:divBdr>
            </w:div>
          </w:divsChild>
        </w:div>
        <w:div w:id="156112951">
          <w:marLeft w:val="0"/>
          <w:marRight w:val="0"/>
          <w:marTop w:val="0"/>
          <w:marBottom w:val="0"/>
          <w:divBdr>
            <w:top w:val="none" w:sz="0" w:space="0" w:color="auto"/>
            <w:left w:val="none" w:sz="0" w:space="0" w:color="auto"/>
            <w:bottom w:val="none" w:sz="0" w:space="0" w:color="auto"/>
            <w:right w:val="none" w:sz="0" w:space="0" w:color="auto"/>
          </w:divBdr>
          <w:divsChild>
            <w:div w:id="2046321357">
              <w:marLeft w:val="0"/>
              <w:marRight w:val="0"/>
              <w:marTop w:val="0"/>
              <w:marBottom w:val="0"/>
              <w:divBdr>
                <w:top w:val="none" w:sz="0" w:space="0" w:color="auto"/>
                <w:left w:val="none" w:sz="0" w:space="0" w:color="auto"/>
                <w:bottom w:val="none" w:sz="0" w:space="0" w:color="auto"/>
                <w:right w:val="none" w:sz="0" w:space="0" w:color="auto"/>
              </w:divBdr>
            </w:div>
          </w:divsChild>
        </w:div>
        <w:div w:id="1387677681">
          <w:marLeft w:val="0"/>
          <w:marRight w:val="0"/>
          <w:marTop w:val="0"/>
          <w:marBottom w:val="0"/>
          <w:divBdr>
            <w:top w:val="none" w:sz="0" w:space="0" w:color="auto"/>
            <w:left w:val="none" w:sz="0" w:space="0" w:color="auto"/>
            <w:bottom w:val="none" w:sz="0" w:space="0" w:color="auto"/>
            <w:right w:val="none" w:sz="0" w:space="0" w:color="auto"/>
          </w:divBdr>
          <w:divsChild>
            <w:div w:id="2099791162">
              <w:marLeft w:val="0"/>
              <w:marRight w:val="0"/>
              <w:marTop w:val="0"/>
              <w:marBottom w:val="0"/>
              <w:divBdr>
                <w:top w:val="none" w:sz="0" w:space="0" w:color="auto"/>
                <w:left w:val="none" w:sz="0" w:space="0" w:color="auto"/>
                <w:bottom w:val="none" w:sz="0" w:space="0" w:color="auto"/>
                <w:right w:val="none" w:sz="0" w:space="0" w:color="auto"/>
              </w:divBdr>
            </w:div>
          </w:divsChild>
        </w:div>
        <w:div w:id="1197962101">
          <w:marLeft w:val="0"/>
          <w:marRight w:val="0"/>
          <w:marTop w:val="0"/>
          <w:marBottom w:val="0"/>
          <w:divBdr>
            <w:top w:val="none" w:sz="0" w:space="0" w:color="auto"/>
            <w:left w:val="none" w:sz="0" w:space="0" w:color="auto"/>
            <w:bottom w:val="none" w:sz="0" w:space="0" w:color="auto"/>
            <w:right w:val="none" w:sz="0" w:space="0" w:color="auto"/>
          </w:divBdr>
          <w:divsChild>
            <w:div w:id="122116311">
              <w:marLeft w:val="0"/>
              <w:marRight w:val="0"/>
              <w:marTop w:val="0"/>
              <w:marBottom w:val="0"/>
              <w:divBdr>
                <w:top w:val="none" w:sz="0" w:space="0" w:color="auto"/>
                <w:left w:val="none" w:sz="0" w:space="0" w:color="auto"/>
                <w:bottom w:val="none" w:sz="0" w:space="0" w:color="auto"/>
                <w:right w:val="none" w:sz="0" w:space="0" w:color="auto"/>
              </w:divBdr>
            </w:div>
            <w:div w:id="1599750262">
              <w:marLeft w:val="0"/>
              <w:marRight w:val="0"/>
              <w:marTop w:val="0"/>
              <w:marBottom w:val="0"/>
              <w:divBdr>
                <w:top w:val="none" w:sz="0" w:space="0" w:color="auto"/>
                <w:left w:val="none" w:sz="0" w:space="0" w:color="auto"/>
                <w:bottom w:val="none" w:sz="0" w:space="0" w:color="auto"/>
                <w:right w:val="none" w:sz="0" w:space="0" w:color="auto"/>
              </w:divBdr>
            </w:div>
            <w:div w:id="1666131829">
              <w:marLeft w:val="0"/>
              <w:marRight w:val="0"/>
              <w:marTop w:val="0"/>
              <w:marBottom w:val="0"/>
              <w:divBdr>
                <w:top w:val="none" w:sz="0" w:space="0" w:color="auto"/>
                <w:left w:val="none" w:sz="0" w:space="0" w:color="auto"/>
                <w:bottom w:val="none" w:sz="0" w:space="0" w:color="auto"/>
                <w:right w:val="none" w:sz="0" w:space="0" w:color="auto"/>
              </w:divBdr>
            </w:div>
          </w:divsChild>
        </w:div>
        <w:div w:id="458260372">
          <w:marLeft w:val="0"/>
          <w:marRight w:val="0"/>
          <w:marTop w:val="0"/>
          <w:marBottom w:val="0"/>
          <w:divBdr>
            <w:top w:val="none" w:sz="0" w:space="0" w:color="auto"/>
            <w:left w:val="none" w:sz="0" w:space="0" w:color="auto"/>
            <w:bottom w:val="none" w:sz="0" w:space="0" w:color="auto"/>
            <w:right w:val="none" w:sz="0" w:space="0" w:color="auto"/>
          </w:divBdr>
          <w:divsChild>
            <w:div w:id="784277904">
              <w:marLeft w:val="0"/>
              <w:marRight w:val="0"/>
              <w:marTop w:val="0"/>
              <w:marBottom w:val="0"/>
              <w:divBdr>
                <w:top w:val="none" w:sz="0" w:space="0" w:color="auto"/>
                <w:left w:val="none" w:sz="0" w:space="0" w:color="auto"/>
                <w:bottom w:val="none" w:sz="0" w:space="0" w:color="auto"/>
                <w:right w:val="none" w:sz="0" w:space="0" w:color="auto"/>
              </w:divBdr>
            </w:div>
          </w:divsChild>
        </w:div>
        <w:div w:id="550964073">
          <w:marLeft w:val="0"/>
          <w:marRight w:val="0"/>
          <w:marTop w:val="0"/>
          <w:marBottom w:val="0"/>
          <w:divBdr>
            <w:top w:val="none" w:sz="0" w:space="0" w:color="auto"/>
            <w:left w:val="none" w:sz="0" w:space="0" w:color="auto"/>
            <w:bottom w:val="none" w:sz="0" w:space="0" w:color="auto"/>
            <w:right w:val="none" w:sz="0" w:space="0" w:color="auto"/>
          </w:divBdr>
          <w:divsChild>
            <w:div w:id="293105456">
              <w:marLeft w:val="0"/>
              <w:marRight w:val="0"/>
              <w:marTop w:val="0"/>
              <w:marBottom w:val="0"/>
              <w:divBdr>
                <w:top w:val="none" w:sz="0" w:space="0" w:color="auto"/>
                <w:left w:val="none" w:sz="0" w:space="0" w:color="auto"/>
                <w:bottom w:val="none" w:sz="0" w:space="0" w:color="auto"/>
                <w:right w:val="none" w:sz="0" w:space="0" w:color="auto"/>
              </w:divBdr>
            </w:div>
          </w:divsChild>
        </w:div>
        <w:div w:id="1057244818">
          <w:marLeft w:val="0"/>
          <w:marRight w:val="0"/>
          <w:marTop w:val="0"/>
          <w:marBottom w:val="0"/>
          <w:divBdr>
            <w:top w:val="none" w:sz="0" w:space="0" w:color="auto"/>
            <w:left w:val="none" w:sz="0" w:space="0" w:color="auto"/>
            <w:bottom w:val="none" w:sz="0" w:space="0" w:color="auto"/>
            <w:right w:val="none" w:sz="0" w:space="0" w:color="auto"/>
          </w:divBdr>
          <w:divsChild>
            <w:div w:id="1254509655">
              <w:marLeft w:val="0"/>
              <w:marRight w:val="0"/>
              <w:marTop w:val="0"/>
              <w:marBottom w:val="0"/>
              <w:divBdr>
                <w:top w:val="none" w:sz="0" w:space="0" w:color="auto"/>
                <w:left w:val="none" w:sz="0" w:space="0" w:color="auto"/>
                <w:bottom w:val="none" w:sz="0" w:space="0" w:color="auto"/>
                <w:right w:val="none" w:sz="0" w:space="0" w:color="auto"/>
              </w:divBdr>
            </w:div>
          </w:divsChild>
        </w:div>
        <w:div w:id="805044903">
          <w:marLeft w:val="0"/>
          <w:marRight w:val="0"/>
          <w:marTop w:val="0"/>
          <w:marBottom w:val="0"/>
          <w:divBdr>
            <w:top w:val="none" w:sz="0" w:space="0" w:color="auto"/>
            <w:left w:val="none" w:sz="0" w:space="0" w:color="auto"/>
            <w:bottom w:val="none" w:sz="0" w:space="0" w:color="auto"/>
            <w:right w:val="none" w:sz="0" w:space="0" w:color="auto"/>
          </w:divBdr>
          <w:divsChild>
            <w:div w:id="1965384905">
              <w:marLeft w:val="0"/>
              <w:marRight w:val="0"/>
              <w:marTop w:val="0"/>
              <w:marBottom w:val="0"/>
              <w:divBdr>
                <w:top w:val="none" w:sz="0" w:space="0" w:color="auto"/>
                <w:left w:val="none" w:sz="0" w:space="0" w:color="auto"/>
                <w:bottom w:val="none" w:sz="0" w:space="0" w:color="auto"/>
                <w:right w:val="none" w:sz="0" w:space="0" w:color="auto"/>
              </w:divBdr>
            </w:div>
            <w:div w:id="180364824">
              <w:marLeft w:val="0"/>
              <w:marRight w:val="0"/>
              <w:marTop w:val="0"/>
              <w:marBottom w:val="0"/>
              <w:divBdr>
                <w:top w:val="none" w:sz="0" w:space="0" w:color="auto"/>
                <w:left w:val="none" w:sz="0" w:space="0" w:color="auto"/>
                <w:bottom w:val="none" w:sz="0" w:space="0" w:color="auto"/>
                <w:right w:val="none" w:sz="0" w:space="0" w:color="auto"/>
              </w:divBdr>
            </w:div>
            <w:div w:id="1772356065">
              <w:marLeft w:val="0"/>
              <w:marRight w:val="0"/>
              <w:marTop w:val="0"/>
              <w:marBottom w:val="0"/>
              <w:divBdr>
                <w:top w:val="none" w:sz="0" w:space="0" w:color="auto"/>
                <w:left w:val="none" w:sz="0" w:space="0" w:color="auto"/>
                <w:bottom w:val="none" w:sz="0" w:space="0" w:color="auto"/>
                <w:right w:val="none" w:sz="0" w:space="0" w:color="auto"/>
              </w:divBdr>
            </w:div>
          </w:divsChild>
        </w:div>
        <w:div w:id="1892839617">
          <w:marLeft w:val="0"/>
          <w:marRight w:val="0"/>
          <w:marTop w:val="0"/>
          <w:marBottom w:val="0"/>
          <w:divBdr>
            <w:top w:val="none" w:sz="0" w:space="0" w:color="auto"/>
            <w:left w:val="none" w:sz="0" w:space="0" w:color="auto"/>
            <w:bottom w:val="none" w:sz="0" w:space="0" w:color="auto"/>
            <w:right w:val="none" w:sz="0" w:space="0" w:color="auto"/>
          </w:divBdr>
          <w:divsChild>
            <w:div w:id="585697253">
              <w:marLeft w:val="0"/>
              <w:marRight w:val="0"/>
              <w:marTop w:val="0"/>
              <w:marBottom w:val="0"/>
              <w:divBdr>
                <w:top w:val="none" w:sz="0" w:space="0" w:color="auto"/>
                <w:left w:val="none" w:sz="0" w:space="0" w:color="auto"/>
                <w:bottom w:val="none" w:sz="0" w:space="0" w:color="auto"/>
                <w:right w:val="none" w:sz="0" w:space="0" w:color="auto"/>
              </w:divBdr>
            </w:div>
          </w:divsChild>
        </w:div>
        <w:div w:id="1759057685">
          <w:marLeft w:val="0"/>
          <w:marRight w:val="0"/>
          <w:marTop w:val="0"/>
          <w:marBottom w:val="0"/>
          <w:divBdr>
            <w:top w:val="none" w:sz="0" w:space="0" w:color="auto"/>
            <w:left w:val="none" w:sz="0" w:space="0" w:color="auto"/>
            <w:bottom w:val="none" w:sz="0" w:space="0" w:color="auto"/>
            <w:right w:val="none" w:sz="0" w:space="0" w:color="auto"/>
          </w:divBdr>
          <w:divsChild>
            <w:div w:id="1074086626">
              <w:marLeft w:val="0"/>
              <w:marRight w:val="0"/>
              <w:marTop w:val="0"/>
              <w:marBottom w:val="0"/>
              <w:divBdr>
                <w:top w:val="none" w:sz="0" w:space="0" w:color="auto"/>
                <w:left w:val="none" w:sz="0" w:space="0" w:color="auto"/>
                <w:bottom w:val="none" w:sz="0" w:space="0" w:color="auto"/>
                <w:right w:val="none" w:sz="0" w:space="0" w:color="auto"/>
              </w:divBdr>
            </w:div>
          </w:divsChild>
        </w:div>
        <w:div w:id="118378142">
          <w:marLeft w:val="0"/>
          <w:marRight w:val="0"/>
          <w:marTop w:val="0"/>
          <w:marBottom w:val="0"/>
          <w:divBdr>
            <w:top w:val="none" w:sz="0" w:space="0" w:color="auto"/>
            <w:left w:val="none" w:sz="0" w:space="0" w:color="auto"/>
            <w:bottom w:val="none" w:sz="0" w:space="0" w:color="auto"/>
            <w:right w:val="none" w:sz="0" w:space="0" w:color="auto"/>
          </w:divBdr>
          <w:divsChild>
            <w:div w:id="168369714">
              <w:marLeft w:val="0"/>
              <w:marRight w:val="0"/>
              <w:marTop w:val="0"/>
              <w:marBottom w:val="0"/>
              <w:divBdr>
                <w:top w:val="none" w:sz="0" w:space="0" w:color="auto"/>
                <w:left w:val="none" w:sz="0" w:space="0" w:color="auto"/>
                <w:bottom w:val="none" w:sz="0" w:space="0" w:color="auto"/>
                <w:right w:val="none" w:sz="0" w:space="0" w:color="auto"/>
              </w:divBdr>
            </w:div>
          </w:divsChild>
        </w:div>
        <w:div w:id="1341275368">
          <w:marLeft w:val="0"/>
          <w:marRight w:val="0"/>
          <w:marTop w:val="0"/>
          <w:marBottom w:val="0"/>
          <w:divBdr>
            <w:top w:val="none" w:sz="0" w:space="0" w:color="auto"/>
            <w:left w:val="none" w:sz="0" w:space="0" w:color="auto"/>
            <w:bottom w:val="none" w:sz="0" w:space="0" w:color="auto"/>
            <w:right w:val="none" w:sz="0" w:space="0" w:color="auto"/>
          </w:divBdr>
          <w:divsChild>
            <w:div w:id="651638984">
              <w:marLeft w:val="0"/>
              <w:marRight w:val="0"/>
              <w:marTop w:val="0"/>
              <w:marBottom w:val="0"/>
              <w:divBdr>
                <w:top w:val="none" w:sz="0" w:space="0" w:color="auto"/>
                <w:left w:val="none" w:sz="0" w:space="0" w:color="auto"/>
                <w:bottom w:val="none" w:sz="0" w:space="0" w:color="auto"/>
                <w:right w:val="none" w:sz="0" w:space="0" w:color="auto"/>
              </w:divBdr>
            </w:div>
            <w:div w:id="1959487869">
              <w:marLeft w:val="0"/>
              <w:marRight w:val="0"/>
              <w:marTop w:val="0"/>
              <w:marBottom w:val="0"/>
              <w:divBdr>
                <w:top w:val="none" w:sz="0" w:space="0" w:color="auto"/>
                <w:left w:val="none" w:sz="0" w:space="0" w:color="auto"/>
                <w:bottom w:val="none" w:sz="0" w:space="0" w:color="auto"/>
                <w:right w:val="none" w:sz="0" w:space="0" w:color="auto"/>
              </w:divBdr>
            </w:div>
            <w:div w:id="20727257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8215449">
      <w:bodyDiv w:val="1"/>
      <w:marLeft w:val="0"/>
      <w:marRight w:val="0"/>
      <w:marTop w:val="0"/>
      <w:marBottom w:val="0"/>
      <w:divBdr>
        <w:top w:val="none" w:sz="0" w:space="0" w:color="auto"/>
        <w:left w:val="none" w:sz="0" w:space="0" w:color="auto"/>
        <w:bottom w:val="none" w:sz="0" w:space="0" w:color="auto"/>
        <w:right w:val="none" w:sz="0" w:space="0" w:color="auto"/>
      </w:divBdr>
      <w:divsChild>
        <w:div w:id="1953128856">
          <w:marLeft w:val="0"/>
          <w:marRight w:val="0"/>
          <w:marTop w:val="0"/>
          <w:marBottom w:val="0"/>
          <w:divBdr>
            <w:top w:val="none" w:sz="0" w:space="0" w:color="auto"/>
            <w:left w:val="none" w:sz="0" w:space="0" w:color="auto"/>
            <w:bottom w:val="none" w:sz="0" w:space="0" w:color="auto"/>
            <w:right w:val="none" w:sz="0" w:space="0" w:color="auto"/>
          </w:divBdr>
          <w:divsChild>
            <w:div w:id="64650932">
              <w:marLeft w:val="0"/>
              <w:marRight w:val="0"/>
              <w:marTop w:val="0"/>
              <w:marBottom w:val="0"/>
              <w:divBdr>
                <w:top w:val="none" w:sz="0" w:space="0" w:color="auto"/>
                <w:left w:val="none" w:sz="0" w:space="0" w:color="auto"/>
                <w:bottom w:val="none" w:sz="0" w:space="0" w:color="auto"/>
                <w:right w:val="none" w:sz="0" w:space="0" w:color="auto"/>
              </w:divBdr>
            </w:div>
          </w:divsChild>
        </w:div>
        <w:div w:id="286667123">
          <w:marLeft w:val="0"/>
          <w:marRight w:val="0"/>
          <w:marTop w:val="0"/>
          <w:marBottom w:val="0"/>
          <w:divBdr>
            <w:top w:val="none" w:sz="0" w:space="0" w:color="auto"/>
            <w:left w:val="none" w:sz="0" w:space="0" w:color="auto"/>
            <w:bottom w:val="none" w:sz="0" w:space="0" w:color="auto"/>
            <w:right w:val="none" w:sz="0" w:space="0" w:color="auto"/>
          </w:divBdr>
          <w:divsChild>
            <w:div w:id="582035986">
              <w:marLeft w:val="0"/>
              <w:marRight w:val="0"/>
              <w:marTop w:val="0"/>
              <w:marBottom w:val="0"/>
              <w:divBdr>
                <w:top w:val="none" w:sz="0" w:space="0" w:color="auto"/>
                <w:left w:val="none" w:sz="0" w:space="0" w:color="auto"/>
                <w:bottom w:val="none" w:sz="0" w:space="0" w:color="auto"/>
                <w:right w:val="none" w:sz="0" w:space="0" w:color="auto"/>
              </w:divBdr>
            </w:div>
          </w:divsChild>
        </w:div>
        <w:div w:id="818882337">
          <w:marLeft w:val="0"/>
          <w:marRight w:val="0"/>
          <w:marTop w:val="0"/>
          <w:marBottom w:val="0"/>
          <w:divBdr>
            <w:top w:val="none" w:sz="0" w:space="0" w:color="auto"/>
            <w:left w:val="none" w:sz="0" w:space="0" w:color="auto"/>
            <w:bottom w:val="none" w:sz="0" w:space="0" w:color="auto"/>
            <w:right w:val="none" w:sz="0" w:space="0" w:color="auto"/>
          </w:divBdr>
          <w:divsChild>
            <w:div w:id="268784777">
              <w:marLeft w:val="0"/>
              <w:marRight w:val="0"/>
              <w:marTop w:val="0"/>
              <w:marBottom w:val="0"/>
              <w:divBdr>
                <w:top w:val="none" w:sz="0" w:space="0" w:color="auto"/>
                <w:left w:val="none" w:sz="0" w:space="0" w:color="auto"/>
                <w:bottom w:val="none" w:sz="0" w:space="0" w:color="auto"/>
                <w:right w:val="none" w:sz="0" w:space="0" w:color="auto"/>
              </w:divBdr>
            </w:div>
          </w:divsChild>
        </w:div>
        <w:div w:id="720716163">
          <w:marLeft w:val="0"/>
          <w:marRight w:val="0"/>
          <w:marTop w:val="0"/>
          <w:marBottom w:val="0"/>
          <w:divBdr>
            <w:top w:val="none" w:sz="0" w:space="0" w:color="auto"/>
            <w:left w:val="none" w:sz="0" w:space="0" w:color="auto"/>
            <w:bottom w:val="none" w:sz="0" w:space="0" w:color="auto"/>
            <w:right w:val="none" w:sz="0" w:space="0" w:color="auto"/>
          </w:divBdr>
          <w:divsChild>
            <w:div w:id="916670630">
              <w:marLeft w:val="0"/>
              <w:marRight w:val="0"/>
              <w:marTop w:val="0"/>
              <w:marBottom w:val="0"/>
              <w:divBdr>
                <w:top w:val="none" w:sz="0" w:space="0" w:color="auto"/>
                <w:left w:val="none" w:sz="0" w:space="0" w:color="auto"/>
                <w:bottom w:val="none" w:sz="0" w:space="0" w:color="auto"/>
                <w:right w:val="none" w:sz="0" w:space="0" w:color="auto"/>
              </w:divBdr>
            </w:div>
          </w:divsChild>
        </w:div>
        <w:div w:id="1722748172">
          <w:marLeft w:val="0"/>
          <w:marRight w:val="0"/>
          <w:marTop w:val="0"/>
          <w:marBottom w:val="0"/>
          <w:divBdr>
            <w:top w:val="none" w:sz="0" w:space="0" w:color="auto"/>
            <w:left w:val="none" w:sz="0" w:space="0" w:color="auto"/>
            <w:bottom w:val="none" w:sz="0" w:space="0" w:color="auto"/>
            <w:right w:val="none" w:sz="0" w:space="0" w:color="auto"/>
          </w:divBdr>
          <w:divsChild>
            <w:div w:id="1523739838">
              <w:marLeft w:val="0"/>
              <w:marRight w:val="0"/>
              <w:marTop w:val="0"/>
              <w:marBottom w:val="0"/>
              <w:divBdr>
                <w:top w:val="none" w:sz="0" w:space="0" w:color="auto"/>
                <w:left w:val="none" w:sz="0" w:space="0" w:color="auto"/>
                <w:bottom w:val="none" w:sz="0" w:space="0" w:color="auto"/>
                <w:right w:val="none" w:sz="0" w:space="0" w:color="auto"/>
              </w:divBdr>
            </w:div>
          </w:divsChild>
        </w:div>
        <w:div w:id="1934315560">
          <w:marLeft w:val="0"/>
          <w:marRight w:val="0"/>
          <w:marTop w:val="0"/>
          <w:marBottom w:val="0"/>
          <w:divBdr>
            <w:top w:val="none" w:sz="0" w:space="0" w:color="auto"/>
            <w:left w:val="none" w:sz="0" w:space="0" w:color="auto"/>
            <w:bottom w:val="none" w:sz="0" w:space="0" w:color="auto"/>
            <w:right w:val="none" w:sz="0" w:space="0" w:color="auto"/>
          </w:divBdr>
          <w:divsChild>
            <w:div w:id="153571133">
              <w:marLeft w:val="0"/>
              <w:marRight w:val="0"/>
              <w:marTop w:val="0"/>
              <w:marBottom w:val="0"/>
              <w:divBdr>
                <w:top w:val="none" w:sz="0" w:space="0" w:color="auto"/>
                <w:left w:val="none" w:sz="0" w:space="0" w:color="auto"/>
                <w:bottom w:val="none" w:sz="0" w:space="0" w:color="auto"/>
                <w:right w:val="none" w:sz="0" w:space="0" w:color="auto"/>
              </w:divBdr>
            </w:div>
          </w:divsChild>
        </w:div>
        <w:div w:id="110050312">
          <w:marLeft w:val="0"/>
          <w:marRight w:val="0"/>
          <w:marTop w:val="0"/>
          <w:marBottom w:val="0"/>
          <w:divBdr>
            <w:top w:val="none" w:sz="0" w:space="0" w:color="auto"/>
            <w:left w:val="none" w:sz="0" w:space="0" w:color="auto"/>
            <w:bottom w:val="none" w:sz="0" w:space="0" w:color="auto"/>
            <w:right w:val="none" w:sz="0" w:space="0" w:color="auto"/>
          </w:divBdr>
          <w:divsChild>
            <w:div w:id="658310605">
              <w:marLeft w:val="0"/>
              <w:marRight w:val="0"/>
              <w:marTop w:val="0"/>
              <w:marBottom w:val="0"/>
              <w:divBdr>
                <w:top w:val="none" w:sz="0" w:space="0" w:color="auto"/>
                <w:left w:val="none" w:sz="0" w:space="0" w:color="auto"/>
                <w:bottom w:val="none" w:sz="0" w:space="0" w:color="auto"/>
                <w:right w:val="none" w:sz="0" w:space="0" w:color="auto"/>
              </w:divBdr>
            </w:div>
          </w:divsChild>
        </w:div>
        <w:div w:id="1673799840">
          <w:marLeft w:val="0"/>
          <w:marRight w:val="0"/>
          <w:marTop w:val="0"/>
          <w:marBottom w:val="0"/>
          <w:divBdr>
            <w:top w:val="none" w:sz="0" w:space="0" w:color="auto"/>
            <w:left w:val="none" w:sz="0" w:space="0" w:color="auto"/>
            <w:bottom w:val="none" w:sz="0" w:space="0" w:color="auto"/>
            <w:right w:val="none" w:sz="0" w:space="0" w:color="auto"/>
          </w:divBdr>
          <w:divsChild>
            <w:div w:id="111487565">
              <w:marLeft w:val="0"/>
              <w:marRight w:val="0"/>
              <w:marTop w:val="0"/>
              <w:marBottom w:val="0"/>
              <w:divBdr>
                <w:top w:val="none" w:sz="0" w:space="0" w:color="auto"/>
                <w:left w:val="none" w:sz="0" w:space="0" w:color="auto"/>
                <w:bottom w:val="none" w:sz="0" w:space="0" w:color="auto"/>
                <w:right w:val="none" w:sz="0" w:space="0" w:color="auto"/>
              </w:divBdr>
            </w:div>
          </w:divsChild>
        </w:div>
        <w:div w:id="745952145">
          <w:marLeft w:val="0"/>
          <w:marRight w:val="0"/>
          <w:marTop w:val="0"/>
          <w:marBottom w:val="0"/>
          <w:divBdr>
            <w:top w:val="none" w:sz="0" w:space="0" w:color="auto"/>
            <w:left w:val="none" w:sz="0" w:space="0" w:color="auto"/>
            <w:bottom w:val="none" w:sz="0" w:space="0" w:color="auto"/>
            <w:right w:val="none" w:sz="0" w:space="0" w:color="auto"/>
          </w:divBdr>
          <w:divsChild>
            <w:div w:id="554970500">
              <w:marLeft w:val="0"/>
              <w:marRight w:val="0"/>
              <w:marTop w:val="0"/>
              <w:marBottom w:val="0"/>
              <w:divBdr>
                <w:top w:val="none" w:sz="0" w:space="0" w:color="auto"/>
                <w:left w:val="none" w:sz="0" w:space="0" w:color="auto"/>
                <w:bottom w:val="none" w:sz="0" w:space="0" w:color="auto"/>
                <w:right w:val="none" w:sz="0" w:space="0" w:color="auto"/>
              </w:divBdr>
            </w:div>
          </w:divsChild>
        </w:div>
        <w:div w:id="414130665">
          <w:marLeft w:val="0"/>
          <w:marRight w:val="0"/>
          <w:marTop w:val="0"/>
          <w:marBottom w:val="0"/>
          <w:divBdr>
            <w:top w:val="none" w:sz="0" w:space="0" w:color="auto"/>
            <w:left w:val="none" w:sz="0" w:space="0" w:color="auto"/>
            <w:bottom w:val="none" w:sz="0" w:space="0" w:color="auto"/>
            <w:right w:val="none" w:sz="0" w:space="0" w:color="auto"/>
          </w:divBdr>
          <w:divsChild>
            <w:div w:id="1921476890">
              <w:marLeft w:val="0"/>
              <w:marRight w:val="0"/>
              <w:marTop w:val="0"/>
              <w:marBottom w:val="0"/>
              <w:divBdr>
                <w:top w:val="none" w:sz="0" w:space="0" w:color="auto"/>
                <w:left w:val="none" w:sz="0" w:space="0" w:color="auto"/>
                <w:bottom w:val="none" w:sz="0" w:space="0" w:color="auto"/>
                <w:right w:val="none" w:sz="0" w:space="0" w:color="auto"/>
              </w:divBdr>
            </w:div>
            <w:div w:id="688095189">
              <w:marLeft w:val="0"/>
              <w:marRight w:val="0"/>
              <w:marTop w:val="0"/>
              <w:marBottom w:val="0"/>
              <w:divBdr>
                <w:top w:val="none" w:sz="0" w:space="0" w:color="auto"/>
                <w:left w:val="none" w:sz="0" w:space="0" w:color="auto"/>
                <w:bottom w:val="none" w:sz="0" w:space="0" w:color="auto"/>
                <w:right w:val="none" w:sz="0" w:space="0" w:color="auto"/>
              </w:divBdr>
            </w:div>
            <w:div w:id="789085400">
              <w:marLeft w:val="0"/>
              <w:marRight w:val="0"/>
              <w:marTop w:val="0"/>
              <w:marBottom w:val="0"/>
              <w:divBdr>
                <w:top w:val="none" w:sz="0" w:space="0" w:color="auto"/>
                <w:left w:val="none" w:sz="0" w:space="0" w:color="auto"/>
                <w:bottom w:val="none" w:sz="0" w:space="0" w:color="auto"/>
                <w:right w:val="none" w:sz="0" w:space="0" w:color="auto"/>
              </w:divBdr>
            </w:div>
            <w:div w:id="434444017">
              <w:marLeft w:val="0"/>
              <w:marRight w:val="0"/>
              <w:marTop w:val="0"/>
              <w:marBottom w:val="0"/>
              <w:divBdr>
                <w:top w:val="none" w:sz="0" w:space="0" w:color="auto"/>
                <w:left w:val="none" w:sz="0" w:space="0" w:color="auto"/>
                <w:bottom w:val="none" w:sz="0" w:space="0" w:color="auto"/>
                <w:right w:val="none" w:sz="0" w:space="0" w:color="auto"/>
              </w:divBdr>
            </w:div>
          </w:divsChild>
        </w:div>
        <w:div w:id="955713780">
          <w:marLeft w:val="0"/>
          <w:marRight w:val="0"/>
          <w:marTop w:val="0"/>
          <w:marBottom w:val="0"/>
          <w:divBdr>
            <w:top w:val="none" w:sz="0" w:space="0" w:color="auto"/>
            <w:left w:val="none" w:sz="0" w:space="0" w:color="auto"/>
            <w:bottom w:val="none" w:sz="0" w:space="0" w:color="auto"/>
            <w:right w:val="none" w:sz="0" w:space="0" w:color="auto"/>
          </w:divBdr>
          <w:divsChild>
            <w:div w:id="160005911">
              <w:marLeft w:val="0"/>
              <w:marRight w:val="0"/>
              <w:marTop w:val="0"/>
              <w:marBottom w:val="0"/>
              <w:divBdr>
                <w:top w:val="none" w:sz="0" w:space="0" w:color="auto"/>
                <w:left w:val="none" w:sz="0" w:space="0" w:color="auto"/>
                <w:bottom w:val="none" w:sz="0" w:space="0" w:color="auto"/>
                <w:right w:val="none" w:sz="0" w:space="0" w:color="auto"/>
              </w:divBdr>
            </w:div>
          </w:divsChild>
        </w:div>
        <w:div w:id="81608219">
          <w:marLeft w:val="0"/>
          <w:marRight w:val="0"/>
          <w:marTop w:val="0"/>
          <w:marBottom w:val="0"/>
          <w:divBdr>
            <w:top w:val="none" w:sz="0" w:space="0" w:color="auto"/>
            <w:left w:val="none" w:sz="0" w:space="0" w:color="auto"/>
            <w:bottom w:val="none" w:sz="0" w:space="0" w:color="auto"/>
            <w:right w:val="none" w:sz="0" w:space="0" w:color="auto"/>
          </w:divBdr>
          <w:divsChild>
            <w:div w:id="179273173">
              <w:marLeft w:val="0"/>
              <w:marRight w:val="0"/>
              <w:marTop w:val="0"/>
              <w:marBottom w:val="0"/>
              <w:divBdr>
                <w:top w:val="none" w:sz="0" w:space="0" w:color="auto"/>
                <w:left w:val="none" w:sz="0" w:space="0" w:color="auto"/>
                <w:bottom w:val="none" w:sz="0" w:space="0" w:color="auto"/>
                <w:right w:val="none" w:sz="0" w:space="0" w:color="auto"/>
              </w:divBdr>
            </w:div>
          </w:divsChild>
        </w:div>
        <w:div w:id="93477524">
          <w:marLeft w:val="0"/>
          <w:marRight w:val="0"/>
          <w:marTop w:val="0"/>
          <w:marBottom w:val="0"/>
          <w:divBdr>
            <w:top w:val="none" w:sz="0" w:space="0" w:color="auto"/>
            <w:left w:val="none" w:sz="0" w:space="0" w:color="auto"/>
            <w:bottom w:val="none" w:sz="0" w:space="0" w:color="auto"/>
            <w:right w:val="none" w:sz="0" w:space="0" w:color="auto"/>
          </w:divBdr>
          <w:divsChild>
            <w:div w:id="879435258">
              <w:marLeft w:val="0"/>
              <w:marRight w:val="0"/>
              <w:marTop w:val="0"/>
              <w:marBottom w:val="0"/>
              <w:divBdr>
                <w:top w:val="none" w:sz="0" w:space="0" w:color="auto"/>
                <w:left w:val="none" w:sz="0" w:space="0" w:color="auto"/>
                <w:bottom w:val="none" w:sz="0" w:space="0" w:color="auto"/>
                <w:right w:val="none" w:sz="0" w:space="0" w:color="auto"/>
              </w:divBdr>
            </w:div>
          </w:divsChild>
        </w:div>
        <w:div w:id="1987201444">
          <w:marLeft w:val="0"/>
          <w:marRight w:val="0"/>
          <w:marTop w:val="0"/>
          <w:marBottom w:val="0"/>
          <w:divBdr>
            <w:top w:val="none" w:sz="0" w:space="0" w:color="auto"/>
            <w:left w:val="none" w:sz="0" w:space="0" w:color="auto"/>
            <w:bottom w:val="none" w:sz="0" w:space="0" w:color="auto"/>
            <w:right w:val="none" w:sz="0" w:space="0" w:color="auto"/>
          </w:divBdr>
          <w:divsChild>
            <w:div w:id="63264807">
              <w:marLeft w:val="0"/>
              <w:marRight w:val="0"/>
              <w:marTop w:val="0"/>
              <w:marBottom w:val="0"/>
              <w:divBdr>
                <w:top w:val="none" w:sz="0" w:space="0" w:color="auto"/>
                <w:left w:val="none" w:sz="0" w:space="0" w:color="auto"/>
                <w:bottom w:val="none" w:sz="0" w:space="0" w:color="auto"/>
                <w:right w:val="none" w:sz="0" w:space="0" w:color="auto"/>
              </w:divBdr>
            </w:div>
          </w:divsChild>
        </w:div>
        <w:div w:id="213778667">
          <w:marLeft w:val="0"/>
          <w:marRight w:val="0"/>
          <w:marTop w:val="0"/>
          <w:marBottom w:val="0"/>
          <w:divBdr>
            <w:top w:val="none" w:sz="0" w:space="0" w:color="auto"/>
            <w:left w:val="none" w:sz="0" w:space="0" w:color="auto"/>
            <w:bottom w:val="none" w:sz="0" w:space="0" w:color="auto"/>
            <w:right w:val="none" w:sz="0" w:space="0" w:color="auto"/>
          </w:divBdr>
          <w:divsChild>
            <w:div w:id="1068843747">
              <w:marLeft w:val="0"/>
              <w:marRight w:val="0"/>
              <w:marTop w:val="0"/>
              <w:marBottom w:val="0"/>
              <w:divBdr>
                <w:top w:val="none" w:sz="0" w:space="0" w:color="auto"/>
                <w:left w:val="none" w:sz="0" w:space="0" w:color="auto"/>
                <w:bottom w:val="none" w:sz="0" w:space="0" w:color="auto"/>
                <w:right w:val="none" w:sz="0" w:space="0" w:color="auto"/>
              </w:divBdr>
            </w:div>
          </w:divsChild>
        </w:div>
        <w:div w:id="1699742701">
          <w:marLeft w:val="0"/>
          <w:marRight w:val="0"/>
          <w:marTop w:val="0"/>
          <w:marBottom w:val="0"/>
          <w:divBdr>
            <w:top w:val="none" w:sz="0" w:space="0" w:color="auto"/>
            <w:left w:val="none" w:sz="0" w:space="0" w:color="auto"/>
            <w:bottom w:val="none" w:sz="0" w:space="0" w:color="auto"/>
            <w:right w:val="none" w:sz="0" w:space="0" w:color="auto"/>
          </w:divBdr>
          <w:divsChild>
            <w:div w:id="809901288">
              <w:marLeft w:val="0"/>
              <w:marRight w:val="0"/>
              <w:marTop w:val="0"/>
              <w:marBottom w:val="0"/>
              <w:divBdr>
                <w:top w:val="none" w:sz="0" w:space="0" w:color="auto"/>
                <w:left w:val="none" w:sz="0" w:space="0" w:color="auto"/>
                <w:bottom w:val="none" w:sz="0" w:space="0" w:color="auto"/>
                <w:right w:val="none" w:sz="0" w:space="0" w:color="auto"/>
              </w:divBdr>
            </w:div>
            <w:div w:id="1916042585">
              <w:marLeft w:val="0"/>
              <w:marRight w:val="0"/>
              <w:marTop w:val="0"/>
              <w:marBottom w:val="0"/>
              <w:divBdr>
                <w:top w:val="none" w:sz="0" w:space="0" w:color="auto"/>
                <w:left w:val="none" w:sz="0" w:space="0" w:color="auto"/>
                <w:bottom w:val="none" w:sz="0" w:space="0" w:color="auto"/>
                <w:right w:val="none" w:sz="0" w:space="0" w:color="auto"/>
              </w:divBdr>
            </w:div>
            <w:div w:id="2134323878">
              <w:marLeft w:val="0"/>
              <w:marRight w:val="0"/>
              <w:marTop w:val="0"/>
              <w:marBottom w:val="0"/>
              <w:divBdr>
                <w:top w:val="none" w:sz="0" w:space="0" w:color="auto"/>
                <w:left w:val="none" w:sz="0" w:space="0" w:color="auto"/>
                <w:bottom w:val="none" w:sz="0" w:space="0" w:color="auto"/>
                <w:right w:val="none" w:sz="0" w:space="0" w:color="auto"/>
              </w:divBdr>
            </w:div>
            <w:div w:id="302394487">
              <w:marLeft w:val="0"/>
              <w:marRight w:val="0"/>
              <w:marTop w:val="0"/>
              <w:marBottom w:val="0"/>
              <w:divBdr>
                <w:top w:val="none" w:sz="0" w:space="0" w:color="auto"/>
                <w:left w:val="none" w:sz="0" w:space="0" w:color="auto"/>
                <w:bottom w:val="none" w:sz="0" w:space="0" w:color="auto"/>
                <w:right w:val="none" w:sz="0" w:space="0" w:color="auto"/>
              </w:divBdr>
            </w:div>
          </w:divsChild>
        </w:div>
        <w:div w:id="1289698758">
          <w:marLeft w:val="0"/>
          <w:marRight w:val="0"/>
          <w:marTop w:val="0"/>
          <w:marBottom w:val="0"/>
          <w:divBdr>
            <w:top w:val="none" w:sz="0" w:space="0" w:color="auto"/>
            <w:left w:val="none" w:sz="0" w:space="0" w:color="auto"/>
            <w:bottom w:val="none" w:sz="0" w:space="0" w:color="auto"/>
            <w:right w:val="none" w:sz="0" w:space="0" w:color="auto"/>
          </w:divBdr>
          <w:divsChild>
            <w:div w:id="678388451">
              <w:marLeft w:val="0"/>
              <w:marRight w:val="0"/>
              <w:marTop w:val="0"/>
              <w:marBottom w:val="0"/>
              <w:divBdr>
                <w:top w:val="none" w:sz="0" w:space="0" w:color="auto"/>
                <w:left w:val="none" w:sz="0" w:space="0" w:color="auto"/>
                <w:bottom w:val="none" w:sz="0" w:space="0" w:color="auto"/>
                <w:right w:val="none" w:sz="0" w:space="0" w:color="auto"/>
              </w:divBdr>
            </w:div>
          </w:divsChild>
        </w:div>
        <w:div w:id="1136339106">
          <w:marLeft w:val="0"/>
          <w:marRight w:val="0"/>
          <w:marTop w:val="0"/>
          <w:marBottom w:val="0"/>
          <w:divBdr>
            <w:top w:val="none" w:sz="0" w:space="0" w:color="auto"/>
            <w:left w:val="none" w:sz="0" w:space="0" w:color="auto"/>
            <w:bottom w:val="none" w:sz="0" w:space="0" w:color="auto"/>
            <w:right w:val="none" w:sz="0" w:space="0" w:color="auto"/>
          </w:divBdr>
          <w:divsChild>
            <w:div w:id="1916888611">
              <w:marLeft w:val="0"/>
              <w:marRight w:val="0"/>
              <w:marTop w:val="0"/>
              <w:marBottom w:val="0"/>
              <w:divBdr>
                <w:top w:val="none" w:sz="0" w:space="0" w:color="auto"/>
                <w:left w:val="none" w:sz="0" w:space="0" w:color="auto"/>
                <w:bottom w:val="none" w:sz="0" w:space="0" w:color="auto"/>
                <w:right w:val="none" w:sz="0" w:space="0" w:color="auto"/>
              </w:divBdr>
            </w:div>
            <w:div w:id="1893736967">
              <w:marLeft w:val="0"/>
              <w:marRight w:val="0"/>
              <w:marTop w:val="0"/>
              <w:marBottom w:val="0"/>
              <w:divBdr>
                <w:top w:val="none" w:sz="0" w:space="0" w:color="auto"/>
                <w:left w:val="none" w:sz="0" w:space="0" w:color="auto"/>
                <w:bottom w:val="none" w:sz="0" w:space="0" w:color="auto"/>
                <w:right w:val="none" w:sz="0" w:space="0" w:color="auto"/>
              </w:divBdr>
            </w:div>
            <w:div w:id="1275087">
              <w:marLeft w:val="0"/>
              <w:marRight w:val="0"/>
              <w:marTop w:val="0"/>
              <w:marBottom w:val="0"/>
              <w:divBdr>
                <w:top w:val="none" w:sz="0" w:space="0" w:color="auto"/>
                <w:left w:val="none" w:sz="0" w:space="0" w:color="auto"/>
                <w:bottom w:val="none" w:sz="0" w:space="0" w:color="auto"/>
                <w:right w:val="none" w:sz="0" w:space="0" w:color="auto"/>
              </w:divBdr>
            </w:div>
          </w:divsChild>
        </w:div>
        <w:div w:id="652371363">
          <w:marLeft w:val="0"/>
          <w:marRight w:val="0"/>
          <w:marTop w:val="0"/>
          <w:marBottom w:val="0"/>
          <w:divBdr>
            <w:top w:val="none" w:sz="0" w:space="0" w:color="auto"/>
            <w:left w:val="none" w:sz="0" w:space="0" w:color="auto"/>
            <w:bottom w:val="none" w:sz="0" w:space="0" w:color="auto"/>
            <w:right w:val="none" w:sz="0" w:space="0" w:color="auto"/>
          </w:divBdr>
          <w:divsChild>
            <w:div w:id="1638410514">
              <w:marLeft w:val="0"/>
              <w:marRight w:val="0"/>
              <w:marTop w:val="0"/>
              <w:marBottom w:val="0"/>
              <w:divBdr>
                <w:top w:val="none" w:sz="0" w:space="0" w:color="auto"/>
                <w:left w:val="none" w:sz="0" w:space="0" w:color="auto"/>
                <w:bottom w:val="none" w:sz="0" w:space="0" w:color="auto"/>
                <w:right w:val="none" w:sz="0" w:space="0" w:color="auto"/>
              </w:divBdr>
            </w:div>
          </w:divsChild>
        </w:div>
        <w:div w:id="376012523">
          <w:marLeft w:val="0"/>
          <w:marRight w:val="0"/>
          <w:marTop w:val="0"/>
          <w:marBottom w:val="0"/>
          <w:divBdr>
            <w:top w:val="none" w:sz="0" w:space="0" w:color="auto"/>
            <w:left w:val="none" w:sz="0" w:space="0" w:color="auto"/>
            <w:bottom w:val="none" w:sz="0" w:space="0" w:color="auto"/>
            <w:right w:val="none" w:sz="0" w:space="0" w:color="auto"/>
          </w:divBdr>
          <w:divsChild>
            <w:div w:id="912010177">
              <w:marLeft w:val="0"/>
              <w:marRight w:val="0"/>
              <w:marTop w:val="0"/>
              <w:marBottom w:val="0"/>
              <w:divBdr>
                <w:top w:val="none" w:sz="0" w:space="0" w:color="auto"/>
                <w:left w:val="none" w:sz="0" w:space="0" w:color="auto"/>
                <w:bottom w:val="none" w:sz="0" w:space="0" w:color="auto"/>
                <w:right w:val="none" w:sz="0" w:space="0" w:color="auto"/>
              </w:divBdr>
            </w:div>
            <w:div w:id="332074804">
              <w:marLeft w:val="0"/>
              <w:marRight w:val="0"/>
              <w:marTop w:val="0"/>
              <w:marBottom w:val="0"/>
              <w:divBdr>
                <w:top w:val="none" w:sz="0" w:space="0" w:color="auto"/>
                <w:left w:val="none" w:sz="0" w:space="0" w:color="auto"/>
                <w:bottom w:val="none" w:sz="0" w:space="0" w:color="auto"/>
                <w:right w:val="none" w:sz="0" w:space="0" w:color="auto"/>
              </w:divBdr>
            </w:div>
            <w:div w:id="1389760694">
              <w:marLeft w:val="0"/>
              <w:marRight w:val="0"/>
              <w:marTop w:val="0"/>
              <w:marBottom w:val="0"/>
              <w:divBdr>
                <w:top w:val="none" w:sz="0" w:space="0" w:color="auto"/>
                <w:left w:val="none" w:sz="0" w:space="0" w:color="auto"/>
                <w:bottom w:val="none" w:sz="0" w:space="0" w:color="auto"/>
                <w:right w:val="none" w:sz="0" w:space="0" w:color="auto"/>
              </w:divBdr>
            </w:div>
          </w:divsChild>
        </w:div>
        <w:div w:id="1307734985">
          <w:marLeft w:val="0"/>
          <w:marRight w:val="0"/>
          <w:marTop w:val="0"/>
          <w:marBottom w:val="0"/>
          <w:divBdr>
            <w:top w:val="none" w:sz="0" w:space="0" w:color="auto"/>
            <w:left w:val="none" w:sz="0" w:space="0" w:color="auto"/>
            <w:bottom w:val="none" w:sz="0" w:space="0" w:color="auto"/>
            <w:right w:val="none" w:sz="0" w:space="0" w:color="auto"/>
          </w:divBdr>
          <w:divsChild>
            <w:div w:id="846408315">
              <w:marLeft w:val="0"/>
              <w:marRight w:val="0"/>
              <w:marTop w:val="0"/>
              <w:marBottom w:val="0"/>
              <w:divBdr>
                <w:top w:val="none" w:sz="0" w:space="0" w:color="auto"/>
                <w:left w:val="none" w:sz="0" w:space="0" w:color="auto"/>
                <w:bottom w:val="none" w:sz="0" w:space="0" w:color="auto"/>
                <w:right w:val="none" w:sz="0" w:space="0" w:color="auto"/>
              </w:divBdr>
            </w:div>
          </w:divsChild>
        </w:div>
        <w:div w:id="132214179">
          <w:marLeft w:val="0"/>
          <w:marRight w:val="0"/>
          <w:marTop w:val="0"/>
          <w:marBottom w:val="0"/>
          <w:divBdr>
            <w:top w:val="none" w:sz="0" w:space="0" w:color="auto"/>
            <w:left w:val="none" w:sz="0" w:space="0" w:color="auto"/>
            <w:bottom w:val="none" w:sz="0" w:space="0" w:color="auto"/>
            <w:right w:val="none" w:sz="0" w:space="0" w:color="auto"/>
          </w:divBdr>
          <w:divsChild>
            <w:div w:id="386607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mments" Target="comments.xml"/><Relationship Id="rId18" Type="http://schemas.openxmlformats.org/officeDocument/2006/relationships/hyperlink" Target="mailto:fynn.raddatz@siemens.com" TargetMode="External"/><Relationship Id="rId26" Type="http://schemas.openxmlformats.org/officeDocument/2006/relationships/hyperlink" Target="https://webservices.siemens.com/as-regelwerk/PLM/PLM_SE/Templates/clrs_d.xlsm" TargetMode="External"/><Relationship Id="rId39" Type="http://schemas.openxmlformats.org/officeDocument/2006/relationships/image" Target="media/image14.png"/><Relationship Id="rId21" Type="http://schemas.openxmlformats.org/officeDocument/2006/relationships/hyperlink" Target="mailto:fynn.raddatz@siemens.com" TargetMode="External"/><Relationship Id="rId34" Type="http://schemas.openxmlformats.org/officeDocument/2006/relationships/image" Target="media/image9.png"/><Relationship Id="rId42" Type="http://schemas.openxmlformats.org/officeDocument/2006/relationships/footer" Target="footer1.xml"/><Relationship Id="rId47" Type="http://schemas.openxmlformats.org/officeDocument/2006/relationships/theme" Target="theme/theme1.xml"/><Relationship Id="rId7" Type="http://schemas.openxmlformats.org/officeDocument/2006/relationships/numbering" Target="numbering.xml"/><Relationship Id="rId2" Type="http://schemas.microsoft.com/office/2006/relationships/keyMapCustomizations" Target="customizations.xml"/><Relationship Id="rId16" Type="http://schemas.microsoft.com/office/2018/08/relationships/commentsExtensible" Target="commentsExtensible.xml"/><Relationship Id="rId29" Type="http://schemas.openxmlformats.org/officeDocument/2006/relationships/image" Target="media/image4.png"/><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24" Type="http://schemas.openxmlformats.org/officeDocument/2006/relationships/image" Target="media/image2.wmf"/><Relationship Id="rId32" Type="http://schemas.openxmlformats.org/officeDocument/2006/relationships/image" Target="media/image7.png"/><Relationship Id="rId37" Type="http://schemas.openxmlformats.org/officeDocument/2006/relationships/image" Target="media/image12.png"/><Relationship Id="rId40" Type="http://schemas.openxmlformats.org/officeDocument/2006/relationships/hyperlink" Target="https://abyz.me.uk/rpi/pigpio/" TargetMode="External"/><Relationship Id="rId45" Type="http://schemas.openxmlformats.org/officeDocument/2006/relationships/footer" Target="footer3.xml"/><Relationship Id="rId5" Type="http://schemas.openxmlformats.org/officeDocument/2006/relationships/customXml" Target="../customXml/item3.xml"/><Relationship Id="rId15" Type="http://schemas.microsoft.com/office/2016/09/relationships/commentsIds" Target="commentsIds.xml"/><Relationship Id="rId23" Type="http://schemas.openxmlformats.org/officeDocument/2006/relationships/control" Target="activeX/activeX1.xml"/><Relationship Id="rId28" Type="http://schemas.openxmlformats.org/officeDocument/2006/relationships/image" Target="media/image3.png"/><Relationship Id="rId36" Type="http://schemas.openxmlformats.org/officeDocument/2006/relationships/image" Target="media/image11.png"/><Relationship Id="rId10" Type="http://schemas.openxmlformats.org/officeDocument/2006/relationships/webSettings" Target="webSettings.xml"/><Relationship Id="rId19" Type="http://schemas.openxmlformats.org/officeDocument/2006/relationships/hyperlink" Target="mailto:fynn.raddatz@siemens.com" TargetMode="External"/><Relationship Id="rId31" Type="http://schemas.openxmlformats.org/officeDocument/2006/relationships/image" Target="media/image6.png"/><Relationship Id="rId44" Type="http://schemas.openxmlformats.org/officeDocument/2006/relationships/header" Target="header2.xml"/><Relationship Id="rId4" Type="http://schemas.openxmlformats.org/officeDocument/2006/relationships/customXml" Target="../customXml/item2.xml"/><Relationship Id="rId9" Type="http://schemas.openxmlformats.org/officeDocument/2006/relationships/settings" Target="settings.xml"/><Relationship Id="rId14" Type="http://schemas.microsoft.com/office/2011/relationships/commentsExtended" Target="commentsExtended.xml"/><Relationship Id="rId22" Type="http://schemas.openxmlformats.org/officeDocument/2006/relationships/image" Target="media/image1.wmf"/><Relationship Id="rId27" Type="http://schemas.openxmlformats.org/officeDocument/2006/relationships/hyperlink" Target="https://wse02.siemens.com/content/P0000640/de/PLMKompendium_Doku/plm_kompendium.pdf" TargetMode="External"/><Relationship Id="rId30" Type="http://schemas.openxmlformats.org/officeDocument/2006/relationships/image" Target="media/image5.svg"/><Relationship Id="rId35" Type="http://schemas.openxmlformats.org/officeDocument/2006/relationships/image" Target="media/image10.png"/><Relationship Id="rId43" Type="http://schemas.openxmlformats.org/officeDocument/2006/relationships/footer" Target="footer2.xml"/><Relationship Id="rId8" Type="http://schemas.openxmlformats.org/officeDocument/2006/relationships/styles" Target="styles.xml"/><Relationship Id="rId3" Type="http://schemas.openxmlformats.org/officeDocument/2006/relationships/customXml" Target="../customXml/item1.xml"/><Relationship Id="rId12" Type="http://schemas.openxmlformats.org/officeDocument/2006/relationships/endnotes" Target="endnotes.xml"/><Relationship Id="rId17" Type="http://schemas.openxmlformats.org/officeDocument/2006/relationships/hyperlink" Target="mailto:fynn.raddatz@siemens.com" TargetMode="External"/><Relationship Id="rId25" Type="http://schemas.openxmlformats.org/officeDocument/2006/relationships/control" Target="activeX/activeX2.xml"/><Relationship Id="rId33" Type="http://schemas.openxmlformats.org/officeDocument/2006/relationships/image" Target="media/image8.png"/><Relationship Id="rId38" Type="http://schemas.openxmlformats.org/officeDocument/2006/relationships/image" Target="media/image13.png"/><Relationship Id="rId46" Type="http://schemas.openxmlformats.org/officeDocument/2006/relationships/fontTable" Target="fontTable.xml"/><Relationship Id="rId20" Type="http://schemas.openxmlformats.org/officeDocument/2006/relationships/hyperlink" Target="mailto:fynn.raddatz@siemens.com" TargetMode="External"/><Relationship Id="rId41"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TitelLang xmlns="43ce1206-0e88-4be9-9fc1-d86649313d5c" xsi:nil="true"/>
    <AutorGID xmlns="d89f6a07-6e6b-4ead-a8fe-da70a9f1d9db" xsi:nil="true"/>
    <DatumAktualisierer xmlns="43ce1206-0e88-4be9-9fc1-d86649313d5c" xsi:nil="true"/>
    <FreigabeDatum xmlns="d89f6a07-6e6b-4ead-a8fe-da70a9f1d9db" xsi:nil="true"/>
    <GueltigkeitStandort xmlns="43ce1206-0e88-4be9-9fc1-d86649313d5c" xsi:nil="true"/>
    <HerausgebenderStandort xmlns="d89f6a07-6e6b-4ead-a8fe-da70a9f1d9db" xsi:nil="true"/>
    <LetzterAktualisierer xmlns="43ce1206-0e88-4be9-9fc1-d86649313d5c" xsi:nil="true"/>
    <AutorName xmlns="d89f6a07-6e6b-4ead-a8fe-da70a9f1d9db" xsi:nil="true"/>
    <Weltweit xmlns="43ce1206-0e88-4be9-9fc1-d86649313d5c" xsi:nil="true"/>
    <Regelungsart xmlns="43ce1206-0e88-4be9-9fc1-d86649313d5c" xsi:nil="true"/>
    <CustomerID xmlns="43ce1206-0e88-4be9-9fc1-d86649313d5c" xsi:nil="true"/>
    <ObjArt xmlns="d89f6a07-6e6b-4ead-a8fe-da70a9f1d9db" xsi:nil="true"/>
    <Aktiv xmlns="d89f6a07-6e6b-4ead-a8fe-da70a9f1d9db">True</Aktiv>
    <Sprache xmlns="d89f6a07-6e6b-4ead-a8fe-da70a9f1d9db" xsi:nil="true"/>
    <AdditionalNumber xmlns="43ce1206-0e88-4be9-9fc1-d86649313d5c" xsi:nil="true"/>
    <Geltungsbereich xmlns="d89f6a07-6e6b-4ead-a8fe-da70a9f1d9db" xsi:nil="true"/>
    <AutorAbteilung xmlns="d89f6a07-6e6b-4ead-a8fe-da70a9f1d9db" xsi:nil="true"/>
    <RPH xmlns="d89f6a07-6e6b-4ead-a8fe-da70a9f1d9db" xsi:nil="true"/>
    <GueltigkeitOrganisation xmlns="43ce1206-0e88-4be9-9fc1-d86649313d5c"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kument" ma:contentTypeID="0x0101006A2E5719CE934F4298D557F0237DC2EF" ma:contentTypeVersion="22" ma:contentTypeDescription="Ein neues Dokument erstellen." ma:contentTypeScope="" ma:versionID="1b0f7ee35250d32031152dcadbaad221">
  <xsd:schema xmlns:xsd="http://www.w3.org/2001/XMLSchema" xmlns:p="http://schemas.microsoft.com/office/2006/metadata/properties" xmlns:ns2="d89f6a07-6e6b-4ead-a8fe-da70a9f1d9db" xmlns:ns3="43ce1206-0e88-4be9-9fc1-d86649313d5c" targetNamespace="http://schemas.microsoft.com/office/2006/metadata/properties" ma:root="true" ma:fieldsID="9d9ad76b9da9b536903b095b51981fbd" ns2:_="" ns3:_="">
    <xsd:import namespace="d89f6a07-6e6b-4ead-a8fe-da70a9f1d9db"/>
    <xsd:import namespace="43ce1206-0e88-4be9-9fc1-d86649313d5c"/>
    <xsd:element name="properties">
      <xsd:complexType>
        <xsd:sequence>
          <xsd:element name="documentManagement">
            <xsd:complexType>
              <xsd:all>
                <xsd:element ref="ns2:ObjArt" minOccurs="0"/>
                <xsd:element ref="ns2:Aktiv" minOccurs="0"/>
                <xsd:element ref="ns2:AutorName" minOccurs="0"/>
                <xsd:element ref="ns2:AutorGID" minOccurs="0"/>
                <xsd:element ref="ns2:AutorAbteilung" minOccurs="0"/>
                <xsd:element ref="ns2:Geltungsbereich" minOccurs="0"/>
                <xsd:element ref="ns2:HerausgebenderStandort" minOccurs="0"/>
                <xsd:element ref="ns2:RPH" minOccurs="0"/>
                <xsd:element ref="ns2:Sprache" minOccurs="0"/>
                <xsd:element ref="ns2:FreigabeDatum" minOccurs="0"/>
                <xsd:element ref="ns3:Weltweit" minOccurs="0"/>
                <xsd:element ref="ns3:TitelLang" minOccurs="0"/>
                <xsd:element ref="ns3:CustomerID" minOccurs="0"/>
                <xsd:element ref="ns3:Regelungsart" minOccurs="0"/>
                <xsd:element ref="ns3:AdditionalNumber" minOccurs="0"/>
                <xsd:element ref="ns3:GueltigkeitStandort" minOccurs="0"/>
                <xsd:element ref="ns3:GueltigkeitOrganisation" minOccurs="0"/>
                <xsd:element ref="ns3:LetzterAktualisierer" minOccurs="0"/>
                <xsd:element ref="ns3:DatumAktualisierer" minOccurs="0"/>
              </xsd:all>
            </xsd:complexType>
          </xsd:element>
        </xsd:sequence>
      </xsd:complexType>
    </xsd:element>
  </xsd:schema>
  <xsd:schema xmlns:xsd="http://www.w3.org/2001/XMLSchema" xmlns:dms="http://schemas.microsoft.com/office/2006/documentManagement/types" targetNamespace="d89f6a07-6e6b-4ead-a8fe-da70a9f1d9db" elementFormDefault="qualified">
    <xsd:import namespace="http://schemas.microsoft.com/office/2006/documentManagement/types"/>
    <xsd:element name="ObjArt" ma:index="1" nillable="true" ma:displayName="ObjArt" ma:internalName="ObjArt">
      <xsd:simpleType>
        <xsd:restriction base="dms:Text">
          <xsd:maxLength value="255"/>
        </xsd:restriction>
      </xsd:simpleType>
    </xsd:element>
    <xsd:element name="Aktiv" ma:index="2" nillable="true" ma:displayName="Aktiv" ma:internalName="Aktiv">
      <xsd:simpleType>
        <xsd:restriction base="dms:Text">
          <xsd:maxLength value="255"/>
        </xsd:restriction>
      </xsd:simpleType>
    </xsd:element>
    <xsd:element name="AutorName" ma:index="3" nillable="true" ma:displayName="AutorName" ma:internalName="AutorName">
      <xsd:simpleType>
        <xsd:restriction base="dms:Text">
          <xsd:maxLength value="255"/>
        </xsd:restriction>
      </xsd:simpleType>
    </xsd:element>
    <xsd:element name="AutorGID" ma:index="4" nillable="true" ma:displayName="AutorGID" ma:internalName="AutorGID">
      <xsd:simpleType>
        <xsd:restriction base="dms:Text">
          <xsd:maxLength value="255"/>
        </xsd:restriction>
      </xsd:simpleType>
    </xsd:element>
    <xsd:element name="AutorAbteilung" ma:index="5" nillable="true" ma:displayName="AutorAbteilung" ma:internalName="AutorAbteilung">
      <xsd:simpleType>
        <xsd:restriction base="dms:Text">
          <xsd:maxLength value="255"/>
        </xsd:restriction>
      </xsd:simpleType>
    </xsd:element>
    <xsd:element name="Geltungsbereich" ma:index="6" nillable="true" ma:displayName="Geltungsbereich" ma:internalName="Geltungsbereich">
      <xsd:simpleType>
        <xsd:restriction base="dms:Note"/>
      </xsd:simpleType>
    </xsd:element>
    <xsd:element name="HerausgebenderStandort" ma:index="7" nillable="true" ma:displayName="HerausgebenderStandort" ma:internalName="HerausgebenderStandort">
      <xsd:simpleType>
        <xsd:restriction base="dms:Text">
          <xsd:maxLength value="255"/>
        </xsd:restriction>
      </xsd:simpleType>
    </xsd:element>
    <xsd:element name="RPH" ma:index="8" nillable="true" ma:displayName="RPH" ma:internalName="RPH">
      <xsd:simpleType>
        <xsd:restriction base="dms:Note"/>
      </xsd:simpleType>
    </xsd:element>
    <xsd:element name="Sprache" ma:index="9" nillable="true" ma:displayName="Sprache" ma:internalName="Sprache">
      <xsd:simpleType>
        <xsd:restriction base="dms:Text">
          <xsd:maxLength value="255"/>
        </xsd:restriction>
      </xsd:simpleType>
    </xsd:element>
    <xsd:element name="FreigabeDatum" ma:index="10" nillable="true" ma:displayName="FreigabeDatum" ma:format="DateOnly" ma:internalName="FreigabeDatum">
      <xsd:simpleType>
        <xsd:restriction base="dms:DateTime"/>
      </xsd:simpleType>
    </xsd:element>
  </xsd:schema>
  <xsd:schema xmlns:xsd="http://www.w3.org/2001/XMLSchema" xmlns:dms="http://schemas.microsoft.com/office/2006/documentManagement/types" targetNamespace="43ce1206-0e88-4be9-9fc1-d86649313d5c" elementFormDefault="qualified">
    <xsd:import namespace="http://schemas.microsoft.com/office/2006/documentManagement/types"/>
    <xsd:element name="Weltweit" ma:index="18" nillable="true" ma:displayName="Weltweit" ma:internalName="Weltweit">
      <xsd:simpleType>
        <xsd:restriction base="dms:Text">
          <xsd:maxLength value="255"/>
        </xsd:restriction>
      </xsd:simpleType>
    </xsd:element>
    <xsd:element name="TitelLang" ma:index="19" nillable="true" ma:displayName="TitelLang" ma:internalName="TitelLang">
      <xsd:simpleType>
        <xsd:restriction base="dms:Note"/>
      </xsd:simpleType>
    </xsd:element>
    <xsd:element name="CustomerID" ma:index="20" nillable="true" ma:displayName="ObjektPK" ma:internalName="CustomerID">
      <xsd:simpleType>
        <xsd:restriction base="dms:Text">
          <xsd:maxLength value="255"/>
        </xsd:restriction>
      </xsd:simpleType>
    </xsd:element>
    <xsd:element name="Regelungsart" ma:index="21" nillable="true" ma:displayName="Regelungsart" ma:internalName="Regelungsart">
      <xsd:simpleType>
        <xsd:restriction base="dms:Text">
          <xsd:maxLength value="255"/>
        </xsd:restriction>
      </xsd:simpleType>
    </xsd:element>
    <xsd:element name="AdditionalNumber" ma:index="22" nillable="true" ma:displayName="AdditionalNumber" ma:internalName="AdditionalNumber">
      <xsd:simpleType>
        <xsd:restriction base="dms:Text">
          <xsd:maxLength value="255"/>
        </xsd:restriction>
      </xsd:simpleType>
    </xsd:element>
    <xsd:element name="GueltigkeitStandort" ma:index="23" nillable="true" ma:displayName="GueltigkeitStandort" ma:internalName="GueltigkeitStandort">
      <xsd:simpleType>
        <xsd:restriction base="dms:Note"/>
      </xsd:simpleType>
    </xsd:element>
    <xsd:element name="GueltigkeitOrganisation" ma:index="24" nillable="true" ma:displayName="GueltigkeitOrganisation" ma:internalName="GueltigkeitOrganisation">
      <xsd:simpleType>
        <xsd:restriction base="dms:Note"/>
      </xsd:simpleType>
    </xsd:element>
    <xsd:element name="LetzterAktualisierer" ma:index="25" nillable="true" ma:displayName="LetzterAktualisierer" ma:internalName="LetzterAktualisierer">
      <xsd:simpleType>
        <xsd:restriction base="dms:Text">
          <xsd:maxLength value="255"/>
        </xsd:restriction>
      </xsd:simpleType>
    </xsd:element>
    <xsd:element name="DatumAktualisierer" ma:index="26" nillable="true" ma:displayName="DatumAktualisierer" ma:internalName="DatumAktualisierer">
      <xsd:simpleType>
        <xsd:restriction base="dms:Text">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4" ma:displayName="Inhaltstyp" ma:readOnly="true"/>
        <xsd:element ref="dc:title" minOccurs="0" maxOccurs="1" ma:index="11"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4.xml><?xml version="1.0" encoding="utf-8"?>
<LongProperties xmlns="http://schemas.microsoft.com/office/2006/metadata/longProperties"/>
</file>

<file path=customXml/itemProps1.xml><?xml version="1.0" encoding="utf-8"?>
<ds:datastoreItem xmlns:ds="http://schemas.openxmlformats.org/officeDocument/2006/customXml" ds:itemID="{DCB92935-32BA-4F93-B03B-74E7145A76E4}">
  <ds:schemaRefs>
    <ds:schemaRef ds:uri="http://schemas.microsoft.com/sharepoint/v3/contenttype/forms"/>
  </ds:schemaRefs>
</ds:datastoreItem>
</file>

<file path=customXml/itemProps2.xml><?xml version="1.0" encoding="utf-8"?>
<ds:datastoreItem xmlns:ds="http://schemas.openxmlformats.org/officeDocument/2006/customXml" ds:itemID="{78A8B04C-A74C-4695-B794-B3D3368058E4}">
  <ds:schemaRefs>
    <ds:schemaRef ds:uri="http://schemas.openxmlformats.org/package/2006/metadata/core-properties"/>
    <ds:schemaRef ds:uri="http://purl.org/dc/terms/"/>
    <ds:schemaRef ds:uri="http://www.w3.org/XML/1998/namespace"/>
    <ds:schemaRef ds:uri="http://schemas.microsoft.com/office/2006/metadata/properties"/>
    <ds:schemaRef ds:uri="http://schemas.microsoft.com/office/2006/documentManagement/types"/>
    <ds:schemaRef ds:uri="d89f6a07-6e6b-4ead-a8fe-da70a9f1d9db"/>
    <ds:schemaRef ds:uri="http://purl.org/dc/elements/1.1/"/>
    <ds:schemaRef ds:uri="http://purl.org/dc/dcmitype/"/>
    <ds:schemaRef ds:uri="43ce1206-0e88-4be9-9fc1-d86649313d5c"/>
    <ds:schemaRef ds:uri="http://schemas.microsoft.com/office/infopath/2007/PartnerControls"/>
  </ds:schemaRefs>
</ds:datastoreItem>
</file>

<file path=customXml/itemProps3.xml><?xml version="1.0" encoding="utf-8"?>
<ds:datastoreItem xmlns:ds="http://schemas.openxmlformats.org/officeDocument/2006/customXml" ds:itemID="{83FB70F4-FD69-4189-AD39-4264AF4469A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89f6a07-6e6b-4ead-a8fe-da70a9f1d9db"/>
    <ds:schemaRef ds:uri="43ce1206-0e88-4be9-9fc1-d86649313d5c"/>
    <ds:schemaRef ds:uri="http://schemas.microsoft.com/office/2006/documentManagement/typ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4.xml><?xml version="1.0" encoding="utf-8"?>
<ds:datastoreItem xmlns:ds="http://schemas.openxmlformats.org/officeDocument/2006/customXml" ds:itemID="{B6BBFBCC-1759-4B2C-915A-3A20D9273EEC}">
  <ds:schemaRefs>
    <ds:schemaRef ds:uri="http://schemas.microsoft.com/office/2006/metadata/longProperties"/>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22</Pages>
  <Words>5900</Words>
  <Characters>43177</Characters>
  <Application>Microsoft Office Word</Application>
  <DocSecurity>0</DocSecurity>
  <Lines>1107</Lines>
  <Paragraphs>591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Feature Specification</vt:lpstr>
      <vt:lpstr>Feature Specification</vt:lpstr>
    </vt:vector>
  </TitlesOfParts>
  <Company>Siemens AG, DI FA APS</Company>
  <LinksUpToDate>false</LinksUpToDate>
  <CharactersWithSpaces>48486</CharactersWithSpaces>
  <SharedDoc>false</SharedDoc>
  <HLinks>
    <vt:vector size="12" baseType="variant">
      <vt:variant>
        <vt:i4>5374031</vt:i4>
      </vt:variant>
      <vt:variant>
        <vt:i4>35</vt:i4>
      </vt:variant>
      <vt:variant>
        <vt:i4>0</vt:i4>
      </vt:variant>
      <vt:variant>
        <vt:i4>5</vt:i4>
      </vt:variant>
      <vt:variant>
        <vt:lpwstr>https://webservices.siemens.com/web/waPIatWeb/waPIGetObject.aspx?ObjNr=1372&amp;ObjArt=FO&amp;Language=1</vt:lpwstr>
      </vt:variant>
      <vt:variant>
        <vt:lpwstr/>
      </vt:variant>
      <vt:variant>
        <vt:i4>1900639</vt:i4>
      </vt:variant>
      <vt:variant>
        <vt:i4>32</vt:i4>
      </vt:variant>
      <vt:variant>
        <vt:i4>0</vt:i4>
      </vt:variant>
      <vt:variant>
        <vt:i4>5</vt:i4>
      </vt:variant>
      <vt:variant>
        <vt:lpwstr>https://workspace.automation.siemens.com/content/00001445/plm/de/PLMAusfuellanleitungen/fs_inhalt_d.pdf</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Feature Specification</dc:title>
  <dc:subject>SiWaSim</dc:subject>
  <dc:creator>Raddatz, Fynn </dc:creator>
  <cp:lastModifiedBy>raddatzfy78303</cp:lastModifiedBy>
  <cp:revision>229</cp:revision>
  <cp:lastPrinted>2008-06-25T10:50:00Z</cp:lastPrinted>
  <dcterms:created xsi:type="dcterms:W3CDTF">2022-02-04T10:55:00Z</dcterms:created>
  <dcterms:modified xsi:type="dcterms:W3CDTF">2022-04-04T06:50:00Z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_Makro_DokumentArt">
    <vt:lpwstr>Feature Specification</vt:lpwstr>
  </property>
  <property fmtid="{D5CDD505-2E9C-101B-9397-08002B2CF9AE}" pid="3" name="V_Makro_HistoryUnsichtbar">
    <vt:bool>false</vt:bool>
  </property>
  <property fmtid="{D5CDD505-2E9C-101B-9397-08002B2CF9AE}" pid="4" name="V_Makro_Autor1Unsichtbar">
    <vt:bool>false</vt:bool>
  </property>
  <property fmtid="{D5CDD505-2E9C-101B-9397-08002B2CF9AE}" pid="5" name="V_Makro_Autor2AktivUnsichtbar">
    <vt:bool>false</vt:bool>
  </property>
  <property fmtid="{D5CDD505-2E9C-101B-9397-08002B2CF9AE}" pid="6" name="V_Makro_Autor3AktivUnsichtbar">
    <vt:bool>false</vt:bool>
  </property>
  <property fmtid="{D5CDD505-2E9C-101B-9397-08002B2CF9AE}" pid="7" name="V_Makro_Autor1Name">
    <vt:lpwstr>Raddatz, Fynn </vt:lpwstr>
  </property>
  <property fmtid="{D5CDD505-2E9C-101B-9397-08002B2CF9AE}" pid="8" name="V_Makro_Autor1Abt">
    <vt:lpwstr>DI FA</vt:lpwstr>
  </property>
  <property fmtid="{D5CDD505-2E9C-101B-9397-08002B2CF9AE}" pid="9" name="V_Makro_Autor1Tel">
    <vt:lpwstr/>
  </property>
  <property fmtid="{D5CDD505-2E9C-101B-9397-08002B2CF9AE}" pid="10" name="V_Makro_Autor1Fax">
    <vt:lpwstr/>
  </property>
  <property fmtid="{D5CDD505-2E9C-101B-9397-08002B2CF9AE}" pid="11" name="V_Makro_Autor1EMail">
    <vt:lpwstr>fynn.raddatz@siemens.com</vt:lpwstr>
  </property>
  <property fmtid="{D5CDD505-2E9C-101B-9397-08002B2CF9AE}" pid="12" name="V_Makro_Autor2Name">
    <vt:lpwstr/>
  </property>
  <property fmtid="{D5CDD505-2E9C-101B-9397-08002B2CF9AE}" pid="13" name="V_Makro_Autor2Abt">
    <vt:lpwstr/>
  </property>
  <property fmtid="{D5CDD505-2E9C-101B-9397-08002B2CF9AE}" pid="14" name="V_Makro_Autor2Tel">
    <vt:lpwstr/>
  </property>
  <property fmtid="{D5CDD505-2E9C-101B-9397-08002B2CF9AE}" pid="15" name="V_Makro_Autor2Fax">
    <vt:lpwstr/>
  </property>
  <property fmtid="{D5CDD505-2E9C-101B-9397-08002B2CF9AE}" pid="16" name="V_Makro_Autor2EMail">
    <vt:lpwstr/>
  </property>
  <property fmtid="{D5CDD505-2E9C-101B-9397-08002B2CF9AE}" pid="17" name="V_Makro_Autor3Name">
    <vt:lpwstr/>
  </property>
  <property fmtid="{D5CDD505-2E9C-101B-9397-08002B2CF9AE}" pid="18" name="V_Makro_Autor3Abt">
    <vt:lpwstr/>
  </property>
  <property fmtid="{D5CDD505-2E9C-101B-9397-08002B2CF9AE}" pid="19" name="V_Makro_Autor3Tel">
    <vt:lpwstr/>
  </property>
  <property fmtid="{D5CDD505-2E9C-101B-9397-08002B2CF9AE}" pid="20" name="V_Makro_Autor3Fax">
    <vt:lpwstr/>
  </property>
  <property fmtid="{D5CDD505-2E9C-101B-9397-08002B2CF9AE}" pid="21" name="V_Makro_Autor3EMail">
    <vt:lpwstr/>
  </property>
  <property fmtid="{D5CDD505-2E9C-101B-9397-08002B2CF9AE}" pid="22" name="V_Makro_Autor2Aktiv">
    <vt:bool>false</vt:bool>
  </property>
  <property fmtid="{D5CDD505-2E9C-101B-9397-08002B2CF9AE}" pid="23" name="V_Makro_Autor3Aktiv">
    <vt:bool>false</vt:bool>
  </property>
  <property fmtid="{D5CDD505-2E9C-101B-9397-08002B2CF9AE}" pid="24" name="V_Makro_Projektname">
    <vt:lpwstr>SiWaSim</vt:lpwstr>
  </property>
  <property fmtid="{D5CDD505-2E9C-101B-9397-08002B2CF9AE}" pid="25" name="V_Makro_DokNr">
    <vt:lpwstr/>
  </property>
  <property fmtid="{D5CDD505-2E9C-101B-9397-08002B2CF9AE}" pid="26" name="V_Makro_ENr">
    <vt:lpwstr/>
  </property>
  <property fmtid="{D5CDD505-2E9C-101B-9397-08002B2CF9AE}" pid="27" name="V_Makro_DokStatus">
    <vt:lpwstr>in Bearbeitung</vt:lpwstr>
  </property>
  <property fmtid="{D5CDD505-2E9C-101B-9397-08002B2CF9AE}" pid="28" name="V_Makro_Version">
    <vt:lpwstr>V 0.8</vt:lpwstr>
  </property>
  <property fmtid="{D5CDD505-2E9C-101B-9397-08002B2CF9AE}" pid="29" name="V_Makro_Datum">
    <vt:lpwstr>04.04.2022</vt:lpwstr>
  </property>
  <property fmtid="{D5CDD505-2E9C-101B-9397-08002B2CF9AE}" pid="30" name="V_Makro_Vertraulichkeit_d">
    <vt:lpwstr>Intern</vt:lpwstr>
  </property>
  <property fmtid="{D5CDD505-2E9C-101B-9397-08002B2CF9AE}" pid="31" name="V_Makro_Vertraulichkeit_e">
    <vt:lpwstr>Restricted</vt:lpwstr>
  </property>
  <property fmtid="{D5CDD505-2E9C-101B-9397-08002B2CF9AE}" pid="32" name="V_Makro_AutoAnzeige">
    <vt:bool>true</vt:bool>
  </property>
  <property fmtid="{D5CDD505-2E9C-101B-9397-08002B2CF9AE}" pid="33" name="V_Makro_Codeversion">
    <vt:i4>9</vt:i4>
  </property>
  <property fmtid="{D5CDD505-2E9C-101B-9397-08002B2CF9AE}" pid="34" name="V_Makro_GG">
    <vt:lpwstr>DI FA APS</vt:lpwstr>
  </property>
  <property fmtid="{D5CDD505-2E9C-101B-9397-08002B2CF9AE}" pid="35" name="V_Makro_DocIdent">
    <vt:lpwstr>fs_d</vt:lpwstr>
  </property>
  <property fmtid="{D5CDD505-2E9C-101B-9397-08002B2CF9AE}" pid="36" name="V_Makro_BasisID">
    <vt:i4>0</vt:i4>
  </property>
  <property fmtid="{D5CDD505-2E9C-101B-9397-08002B2CF9AE}" pid="37" name="V_Makro_BlockID_Praefix">
    <vt:lpwstr>FS-</vt:lpwstr>
  </property>
  <property fmtid="{D5CDD505-2E9C-101B-9397-08002B2CF9AE}" pid="38" name="V_Makro_BendefSpaltenname1">
    <vt:lpwstr>PRM-Prio</vt:lpwstr>
  </property>
  <property fmtid="{D5CDD505-2E9C-101B-9397-08002B2CF9AE}" pid="39" name="V_Makro_BendefSpaltenname2">
    <vt:lpwstr/>
  </property>
  <property fmtid="{D5CDD505-2E9C-101B-9397-08002B2CF9AE}" pid="40" name="V_Makro_BendefSpaltenname3">
    <vt:lpwstr/>
  </property>
  <property fmtid="{D5CDD505-2E9C-101B-9397-08002B2CF9AE}" pid="41" name="V_Makro_BendefDefaultwert1">
    <vt:lpwstr/>
  </property>
  <property fmtid="{D5CDD505-2E9C-101B-9397-08002B2CF9AE}" pid="42" name="V_Makro_BendefDefaultwert2">
    <vt:lpwstr/>
  </property>
  <property fmtid="{D5CDD505-2E9C-101B-9397-08002B2CF9AE}" pid="43" name="V_Makro_BendefDefaultwert3">
    <vt:lpwstr/>
  </property>
  <property fmtid="{D5CDD505-2E9C-101B-9397-08002B2CF9AE}" pid="44" name="V_Makro_Vorlagen_Datum">
    <vt:lpwstr>17.09.20</vt:lpwstr>
  </property>
  <property fmtid="{D5CDD505-2E9C-101B-9397-08002B2CF9AE}" pid="45" name="V_Makro_MP_DokArtAendern_Sichtbar">
    <vt:bool>false</vt:bool>
  </property>
  <property fmtid="{D5CDD505-2E9C-101B-9397-08002B2CF9AE}" pid="46" name="V_Makro_BendefSpaltenname4">
    <vt:lpwstr/>
  </property>
  <property fmtid="{D5CDD505-2E9C-101B-9397-08002B2CF9AE}" pid="47" name="V_Makro_BendefSpaltenname5">
    <vt:lpwstr/>
  </property>
  <property fmtid="{D5CDD505-2E9C-101B-9397-08002B2CF9AE}" pid="48" name="V_Makro_BendefDefaultwert4">
    <vt:lpwstr/>
  </property>
  <property fmtid="{D5CDD505-2E9C-101B-9397-08002B2CF9AE}" pid="49" name="V_Makro_BendefDefaultwert5">
    <vt:lpwstr/>
  </property>
  <property fmtid="{D5CDD505-2E9C-101B-9397-08002B2CF9AE}" pid="50" name="V_Makro_HerkunftSpaltenname">
    <vt:lpwstr>Herkunft</vt:lpwstr>
  </property>
  <property fmtid="{D5CDD505-2E9C-101B-9397-08002B2CF9AE}" pid="51" name="V_Makro_HerkunftDefaultwert">
    <vt:lpwstr/>
  </property>
  <property fmtid="{D5CDD505-2E9C-101B-9397-08002B2CF9AE}" pid="52" name="DOCUMENTID">
    <vt:lpwstr>---</vt:lpwstr>
  </property>
  <property fmtid="{D5CDD505-2E9C-101B-9397-08002B2CF9AE}" pid="53" name="V_Makro_PGDSichtbar">
    <vt:bool>false</vt:bool>
  </property>
  <property fmtid="{D5CDD505-2E9C-101B-9397-08002B2CF9AE}" pid="54" name="V_Makro_PGD_Pfad">
    <vt:lpwstr/>
  </property>
  <property fmtid="{D5CDD505-2E9C-101B-9397-08002B2CF9AE}" pid="55" name="V_Makro_MP_UserSuche_Sichtbar">
    <vt:bool>true</vt:bool>
  </property>
  <property fmtid="{D5CDD505-2E9C-101B-9397-08002B2CF9AE}" pid="56" name="MSIP_Label_a59b6cd5-d141-4a33-8bf1-0ca04484304f_Enabled">
    <vt:lpwstr>true</vt:lpwstr>
  </property>
  <property fmtid="{D5CDD505-2E9C-101B-9397-08002B2CF9AE}" pid="57" name="MSIP_Label_a59b6cd5-d141-4a33-8bf1-0ca04484304f_SetDate">
    <vt:lpwstr>2022-02-04T10:55:00Z</vt:lpwstr>
  </property>
  <property fmtid="{D5CDD505-2E9C-101B-9397-08002B2CF9AE}" pid="58" name="MSIP_Label_a59b6cd5-d141-4a33-8bf1-0ca04484304f_Method">
    <vt:lpwstr>Standard</vt:lpwstr>
  </property>
  <property fmtid="{D5CDD505-2E9C-101B-9397-08002B2CF9AE}" pid="59" name="MSIP_Label_a59b6cd5-d141-4a33-8bf1-0ca04484304f_Name">
    <vt:lpwstr>restricted-default</vt:lpwstr>
  </property>
  <property fmtid="{D5CDD505-2E9C-101B-9397-08002B2CF9AE}" pid="60" name="MSIP_Label_a59b6cd5-d141-4a33-8bf1-0ca04484304f_SiteId">
    <vt:lpwstr>38ae3bcd-9579-4fd4-adda-b42e1495d55a</vt:lpwstr>
  </property>
  <property fmtid="{D5CDD505-2E9C-101B-9397-08002B2CF9AE}" pid="61" name="MSIP_Label_a59b6cd5-d141-4a33-8bf1-0ca04484304f_ActionId">
    <vt:lpwstr>17d60896-1c26-410e-8a23-e4f2a09a955b</vt:lpwstr>
  </property>
  <property fmtid="{D5CDD505-2E9C-101B-9397-08002B2CF9AE}" pid="62" name="MSIP_Label_a59b6cd5-d141-4a33-8bf1-0ca04484304f_ContentBits">
    <vt:lpwstr>0</vt:lpwstr>
  </property>
  <property fmtid="{D5CDD505-2E9C-101B-9397-08002B2CF9AE}" pid="63" name="Document_Confidentiality">
    <vt:lpwstr>Restricted</vt:lpwstr>
  </property>
</Properties>
</file>