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5CA91D" w14:textId="77777777" w:rsidR="007F04D1" w:rsidRDefault="007F04D1" w:rsidP="007F04D1">
      <w:pPr>
        <w:spacing w:before="240"/>
        <w:jc w:val="both"/>
        <w:rPr>
          <w:b/>
          <w:sz w:val="30"/>
          <w:lang w:val="nl-NL"/>
        </w:rPr>
      </w:pPr>
      <w:r>
        <w:rPr>
          <w:b/>
          <w:sz w:val="30"/>
          <w:lang w:val="nl-NL"/>
        </w:rPr>
        <w:t>BTVN ngày 30/04/2017</w:t>
      </w:r>
    </w:p>
    <w:p w14:paraId="0BD0B9FF" w14:textId="77777777" w:rsidR="007F04D1" w:rsidRPr="00B0202F" w:rsidRDefault="007F04D1" w:rsidP="007F04D1">
      <w:pPr>
        <w:spacing w:before="240"/>
        <w:jc w:val="both"/>
        <w:rPr>
          <w:sz w:val="30"/>
          <w:lang w:val="nl-NL"/>
        </w:rPr>
      </w:pPr>
      <w:r>
        <w:rPr>
          <w:b/>
          <w:sz w:val="30"/>
          <w:lang w:val="nl-NL"/>
        </w:rPr>
        <w:t>Câu 1</w:t>
      </w:r>
      <w:r w:rsidRPr="00B0202F">
        <w:rPr>
          <w:b/>
          <w:sz w:val="30"/>
          <w:lang w:val="nl-NL"/>
        </w:rPr>
        <w:t>:</w:t>
      </w:r>
    </w:p>
    <w:p w14:paraId="617C13CC" w14:textId="77777777" w:rsidR="007F04D1" w:rsidRDefault="007F04D1" w:rsidP="007F04D1">
      <w:pPr>
        <w:rPr>
          <w:sz w:val="30"/>
          <w:lang w:val="nl-NL"/>
        </w:rPr>
      </w:pPr>
      <w:r w:rsidRPr="00B0202F">
        <w:rPr>
          <w:sz w:val="30"/>
          <w:lang w:val="nl-NL"/>
        </w:rPr>
        <w:t xml:space="preserve">Cho </w:t>
      </w:r>
      <w:r w:rsidRPr="00B0202F">
        <w:rPr>
          <w:position w:val="-6"/>
          <w:sz w:val="30"/>
          <w:lang w:val="nl-NL"/>
        </w:rPr>
        <w:object w:dxaOrig="420" w:dyaOrig="340" w14:anchorId="213B5D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pt;height:17.05pt" o:ole="">
            <v:imagedata r:id="rId4" o:title=""/>
          </v:shape>
          <o:OLEObject Type="Embed" ProgID="Equation.3" ShapeID="_x0000_i1025" DrawAspect="Content" ObjectID="_1555076342" r:id="rId5"/>
        </w:object>
      </w:r>
      <w:r w:rsidRPr="00B0202F">
        <w:rPr>
          <w:sz w:val="30"/>
          <w:lang w:val="nl-NL"/>
        </w:rPr>
        <w:t xml:space="preserve"> là số có ba chữ số thỏa mãn điều kiện </w:t>
      </w:r>
      <w:r w:rsidRPr="00B0202F">
        <w:rPr>
          <w:position w:val="-10"/>
          <w:sz w:val="30"/>
          <w:lang w:val="nl-NL"/>
        </w:rPr>
        <w:object w:dxaOrig="1900" w:dyaOrig="380" w14:anchorId="7D70C800">
          <v:shape id="_x0000_i1026" type="#_x0000_t75" style="width:95.25pt;height:19.35pt" o:ole="">
            <v:imagedata r:id="rId6" o:title=""/>
          </v:shape>
          <o:OLEObject Type="Embed" ProgID="Equation.3" ShapeID="_x0000_i1026" DrawAspect="Content" ObjectID="_1555076343" r:id="rId7"/>
        </w:object>
      </w:r>
      <w:r w:rsidRPr="00B0202F">
        <w:rPr>
          <w:sz w:val="30"/>
          <w:lang w:val="nl-NL"/>
        </w:rPr>
        <w:t>. Hãy viết chương trình tìm các số thỏa mãn điều kiện đã cho.</w:t>
      </w:r>
    </w:p>
    <w:p w14:paraId="701060BC" w14:textId="77777777" w:rsidR="007F04D1" w:rsidRDefault="007F04D1" w:rsidP="007F04D1">
      <w:pPr>
        <w:rPr>
          <w:sz w:val="30"/>
          <w:lang w:val="nl-NL"/>
        </w:rPr>
      </w:pPr>
    </w:p>
    <w:p w14:paraId="3F5BEE27" w14:textId="77777777" w:rsidR="007F04D1" w:rsidRPr="00B0202F" w:rsidRDefault="007F04D1" w:rsidP="007F04D1">
      <w:pPr>
        <w:spacing w:before="240"/>
        <w:jc w:val="both"/>
        <w:rPr>
          <w:sz w:val="30"/>
          <w:lang w:val="nl-NL"/>
        </w:rPr>
      </w:pPr>
      <w:r>
        <w:rPr>
          <w:b/>
          <w:sz w:val="30"/>
          <w:lang w:val="nl-NL"/>
        </w:rPr>
        <w:t>Câu 2</w:t>
      </w:r>
      <w:r w:rsidRPr="00B0202F">
        <w:rPr>
          <w:b/>
          <w:sz w:val="30"/>
          <w:lang w:val="nl-NL"/>
        </w:rPr>
        <w:t>:</w:t>
      </w:r>
      <w:r w:rsidRPr="00B0202F">
        <w:rPr>
          <w:sz w:val="30"/>
          <w:lang w:val="nl-NL"/>
        </w:rPr>
        <w:t xml:space="preserve"> (5 điểm)</w:t>
      </w:r>
    </w:p>
    <w:p w14:paraId="44CC30B3" w14:textId="77777777" w:rsidR="007F04D1" w:rsidRPr="00B0202F" w:rsidRDefault="007F04D1" w:rsidP="007F04D1">
      <w:pPr>
        <w:spacing w:before="240"/>
        <w:ind w:firstLine="741"/>
        <w:jc w:val="both"/>
        <w:rPr>
          <w:sz w:val="30"/>
          <w:lang w:val="nl-NL"/>
        </w:rPr>
      </w:pPr>
      <w:r w:rsidRPr="00B0202F">
        <w:rPr>
          <w:sz w:val="30"/>
          <w:lang w:val="nl-NL"/>
        </w:rPr>
        <w:t>Một người gửi tiền tiết kiệm vào ngân hàng với số tiền ban đầu là x triệu đồng với lãi suất hàng tháng là k%. Biết rằng phương thức tính lãi suất là lũy kế theo thời hạn, nghĩa là số tiền lãi hàng tháng được cộng dồn vào số tiền gốc với chu kì (thời hạn) là c tháng và khi chưa đủ chu kì thì không được tính số tiền lãi. Sau thời gian t tháng, người đó rút tiền cả vốn và lãi được b triệu đồng. Tính b.</w:t>
      </w:r>
    </w:p>
    <w:p w14:paraId="68751765" w14:textId="77777777" w:rsidR="007F04D1" w:rsidRDefault="007F04D1" w:rsidP="007F04D1">
      <w:pPr>
        <w:rPr>
          <w:sz w:val="30"/>
          <w:lang w:val="nl-NL"/>
        </w:rPr>
      </w:pPr>
      <w:r w:rsidRPr="00B0202F">
        <w:rPr>
          <w:sz w:val="30"/>
          <w:lang w:val="nl-NL"/>
        </w:rPr>
        <w:t>Hãy viết chương trình giải bài toán trên với x, k, c, t được nhập từ bàn phím và b được viết ra màn hình.</w:t>
      </w:r>
    </w:p>
    <w:p w14:paraId="6F0F6BC2" w14:textId="77777777" w:rsidR="007F04D1" w:rsidRDefault="007F04D1" w:rsidP="007F04D1">
      <w:pPr>
        <w:rPr>
          <w:sz w:val="30"/>
          <w:lang w:val="nl-NL"/>
        </w:rPr>
      </w:pPr>
    </w:p>
    <w:p w14:paraId="3DA5EB29" w14:textId="77777777" w:rsidR="002168DC" w:rsidRDefault="002168DC">
      <w:bookmarkStart w:id="0" w:name="_GoBack"/>
      <w:bookmarkEnd w:id="0"/>
    </w:p>
    <w:sectPr w:rsidR="002168DC" w:rsidSect="007D2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4D1"/>
    <w:rsid w:val="000506EA"/>
    <w:rsid w:val="002168DC"/>
    <w:rsid w:val="00421BFB"/>
    <w:rsid w:val="00513FD1"/>
    <w:rsid w:val="00651218"/>
    <w:rsid w:val="00734CC7"/>
    <w:rsid w:val="007D2D8A"/>
    <w:rsid w:val="007F04D1"/>
    <w:rsid w:val="00FF3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6526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04D1"/>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aliases w:val="2"/>
    <w:basedOn w:val="Normal"/>
    <w:next w:val="Normal"/>
    <w:autoRedefine/>
    <w:uiPriority w:val="39"/>
    <w:unhideWhenUsed/>
    <w:qFormat/>
    <w:rsid w:val="00FF3F9C"/>
    <w:pPr>
      <w:spacing w:before="120"/>
    </w:pPr>
    <w:rPr>
      <w:rFonts w:asciiTheme="minorHAnsi" w:eastAsiaTheme="minorHAnsi" w:hAnsiTheme="minorHAnsi" w:cstheme="min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wmf"/><Relationship Id="rId5" Type="http://schemas.openxmlformats.org/officeDocument/2006/relationships/oleObject" Target="embeddings/oleObject1.bin"/><Relationship Id="rId6" Type="http://schemas.openxmlformats.org/officeDocument/2006/relationships/image" Target="media/image2.wmf"/><Relationship Id="rId7" Type="http://schemas.openxmlformats.org/officeDocument/2006/relationships/oleObject" Target="embeddings/oleObject2.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105</Words>
  <Characters>602</Characters>
  <Application>Microsoft Macintosh Word</Application>
  <DocSecurity>0</DocSecurity>
  <Lines>5</Lines>
  <Paragraphs>1</Paragraphs>
  <ScaleCrop>false</ScaleCrop>
  <LinksUpToDate>false</LinksUpToDate>
  <CharactersWithSpaces>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2017-04-30T09:51:00Z</dcterms:created>
  <dcterms:modified xsi:type="dcterms:W3CDTF">2017-04-30T09:53:00Z</dcterms:modified>
</cp:coreProperties>
</file>