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Mahlet Gebremedhin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1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using System;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TriangleAreaCalculator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Console.WriteLine("Welcome to P-Thag's Triangle Area Calculator!");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// Prompt user for base input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Console.Write("Enter the base of the triangle: ");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double baseSize = Convert.ToDouble(Console.ReadLine());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// Prompt user for height input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Console.Write("Enter the height of the triangle: 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double height = Convert.ToDouble(Console.ReadLine());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// Compute the area using the formula: (b * h) /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double area = (baseSize * height) / 2;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// Display the result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Console.WriteLine($"\nThe area of the triangle is: {area} square units.");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Console.WriteLine("\nThank you for helping P-Thag!");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THE OUTPUT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Welcome to P-Thag's Triangle Area Calculator!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Enter the base of the triangle: 8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Enter the height of the triangle: 6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The area of the triangle is: 24 square units.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Thank you for helping P-Thag!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2 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class ChocolateEggsDivider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Console.WriteLine("Welcome to the Chocolate Egg Divider!");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Asking for the total number of chocolate eggs collected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Console.Write("Enter the number of chocolate eggs collected today: ");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int totalEggs = Convert.ToInt32(Console.ReadLine());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There are 4 sisters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int numberOfSisters = 4;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// Calculating eggs per sister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int eggsPerSister = totalEggs / numberOfSisters;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// Calculating leftover eggs for the duckbear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int duckbearEggs = totalEggs % numberOfSisters;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// Displaying results in a very beginner-friendly way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Console.WriteLine("\nCalculating the distribution...");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Console.WriteLine("Each sister gets: " + eggsPerSister + " eggs.");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Console.WriteLine("The duckbear gets the leftover: " + duckbearEggs + " eggs.");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Console.WriteLine("\nThank you for using the Chocolate Egg Divider!");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// Finding three total egg counts where the duckbear gets more than a sister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Console.WriteLine("\nFinding three cases where the duckbear gets more eggs than each sister...");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for (int testEggs = 1; testEggs &lt;= 100; testEggs++)  // Brute force checking up to 100 eggs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int testSisterEggs = testEggs / numberOfSisters;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int testDuckbearEggs = testEggs % numberOfSisters;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if (testDuckbearEggs &gt; testSisterEggs)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Console.WriteLine($"Case Found! Total Eggs: {testEggs} | Sisters get: {testSisterEggs} | Duckbear gets: {testDuckbearEggs}");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3 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class KingdomPointsCalculator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Console.WriteLine("Welcome, Kings! Let's determine who has the greatest kingdom.");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// Asking for province, duchy, and estate counts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Console.Write("Enter the number of provinces you have: 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provinces = Convert.ToInt32(Console.ReadLine());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Console.Write("Enter the number of duchies you have: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duchies = Convert.ToInt32(Console.ReadLine());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Console.Write("Enter the number of estates you have: 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estates = Convert.ToInt32(Console.ReadLine());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// Calculating the total score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int totalPoints = (provinces * 6) + (duchies * 3) + (estates * 1);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// Displaying the result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Console.WriteLine($"\nYour total kingdom score is: {totalPoints} points!");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Console.WriteLine("\nMay the greatest king reign supreme!");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4 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class DefenseOfConsolas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// Change the console title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Console.Title = "Defense of Consolas";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Console.WriteLine("The City of Consolas is under attack!");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Console.WriteLine("We need to deploy defenses around the target block.\n");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// Ask for the target row and column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Console.Write("Target Row? ");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int targetRow = Convert.ToInt32(Console.ReadLine());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Console.Write("Target Column? ");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int targetColumn = Convert.ToInt32(Console.ReadLine());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// Compute deployment positions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int leftRow = targetRow;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int leftCol = targetColumn - 1;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int rightRow = targetRow;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int rightCol = targetColumn + 1;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int topRow = targetRow - 1;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int topCol = targetColumn;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int bottomRow = targetRow + 1;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int bottomCol = targetColumn;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// Change text color for deployment instructions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Console.ForegroundColor = ConsoleColor.Green;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Display the deployment locations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Console.WriteLine("\nDeploy to:");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Console.WriteLine($"({leftRow}, {leftCol})");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Console.WriteLine($"({topRow}, {topCol})");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Console.WriteLine($"({rightRow}, {rightCol})");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Console.WriteLine($"({bottomRow}, {bottomCol})");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// Reset text color to default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Console.ResetColor();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// Play a beep sound to indicate completion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Console.Beep();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Console.WriteLine("\nThe city is defended! Stand by for further orders.");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5 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using System;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class ClocktowerRepair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static void Main()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Console.WriteLine("Repairing the Clocktower of Consolas!");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// Ask the user for a number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Console.Write("Enter a number to keep the clock running: ");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int number = Convert.ToInt32(Console.ReadLine());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// Determine if the number is even or odd using the modulus operator (%)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if (number % 2 == 0)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Console.WriteLine("Tick"); // Even number → Tick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Console.WriteLine("Tock"); // Odd number → Tock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Console.WriteLine("\nThe Clocktower is back in motion!");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