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AB" w:rsidRDefault="00AB3BAB" w:rsidP="00AB3BAB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Quản lý Structure và Unit trên map sao cho truy vấn nhanh</w:t>
      </w:r>
    </w:p>
    <w:p w:rsidR="00AB3BAB" w:rsidRDefault="00AB3BAB" w:rsidP="00AB3BAB">
      <w:pPr>
        <w:pStyle w:val="ListParagraph"/>
        <w:ind w:left="1440"/>
        <w:rPr>
          <w:rFonts w:ascii="Tahoma" w:hAnsi="Tahoma" w:cs="Tahoma"/>
          <w:noProof/>
          <w:color w:val="FF0000"/>
          <w:sz w:val="18"/>
          <w:szCs w:val="18"/>
        </w:rPr>
      </w:pPr>
      <w:r w:rsidRPr="00B2011F">
        <w:rPr>
          <w:rFonts w:ascii="Tahoma" w:hAnsi="Tahoma" w:cs="Tahoma" w:hint="eastAsia"/>
          <w:noProof/>
          <w:color w:val="FF0000"/>
          <w:sz w:val="18"/>
          <w:szCs w:val="18"/>
        </w:rPr>
        <w:t>Giải quyết</w:t>
      </w:r>
    </w:p>
    <w:p w:rsidR="00AB3BAB" w:rsidRPr="00D357CF" w:rsidRDefault="00AB3BAB" w:rsidP="00AB3BAB">
      <w:pPr>
        <w:pStyle w:val="ListParagraph"/>
        <w:ind w:left="1440"/>
        <w:rPr>
          <w:rFonts w:ascii="Tahoma" w:hAnsi="Tahoma" w:cs="Tahoma"/>
          <w:sz w:val="18"/>
          <w:szCs w:val="18"/>
        </w:rPr>
      </w:pPr>
      <w:r w:rsidRPr="00D357CF">
        <w:rPr>
          <w:rFonts w:ascii="Tahoma" w:hAnsi="Tahoma" w:cs="Tahoma" w:hint="eastAsia"/>
          <w:noProof/>
          <w:sz w:val="18"/>
          <w:szCs w:val="18"/>
        </w:rPr>
        <w:t>Chia thành các mảng con chứa các phần tử mong muốn</w:t>
      </w:r>
    </w:p>
    <w:p w:rsidR="00AB3BAB" w:rsidRDefault="00AB3BAB" w:rsidP="00635940">
      <w:pPr>
        <w:pStyle w:val="ListParagraph"/>
        <w:numPr>
          <w:ilvl w:val="2"/>
          <w:numId w:val="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Mảng các Unit hiện có trong BattleField</w:t>
      </w:r>
    </w:p>
    <w:p w:rsidR="00AB3BAB" w:rsidRDefault="00AB3BAB" w:rsidP="00635940">
      <w:pPr>
        <w:pStyle w:val="ListParagraph"/>
        <w:numPr>
          <w:ilvl w:val="2"/>
          <w:numId w:val="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Mảng các Structure hiện có trên BattleField</w:t>
      </w:r>
    </w:p>
    <w:p w:rsidR="00AB3BAB" w:rsidRPr="006153DF" w:rsidRDefault="00AB3BAB" w:rsidP="00635940">
      <w:pPr>
        <w:pStyle w:val="ListParagraph"/>
        <w:numPr>
          <w:ilvl w:val="2"/>
          <w:numId w:val="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Thực hiện vòng lặp trên 2 mảng này</w:t>
      </w:r>
    </w:p>
    <w:p w:rsidR="00AB3BAB" w:rsidRDefault="00AB3BAB" w:rsidP="004034A5">
      <w:pPr>
        <w:rPr>
          <w:rFonts w:ascii="Tahoma" w:hAnsi="Tahoma" w:cs="Tahoma"/>
          <w:sz w:val="18"/>
          <w:szCs w:val="18"/>
        </w:rPr>
      </w:pPr>
    </w:p>
    <w:p w:rsidR="004034A5" w:rsidRDefault="004034A5" w:rsidP="004034A5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4034A5">
        <w:rPr>
          <w:rFonts w:ascii="Tahoma" w:hAnsi="Tahoma" w:cs="Tahoma"/>
          <w:sz w:val="18"/>
          <w:szCs w:val="18"/>
        </w:rPr>
        <w:t>Xác định 1 unit hoặc 1 structure  trong phạm vi tấn công</w:t>
      </w:r>
    </w:p>
    <w:p w:rsidR="004034A5" w:rsidRDefault="004034A5" w:rsidP="00635940">
      <w:pPr>
        <w:pStyle w:val="ListParagraph"/>
        <w:numPr>
          <w:ilvl w:val="1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Trừ health</w:t>
      </w:r>
    </w:p>
    <w:p w:rsidR="004034A5" w:rsidRDefault="004034A5" w:rsidP="00635940">
      <w:pPr>
        <w:pStyle w:val="ListParagraph"/>
        <w:numPr>
          <w:ilvl w:val="1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Xác định đối tượng tấn công có còn trong phạm vi tấn công hay ko(đối phương có thể đã bỏ chạy)</w:t>
      </w:r>
    </w:p>
    <w:p w:rsidR="00C01D6A" w:rsidRPr="00B2011F" w:rsidRDefault="004034A5" w:rsidP="00635940">
      <w:pPr>
        <w:pStyle w:val="ListParagraph"/>
        <w:numPr>
          <w:ilvl w:val="1"/>
          <w:numId w:val="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Đối phương đã die hay chưa(Nếu còn health thì còn đánh, nếu hết health thì ko tấn công nữa)</w:t>
      </w:r>
    </w:p>
    <w:p w:rsidR="00B2011F" w:rsidRPr="00D357CF" w:rsidRDefault="00091A49" w:rsidP="00B2011F">
      <w:pPr>
        <w:pStyle w:val="ListParagraph"/>
        <w:ind w:left="1440"/>
        <w:rPr>
          <w:rFonts w:ascii="Tahoma" w:hAnsi="Tahoma" w:cs="Tahoma"/>
          <w:color w:val="FF0000"/>
          <w:sz w:val="18"/>
          <w:szCs w:val="18"/>
        </w:rPr>
      </w:pPr>
      <w:r w:rsidRPr="00D357CF">
        <w:rPr>
          <w:rFonts w:ascii="Tahoma" w:hAnsi="Tahoma" w:cs="Tahoma" w:hint="eastAsia"/>
          <w:color w:val="FF0000"/>
          <w:sz w:val="18"/>
          <w:szCs w:val="18"/>
        </w:rPr>
        <w:t>Giải quyết:</w:t>
      </w:r>
    </w:p>
    <w:p w:rsidR="00B66431" w:rsidRPr="00D357CF" w:rsidRDefault="00F45812" w:rsidP="00635940">
      <w:pPr>
        <w:pStyle w:val="ListParagraph"/>
        <w:numPr>
          <w:ilvl w:val="2"/>
          <w:numId w:val="4"/>
        </w:numPr>
        <w:rPr>
          <w:rFonts w:ascii="Tahoma" w:hAnsi="Tahoma" w:cs="Tahoma"/>
          <w:sz w:val="18"/>
          <w:szCs w:val="18"/>
        </w:rPr>
      </w:pPr>
      <w:r w:rsidRPr="00D357CF">
        <w:rPr>
          <w:rFonts w:ascii="Tahoma" w:hAnsi="Tahoma" w:cs="Tahoma"/>
          <w:sz w:val="18"/>
          <w:szCs w:val="18"/>
        </w:rPr>
        <w:t xml:space="preserve">Một Unit cần biết nó sẽ attack ai </w:t>
      </w:r>
      <w:r w:rsidRPr="00D357CF">
        <w:rPr>
          <w:rFonts w:ascii="Tahoma" w:hAnsi="Tahoma" w:cs="Tahoma"/>
          <w:sz w:val="18"/>
          <w:szCs w:val="18"/>
        </w:rPr>
        <w:sym w:font="Wingdings" w:char="F0E0"/>
      </w:r>
      <w:r w:rsidRPr="00D357CF">
        <w:rPr>
          <w:rFonts w:ascii="Tahoma" w:hAnsi="Tahoma" w:cs="Tahoma"/>
          <w:sz w:val="18"/>
          <w:szCs w:val="18"/>
        </w:rPr>
        <w:t xml:space="preserve"> Whom I Hit</w:t>
      </w:r>
      <w:r w:rsidR="00117C20" w:rsidRPr="00D357CF">
        <w:rPr>
          <w:rFonts w:ascii="Tahoma" w:hAnsi="Tahoma" w:cs="Tahoma"/>
          <w:sz w:val="18"/>
          <w:szCs w:val="18"/>
        </w:rPr>
        <w:t xml:space="preserve"> </w:t>
      </w:r>
    </w:p>
    <w:p w:rsidR="00565E97" w:rsidRDefault="00117C20" w:rsidP="00B66431">
      <w:pPr>
        <w:ind w:left="1440" w:firstLine="720"/>
        <w:rPr>
          <w:rFonts w:ascii="Tahoma" w:hAnsi="Tahoma" w:cs="Tahoma"/>
          <w:noProof/>
          <w:sz w:val="18"/>
          <w:szCs w:val="18"/>
        </w:rPr>
      </w:pPr>
      <w:r w:rsidRPr="00D357CF">
        <w:rPr>
          <w:rFonts w:ascii="Tahoma" w:hAnsi="Tahoma" w:cs="Tahoma"/>
          <w:sz w:val="18"/>
          <w:szCs w:val="18"/>
        </w:rPr>
        <w:sym w:font="Wingdings" w:char="F0E0"/>
      </w:r>
      <w:r w:rsidRPr="00D357CF">
        <w:rPr>
          <w:rFonts w:ascii="Tahoma" w:hAnsi="Tahoma" w:cs="Tahoma"/>
          <w:sz w:val="18"/>
          <w:szCs w:val="18"/>
        </w:rPr>
        <w:t xml:space="preserve"> thêm thuộc tính</w:t>
      </w:r>
      <w:r w:rsidRPr="00D357CF">
        <w:rPr>
          <w:rFonts w:ascii="Tahoma" w:hAnsi="Tahoma" w:cs="Tahoma"/>
          <w:sz w:val="18"/>
          <w:szCs w:val="18"/>
        </w:rPr>
        <w:tab/>
      </w:r>
      <w:r w:rsidR="00565E97" w:rsidRPr="00D357CF">
        <w:rPr>
          <w:rFonts w:ascii="Tahoma" w:hAnsi="Tahoma" w:cs="Tahoma"/>
          <w:noProof/>
          <w:sz w:val="18"/>
          <w:szCs w:val="18"/>
        </w:rPr>
        <w:t>_whomIHit</w:t>
      </w:r>
    </w:p>
    <w:p w:rsidR="00450F7B" w:rsidRPr="00D357CF" w:rsidRDefault="00450F7B" w:rsidP="00B66431">
      <w:pPr>
        <w:ind w:left="1440" w:firstLine="720"/>
        <w:rPr>
          <w:rFonts w:ascii="Tahoma" w:hAnsi="Tahoma" w:cs="Tahoma"/>
          <w:noProof/>
          <w:sz w:val="18"/>
          <w:szCs w:val="18"/>
        </w:rPr>
      </w:pPr>
    </w:p>
    <w:p w:rsidR="006153DF" w:rsidRDefault="006153DF" w:rsidP="006153DF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6153DF">
        <w:rPr>
          <w:rFonts w:ascii="Tahoma" w:hAnsi="Tahoma" w:cs="Tahoma" w:hint="eastAsia"/>
          <w:noProof/>
          <w:sz w:val="18"/>
          <w:szCs w:val="18"/>
        </w:rPr>
        <w:t xml:space="preserve">Structure hoặc Unit đã hết health </w:t>
      </w:r>
      <w:r w:rsidRPr="006153DF">
        <w:rPr>
          <w:noProof/>
        </w:rPr>
        <w:sym w:font="Wingdings" w:char="F0E0"/>
      </w:r>
      <w:r w:rsidRPr="006153DF">
        <w:rPr>
          <w:rFonts w:ascii="Tahoma" w:hAnsi="Tahoma" w:cs="Tahoma" w:hint="eastAsia"/>
          <w:noProof/>
          <w:sz w:val="18"/>
          <w:szCs w:val="18"/>
        </w:rPr>
        <w:t xml:space="preserve"> không còn tồn tại trên map </w:t>
      </w:r>
      <w:r w:rsidRPr="006153DF">
        <w:rPr>
          <w:noProof/>
        </w:rPr>
        <w:sym w:font="Wingdings" w:char="F0E0"/>
      </w:r>
      <w:r w:rsidRPr="006153DF">
        <w:rPr>
          <w:rFonts w:ascii="Tahoma" w:hAnsi="Tahoma" w:cs="Tahoma" w:hint="eastAsia"/>
          <w:noProof/>
          <w:sz w:val="18"/>
          <w:szCs w:val="18"/>
        </w:rPr>
        <w:t xml:space="preserve"> dispose</w:t>
      </w:r>
    </w:p>
    <w:p w:rsidR="004D0CB5" w:rsidRDefault="004D0CB5" w:rsidP="006153DF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Producer</w:t>
      </w:r>
    </w:p>
    <w:p w:rsidR="004D0CB5" w:rsidRDefault="004D0CB5" w:rsidP="004D0CB5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X</w:t>
      </w:r>
      <w:r w:rsidRPr="004D0CB5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ịnh</w:t>
      </w:r>
      <w:r>
        <w:rPr>
          <w:rFonts w:ascii="Tahoma" w:hAnsi="Tahoma" w:cs="Tahoma" w:hint="eastAsia"/>
          <w:noProof/>
          <w:sz w:val="18"/>
          <w:szCs w:val="18"/>
        </w:rPr>
        <w:t xml:space="preserve"> v</w:t>
      </w:r>
      <w:r w:rsidRPr="004D0CB5">
        <w:rPr>
          <w:rFonts w:ascii="Tahoma" w:hAnsi="Tahoma" w:cs="Tahoma"/>
          <w:noProof/>
          <w:sz w:val="18"/>
          <w:szCs w:val="18"/>
        </w:rPr>
        <w:t>ị</w:t>
      </w:r>
      <w:r>
        <w:rPr>
          <w:rFonts w:ascii="Tahoma" w:hAnsi="Tahoma" w:cs="Tahoma" w:hint="eastAsia"/>
          <w:noProof/>
          <w:sz w:val="18"/>
          <w:szCs w:val="18"/>
        </w:rPr>
        <w:t xml:space="preserve"> tr</w:t>
      </w:r>
      <w:r w:rsidRPr="004D0CB5">
        <w:rPr>
          <w:rFonts w:ascii="Tahoma" w:hAnsi="Tahoma" w:cs="Tahoma"/>
          <w:noProof/>
          <w:sz w:val="18"/>
          <w:szCs w:val="18"/>
        </w:rPr>
        <w:t>í</w:t>
      </w:r>
      <w:r>
        <w:rPr>
          <w:rFonts w:ascii="Tahoma" w:hAnsi="Tahoma" w:cs="Tahoma" w:hint="eastAsia"/>
          <w:noProof/>
          <w:sz w:val="18"/>
          <w:szCs w:val="18"/>
        </w:rPr>
        <w:t xml:space="preserve"> resource center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ể</w:t>
      </w:r>
      <w:r>
        <w:rPr>
          <w:rFonts w:ascii="Tahoma" w:hAnsi="Tahoma" w:cs="Tahoma" w:hint="eastAsia"/>
          <w:noProof/>
          <w:sz w:val="18"/>
          <w:szCs w:val="18"/>
        </w:rPr>
        <w:t xml:space="preserve"> l</w:t>
      </w:r>
      <w:r w:rsidRPr="004D0CB5">
        <w:rPr>
          <w:rFonts w:ascii="Tahoma" w:hAnsi="Tahoma" w:cs="Tahoma"/>
          <w:noProof/>
          <w:sz w:val="18"/>
          <w:szCs w:val="18"/>
        </w:rPr>
        <w:t>ấy</w:t>
      </w:r>
    </w:p>
    <w:p w:rsidR="004D0CB5" w:rsidRDefault="004D0CB5" w:rsidP="004D0CB5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X</w:t>
      </w:r>
      <w:r w:rsidRPr="004D0CB5">
        <w:rPr>
          <w:rFonts w:ascii="Tahoma" w:hAnsi="Tahoma" w:cs="Tahoma"/>
          <w:noProof/>
          <w:sz w:val="18"/>
          <w:szCs w:val="18"/>
        </w:rPr>
        <w:t>ác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ịnh</w:t>
      </w:r>
      <w:r>
        <w:rPr>
          <w:rFonts w:ascii="Tahoma" w:hAnsi="Tahoma" w:cs="Tahoma" w:hint="eastAsia"/>
          <w:noProof/>
          <w:sz w:val="18"/>
          <w:szCs w:val="18"/>
        </w:rPr>
        <w:t xml:space="preserve"> v</w:t>
      </w:r>
      <w:r w:rsidRPr="004D0CB5">
        <w:rPr>
          <w:rFonts w:ascii="Tahoma" w:hAnsi="Tahoma" w:cs="Tahoma"/>
          <w:noProof/>
          <w:sz w:val="18"/>
          <w:szCs w:val="18"/>
        </w:rPr>
        <w:t>ị</w:t>
      </w:r>
      <w:r>
        <w:rPr>
          <w:rFonts w:ascii="Tahoma" w:hAnsi="Tahoma" w:cs="Tahoma" w:hint="eastAsia"/>
          <w:noProof/>
          <w:sz w:val="18"/>
          <w:szCs w:val="18"/>
        </w:rPr>
        <w:t xml:space="preserve"> tr</w:t>
      </w:r>
      <w:r w:rsidRPr="004D0CB5">
        <w:rPr>
          <w:rFonts w:ascii="Tahoma" w:hAnsi="Tahoma" w:cs="Tahoma"/>
          <w:noProof/>
          <w:sz w:val="18"/>
          <w:szCs w:val="18"/>
        </w:rPr>
        <w:t>í</w:t>
      </w:r>
      <w:r>
        <w:rPr>
          <w:rFonts w:ascii="Tahoma" w:hAnsi="Tahoma" w:cs="Tahoma" w:hint="eastAsia"/>
          <w:noProof/>
          <w:sz w:val="18"/>
          <w:szCs w:val="18"/>
        </w:rPr>
        <w:t xml:space="preserve"> nh</w:t>
      </w:r>
      <w:r w:rsidRPr="004D0CB5">
        <w:rPr>
          <w:rFonts w:ascii="Tahoma" w:hAnsi="Tahoma" w:cs="Tahoma"/>
          <w:noProof/>
          <w:sz w:val="18"/>
          <w:szCs w:val="18"/>
        </w:rPr>
        <w:t>à</w:t>
      </w:r>
      <w:r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Pr="004D0CB5">
        <w:rPr>
          <w:rFonts w:ascii="Tahoma" w:hAnsi="Tahoma" w:cs="Tahoma"/>
          <w:noProof/>
          <w:sz w:val="18"/>
          <w:szCs w:val="18"/>
        </w:rPr>
        <w:t>ính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ể</w:t>
      </w:r>
      <w:r>
        <w:rPr>
          <w:rFonts w:ascii="Tahoma" w:hAnsi="Tahoma" w:cs="Tahoma" w:hint="eastAsia"/>
          <w:noProof/>
          <w:sz w:val="18"/>
          <w:szCs w:val="18"/>
        </w:rPr>
        <w:t xml:space="preserve"> cung c</w:t>
      </w:r>
      <w:r w:rsidRPr="004D0CB5">
        <w:rPr>
          <w:rFonts w:ascii="Tahoma" w:hAnsi="Tahoma" w:cs="Tahoma"/>
          <w:noProof/>
          <w:sz w:val="18"/>
          <w:szCs w:val="18"/>
        </w:rPr>
        <w:t>ấp</w:t>
      </w:r>
      <w:r>
        <w:rPr>
          <w:rFonts w:ascii="Tahoma" w:hAnsi="Tahoma" w:cs="Tahoma" w:hint="eastAsia"/>
          <w:noProof/>
          <w:sz w:val="18"/>
          <w:szCs w:val="18"/>
        </w:rPr>
        <w:t xml:space="preserve"> resource</w:t>
      </w:r>
    </w:p>
    <w:p w:rsidR="004D0CB5" w:rsidRDefault="004D0CB5" w:rsidP="004D0CB5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noProof/>
          <w:sz w:val="18"/>
          <w:szCs w:val="18"/>
        </w:rPr>
        <w:t>B</w:t>
      </w:r>
      <w:r w:rsidRPr="004D0CB5">
        <w:rPr>
          <w:rFonts w:ascii="Tahoma" w:hAnsi="Tahoma" w:cs="Tahoma"/>
          <w:noProof/>
          <w:sz w:val="18"/>
          <w:szCs w:val="18"/>
        </w:rPr>
        <w:t>ỏ</w:t>
      </w:r>
      <w:r>
        <w:rPr>
          <w:rFonts w:ascii="Tahoma" w:hAnsi="Tahoma" w:cs="Tahoma" w:hint="eastAsia"/>
          <w:noProof/>
          <w:sz w:val="18"/>
          <w:szCs w:val="18"/>
        </w:rPr>
        <w:t xml:space="preserve"> ch</w:t>
      </w:r>
      <w:r w:rsidRPr="004D0CB5">
        <w:rPr>
          <w:rFonts w:ascii="Tahoma" w:hAnsi="Tahoma" w:cs="Tahoma"/>
          <w:noProof/>
          <w:sz w:val="18"/>
          <w:szCs w:val="18"/>
        </w:rPr>
        <w:t>ạy</w:t>
      </w:r>
      <w:r>
        <w:rPr>
          <w:rFonts w:ascii="Tahoma" w:hAnsi="Tahoma" w:cs="Tahoma" w:hint="eastAsia"/>
          <w:noProof/>
          <w:sz w:val="18"/>
          <w:szCs w:val="18"/>
        </w:rPr>
        <w:t xml:space="preserve"> khi b</w:t>
      </w:r>
      <w:r w:rsidRPr="004D0CB5">
        <w:rPr>
          <w:rFonts w:ascii="Tahoma" w:hAnsi="Tahoma" w:cs="Tahoma"/>
          <w:noProof/>
          <w:sz w:val="18"/>
          <w:szCs w:val="18"/>
        </w:rPr>
        <w:t>ị</w:t>
      </w:r>
      <w:r>
        <w:rPr>
          <w:rFonts w:ascii="Tahoma" w:hAnsi="Tahoma" w:cs="Tahoma" w:hint="eastAsia"/>
          <w:noProof/>
          <w:sz w:val="18"/>
          <w:szCs w:val="18"/>
        </w:rPr>
        <w:t xml:space="preserve"> t</w:t>
      </w:r>
      <w:r w:rsidRPr="004D0CB5">
        <w:rPr>
          <w:rFonts w:ascii="Tahoma" w:hAnsi="Tahoma" w:cs="Tahoma"/>
          <w:noProof/>
          <w:sz w:val="18"/>
          <w:szCs w:val="18"/>
        </w:rPr>
        <w:t>ấn</w:t>
      </w:r>
      <w:r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Pr="004D0CB5">
        <w:rPr>
          <w:rFonts w:ascii="Tahoma" w:hAnsi="Tahoma" w:cs="Tahoma"/>
          <w:noProof/>
          <w:sz w:val="18"/>
          <w:szCs w:val="18"/>
        </w:rPr>
        <w:t>ông</w:t>
      </w:r>
      <w:r>
        <w:rPr>
          <w:rFonts w:ascii="Tahoma" w:hAnsi="Tahoma" w:cs="Tahoma" w:hint="eastAsia"/>
          <w:noProof/>
          <w:sz w:val="18"/>
          <w:szCs w:val="18"/>
        </w:rPr>
        <w:t xml:space="preserve"> ho</w:t>
      </w:r>
      <w:r w:rsidRPr="004D0CB5">
        <w:rPr>
          <w:rFonts w:ascii="Tahoma" w:hAnsi="Tahoma" w:cs="Tahoma"/>
          <w:noProof/>
          <w:sz w:val="18"/>
          <w:szCs w:val="18"/>
        </w:rPr>
        <w:t>ặc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 w:rsidRPr="004D0CB5">
        <w:rPr>
          <w:rFonts w:ascii="Tahoma" w:hAnsi="Tahoma" w:cs="Tahoma"/>
          <w:noProof/>
          <w:sz w:val="18"/>
          <w:szCs w:val="18"/>
        </w:rPr>
        <w:t>đứng</w:t>
      </w:r>
      <w:r>
        <w:rPr>
          <w:rFonts w:ascii="Tahoma" w:hAnsi="Tahoma" w:cs="Tahoma" w:hint="eastAsia"/>
          <w:noProof/>
          <w:sz w:val="18"/>
          <w:szCs w:val="18"/>
        </w:rPr>
        <w:t xml:space="preserve"> y</w:t>
      </w:r>
      <w:r w:rsidRPr="004D0CB5">
        <w:rPr>
          <w:rFonts w:ascii="Tahoma" w:hAnsi="Tahoma" w:cs="Tahoma"/>
          <w:noProof/>
          <w:sz w:val="18"/>
          <w:szCs w:val="18"/>
        </w:rPr>
        <w:t>ên</w:t>
      </w:r>
      <w:r>
        <w:rPr>
          <w:rFonts w:ascii="Tahoma" w:hAnsi="Tahoma" w:cs="Tahoma" w:hint="eastAsia"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ể</w:t>
      </w:r>
      <w:r>
        <w:rPr>
          <w:rFonts w:ascii="Tahoma" w:hAnsi="Tahoma" w:cs="Tahoma" w:hint="eastAsia"/>
          <w:noProof/>
          <w:sz w:val="18"/>
          <w:szCs w:val="18"/>
        </w:rPr>
        <w:t xml:space="preserve"> cho </w:t>
      </w:r>
      <w:r>
        <w:rPr>
          <w:rFonts w:ascii="Tahoma" w:hAnsi="Tahoma" w:cs="Tahoma"/>
          <w:noProof/>
          <w:sz w:val="18"/>
          <w:szCs w:val="18"/>
        </w:rPr>
        <w:t>đ</w:t>
      </w:r>
      <w:r w:rsidRPr="004D0CB5">
        <w:rPr>
          <w:rFonts w:ascii="Tahoma" w:hAnsi="Tahoma" w:cs="Tahoma"/>
          <w:noProof/>
          <w:sz w:val="18"/>
          <w:szCs w:val="18"/>
        </w:rPr>
        <w:t>ối</w:t>
      </w:r>
      <w:r>
        <w:rPr>
          <w:rFonts w:ascii="Tahoma" w:hAnsi="Tahoma" w:cs="Tahoma" w:hint="eastAsia"/>
          <w:noProof/>
          <w:sz w:val="18"/>
          <w:szCs w:val="18"/>
        </w:rPr>
        <w:t xml:space="preserve"> ph</w:t>
      </w:r>
      <w:r w:rsidRPr="004D0CB5">
        <w:rPr>
          <w:rFonts w:ascii="Tahoma" w:hAnsi="Tahoma" w:cs="Tahoma" w:hint="cs"/>
          <w:noProof/>
          <w:sz w:val="18"/>
          <w:szCs w:val="18"/>
        </w:rPr>
        <w:t>ươ</w:t>
      </w:r>
      <w:r w:rsidRPr="004D0CB5">
        <w:rPr>
          <w:rFonts w:ascii="Tahoma" w:hAnsi="Tahoma" w:cs="Tahoma"/>
          <w:noProof/>
          <w:sz w:val="18"/>
          <w:szCs w:val="18"/>
        </w:rPr>
        <w:t>ng</w:t>
      </w:r>
      <w:r>
        <w:rPr>
          <w:rFonts w:ascii="Tahoma" w:hAnsi="Tahoma" w:cs="Tahoma" w:hint="eastAsia"/>
          <w:noProof/>
          <w:sz w:val="18"/>
          <w:szCs w:val="18"/>
        </w:rPr>
        <w:t xml:space="preserve"> t</w:t>
      </w:r>
      <w:r w:rsidRPr="004D0CB5">
        <w:rPr>
          <w:rFonts w:ascii="Tahoma" w:hAnsi="Tahoma" w:cs="Tahoma"/>
          <w:noProof/>
          <w:sz w:val="18"/>
          <w:szCs w:val="18"/>
        </w:rPr>
        <w:t>ấn</w:t>
      </w:r>
      <w:r>
        <w:rPr>
          <w:rFonts w:ascii="Tahoma" w:hAnsi="Tahoma" w:cs="Tahoma" w:hint="eastAsia"/>
          <w:noProof/>
          <w:sz w:val="18"/>
          <w:szCs w:val="18"/>
        </w:rPr>
        <w:t xml:space="preserve"> c</w:t>
      </w:r>
      <w:r w:rsidRPr="004D0CB5">
        <w:rPr>
          <w:rFonts w:ascii="Tahoma" w:hAnsi="Tahoma" w:cs="Tahoma"/>
          <w:noProof/>
          <w:sz w:val="18"/>
          <w:szCs w:val="18"/>
        </w:rPr>
        <w:t>ông</w:t>
      </w:r>
      <w:r>
        <w:rPr>
          <w:rFonts w:ascii="Tahoma" w:hAnsi="Tahoma" w:cs="Tahoma" w:hint="eastAsia"/>
          <w:noProof/>
          <w:sz w:val="18"/>
          <w:szCs w:val="18"/>
        </w:rPr>
        <w:t>(power  = 0)</w:t>
      </w:r>
    </w:p>
    <w:p w:rsidR="001F58B9" w:rsidRDefault="00191BC1" w:rsidP="001F58B9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>Load map hình thoi</w:t>
      </w:r>
    </w:p>
    <w:p w:rsidR="00191BC1" w:rsidRDefault="008342B0" w:rsidP="00191BC1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>Giải thuật tìm các miếng lát có cùng tính chất</w:t>
      </w:r>
    </w:p>
    <w:p w:rsidR="008342B0" w:rsidRDefault="00393C78" w:rsidP="00191BC1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>Giải thuật lát map</w:t>
      </w:r>
    </w:p>
    <w:p w:rsidR="002A2129" w:rsidRDefault="00AA7C5D" w:rsidP="00191BC1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>Giải thuật lát terrain</w:t>
      </w:r>
    </w:p>
    <w:p w:rsidR="00ED2780" w:rsidRDefault="001968C2" w:rsidP="00ED2780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Tốc độ Unit trên battle</w:t>
      </w:r>
    </w:p>
    <w:p w:rsidR="00E2016F" w:rsidRPr="004D0CB5" w:rsidRDefault="00E2016F" w:rsidP="00E2016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</w:p>
    <w:sectPr w:rsidR="00E2016F" w:rsidRPr="004D0CB5" w:rsidSect="002D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3D6D"/>
    <w:multiLevelType w:val="hybridMultilevel"/>
    <w:tmpl w:val="95A8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F389C"/>
    <w:multiLevelType w:val="hybridMultilevel"/>
    <w:tmpl w:val="4152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72C78"/>
    <w:multiLevelType w:val="hybridMultilevel"/>
    <w:tmpl w:val="7394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72D99"/>
    <w:multiLevelType w:val="hybridMultilevel"/>
    <w:tmpl w:val="0532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5812"/>
    <w:rsid w:val="00091A49"/>
    <w:rsid w:val="000B5D59"/>
    <w:rsid w:val="00117C20"/>
    <w:rsid w:val="00191BC1"/>
    <w:rsid w:val="001968C2"/>
    <w:rsid w:val="001F58B9"/>
    <w:rsid w:val="002A2129"/>
    <w:rsid w:val="002D0D29"/>
    <w:rsid w:val="00393C78"/>
    <w:rsid w:val="004034A5"/>
    <w:rsid w:val="00450F7B"/>
    <w:rsid w:val="004901EC"/>
    <w:rsid w:val="004D0CB5"/>
    <w:rsid w:val="004E30FE"/>
    <w:rsid w:val="00565E97"/>
    <w:rsid w:val="00581619"/>
    <w:rsid w:val="006153DF"/>
    <w:rsid w:val="00635940"/>
    <w:rsid w:val="007276DD"/>
    <w:rsid w:val="0074337F"/>
    <w:rsid w:val="007D0B8E"/>
    <w:rsid w:val="00811A20"/>
    <w:rsid w:val="008342B0"/>
    <w:rsid w:val="008756B5"/>
    <w:rsid w:val="00930B5C"/>
    <w:rsid w:val="00AA7C5D"/>
    <w:rsid w:val="00AB3BAB"/>
    <w:rsid w:val="00B2011F"/>
    <w:rsid w:val="00B66431"/>
    <w:rsid w:val="00C01D6A"/>
    <w:rsid w:val="00CF76C3"/>
    <w:rsid w:val="00D357CF"/>
    <w:rsid w:val="00DB675C"/>
    <w:rsid w:val="00E2016F"/>
    <w:rsid w:val="00ED2780"/>
    <w:rsid w:val="00F45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ThaiBao</dc:creator>
  <cp:lastModifiedBy>kesfaw</cp:lastModifiedBy>
  <cp:revision>27</cp:revision>
  <dcterms:created xsi:type="dcterms:W3CDTF">2009-05-23T10:51:00Z</dcterms:created>
  <dcterms:modified xsi:type="dcterms:W3CDTF">2009-06-14T10:56:00Z</dcterms:modified>
</cp:coreProperties>
</file>