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Castle &amp; Environment — Sample Keys</w:t>
      </w:r>
    </w:p>
    <w:p>
      <w:r>
        <w:t xml:space="preserve"/>
      </w:r>
    </w:p>
    <w:p>
      <w:r>
        <w:rPr>
          <w:b/>
        </w:rPr>
        <w:t xml:space="preserve">Listening</w:t>
      </w:r>
    </w:p>
    <w:p>
      <w:r>
        <w:t xml:space="preserve">Test 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STT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Đáp án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STT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Đáp án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Bittens</w:t>
            </w:r>
          </w:p>
        </w:tc>
        <w:tc>
          <w:tcPr>
            <w:tcW w:w="2200" w:type="dxa"/>
          </w:tcPr>
          <w:p>
            <w:r>
              <w:t xml:space="preserve">21</w:t>
            </w:r>
          </w:p>
        </w:tc>
        <w:tc>
          <w:tcPr>
            <w:tcW w:w="2200" w:type="dxa"/>
          </w:tcPr>
          <w:p>
            <w:r>
              <w:t xml:space="preserve">A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group</w:t>
            </w:r>
          </w:p>
        </w:tc>
        <w:tc>
          <w:tcPr>
            <w:tcW w:w="2200" w:type="dxa"/>
          </w:tcPr>
          <w:p>
            <w:r>
              <w:t xml:space="preserve">22</w:t>
            </w:r>
          </w:p>
        </w:tc>
        <w:tc>
          <w:tcPr>
            <w:tcW w:w="2200" w:type="dxa"/>
          </w:tcPr>
          <w:p>
            <w:r>
              <w:t xml:space="preserve">A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23</w:t>
            </w:r>
          </w:p>
        </w:tc>
        <w:tc>
          <w:tcPr>
            <w:tcW w:w="2200" w:type="dxa"/>
          </w:tcPr>
          <w:p>
            <w:r>
              <w:t xml:space="preserve">23</w:t>
            </w:r>
          </w:p>
        </w:tc>
        <w:tc>
          <w:tcPr>
            <w:tcW w:w="2200" w:type="dxa"/>
          </w:tcPr>
          <w:p>
            <w:r>
              <w:t xml:space="preserve">C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12.50</w:t>
            </w:r>
          </w:p>
        </w:tc>
        <w:tc>
          <w:tcPr>
            <w:tcW w:w="2200" w:type="dxa"/>
          </w:tcPr>
          <w:p>
            <w:r>
              <w:t xml:space="preserve">24</w:t>
            </w:r>
          </w:p>
        </w:tc>
        <w:tc>
          <w:tcPr>
            <w:tcW w:w="2200" w:type="dxa"/>
          </w:tcPr>
          <w:p>
            <w:r>
              <w:t xml:space="preserve">C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back</w:t>
            </w:r>
          </w:p>
        </w:tc>
        <w:tc>
          <w:tcPr>
            <w:tcW w:w="2200" w:type="dxa"/>
          </w:tcPr>
          <w:p>
            <w:r>
              <w:t xml:space="preserve">25</w:t>
            </w:r>
          </w:p>
        </w:tc>
        <w:tc>
          <w:tcPr>
            <w:tcW w:w="2200" w:type="dxa"/>
          </w:tcPr>
          <w:p>
            <w:r>
              <w:t xml:space="preserve">B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wheelchair</w:t>
            </w:r>
          </w:p>
        </w:tc>
        <w:tc>
          <w:tcPr>
            <w:tcW w:w="2200" w:type="dxa"/>
          </w:tcPr>
          <w:p>
            <w:r>
              <w:t xml:space="preserve">26</w:t>
            </w:r>
          </w:p>
        </w:tc>
        <w:tc>
          <w:tcPr>
            <w:tcW w:w="2200" w:type="dxa"/>
          </w:tcPr>
          <w:p>
            <w:r>
              <w:t xml:space="preserve">B</w:t>
            </w:r>
          </w:p>
        </w:tc>
      </w:tr>
      <w:tr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lift</w:t>
            </w:r>
          </w:p>
        </w:tc>
        <w:tc>
          <w:tcPr>
            <w:tcW w:w="2200" w:type="dxa"/>
          </w:tcPr>
          <w:p>
            <w:r>
              <w:t xml:space="preserve">27</w:t>
            </w:r>
          </w:p>
        </w:tc>
        <w:tc>
          <w:tcPr>
            <w:tcW w:w="2200" w:type="dxa"/>
          </w:tcPr>
          <w:p>
            <w:r>
              <w:t xml:space="preserve">D</w:t>
            </w:r>
          </w:p>
        </w:tc>
      </w:tr>
      <w:tr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library</w:t>
            </w:r>
          </w:p>
        </w:tc>
        <w:tc>
          <w:tcPr>
            <w:tcW w:w="2200" w:type="dxa"/>
          </w:tcPr>
          <w:p>
            <w:r>
              <w:t xml:space="preserve">28</w:t>
            </w:r>
          </w:p>
        </w:tc>
        <w:tc>
          <w:tcPr>
            <w:tcW w:w="2200" w:type="dxa"/>
          </w:tcPr>
          <w:p>
            <w:r>
              <w:t xml:space="preserve">A</w:t>
            </w:r>
          </w:p>
        </w:tc>
      </w:tr>
      <w:tr>
        <w:tc>
          <w:tcPr>
            <w:tcW w:w="2200" w:type="dxa"/>
          </w:tcPr>
          <w:p>
            <w:r>
              <w:t xml:space="preserve">9</w:t>
            </w:r>
          </w:p>
        </w:tc>
        <w:tc>
          <w:tcPr>
            <w:tcW w:w="2200" w:type="dxa"/>
          </w:tcPr>
          <w:p>
            <w:r>
              <w:t xml:space="preserve">vegetarian</w:t>
            </w:r>
          </w:p>
        </w:tc>
        <w:tc>
          <w:tcPr>
            <w:tcW w:w="2200" w:type="dxa"/>
          </w:tcPr>
          <w:p>
            <w:r>
              <w:t xml:space="preserve">29</w:t>
            </w:r>
          </w:p>
        </w:tc>
        <w:tc>
          <w:tcPr>
            <w:tcW w:w="2200" w:type="dxa"/>
          </w:tcPr>
          <w:p>
            <w:r>
              <w:t xml:space="preserve">F</w:t>
            </w:r>
          </w:p>
        </w:tc>
      </w:tr>
      <w:tr>
        <w:tc>
          <w:tcPr>
            <w:tcW w:w="2200" w:type="dxa"/>
          </w:tcPr>
          <w:p>
            <w:r>
              <w:t xml:space="preserve">10</w:t>
            </w:r>
          </w:p>
        </w:tc>
        <w:tc>
          <w:tcPr>
            <w:tcW w:w="2200" w:type="dxa"/>
          </w:tcPr>
          <w:p>
            <w:r>
              <w:t xml:space="preserve">pizza</w:t>
            </w:r>
          </w:p>
        </w:tc>
        <w:tc>
          <w:tcPr>
            <w:tcW w:w="2200" w:type="dxa"/>
          </w:tcPr>
          <w:p>
            <w:r>
              <w:t xml:space="preserve">30</w:t>
            </w:r>
          </w:p>
        </w:tc>
        <w:tc>
          <w:tcPr>
            <w:tcW w:w="2200" w:type="dxa"/>
          </w:tcPr>
          <w:p>
            <w:r>
              <w:t xml:space="preserve">G</w:t>
            </w:r>
          </w:p>
        </w:tc>
      </w:tr>
      <w:tr>
        <w:tc>
          <w:tcPr>
            <w:tcW w:w="2200" w:type="dxa"/>
          </w:tcPr>
          <w:p>
            <w:r>
              <w:t xml:space="preserve">11</w:t>
            </w:r>
          </w:p>
        </w:tc>
        <w:tc>
          <w:tcPr>
            <w:tcW w:w="2200" w:type="dxa"/>
          </w:tcPr>
          <w:p>
            <w:r>
              <w:t xml:space="preserve">C</w:t>
            </w:r>
          </w:p>
        </w:tc>
        <w:tc>
          <w:tcPr>
            <w:tcW w:w="2200" w:type="dxa"/>
          </w:tcPr>
          <w:p>
            <w:r>
              <w:t xml:space="preserve">31</w:t>
            </w:r>
          </w:p>
        </w:tc>
        <w:tc>
          <w:tcPr>
            <w:tcW w:w="2200" w:type="dxa"/>
          </w:tcPr>
          <w:p>
            <w:r>
              <w:t xml:space="preserve">company</w:t>
            </w:r>
          </w:p>
        </w:tc>
      </w:tr>
      <w:tr>
        <w:tc>
          <w:tcPr>
            <w:tcW w:w="2200" w:type="dxa"/>
          </w:tcPr>
          <w:p>
            <w:r>
              <w:t xml:space="preserve">12</w:t>
            </w:r>
          </w:p>
        </w:tc>
        <w:tc>
          <w:tcPr>
            <w:tcW w:w="2200" w:type="dxa"/>
          </w:tcPr>
          <w:p>
            <w:r>
              <w:t xml:space="preserve">A</w:t>
            </w:r>
          </w:p>
        </w:tc>
        <w:tc>
          <w:tcPr>
            <w:tcW w:w="2200" w:type="dxa"/>
          </w:tcPr>
          <w:p>
            <w:r>
              <w:t xml:space="preserve">32</w:t>
            </w:r>
          </w:p>
        </w:tc>
        <w:tc>
          <w:tcPr>
            <w:tcW w:w="2200" w:type="dxa"/>
          </w:tcPr>
          <w:p>
            <w:r>
              <w:t xml:space="preserve">original</w:t>
            </w:r>
          </w:p>
        </w:tc>
      </w:tr>
      <w:tr>
        <w:tc>
          <w:tcPr>
            <w:tcW w:w="2200" w:type="dxa"/>
          </w:tcPr>
          <w:p>
            <w:r>
              <w:t xml:space="preserve">13</w:t>
            </w:r>
          </w:p>
        </w:tc>
        <w:tc>
          <w:tcPr>
            <w:tcW w:w="2200" w:type="dxa"/>
          </w:tcPr>
          <w:p>
            <w:r>
              <w:t xml:space="preserve">B</w:t>
            </w:r>
          </w:p>
        </w:tc>
        <w:tc>
          <w:tcPr>
            <w:tcW w:w="2200" w:type="dxa"/>
          </w:tcPr>
          <w:p>
            <w:r>
              <w:t xml:space="preserve">33</w:t>
            </w:r>
          </w:p>
        </w:tc>
        <w:tc>
          <w:tcPr>
            <w:tcW w:w="2200" w:type="dxa"/>
          </w:tcPr>
          <w:p>
            <w:r>
              <w:t xml:space="preserve">description</w:t>
            </w:r>
          </w:p>
        </w:tc>
      </w:tr>
      <w:tr>
        <w:tc>
          <w:tcPr>
            <w:tcW w:w="2200" w:type="dxa"/>
          </w:tcPr>
          <w:p>
            <w:r>
              <w:t xml:space="preserve">14</w:t>
            </w:r>
          </w:p>
        </w:tc>
        <w:tc>
          <w:tcPr>
            <w:tcW w:w="2200" w:type="dxa"/>
          </w:tcPr>
          <w:p>
            <w:r>
              <w:t xml:space="preserve">A</w:t>
            </w:r>
          </w:p>
        </w:tc>
        <w:tc>
          <w:tcPr>
            <w:tcW w:w="2200" w:type="dxa"/>
          </w:tcPr>
          <w:p>
            <w:r>
              <w:t xml:space="preserve">34</w:t>
            </w:r>
          </w:p>
        </w:tc>
        <w:tc>
          <w:tcPr>
            <w:tcW w:w="2200" w:type="dxa"/>
          </w:tcPr>
          <w:p>
            <w:r>
              <w:t xml:space="preserve">engineering</w:t>
            </w:r>
          </w:p>
        </w:tc>
      </w:tr>
      <w:tr>
        <w:tc>
          <w:tcPr>
            <w:tcW w:w="2200" w:type="dxa"/>
          </w:tcPr>
          <w:p>
            <w:r>
              <w:t xml:space="preserve">15</w:t>
            </w:r>
          </w:p>
        </w:tc>
        <w:tc>
          <w:tcPr>
            <w:tcW w:w="2200" w:type="dxa"/>
          </w:tcPr>
          <w:p>
            <w:r>
              <w:t xml:space="preserve">B</w:t>
            </w:r>
          </w:p>
        </w:tc>
        <w:tc>
          <w:tcPr>
            <w:tcW w:w="2200" w:type="dxa"/>
          </w:tcPr>
          <w:p>
            <w:r>
              <w:t xml:space="preserve">35</w:t>
            </w:r>
          </w:p>
        </w:tc>
        <w:tc>
          <w:tcPr>
            <w:tcW w:w="2200" w:type="dxa"/>
          </w:tcPr>
          <w:p>
            <w:r>
              <w:t xml:space="preserve">communication</w:t>
            </w:r>
          </w:p>
        </w:tc>
      </w:tr>
      <w:tr>
        <w:tc>
          <w:tcPr>
            <w:tcW w:w="2200" w:type="dxa"/>
          </w:tcPr>
          <w:p>
            <w:r>
              <w:t xml:space="preserve">16</w:t>
            </w:r>
          </w:p>
        </w:tc>
        <w:tc>
          <w:tcPr>
            <w:tcW w:w="2200" w:type="dxa"/>
          </w:tcPr>
          <w:p>
            <w:r>
              <w:t xml:space="preserve">B</w:t>
            </w:r>
          </w:p>
        </w:tc>
        <w:tc>
          <w:tcPr>
            <w:tcW w:w="2200" w:type="dxa"/>
          </w:tcPr>
          <w:p>
            <w:r>
              <w:t xml:space="preserve">36</w:t>
            </w:r>
          </w:p>
        </w:tc>
        <w:tc>
          <w:tcPr>
            <w:tcW w:w="2200" w:type="dxa"/>
          </w:tcPr>
          <w:p>
            <w:r>
              <w:t xml:space="preserve">language</w:t>
            </w:r>
          </w:p>
        </w:tc>
      </w:tr>
      <w:tr>
        <w:tc>
          <w:tcPr>
            <w:tcW w:w="2200" w:type="dxa"/>
          </w:tcPr>
          <w:p>
            <w:r>
              <w:t xml:space="preserve">17</w:t>
            </w:r>
          </w:p>
        </w:tc>
        <w:tc>
          <w:tcPr>
            <w:tcW w:w="2200" w:type="dxa"/>
          </w:tcPr>
          <w:p>
            <w:r>
              <w:t xml:space="preserve">A</w:t>
            </w:r>
          </w:p>
        </w:tc>
        <w:tc>
          <w:tcPr>
            <w:tcW w:w="2200" w:type="dxa"/>
          </w:tcPr>
          <w:p>
            <w:r>
              <w:t xml:space="preserve">37</w:t>
            </w:r>
          </w:p>
        </w:tc>
        <w:tc>
          <w:tcPr>
            <w:tcW w:w="2200" w:type="dxa"/>
          </w:tcPr>
          <w:p>
            <w:r>
              <w:t xml:space="preserve">salary</w:t>
            </w:r>
          </w:p>
        </w:tc>
      </w:tr>
      <w:tr>
        <w:tc>
          <w:tcPr>
            <w:tcW w:w="2200" w:type="dxa"/>
          </w:tcPr>
          <w:p>
            <w:r>
              <w:t xml:space="preserve">18</w:t>
            </w:r>
          </w:p>
        </w:tc>
        <w:tc>
          <w:tcPr>
            <w:tcW w:w="2200" w:type="dxa"/>
          </w:tcPr>
          <w:p>
            <w:r>
              <w:t xml:space="preserve">C</w:t>
            </w:r>
          </w:p>
        </w:tc>
        <w:tc>
          <w:tcPr>
            <w:tcW w:w="2200" w:type="dxa"/>
          </w:tcPr>
          <w:p>
            <w:r>
              <w:t xml:space="preserve">38</w:t>
            </w:r>
          </w:p>
        </w:tc>
        <w:tc>
          <w:tcPr>
            <w:tcW w:w="2200" w:type="dxa"/>
          </w:tcPr>
          <w:p>
            <w:r>
              <w:t xml:space="preserve">lonley</w:t>
            </w:r>
          </w:p>
        </w:tc>
      </w:tr>
      <w:tr>
        <w:tc>
          <w:tcPr>
            <w:tcW w:w="2200" w:type="dxa"/>
          </w:tcPr>
          <w:p>
            <w:r>
              <w:t xml:space="preserve">19</w:t>
            </w:r>
          </w:p>
        </w:tc>
        <w:tc>
          <w:tcPr>
            <w:tcW w:w="2200" w:type="dxa"/>
          </w:tcPr>
          <w:p>
            <w:r>
              <w:t xml:space="preserve">B</w:t>
            </w:r>
          </w:p>
        </w:tc>
        <w:tc>
          <w:tcPr>
            <w:tcW w:w="2200" w:type="dxa"/>
          </w:tcPr>
          <w:p>
            <w:r>
              <w:t xml:space="preserve">39</w:t>
            </w:r>
          </w:p>
        </w:tc>
        <w:tc>
          <w:tcPr>
            <w:tcW w:w="2200" w:type="dxa"/>
          </w:tcPr>
          <w:p>
            <w:r>
              <w:t xml:space="preserve">industrial</w:t>
            </w:r>
          </w:p>
        </w:tc>
      </w:tr>
      <w:tr>
        <w:tc>
          <w:tcPr>
            <w:tcW w:w="2200" w:type="dxa"/>
          </w:tcPr>
          <w:p>
            <w:r>
              <w:t xml:space="preserve">20</w:t>
            </w:r>
          </w:p>
        </w:tc>
        <w:tc>
          <w:tcPr>
            <w:tcW w:w="2200" w:type="dxa"/>
          </w:tcPr>
          <w:p>
            <w:r>
              <w:t xml:space="preserve">C</w:t>
            </w:r>
          </w:p>
        </w:tc>
        <w:tc>
          <w:tcPr>
            <w:tcW w:w="2200" w:type="dxa"/>
          </w:tcPr>
          <w:p>
            <w:r>
              <w:t xml:space="preserve">40</w:t>
            </w:r>
          </w:p>
        </w:tc>
        <w:tc>
          <w:tcPr>
            <w:tcW w:w="2200" w:type="dxa"/>
          </w:tcPr>
          <w:p>
            <w:r>
              <w:t xml:space="preserve">government</w:t>
            </w:r>
          </w:p>
        </w:tc>
      </w:tr>
    </w:tbl>
    <w:p>
      <w:r>
        <w:t xml:space="preserve"/>
      </w:r>
    </w:p>
    <w:p>
      <w:r>
        <w:rPr>
          <w:b/>
        </w:rPr>
        <w:t xml:space="preserve">Reading</w:t>
      </w:r>
    </w:p>
    <w:p>
      <w:r>
        <w:t xml:space="preserve">Test 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</w:tcPr>
          <w:p>
            <w:r>
              <w:rPr>
                <w:b/>
              </w:rPr>
              <w:t xml:space="preserve">STT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Đáp án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STT</w:t>
            </w:r>
          </w:p>
        </w:tc>
        <w:tc>
          <w:tcPr>
            <w:tcW w:w="2200" w:type="dxa"/>
          </w:tcPr>
          <w:p>
            <w:r>
              <w:rPr>
                <w:b/>
              </w:rPr>
              <w:t xml:space="preserve">Đáp án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F</w:t>
            </w:r>
          </w:p>
        </w:tc>
        <w:tc>
          <w:tcPr>
            <w:tcW w:w="2200" w:type="dxa"/>
          </w:tcPr>
          <w:p>
            <w:r>
              <w:t xml:space="preserve">21</w:t>
            </w:r>
          </w:p>
        </w:tc>
        <w:tc>
          <w:tcPr>
            <w:tcW w:w="2200" w:type="dxa"/>
          </w:tcPr>
          <w:p>
            <w:r>
              <w:t xml:space="preserve">D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NGV</w:t>
            </w:r>
          </w:p>
        </w:tc>
        <w:tc>
          <w:tcPr>
            <w:tcW w:w="2200" w:type="dxa"/>
          </w:tcPr>
          <w:p>
            <w:r>
              <w:t xml:space="preserve">22</w:t>
            </w:r>
          </w:p>
        </w:tc>
        <w:tc>
          <w:tcPr>
            <w:tcW w:w="2200" w:type="dxa"/>
          </w:tcPr>
          <w:p>
            <w:r>
              <w:t xml:space="preserve">B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T</w:t>
            </w:r>
          </w:p>
        </w:tc>
        <w:tc>
          <w:tcPr>
            <w:tcW w:w="2200" w:type="dxa"/>
          </w:tcPr>
          <w:p>
            <w:r>
              <w:t xml:space="preserve">23</w:t>
            </w:r>
          </w:p>
        </w:tc>
        <w:tc>
          <w:tcPr>
            <w:tcW w:w="2200" w:type="dxa"/>
          </w:tcPr>
          <w:p>
            <w:r>
              <w:t xml:space="preserve">one-sixth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F</w:t>
            </w:r>
          </w:p>
        </w:tc>
        <w:tc>
          <w:tcPr>
            <w:tcW w:w="2200" w:type="dxa"/>
          </w:tcPr>
          <w:p>
            <w:r>
              <w:t xml:space="preserve">24</w:t>
            </w:r>
          </w:p>
        </w:tc>
        <w:tc>
          <w:tcPr>
            <w:tcW w:w="2200" w:type="dxa"/>
          </w:tcPr>
          <w:p>
            <w:r>
              <w:t xml:space="preserve">16th century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F</w:t>
            </w:r>
          </w:p>
        </w:tc>
        <w:tc>
          <w:tcPr>
            <w:tcW w:w="2200" w:type="dxa"/>
          </w:tcPr>
          <w:p>
            <w:r>
              <w:t xml:space="preserve">25</w:t>
            </w:r>
          </w:p>
        </w:tc>
        <w:tc>
          <w:tcPr>
            <w:tcW w:w="2200" w:type="dxa"/>
          </w:tcPr>
          <w:p>
            <w:r>
              <w:t xml:space="preserve">Mercator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T</w:t>
            </w:r>
          </w:p>
        </w:tc>
        <w:tc>
          <w:tcPr>
            <w:tcW w:w="2200" w:type="dxa"/>
          </w:tcPr>
          <w:p>
            <w:r>
              <w:t xml:space="preserve">26</w:t>
            </w:r>
          </w:p>
        </w:tc>
        <w:tc>
          <w:tcPr>
            <w:tcW w:w="2200" w:type="dxa"/>
          </w:tcPr>
          <w:p>
            <w:r>
              <w:t xml:space="preserve">John Gould</w:t>
            </w:r>
          </w:p>
        </w:tc>
      </w:tr>
      <w:tr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1906</w:t>
            </w:r>
          </w:p>
        </w:tc>
        <w:tc>
          <w:tcPr>
            <w:tcW w:w="2200" w:type="dxa"/>
          </w:tcPr>
          <w:p>
            <w:r>
              <w:t xml:space="preserve">27</w:t>
            </w:r>
          </w:p>
        </w:tc>
        <w:tc>
          <w:tcPr>
            <w:tcW w:w="2200" w:type="dxa"/>
          </w:tcPr>
          <w:p>
            <w:r>
              <w:t xml:space="preserve">K</w:t>
            </w:r>
          </w:p>
        </w:tc>
      </w:tr>
      <w:tr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Australia</w:t>
            </w:r>
          </w:p>
        </w:tc>
        <w:tc>
          <w:tcPr>
            <w:tcW w:w="2200" w:type="dxa"/>
          </w:tcPr>
          <w:p>
            <w:r>
              <w:t xml:space="preserve">28</w:t>
            </w:r>
          </w:p>
        </w:tc>
        <w:tc>
          <w:tcPr>
            <w:tcW w:w="2200" w:type="dxa"/>
          </w:tcPr>
          <w:p>
            <w:r>
              <w:t xml:space="preserve">H</w:t>
            </w:r>
          </w:p>
        </w:tc>
      </w:tr>
      <w:tr>
        <w:tc>
          <w:tcPr>
            <w:tcW w:w="2200" w:type="dxa"/>
          </w:tcPr>
          <w:p>
            <w:r>
              <w:t xml:space="preserve">9</w:t>
            </w:r>
          </w:p>
        </w:tc>
        <w:tc>
          <w:tcPr>
            <w:tcW w:w="2200" w:type="dxa"/>
          </w:tcPr>
          <w:p>
            <w:r>
              <w:t xml:space="preserve">family</w:t>
            </w:r>
          </w:p>
        </w:tc>
        <w:tc>
          <w:tcPr>
            <w:tcW w:w="2200" w:type="dxa"/>
          </w:tcPr>
          <w:p>
            <w:r>
              <w:t xml:space="preserve">29</w:t>
            </w:r>
          </w:p>
        </w:tc>
        <w:tc>
          <w:tcPr>
            <w:tcW w:w="2200" w:type="dxa"/>
          </w:tcPr>
          <w:p>
            <w:r>
              <w:t xml:space="preserve">D</w:t>
            </w:r>
          </w:p>
        </w:tc>
      </w:tr>
      <w:tr>
        <w:tc>
          <w:tcPr>
            <w:tcW w:w="2200" w:type="dxa"/>
          </w:tcPr>
          <w:p>
            <w:r>
              <w:t xml:space="preserve">10</w:t>
            </w:r>
          </w:p>
        </w:tc>
        <w:tc>
          <w:tcPr>
            <w:tcW w:w="2200" w:type="dxa"/>
          </w:tcPr>
          <w:p>
            <w:r>
              <w:t xml:space="preserve">bankruptcy</w:t>
            </w:r>
          </w:p>
        </w:tc>
        <w:tc>
          <w:tcPr>
            <w:tcW w:w="2200" w:type="dxa"/>
          </w:tcPr>
          <w:p>
            <w:r>
              <w:t xml:space="preserve">30</w:t>
            </w:r>
          </w:p>
        </w:tc>
        <w:tc>
          <w:tcPr>
            <w:tcW w:w="2200" w:type="dxa"/>
          </w:tcPr>
          <w:p>
            <w:r>
              <w:t xml:space="preserve">J</w:t>
            </w:r>
          </w:p>
        </w:tc>
      </w:tr>
      <w:tr>
        <w:tc>
          <w:tcPr>
            <w:tcW w:w="2200" w:type="dxa"/>
          </w:tcPr>
          <w:p>
            <w:r>
              <w:t xml:space="preserve">11</w:t>
            </w:r>
          </w:p>
        </w:tc>
        <w:tc>
          <w:tcPr>
            <w:tcW w:w="2200" w:type="dxa"/>
          </w:tcPr>
          <w:p>
            <w:r>
              <w:t xml:space="preserve">writers</w:t>
            </w:r>
          </w:p>
        </w:tc>
        <w:tc>
          <w:tcPr>
            <w:tcW w:w="2200" w:type="dxa"/>
          </w:tcPr>
          <w:p>
            <w:r>
              <w:t xml:space="preserve">31</w:t>
            </w:r>
          </w:p>
        </w:tc>
        <w:tc>
          <w:tcPr>
            <w:tcW w:w="2200" w:type="dxa"/>
          </w:tcPr>
          <w:p>
            <w:r>
              <w:t xml:space="preserve">E</w:t>
            </w:r>
          </w:p>
        </w:tc>
      </w:tr>
      <w:tr>
        <w:tc>
          <w:tcPr>
            <w:tcW w:w="2200" w:type="dxa"/>
          </w:tcPr>
          <w:p>
            <w:r>
              <w:t xml:space="preserve">12</w:t>
            </w:r>
          </w:p>
        </w:tc>
        <w:tc>
          <w:tcPr>
            <w:tcW w:w="2200" w:type="dxa"/>
          </w:tcPr>
          <w:p>
            <w:r>
              <w:t xml:space="preserve">reputation</w:t>
            </w:r>
          </w:p>
        </w:tc>
        <w:tc>
          <w:tcPr>
            <w:tcW w:w="2200" w:type="dxa"/>
          </w:tcPr>
          <w:p>
            <w:r>
              <w:t xml:space="preserve">32</w:t>
            </w:r>
          </w:p>
        </w:tc>
        <w:tc>
          <w:tcPr>
            <w:tcW w:w="2200" w:type="dxa"/>
          </w:tcPr>
          <w:p>
            <w:r>
              <w:t xml:space="preserve">B</w:t>
            </w:r>
          </w:p>
        </w:tc>
      </w:tr>
      <w:tr>
        <w:tc>
          <w:tcPr>
            <w:tcW w:w="2200" w:type="dxa"/>
          </w:tcPr>
          <w:p>
            <w:r>
              <w:t xml:space="preserve">13</w:t>
            </w:r>
          </w:p>
        </w:tc>
        <w:tc>
          <w:tcPr>
            <w:tcW w:w="2200" w:type="dxa"/>
          </w:tcPr>
          <w:p>
            <w:r>
              <w:t xml:space="preserve">husband</w:t>
            </w:r>
          </w:p>
        </w:tc>
        <w:tc>
          <w:tcPr>
            <w:tcW w:w="2200" w:type="dxa"/>
          </w:tcPr>
          <w:p>
            <w:r>
              <w:t xml:space="preserve">33</w:t>
            </w:r>
          </w:p>
        </w:tc>
        <w:tc>
          <w:tcPr>
            <w:tcW w:w="2200" w:type="dxa"/>
          </w:tcPr>
          <w:p>
            <w:r>
              <w:t xml:space="preserve">B</w:t>
            </w:r>
          </w:p>
        </w:tc>
      </w:tr>
      <w:tr>
        <w:tc>
          <w:tcPr>
            <w:tcW w:w="2200" w:type="dxa"/>
          </w:tcPr>
          <w:p>
            <w:r>
              <w:t xml:space="preserve">14</w:t>
            </w:r>
          </w:p>
        </w:tc>
        <w:tc>
          <w:tcPr>
            <w:tcW w:w="2200" w:type="dxa"/>
          </w:tcPr>
          <w:p>
            <w:r>
              <w:t xml:space="preserve">I</w:t>
            </w:r>
          </w:p>
        </w:tc>
        <w:tc>
          <w:tcPr>
            <w:tcW w:w="2200" w:type="dxa"/>
          </w:tcPr>
          <w:p>
            <w:r>
              <w:t xml:space="preserve">34</w:t>
            </w:r>
          </w:p>
        </w:tc>
        <w:tc>
          <w:tcPr>
            <w:tcW w:w="2200" w:type="dxa"/>
          </w:tcPr>
          <w:p>
            <w:r>
              <w:t xml:space="preserve">C</w:t>
            </w:r>
          </w:p>
        </w:tc>
      </w:tr>
      <w:tr>
        <w:tc>
          <w:tcPr>
            <w:tcW w:w="2200" w:type="dxa"/>
          </w:tcPr>
          <w:p>
            <w:r>
              <w:t xml:space="preserve">15</w:t>
            </w:r>
          </w:p>
        </w:tc>
        <w:tc>
          <w:tcPr>
            <w:tcW w:w="2200" w:type="dxa"/>
          </w:tcPr>
          <w:p>
            <w:r>
              <w:t xml:space="preserve">F</w:t>
            </w:r>
          </w:p>
        </w:tc>
        <w:tc>
          <w:tcPr>
            <w:tcW w:w="2200" w:type="dxa"/>
          </w:tcPr>
          <w:p>
            <w:r>
              <w:t xml:space="preserve">35</w:t>
            </w:r>
          </w:p>
        </w:tc>
        <w:tc>
          <w:tcPr>
            <w:tcW w:w="2200" w:type="dxa"/>
          </w:tcPr>
          <w:p>
            <w:r>
              <w:t xml:space="preserve">D</w:t>
            </w:r>
          </w:p>
        </w:tc>
      </w:tr>
      <w:tr>
        <w:tc>
          <w:tcPr>
            <w:tcW w:w="2200" w:type="dxa"/>
          </w:tcPr>
          <w:p>
            <w:r>
              <w:t xml:space="preserve">16</w:t>
            </w:r>
          </w:p>
        </w:tc>
        <w:tc>
          <w:tcPr>
            <w:tcW w:w="2200" w:type="dxa"/>
          </w:tcPr>
          <w:p>
            <w:r>
              <w:t xml:space="preserve">G</w:t>
            </w:r>
          </w:p>
        </w:tc>
        <w:tc>
          <w:tcPr>
            <w:tcW w:w="2200" w:type="dxa"/>
          </w:tcPr>
          <w:p>
            <w:r>
              <w:t xml:space="preserve">36</w:t>
            </w:r>
          </w:p>
        </w:tc>
        <w:tc>
          <w:tcPr>
            <w:tcW w:w="2200" w:type="dxa"/>
          </w:tcPr>
          <w:p>
            <w:r>
              <w:t xml:space="preserve">C</w:t>
            </w:r>
          </w:p>
        </w:tc>
      </w:tr>
      <w:tr>
        <w:tc>
          <w:tcPr>
            <w:tcW w:w="2200" w:type="dxa"/>
          </w:tcPr>
          <w:p>
            <w:r>
              <w:t xml:space="preserve">17</w:t>
            </w:r>
          </w:p>
        </w:tc>
        <w:tc>
          <w:tcPr>
            <w:tcW w:w="2200" w:type="dxa"/>
          </w:tcPr>
          <w:p>
            <w:r>
              <w:t xml:space="preserve">D</w:t>
            </w:r>
          </w:p>
        </w:tc>
        <w:tc>
          <w:tcPr>
            <w:tcW w:w="2200" w:type="dxa"/>
          </w:tcPr>
          <w:p>
            <w:r>
              <w:t xml:space="preserve">37</w:t>
            </w:r>
          </w:p>
        </w:tc>
        <w:tc>
          <w:tcPr>
            <w:tcW w:w="2200" w:type="dxa"/>
          </w:tcPr>
          <w:p>
            <w:r>
              <w:t xml:space="preserve">B</w:t>
            </w:r>
          </w:p>
        </w:tc>
      </w:tr>
      <w:tr>
        <w:tc>
          <w:tcPr>
            <w:tcW w:w="2200" w:type="dxa"/>
          </w:tcPr>
          <w:p>
            <w:r>
              <w:t xml:space="preserve">18</w:t>
            </w:r>
          </w:p>
        </w:tc>
        <w:tc>
          <w:tcPr>
            <w:tcW w:w="2200" w:type="dxa"/>
          </w:tcPr>
          <w:p>
            <w:r>
              <w:t xml:space="preserve">C</w:t>
            </w:r>
          </w:p>
        </w:tc>
        <w:tc>
          <w:tcPr>
            <w:tcW w:w="2200" w:type="dxa"/>
          </w:tcPr>
          <w:p>
            <w:r>
              <w:t xml:space="preserve">38</w:t>
            </w:r>
          </w:p>
        </w:tc>
        <w:tc>
          <w:tcPr>
            <w:tcW w:w="2200" w:type="dxa"/>
          </w:tcPr>
          <w:p>
            <w:r>
              <w:t xml:space="preserve">YES</w:t>
            </w:r>
          </w:p>
        </w:tc>
      </w:tr>
      <w:tr>
        <w:tc>
          <w:tcPr>
            <w:tcW w:w="2200" w:type="dxa"/>
          </w:tcPr>
          <w:p>
            <w:r>
              <w:t xml:space="preserve">19</w:t>
            </w:r>
          </w:p>
        </w:tc>
        <w:tc>
          <w:tcPr>
            <w:tcW w:w="2200" w:type="dxa"/>
          </w:tcPr>
          <w:p>
            <w:r>
              <w:t xml:space="preserve">H</w:t>
            </w:r>
          </w:p>
        </w:tc>
        <w:tc>
          <w:tcPr>
            <w:tcW w:w="2200" w:type="dxa"/>
          </w:tcPr>
          <w:p>
            <w:r>
              <w:t xml:space="preserve">39</w:t>
            </w:r>
          </w:p>
        </w:tc>
        <w:tc>
          <w:tcPr>
            <w:tcW w:w="2200" w:type="dxa"/>
          </w:tcPr>
          <w:p>
            <w:r>
              <w:t xml:space="preserve">NGV</w:t>
            </w:r>
          </w:p>
        </w:tc>
      </w:tr>
      <w:tr>
        <w:tc>
          <w:tcPr>
            <w:tcW w:w="2200" w:type="dxa"/>
          </w:tcPr>
          <w:p>
            <w:r>
              <w:t xml:space="preserve">20</w:t>
            </w:r>
          </w:p>
        </w:tc>
        <w:tc>
          <w:tcPr>
            <w:tcW w:w="2200" w:type="dxa"/>
          </w:tcPr>
          <w:p>
            <w:r>
              <w:t xml:space="preserve">C</w:t>
            </w:r>
          </w:p>
        </w:tc>
        <w:tc>
          <w:tcPr>
            <w:tcW w:w="2200" w:type="dxa"/>
          </w:tcPr>
          <w:p>
            <w:r>
              <w:t xml:space="preserve">40</w:t>
            </w:r>
          </w:p>
        </w:tc>
        <w:tc>
          <w:tcPr>
            <w:tcW w:w="2200" w:type="dxa"/>
          </w:tcPr>
          <w:p>
            <w:r>
              <w:t xml:space="preserve">YES</w:t>
            </w:r>
          </w:p>
        </w:tc>
      </w:tr>
    </w:tbl>
  </w:body>
</w:document>
</file>

<file path=word/_rels/document.xml.rels><?xml version="1.0" encoding="UTF-8" standalone="yes"?><Relationships xmlns="http://schemas.openxmlformats.org/package/2006/relationships"></Relationships>
</file>