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27 slide trình bày + 5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 Slide 3 thêm tính năng mới của AI Agent và ô giới hạn (6′, thảo luận còn 12′).</w:t>
      </w:r>
      <w:r>
        <w:t xml:space="preserve"> </w:t>
      </w:r>
      <w:r>
        <w:rPr>
          <w:bCs/>
          <w:b/>
        </w:rPr>
        <w:t xml:space="preserve">Cập nhật:</w:t>
      </w:r>
      <w:r>
        <w:t xml:space="preserve"> </w:t>
      </w:r>
      <w:r>
        <w:t xml:space="preserve">thêm Slide 17 (mô hình 3D quá trình ăn mòn) và Slide 22 (Demo 3 – công cụ cho máy không Internet); từ slide cũ 16 trở đi số slide cộng 2; thảo luận còn 9′.</w:t>
      </w:r>
      <w:r>
        <w:t xml:space="preserve"> </w:t>
      </w:r>
      <w:r>
        <w:rPr>
          <w:bCs/>
          <w:b/>
        </w:rPr>
        <w:t xml:space="preserve">Điều chỉnh theo đánh giá phản biện:</w:t>
      </w:r>
      <w:r>
        <w:t xml:space="preserve"> </w:t>
      </w:r>
      <w:r>
        <w:t xml:space="preserve">mọi demo</w:t>
      </w:r>
      <w:r>
        <w:t xml:space="preserve"> </w:t>
      </w:r>
      <w:r>
        <w:rPr>
          <w:bCs/>
          <w:b/>
        </w:rPr>
        <w:t xml:space="preserve">chạy trước, chỉ trình chiếu kết quả</w:t>
      </w:r>
      <w:r>
        <w:t xml:space="preserve"> </w:t>
      </w:r>
      <w:r>
        <w:t xml:space="preserve">(ảnh chụp, video); giảm chữ trên slide – phần chi tiết chuyển sang</w:t>
      </w:r>
      <w:r>
        <w:t xml:space="preserve"> </w:t>
      </w:r>
      <w:r>
        <w:rPr>
          <w:rStyle w:val="VerbatimChar"/>
        </w:rPr>
        <w:t xml:space="preserve">TAI-LIEU-PHAT-TAY.md</w:t>
      </w:r>
      <w:r>
        <w:t xml:space="preserve">; thảo luận 15′; thêm Phụ lục E (câu hỏi thường gặp).</w:t>
      </w:r>
      <w:r>
        <w:t xml:space="preserve"> </w:t>
      </w:r>
      <w:r>
        <w:rPr>
          <w:bCs/>
          <w:b/>
        </w:rPr>
        <w:t xml:space="preserve">Bổ sung:</w:t>
      </w:r>
      <w:r>
        <w:t xml:space="preserve"> </w:t>
      </w:r>
      <w:r>
        <w:t xml:space="preserve">Slide 12 – công cụ tìm và đọc tài liệu (Sci-Hub, Sci-Bot và lựa chọn hợp pháp); từ Slide 12 cũ trở đi số slide cộng 1; thảo luận 12′.</w:t>
      </w:r>
      <w:r>
        <w:t xml:space="preserve"> </w:t>
      </w:r>
      <w:r>
        <w:rPr>
          <w:bCs/>
          <w:b/>
        </w:rPr>
        <w:t xml:space="preserve">Mở rộng Phần IV (đề tài mật) lên 15′, 4 slide (20–23):</w:t>
      </w:r>
      <w:r>
        <w:t xml:space="preserve"> </w:t>
      </w:r>
      <w:r>
        <w:t xml:space="preserve">ranh giới pháp lý (Luật 117/2025/QH15), mô hình ba vùng, minh họa 3, sai lầm thường gặp; bù bằng cách rút Phần II −4′, Phần III −4′, Phần V −2′.</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pPr>
        <w:pStyle w:val="BodyText"/>
      </w:pPr>
      <w:r>
        <w:t xml:space="preserve">Nguyên tắc trình bày:</w:t>
      </w:r>
      <w:r>
        <w:t xml:space="preserve"> </w:t>
      </w:r>
      <w:r>
        <w:rPr>
          <w:bCs/>
          <w:b/>
        </w:rPr>
        <w:t xml:space="preserve">mỗi slide một ý chính, tối đa một bảng hoặc một hình</w:t>
      </w:r>
      <w:r>
        <w:t xml:space="preserve">. Mục</w:t>
      </w:r>
      <w:r>
        <w:t xml:space="preserve"> </w:t>
      </w:r>
      <w:r>
        <w:rPr>
          <w:iCs/>
          <w:i/>
        </w:rPr>
        <w:t xml:space="preserve">“</w:t>
      </w:r>
      <w:r>
        <w:rPr>
          <w:iCs/>
          <w:i/>
        </w:rPr>
        <w:t xml:space="preserve">Không chiếu</w:t>
      </w:r>
      <w:r>
        <w:rPr>
          <w:iCs/>
          <w:i/>
        </w:rPr>
        <w:t xml:space="preserve">”</w:t>
      </w:r>
      <w:r>
        <w:t xml:space="preserve"> </w:t>
      </w:r>
      <w:r>
        <w:t xml:space="preserve">là tư liệu cho người trình bày, không đưa lên màn hình.</w:t>
      </w:r>
    </w:p>
    <w:p>
      <w:r>
        <w:pict>
          <v:rect style="width:0;height:1.5pt" o:hralign="center" o:hrstd="t" o:hr="t"/>
        </w:pict>
      </w:r>
    </w:p>
    <w:bookmarkEnd w:id="20"/>
    <w:bookmarkStart w:id="21" w:name="chuẩn-bị-trước-buổi-thuyết-trình"/>
    <w:p>
      <w:pPr>
        <w:pStyle w:val="Heading2"/>
      </w:pPr>
      <w:r>
        <w:t xml:space="preserve">CHUẨN BỊ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Việc</w:t>
            </w:r>
          </w:p>
        </w:tc>
        <w:tc>
          <w:tcPr/>
          <w:p>
            <w:pPr>
              <w:pStyle w:val="Compact"/>
              <w:jc w:val="left"/>
            </w:pPr>
            <w:r>
              <w:t xml:space="preserve">Slide</w:t>
            </w:r>
          </w:p>
        </w:tc>
        <w:tc>
          <w:tcPr/>
          <w:p>
            <w:pPr>
              <w:pStyle w:val="Compact"/>
              <w:jc w:val="left"/>
            </w:pPr>
            <w:r>
              <w:t xml:space="preserve">Xong</w:t>
            </w:r>
          </w:p>
        </w:tc>
      </w:tr>
      <w:tr>
        <w:tc>
          <w:tcPr/>
          <w:p>
            <w:pPr>
              <w:pStyle w:val="Compact"/>
              <w:jc w:val="left"/>
            </w:pPr>
            <w:r>
              <w:t xml:space="preserve">Chạy trước và</w:t>
            </w:r>
            <w:r>
              <w:t xml:space="preserve"> </w:t>
            </w:r>
            <w:r>
              <w:rPr>
                <w:bCs/>
                <w:b/>
              </w:rPr>
              <w:t xml:space="preserve">ghi hình màn hình</w:t>
            </w:r>
            <w:r>
              <w:t xml:space="preserve"> </w:t>
            </w:r>
            <w:r>
              <w:t xml:space="preserve">(1–2 phút/demo) +</w:t>
            </w:r>
            <w:r>
              <w:t xml:space="preserve"> </w:t>
            </w:r>
            <w:r>
              <w:rPr>
                <w:bCs/>
                <w:b/>
              </w:rPr>
              <w:t xml:space="preserve">chụp ảnh kết quả</w:t>
            </w:r>
            <w:r>
              <w:t xml:space="preserve">: tổng hợp nhiều nguồn; điền biểu mẫu (Demo 1); tiến độ – kinh phí; xử lý dữ liệu (Demo 2); mô hình 3D; công cụ máy không Internet (Demo 3)</w:t>
            </w:r>
          </w:p>
        </w:tc>
        <w:tc>
          <w:tcPr/>
          <w:p>
            <w:pPr>
              <w:pStyle w:val="Compact"/>
              <w:jc w:val="left"/>
            </w:pPr>
            <w:r>
              <w:t xml:space="preserve">8, 14, 15, 16, 17, 22</w:t>
            </w:r>
          </w:p>
        </w:tc>
        <w:tc>
          <w:tcPr/>
          <w:p>
            <w:pPr>
              <w:pStyle w:val="Compact"/>
              <w:jc w:val="left"/>
            </w:pPr>
            <w:r>
              <w:t xml:space="preserve">[ ]</w:t>
            </w:r>
          </w:p>
        </w:tc>
      </w:tr>
      <w:tr>
        <w:tc>
          <w:tcPr/>
          <w:p>
            <w:pPr>
              <w:pStyle w:val="Compact"/>
              <w:jc w:val="left"/>
            </w:pPr>
            <w:r>
              <w:t xml:space="preserve">Chép video, ảnh, thư mục</w:t>
            </w:r>
            <w:r>
              <w:t xml:space="preserve"> </w:t>
            </w:r>
            <w:r>
              <w:rPr>
                <w:rStyle w:val="VerbatimChar"/>
              </w:rPr>
              <w:t xml:space="preserve">du-an-nghien-cuu/05-ket-qua/mo-hinh-3d/</w:t>
            </w:r>
            <w:r>
              <w:t xml:space="preserve"> </w:t>
            </w:r>
            <w:r>
              <w:t xml:space="preserve">vào máy trình chiếu –</w:t>
            </w:r>
            <w:r>
              <w:t xml:space="preserve"> </w:t>
            </w:r>
            <w:r>
              <w:rPr>
                <w:bCs/>
                <w:b/>
              </w:rPr>
              <w:t xml:space="preserve">mở được không cần Internet</w:t>
            </w:r>
            <w:r>
              <w:t xml:space="preserve"> </w:t>
            </w:r>
            <w:r>
              <w:t xml:space="preserve">(tệp HTML 3D dùng</w:t>
            </w:r>
            <w:r>
              <w:t xml:space="preserve"> </w:t>
            </w:r>
            <w:r>
              <w:rPr>
                <w:rStyle w:val="VerbatimChar"/>
              </w:rPr>
              <w:t xml:space="preserve">plotly.min.js</w:t>
            </w:r>
            <w:r>
              <w:t xml:space="preserve"> </w:t>
            </w:r>
            <w:r>
              <w:t xml:space="preserve">cùng thư mục)</w:t>
            </w:r>
          </w:p>
        </w:tc>
        <w:tc>
          <w:tcPr/>
          <w:p>
            <w:pPr>
              <w:pStyle w:val="Compact"/>
              <w:jc w:val="left"/>
            </w:pPr>
            <w:r>
              <w:t xml:space="preserve">16, 17</w:t>
            </w:r>
          </w:p>
        </w:tc>
        <w:tc>
          <w:tcPr/>
          <w:p>
            <w:pPr>
              <w:pStyle w:val="Compact"/>
              <w:jc w:val="left"/>
            </w:pPr>
            <w:r>
              <w:t xml:space="preserve">[ ]</w:t>
            </w:r>
          </w:p>
        </w:tc>
      </w:tr>
      <w:tr>
        <w:tc>
          <w:tcPr/>
          <w:p>
            <w:pPr>
              <w:pStyle w:val="Compact"/>
              <w:jc w:val="left"/>
            </w:pPr>
            <w:r>
              <w:t xml:space="preserve">Gửi biểu mẫu thật của Trung tâm; chạy thử 2 lần</w:t>
            </w:r>
          </w:p>
        </w:tc>
        <w:tc>
          <w:tcPr/>
          <w:p>
            <w:pPr>
              <w:pStyle w:val="Compact"/>
              <w:jc w:val="left"/>
            </w:pPr>
            <w:r>
              <w:t xml:space="preserve">14, 15</w:t>
            </w:r>
          </w:p>
        </w:tc>
        <w:tc>
          <w:tcPr/>
          <w:p>
            <w:pPr>
              <w:pStyle w:val="Compact"/>
              <w:jc w:val="left"/>
            </w:pPr>
            <w:r>
              <w:t xml:space="preserve">[ ]</w:t>
            </w:r>
          </w:p>
        </w:tc>
      </w:tr>
      <w:tr>
        <w:tc>
          <w:tcPr/>
          <w:p>
            <w:pPr>
              <w:pStyle w:val="Compact"/>
              <w:jc w:val="left"/>
            </w:pPr>
            <w:r>
              <w:t xml:space="preserve">Hỏi bộ phận chức năng về</w:t>
            </w:r>
            <w:r>
              <w:t xml:space="preserve"> </w:t>
            </w:r>
            <w:r>
              <w:rPr>
                <w:bCs/>
                <w:b/>
              </w:rPr>
              <w:t xml:space="preserve">quy định sử dụng dịch vụ AI</w:t>
            </w:r>
            <w:r>
              <w:t xml:space="preserve"> </w:t>
            </w:r>
            <w:r>
              <w:t xml:space="preserve">của Bộ Quốc phòng, Trung tâm → điền Phụ lục E</w:t>
            </w:r>
          </w:p>
        </w:tc>
        <w:tc>
          <w:tcPr/>
          <w:p>
            <w:pPr>
              <w:pStyle w:val="Compact"/>
              <w:jc w:val="left"/>
            </w:pPr>
            <w:r>
              <w:t xml:space="preserve">32</w:t>
            </w:r>
          </w:p>
        </w:tc>
        <w:tc>
          <w:tcPr/>
          <w:p>
            <w:pPr>
              <w:pStyle w:val="Compact"/>
              <w:jc w:val="left"/>
            </w:pPr>
            <w:r>
              <w:t xml:space="preserve">[ ]</w:t>
            </w:r>
          </w:p>
        </w:tc>
      </w:tr>
      <w:tr>
        <w:tc>
          <w:tcPr/>
          <w:p>
            <w:pPr>
              <w:pStyle w:val="Compact"/>
              <w:jc w:val="left"/>
            </w:pPr>
            <w:r>
              <w:t xml:space="preserve">Điền 5 ô chính sách dữ liệu của các công cụ AI (N14)</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Xác nhận các căn cứ ◐: N1b, N2, N15, N21, N25–N27, N30–N32; xem lại số liệu METR</w:t>
            </w:r>
          </w:p>
        </w:tc>
        <w:tc>
          <w:tcPr/>
          <w:p>
            <w:pPr>
              <w:pStyle w:val="Compact"/>
              <w:jc w:val="left"/>
            </w:pPr>
            <w:r>
              <w:t xml:space="preserve">1, 3, 7</w:t>
            </w:r>
          </w:p>
        </w:tc>
        <w:tc>
          <w:tcPr/>
          <w:p>
            <w:pPr>
              <w:pStyle w:val="Compact"/>
              <w:jc w:val="left"/>
            </w:pPr>
            <w:r>
              <w:t xml:space="preserve">[ ]</w:t>
            </w:r>
          </w:p>
        </w:tc>
      </w:tr>
      <w:tr>
        <w:tc>
          <w:tcPr/>
          <w:p>
            <w:pPr>
              <w:pStyle w:val="Compact"/>
              <w:jc w:val="left"/>
            </w:pPr>
            <w:r>
              <w:t xml:space="preserve">Xác nhận</w:t>
            </w:r>
            <w:r>
              <w:t xml:space="preserve"> </w:t>
            </w:r>
            <w:r>
              <w:t xml:space="preserve">“</w:t>
            </w:r>
            <w:r>
              <w:t xml:space="preserve">EeiE</w:t>
            </w:r>
            <w:r>
              <w:t xml:space="preserve">”</w:t>
            </w:r>
            <w:r>
              <w:t xml:space="preserve">, danh mục ВАК hiện hành; URL AI4S, AIPOCH, CES Global</w:t>
            </w:r>
          </w:p>
        </w:tc>
        <w:tc>
          <w:tcPr/>
          <w:p>
            <w:pPr>
              <w:pStyle w:val="Compact"/>
              <w:jc w:val="left"/>
            </w:pPr>
            <w:r>
              <w:t xml:space="preserve">18, 31</w:t>
            </w:r>
          </w:p>
        </w:tc>
        <w:tc>
          <w:tcPr/>
          <w:p>
            <w:pPr>
              <w:pStyle w:val="Compact"/>
              <w:jc w:val="left"/>
            </w:pPr>
            <w:r>
              <w:t xml:space="preserve">[ ]</w:t>
            </w:r>
          </w:p>
        </w:tc>
      </w:tr>
      <w:tr>
        <w:tc>
          <w:tcPr/>
          <w:p>
            <w:pPr>
              <w:pStyle w:val="Compact"/>
              <w:jc w:val="left"/>
            </w:pPr>
            <w:r>
              <w:t xml:space="preserve">In tài liệu phát tay</w:t>
            </w:r>
            <w:r>
              <w:t xml:space="preserve"> </w:t>
            </w:r>
            <w:r>
              <w:rPr>
                <w:rStyle w:val="VerbatimChar"/>
              </w:rPr>
              <w:t xml:space="preserve">TAI-LIEU-PHAT-TAY.md</w:t>
            </w:r>
            <w:r>
              <w:t xml:space="preserve">; phiếu khảo sát trước – sau</w:t>
            </w:r>
          </w:p>
        </w:tc>
        <w:tc>
          <w:tcPr/>
          <w:p>
            <w:pPr>
              <w:pStyle w:val="Compact"/>
              <w:jc w:val="left"/>
            </w:pPr>
            <w:r>
              <w:t xml:space="preserve">–</w:t>
            </w:r>
          </w:p>
        </w:tc>
        <w:tc>
          <w:tcPr/>
          <w:p>
            <w:pPr>
              <w:pStyle w:val="Compact"/>
              <w:jc w:val="left"/>
            </w:pPr>
            <w:r>
              <w:t xml:space="preserve">[ ]</w:t>
            </w:r>
          </w:p>
        </w:tc>
      </w:tr>
    </w:tbl>
    <w:p>
      <w:r>
        <w:pict>
          <v:rect style="width:0;height:1.5pt" o:hralign="center" o:hrstd="t" o:hr="t"/>
        </w:pict>
      </w:r>
    </w:p>
    <w:bookmarkEnd w:id="21"/>
    <w:bookmarkStart w:id="22"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PHẦN I. TỔNG QUAN – 18′</w:t>
            </w:r>
          </w:p>
        </w:tc>
        <w:tc>
          <w:tcPr/>
          <w:p>
            <w:pPr>
              <w:pStyle w:val="Compact"/>
            </w:pP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AI phát triển nhanh đến mức nào: những con số mới nhất</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AI trong khoa học: ví dụ quốc tế và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và tính năng mới của AI Agent</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Phương thức nghiên cứu đang thay đổi: từ thao tác thủ công đến quy trình liên tục</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pPr>
          </w:p>
        </w:tc>
        <w:tc>
          <w:tcPr/>
          <w:p>
            <w:pPr>
              <w:pStyle w:val="Compact"/>
              <w:jc w:val="left"/>
            </w:pPr>
            <w:r>
              <w:rPr>
                <w:bCs/>
                <w:b/>
              </w:rPr>
              <w:t xml:space="preserve">PHẦN II. LỰA CHỌN VÀ SỬ DỤNG CÔNG CỤ AI PHÙ HỢP – 28′</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Chọn đúng công cụ: việc nào dùng chatbot, việc nào cần AI Agent</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AI phổ biến và vai trò của từng loại</w:t>
            </w:r>
          </w:p>
        </w:tc>
        <w:tc>
          <w:tcPr/>
          <w:p>
            <w:pPr>
              <w:pStyle w:val="Compact"/>
              <w:jc w:val="left"/>
            </w:pPr>
            <w:r>
              <w:t xml:space="preserve">II</w:t>
            </w:r>
          </w:p>
        </w:tc>
        <w:tc>
          <w:tcPr/>
          <w:p>
            <w:pPr>
              <w:pStyle w:val="Compact"/>
              <w:jc w:val="left"/>
            </w:pPr>
            <w:r>
              <w:t xml:space="preserve">2′</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Giới thiệu Claude: mô hình, gói dịch vụ và tính năng nổi bật trên Windows</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Bắt đầu với Claude: 6 bước đầu tiên và tổng hợp dữ liệu nhiều nguồn</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Giao việc cho AI Agent: cách viết yêu cầu 5 bước</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Không gian làm việc nghiên cứu: mỗi nhiệm vụ một dự án</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Skill, Subagent và hệ thống nhiều Agent</w:t>
            </w:r>
          </w:p>
        </w:tc>
        <w:tc>
          <w:tcPr/>
          <w:p>
            <w:pPr>
              <w:pStyle w:val="Compact"/>
              <w:jc w:val="left"/>
            </w:pPr>
            <w:r>
              <w:t xml:space="preserve">II</w:t>
            </w:r>
          </w:p>
        </w:tc>
        <w:tc>
          <w:tcPr/>
          <w:p>
            <w:pPr>
              <w:pStyle w:val="Compact"/>
              <w:jc w:val="left"/>
            </w:pPr>
            <w:r>
              <w:t xml:space="preserve">2′</w:t>
            </w:r>
          </w:p>
        </w:tc>
        <w:tc>
          <w:tcPr/>
          <w:p>
            <w:pPr>
              <w:pStyle w:val="Compact"/>
              <w:jc w:val="left"/>
            </w:pPr>
            <w:r>
              <w:t xml:space="preserve">[ ]</w:t>
            </w:r>
          </w:p>
        </w:tc>
      </w:tr>
      <w:tr>
        <w:tc>
          <w:tcPr/>
          <w:p>
            <w:pPr>
              <w:pStyle w:val="Compact"/>
            </w:pPr>
          </w:p>
        </w:tc>
        <w:tc>
          <w:tcPr/>
          <w:p>
            <w:pPr>
              <w:pStyle w:val="Compact"/>
              <w:jc w:val="left"/>
            </w:pPr>
            <w:r>
              <w:rPr>
                <w:bCs/>
                <w:b/>
              </w:rPr>
              <w:t xml:space="preserve">PHẦN III. AI AGENT TRONG VÒNG ĐỜI NHIỆM VỤ KHOA HỌC – 34′</w:t>
            </w:r>
          </w:p>
        </w:tc>
        <w:tc>
          <w:tcPr/>
          <w:p>
            <w:pPr>
              <w:pStyle w:val="Compact"/>
            </w:pPr>
          </w:p>
        </w:tc>
        <w:tc>
          <w:tcPr/>
          <w:p>
            <w:pPr>
              <w:pStyle w:val="Compact"/>
            </w:pPr>
          </w:p>
        </w:tc>
        <w:tc>
          <w:tcPr/>
          <w:p>
            <w:pPr>
              <w:pStyle w:val="Compact"/>
            </w:pPr>
          </w:p>
        </w:tc>
      </w:tr>
      <w:tr>
        <w:tc>
          <w:tcPr/>
          <w:p>
            <w:pPr>
              <w:pStyle w:val="Compact"/>
              <w:jc w:val="left"/>
            </w:pPr>
            <w:r>
              <w:t xml:space="preserve">12</w:t>
            </w:r>
          </w:p>
        </w:tc>
        <w:tc>
          <w:tcPr/>
          <w:p>
            <w:pPr>
              <w:pStyle w:val="Compact"/>
              <w:jc w:val="left"/>
            </w:pPr>
            <w:r>
              <w:t xml:space="preserve">Tìm và lọc tài liệu bước đầu: Sci-Hub, Sci-Bot và các công cụ hỗ trợ</w:t>
            </w:r>
          </w:p>
        </w:tc>
        <w:tc>
          <w:tcPr/>
          <w:p>
            <w:pPr>
              <w:pStyle w:val="Compact"/>
              <w:jc w:val="left"/>
            </w:pPr>
            <w:r>
              <w:t xml:space="preserve">III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13</w:t>
            </w:r>
          </w:p>
        </w:tc>
        <w:tc>
          <w:tcPr/>
          <w:p>
            <w:pPr>
              <w:pStyle w:val="Compact"/>
              <w:jc w:val="left"/>
            </w:pPr>
            <w:r>
              <w:t xml:space="preserve">Tổng quan tài liệu: từ bài báo đến khoảng trống nghiên cứu</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Đề xuất nhiệm vụ: từ khoảng trống đến phiếu đề xuất và thuyết minh – DEMO 1</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Hồ sơ nhiệm vụ: thuyết minh, tiến độ và kinh phí theo biểu mẫu Trung tâm</w:t>
            </w:r>
          </w:p>
        </w:tc>
        <w:tc>
          <w:tcPr/>
          <w:p>
            <w:pPr>
              <w:pStyle w:val="Compact"/>
              <w:jc w:val="left"/>
            </w:pPr>
            <w:r>
              <w:t xml:space="preserve">III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Xử lý dữ liệu: AI viết và chạy mã Python – DEMO 2</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Mô hình 3D: mô phỏng quá trình ăn mòn vật liệu theo thời gian</w:t>
            </w:r>
          </w:p>
        </w:tc>
        <w:tc>
          <w:tcPr/>
          <w:p>
            <w:pPr>
              <w:pStyle w:val="Compact"/>
              <w:jc w:val="left"/>
            </w:pPr>
            <w:r>
              <w:t xml:space="preserve">III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Công bố kết quả: bài báo và báo cáo tổng hợp theo nhiều định dạng</w:t>
            </w:r>
          </w:p>
        </w:tc>
        <w:tc>
          <w:tcPr/>
          <w:p>
            <w:pPr>
              <w:pStyle w:val="Compact"/>
              <w:jc w:val="left"/>
            </w:pPr>
            <w:r>
              <w:t xml:space="preserve">III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19</w:t>
            </w:r>
          </w:p>
        </w:tc>
        <w:tc>
          <w:tcPr/>
          <w:p>
            <w:pPr>
              <w:pStyle w:val="Compact"/>
              <w:jc w:val="left"/>
            </w:pPr>
            <w:r>
              <w:t xml:space="preserve">Toàn cảnh: một nhiệm vụ khoa học đi qua AI Agent</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pPr>
          </w:p>
        </w:tc>
        <w:tc>
          <w:tcPr/>
          <w:p>
            <w:pPr>
              <w:pStyle w:val="Compact"/>
              <w:jc w:val="left"/>
            </w:pPr>
            <w:r>
              <w:rPr>
                <w:bCs/>
                <w:b/>
              </w:rPr>
              <w:t xml:space="preserve">PHẦN IV. ĐỀ TÀI MẬT: ỨNG DỤNG AI KHI DỮ LIỆU KHÔNG ĐƯỢC ĐƯA LÊN INTERNET – 15′</w:t>
            </w: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 Ranh giới pháp lý: dữ liệu mật và AI trực tuyến</w:t>
            </w:r>
          </w:p>
        </w:tc>
        <w:tc>
          <w:tcPr/>
          <w:p>
            <w:pPr>
              <w:pStyle w:val="Compact"/>
              <w:jc w:val="left"/>
            </w:pPr>
            <w:r>
              <w:t xml:space="preserve">IV</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 Mô hình ba vùng và quy trình 6 bước có điểm kiểm soát</w:t>
            </w:r>
          </w:p>
        </w:tc>
        <w:tc>
          <w:tcPr/>
          <w:p>
            <w:pPr>
              <w:pStyle w:val="Compact"/>
              <w:jc w:val="left"/>
            </w:pPr>
            <w:r>
              <w:t xml:space="preserve">IV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Đề tài mật: xây dựng công cụ và xử lý ngay trên máy không kết nối Internet – DEMO 3</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23</w:t>
            </w:r>
          </w:p>
        </w:tc>
        <w:tc>
          <w:tcPr/>
          <w:p>
            <w:pPr>
              <w:pStyle w:val="Compact"/>
              <w:jc w:val="left"/>
            </w:pPr>
            <w:r>
              <w:t xml:space="preserve">🆕 Sai lầm thường gặp và các phương án khác</w:t>
            </w:r>
          </w:p>
        </w:tc>
        <w:tc>
          <w:tcPr/>
          <w:p>
            <w:pPr>
              <w:pStyle w:val="Compact"/>
              <w:jc w:val="left"/>
            </w:pPr>
            <w:r>
              <w:t xml:space="preserve">IV</w:t>
            </w:r>
          </w:p>
        </w:tc>
        <w:tc>
          <w:tcPr/>
          <w:p>
            <w:pPr>
              <w:pStyle w:val="Compact"/>
              <w:jc w:val="left"/>
            </w:pPr>
            <w:r>
              <w:t xml:space="preserve">3′</w:t>
            </w:r>
          </w:p>
        </w:tc>
        <w:tc>
          <w:tcPr/>
          <w:p>
            <w:pPr>
              <w:pStyle w:val="Compact"/>
              <w:jc w:val="left"/>
            </w:pPr>
            <w:r>
              <w:t xml:space="preserve">[ ]</w:t>
            </w:r>
          </w:p>
        </w:tc>
      </w:tr>
      <w:tr>
        <w:tc>
          <w:tcPr/>
          <w:p>
            <w:pPr>
              <w:pStyle w:val="Compact"/>
            </w:pPr>
          </w:p>
        </w:tc>
        <w:tc>
          <w:tcPr/>
          <w:p>
            <w:pPr>
              <w:pStyle w:val="Compact"/>
              <w:jc w:val="left"/>
            </w:pPr>
            <w:r>
              <w:rPr>
                <w:bCs/>
                <w:b/>
              </w:rPr>
              <w:t xml:space="preserve">PHẦN V. SKILL, KHOA HỌC MỞ VÀ TỰ ĐỘNG HÓA – 13′</w:t>
            </w:r>
          </w:p>
        </w:tc>
        <w:tc>
          <w:tcPr/>
          <w:p>
            <w:pPr>
              <w:pStyle w:val="Compact"/>
            </w:pPr>
          </w:p>
        </w:tc>
        <w:tc>
          <w:tcPr/>
          <w:p>
            <w:pPr>
              <w:pStyle w:val="Compact"/>
            </w:pPr>
          </w:p>
        </w:tc>
        <w:tc>
          <w:tcPr/>
          <w:p>
            <w:pPr>
              <w:pStyle w:val="Compact"/>
            </w:pPr>
          </w:p>
        </w:tc>
      </w:tr>
      <w:tr>
        <w:tc>
          <w:tcPr/>
          <w:p>
            <w:pPr>
              <w:pStyle w:val="Compact"/>
              <w:jc w:val="left"/>
            </w:pPr>
            <w:r>
              <w:t xml:space="preserve">24</w:t>
            </w:r>
          </w:p>
        </w:tc>
        <w:tc>
          <w:tcPr/>
          <w:p>
            <w:pPr>
              <w:pStyle w:val="Compact"/>
              <w:jc w:val="left"/>
            </w:pPr>
            <w:r>
              <w:t xml:space="preserve">Skill và khoa học mở: nền móng của tự động hóa</w:t>
            </w:r>
          </w:p>
        </w:tc>
        <w:tc>
          <w:tcPr/>
          <w:p>
            <w:pPr>
              <w:pStyle w:val="Compact"/>
              <w:jc w:val="left"/>
            </w:pPr>
            <w:r>
              <w:t xml:space="preserve">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Tự động hóa từng bước: từ một công việc đến toàn quy trình</w:t>
            </w:r>
          </w:p>
        </w:tc>
        <w:tc>
          <w:tcPr/>
          <w:p>
            <w:pPr>
              <w:pStyle w:val="Compact"/>
              <w:jc w:val="left"/>
            </w:pPr>
            <w:r>
              <w:t xml:space="preserve">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26</w:t>
            </w:r>
          </w:p>
        </w:tc>
        <w:tc>
          <w:tcPr/>
          <w:p>
            <w:pPr>
              <w:pStyle w:val="Compact"/>
              <w:jc w:val="left"/>
            </w:pPr>
            <w:r>
              <w:t xml:space="preserve">Quy trình tự động của Trung tâm và năm quyết định của nhà khoa học</w:t>
            </w:r>
          </w:p>
        </w:tc>
        <w:tc>
          <w:tcPr/>
          <w:p>
            <w:pPr>
              <w:pStyle w:val="Compact"/>
              <w:jc w:val="left"/>
            </w:pPr>
            <w:r>
              <w:t xml:space="preserve">V</w:t>
            </w:r>
          </w:p>
        </w:tc>
        <w:tc>
          <w:tcPr/>
          <w:p>
            <w:pPr>
              <w:pStyle w:val="Compact"/>
              <w:jc w:val="left"/>
            </w:pPr>
            <w:r>
              <w:t xml:space="preserve">4′</w:t>
            </w:r>
          </w:p>
        </w:tc>
        <w:tc>
          <w:tcPr/>
          <w:p>
            <w:pPr>
              <w:pStyle w:val="Compact"/>
              <w:jc w:val="left"/>
            </w:pPr>
            <w:r>
              <w:t xml:space="preserve">[ ]</w:t>
            </w:r>
          </w:p>
        </w:tc>
      </w:tr>
      <w:tr>
        <w:tc>
          <w:tcPr/>
          <w:p>
            <w:pPr>
              <w:pStyle w:val="Compact"/>
            </w:pPr>
          </w:p>
        </w:tc>
        <w:tc>
          <w:tcPr/>
          <w:p>
            <w:pPr>
              <w:pStyle w:val="Compact"/>
              <w:jc w:val="left"/>
            </w:pPr>
            <w:r>
              <w:rPr>
                <w:bCs/>
                <w:b/>
              </w:rPr>
              <w:t xml:space="preserve">PHẦN VI. TRAO ĐỔI VÀ THẢO LUẬN – 12′</w:t>
            </w:r>
          </w:p>
        </w:tc>
        <w:tc>
          <w:tcPr/>
          <w:p>
            <w:pPr>
              <w:pStyle w:val="Compact"/>
            </w:pPr>
          </w:p>
        </w:tc>
        <w:tc>
          <w:tcPr/>
          <w:p>
            <w:pPr>
              <w:pStyle w:val="Compact"/>
            </w:pPr>
          </w:p>
        </w:tc>
        <w:tc>
          <w:tcPr/>
          <w:p>
            <w:pPr>
              <w:pStyle w:val="Compact"/>
            </w:pPr>
          </w:p>
        </w:tc>
      </w:tr>
      <w:tr>
        <w:tc>
          <w:tcPr/>
          <w:p>
            <w:pPr>
              <w:pStyle w:val="Compact"/>
              <w:jc w:val="left"/>
            </w:pPr>
            <w:r>
              <w:t xml:space="preserve">27</w:t>
            </w:r>
          </w:p>
        </w:tc>
        <w:tc>
          <w:tcPr/>
          <w:p>
            <w:pPr>
              <w:pStyle w:val="Compact"/>
              <w:jc w:val="left"/>
            </w:pPr>
            <w:r>
              <w:t xml:space="preserve">Trao đổi và thảo luận</w:t>
            </w:r>
          </w:p>
        </w:tc>
        <w:tc>
          <w:tcPr/>
          <w:p>
            <w:pPr>
              <w:pStyle w:val="Compact"/>
              <w:jc w:val="left"/>
            </w:pPr>
            <w:r>
              <w:t xml:space="preserve">VI</w:t>
            </w:r>
          </w:p>
        </w:tc>
        <w:tc>
          <w:tcPr/>
          <w:p>
            <w:pPr>
              <w:pStyle w:val="Compact"/>
              <w:jc w:val="left"/>
            </w:pPr>
            <w:r>
              <w:t xml:space="preserve">12′</w:t>
            </w:r>
          </w:p>
        </w:tc>
        <w:tc>
          <w:tcPr/>
          <w:p>
            <w:pPr>
              <w:pStyle w:val="Compact"/>
              <w:jc w:val="left"/>
            </w:pPr>
            <w:r>
              <w:t xml:space="preserve">[ ]</w:t>
            </w:r>
          </w:p>
        </w:tc>
      </w:tr>
      <w:tr>
        <w:tc>
          <w:tcPr/>
          <w:p>
            <w:pPr>
              <w:pStyle w:val="Compact"/>
            </w:pPr>
          </w:p>
        </w:tc>
        <w:tc>
          <w:tcPr/>
          <w:p>
            <w:pPr>
              <w:pStyle w:val="Compact"/>
              <w:jc w:val="left"/>
            </w:pPr>
            <w:r>
              <w:rPr>
                <w:bCs/>
                <w:b/>
              </w:rPr>
              <w:t xml:space="preserve">PHỤ LỤC (không trình bày)</w:t>
            </w:r>
          </w:p>
        </w:tc>
        <w:tc>
          <w:tcPr/>
          <w:p>
            <w:pPr>
              <w:pStyle w:val="Compact"/>
            </w:pPr>
          </w:p>
        </w:tc>
        <w:tc>
          <w:tcPr/>
          <w:p>
            <w:pPr>
              <w:pStyle w:val="Compact"/>
            </w:pPr>
          </w:p>
        </w:tc>
        <w:tc>
          <w:tcPr/>
          <w:p>
            <w:pPr>
              <w:pStyle w:val="Compact"/>
            </w:pPr>
          </w:p>
        </w:tc>
      </w:tr>
      <w:tr>
        <w:tc>
          <w:tcPr/>
          <w:p>
            <w:pPr>
              <w:pStyle w:val="Compact"/>
              <w:jc w:val="left"/>
            </w:pPr>
            <w:r>
              <w:t xml:space="preserve">28</w:t>
            </w:r>
          </w:p>
        </w:tc>
        <w:tc>
          <w:tcPr/>
          <w:p>
            <w:pPr>
              <w:pStyle w:val="Compact"/>
              <w:jc w:val="left"/>
            </w:pPr>
            <w:r>
              <w:t xml:space="preserve">Phụ lục A: AI lập trình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29</w:t>
            </w:r>
          </w:p>
        </w:tc>
        <w:tc>
          <w:tcPr/>
          <w:p>
            <w:pPr>
              <w:pStyle w:val="Compact"/>
              <w:jc w:val="left"/>
            </w:pPr>
            <w:r>
              <w:t xml:space="preserve">Phụ lục B: Ví dụ Google và các nhà khoa học dùng AI (không trình bày – dự phòng khi được hỏi)</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30</w:t>
            </w:r>
          </w:p>
        </w:tc>
        <w:tc>
          <w:tcPr/>
          <w:p>
            <w:pPr>
              <w:pStyle w:val="Compact"/>
              <w:jc w:val="left"/>
            </w:pPr>
            <w:r>
              <w:t xml:space="preserve">Phụ lục C: Nguồn tham khảo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31</w:t>
            </w:r>
          </w:p>
        </w:tc>
        <w:tc>
          <w:tcPr/>
          <w:p>
            <w:pPr>
              <w:pStyle w:val="Compact"/>
              <w:jc w:val="left"/>
            </w:pPr>
            <w:r>
              <w:t xml:space="preserve">Phụ lục D: Dự án và bộ Skill khoa học mở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32</w:t>
            </w:r>
          </w:p>
        </w:tc>
        <w:tc>
          <w:tcPr/>
          <w:p>
            <w:pPr>
              <w:pStyle w:val="Compact"/>
              <w:jc w:val="left"/>
            </w:pPr>
            <w:r>
              <w:t xml:space="preserve">🆕 Phụ lục E: Câu hỏi thường gặp (dự phòng khi được hỏi)</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108′ trình bày + 12′ thảo luận</w:t>
            </w:r>
          </w:p>
        </w:tc>
        <w:tc>
          <w:tcPr/>
          <w:p>
            <w:pPr>
              <w:pStyle w:val="Compact"/>
            </w:pPr>
          </w:p>
        </w:tc>
      </w:tr>
    </w:tbl>
    <w:p>
      <w:r>
        <w:pict>
          <v:rect style="width:0;height:1.5pt" o:hralign="center" o:hrstd="t" o:hr="t"/>
        </w:pict>
      </w:r>
    </w:p>
    <w:bookmarkEnd w:id="22"/>
    <w:bookmarkStart w:id="23"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3"/>
    <w:bookmarkEnd w:id="24"/>
    <w:bookmarkStart w:id="29" w:name="phần-i.-tổng-quan-18-phút"/>
    <w:p>
      <w:pPr>
        <w:pStyle w:val="Heading1"/>
      </w:pPr>
      <w:r>
        <w:t xml:space="preserve">PHẦN I. TỔNG QUAN (18 phút)</w:t>
      </w:r>
    </w:p>
    <w:p>
      <w:pPr>
        <w:pStyle w:val="FirstParagraph"/>
      </w:pPr>
      <w:r>
        <w:rPr>
          <w:bCs/>
          <w:b/>
        </w:rPr>
        <w:t xml:space="preserve">Trang chuyển phần:</w:t>
      </w:r>
      <w:r>
        <w:t xml:space="preserve"> </w:t>
      </w:r>
      <w:r>
        <w:t xml:space="preserve">tên Phần I · Slide 1–4</w:t>
      </w:r>
    </w:p>
    <w:p>
      <w:r>
        <w:pict>
          <v:rect style="width:0;height:1.5pt" o:hralign="center" o:hrstd="t" o:hr="t"/>
        </w:pict>
      </w:r>
    </w:p>
    <w:bookmarkStart w:id="25" w:name="X5e2791cf2fb76533d937191050fe8e8749ccf3d"/>
    <w:p>
      <w:pPr>
        <w:pStyle w:val="Heading2"/>
      </w:pPr>
      <w:r>
        <w:t xml:space="preserve">Slide 1 – AI phát triển nhanh đến mức nào: những con số mới nhất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994b28678e20557dbcc0e00066897a30c6e7b31"/>
    <w:p>
      <w:pPr>
        <w:pStyle w:val="Heading2"/>
      </w:pPr>
      <w:r>
        <w:t xml:space="preserve">Slide 2 – AI trong khoa học: ví dụ quốc tế và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64e9c1a07aa1ec229e94028e91a337cfe80430c"/>
    <w:p>
      <w:pPr>
        <w:pStyle w:val="Heading2"/>
      </w:pPr>
      <w:r>
        <w:t xml:space="preserve">Slide 3 – Năng lực cốt lõi và tính năng mới của AI Agent (5′)</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p>
      <w:pPr>
        <w:pStyle w:val="BodyText"/>
      </w:pPr>
      <w:r>
        <w:t xml:space="preserve">🆕</w:t>
      </w:r>
      <w:r>
        <w:t xml:space="preserve"> </w:t>
      </w:r>
      <w:r>
        <w:rPr>
          <w:bCs/>
          <w:b/>
        </w:rPr>
        <w:t xml:space="preserve">Tính năng mới (2024–2026):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Tính năng</w:t>
            </w:r>
          </w:p>
        </w:tc>
        <w:tc>
          <w:tcPr/>
          <w:p>
            <w:pPr>
              <w:pStyle w:val="Compact"/>
              <w:jc w:val="left"/>
            </w:pPr>
            <w:r>
              <w:t xml:space="preserve">Làm được gì cho nhà khoa học</w:t>
            </w:r>
          </w:p>
        </w:tc>
      </w:tr>
      <w:tr>
        <w:tc>
          <w:tcPr/>
          <w:p>
            <w:pPr>
              <w:pStyle w:val="Compact"/>
              <w:jc w:val="left"/>
            </w:pPr>
            <w:r>
              <w:rPr>
                <w:bCs/>
                <w:b/>
              </w:rPr>
              <w:t xml:space="preserve">Làm việc tự chủ nhiều giờ</w:t>
            </w:r>
          </w:p>
        </w:tc>
        <w:tc>
          <w:tcPr/>
          <w:p>
            <w:pPr>
              <w:pStyle w:val="Compact"/>
              <w:jc w:val="left"/>
            </w:pPr>
            <w:r>
              <w:t xml:space="preserve">Giao cả chuỗi việc, AI tự làm, tự sửa lỗi – từ ~1 giờ (02/2025) lên ≥ 16 giờ (05/2026)</w:t>
            </w:r>
          </w:p>
        </w:tc>
      </w:tr>
      <w:tr>
        <w:tc>
          <w:tcPr/>
          <w:p>
            <w:pPr>
              <w:pStyle w:val="Compact"/>
              <w:jc w:val="left"/>
            </w:pPr>
            <w:r>
              <w:rPr>
                <w:bCs/>
                <w:b/>
              </w:rPr>
              <w:t xml:space="preserve">Nghiên cứu chuyên sâu</w:t>
            </w:r>
          </w:p>
        </w:tc>
        <w:tc>
          <w:tcPr/>
          <w:p>
            <w:pPr>
              <w:pStyle w:val="Compact"/>
              <w:jc w:val="left"/>
            </w:pPr>
            <w:r>
              <w:t xml:space="preserve">Tự tìm, đọc hàng chục – hàng trăm nguồn, viết báo cáo có trích dẫn</w:t>
            </w:r>
          </w:p>
        </w:tc>
      </w:tr>
      <w:tr>
        <w:tc>
          <w:tcPr/>
          <w:p>
            <w:pPr>
              <w:pStyle w:val="Compact"/>
              <w:jc w:val="left"/>
            </w:pPr>
            <w:r>
              <w:rPr>
                <w:bCs/>
                <w:b/>
              </w:rPr>
              <w:t xml:space="preserve">Sử dụng máy tính</w:t>
            </w:r>
          </w:p>
        </w:tc>
        <w:tc>
          <w:tcPr/>
          <w:p>
            <w:pPr>
              <w:pStyle w:val="Compact"/>
              <w:jc w:val="left"/>
            </w:pPr>
            <w:r>
              <w:t xml:space="preserve">Tự nhìn màn hình, bấm chuột, gõ phím trên trang web, phần mềm</w:t>
            </w:r>
          </w:p>
        </w:tc>
      </w:tr>
      <w:tr>
        <w:tc>
          <w:tcPr/>
          <w:p>
            <w:pPr>
              <w:pStyle w:val="Compact"/>
              <w:jc w:val="left"/>
            </w:pPr>
            <w:r>
              <w:rPr>
                <w:bCs/>
                <w:b/>
              </w:rPr>
              <w:t xml:space="preserve">Kết nối chuẩn mở MCP</w:t>
            </w:r>
          </w:p>
        </w:tc>
        <w:tc>
          <w:tcPr/>
          <w:p>
            <w:pPr>
              <w:pStyle w:val="Compact"/>
              <w:jc w:val="left"/>
            </w:pPr>
            <w:r>
              <w:t xml:space="preserve">“</w:t>
            </w:r>
            <w:r>
              <w:t xml:space="preserve">Ổ cắm chung</w:t>
            </w:r>
            <w:r>
              <w:t xml:space="preserve">”</w:t>
            </w:r>
            <w:r>
              <w:t xml:space="preserve"> </w:t>
            </w:r>
            <w:r>
              <w:t xml:space="preserve">để AI kết nối cơ sở dữ liệu, kho tài liệu, phần mềm</w:t>
            </w:r>
          </w:p>
        </w:tc>
      </w:tr>
    </w:tbl>
    <w:p>
      <w:pPr>
        <w:pStyle w:val="BlockText"/>
      </w:pPr>
      <w:r>
        <w:t xml:space="preserve">⚠</w:t>
      </w:r>
      <w:r>
        <w:t xml:space="preserve"> </w:t>
      </w:r>
      <w:r>
        <w:rPr>
          <w:bCs/>
          <w:b/>
        </w:rPr>
        <w:t xml:space="preserve">AI vẫn có thể sai:</w:t>
      </w:r>
      <w:r>
        <w:t xml:space="preserve"> </w:t>
      </w:r>
      <w:r>
        <w:t xml:space="preserve">bịa tài liệu tham khảo, tính nhầm, chọn sai phương pháp mà vẫn trả lời rất tự tin → nhà khoa học kiểm tra lại mọi kết quả.</w:t>
      </w:r>
    </w:p>
    <w:p>
      <w:pPr>
        <w:pStyle w:val="FirstParagraph"/>
      </w:pPr>
      <w:r>
        <w:rPr>
          <w:bCs/>
          <w:b/>
        </w:rPr>
        <w:t xml:space="preserve">Không chiếu (tài liệu phát tay):</w:t>
      </w:r>
      <w:r>
        <w:t xml:space="preserve"> </w:t>
      </w:r>
      <w:r>
        <w:t xml:space="preserve">bảng đầy đủ 6 tính năng mới kèm mốc thời gian; bảng so sánh chatbot – AI Agent; ví dụ trong dự án ăn mòn: AI phát hiện lỗi đơn vị (Slide 9) nhưng cũng chọn sai cách tìm số đo bất thường (Slide 16).</w:t>
      </w:r>
    </w:p>
    <w:p>
      <w:pPr>
        <w:pStyle w:val="BodyText"/>
      </w:pPr>
      <w:r>
        <w:rPr>
          <w:bCs/>
          <w:b/>
        </w:rPr>
        <w:t xml:space="preserve">Nguồn:</w:t>
      </w:r>
      <w:r>
        <w:t xml:space="preserve"> </w:t>
      </w:r>
      <w:r>
        <w:t xml:space="preserve">N3, N29–N32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Start w:id="28" w:name="Xca35d572d693031c60afab96fdfbb1edf71dff5"/>
    <w:p>
      <w:pPr>
        <w:pStyle w:val="Heading2"/>
      </w:pPr>
      <w:r>
        <w:t xml:space="preserve">Slide 4 – Phương thức nghiên cứu đang thay đổi: từ thao tác thủ công đến quy trình liên tục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8"/>
    <w:bookmarkEnd w:id="29"/>
    <w:bookmarkStart w:id="37" w:name="X3fa9c9c08ded9263de7af394aaca75d8733df7e"/>
    <w:p>
      <w:pPr>
        <w:pStyle w:val="Heading1"/>
      </w:pPr>
      <w:r>
        <w:t xml:space="preserve">PHẦN II. LỰA CHỌN VÀ SỬ DỤNG CÔNG CỤ AI PHÙ HỢP (28 phút)</w:t>
      </w:r>
    </w:p>
    <w:p>
      <w:pPr>
        <w:pStyle w:val="FirstParagraph"/>
      </w:pPr>
      <w:r>
        <w:rPr>
          <w:bCs/>
          <w:b/>
        </w:rPr>
        <w:t xml:space="preserve">Trang chuyển phần:</w:t>
      </w:r>
      <w:r>
        <w:t xml:space="preserve"> </w:t>
      </w:r>
      <w:r>
        <w:t xml:space="preserve">tên Phần II · Slide 5–11</w:t>
      </w:r>
    </w:p>
    <w:p>
      <w:r>
        <w:pict>
          <v:rect style="width:0;height:1.5pt" o:hralign="center" o:hrstd="t" o:hr="t"/>
        </w:pict>
      </w:r>
    </w:p>
    <w:bookmarkStart w:id="30" w:name="Xf478361b239b1c542bc0de4be4e80db6f7cbc3f"/>
    <w:p>
      <w:pPr>
        <w:pStyle w:val="Heading2"/>
      </w:pPr>
      <w:r>
        <w:t xml:space="preserve">Slide 5 – Chọn đúng công cụ: việc nào dùng chatbot, việc nào cần AI Agent (5′)</w:t>
      </w:r>
    </w:p>
    <w:p>
      <w:pPr>
        <w:pStyle w:val="FirstParagraph"/>
      </w:pPr>
      <w:r>
        <w:rPr>
          <w:bCs/>
          <w:b/>
        </w:rPr>
        <w:t xml:space="preserve">Chữ trên slide:</w:t>
      </w:r>
      <w:r>
        <w:t xml:space="preserve"> </w:t>
      </w:r>
      <w:r>
        <w:t xml:space="preserve">-</w:t>
      </w:r>
      <w:r>
        <w:t xml:space="preserve"> </w:t>
      </w:r>
      <w:r>
        <w:rPr>
          <w:bCs/>
          <w:b/>
        </w:rPr>
        <w:t xml:space="preserve">Chatbot:</w:t>
      </w:r>
      <w:r>
        <w:t xml:space="preserve"> </w:t>
      </w:r>
      <w:r>
        <w:t xml:space="preserve">một câu hỏi → một câu trả lời ·</w:t>
      </w:r>
      <w:r>
        <w:t xml:space="preserve"> </w:t>
      </w:r>
      <w:r>
        <w:rPr>
          <w:bCs/>
          <w:b/>
        </w:rPr>
        <w:t xml:space="preserve">AI Agent:</w:t>
      </w:r>
      <w:r>
        <w:t xml:space="preserve"> </w:t>
      </w:r>
      <w:r>
        <w:t xml:space="preserve">một nhiệm vụ → tự lập kế hoạch, dùng công cụ, kiểm tra từng bước (vẫn cần người xác nhận)</w:t>
      </w:r>
      <w:r>
        <w:t xml:space="preserve"> </w:t>
      </w:r>
      <w:r>
        <w:t xml:space="preserve">- 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24d1c09b8e484d4311ae8b168dea217e6d28e26"/>
    <w:p>
      <w:pPr>
        <w:pStyle w:val="Heading2"/>
      </w:pPr>
      <w:r>
        <w:t xml:space="preserve">Slide 6 – Các công cụ AI phổ biến và vai trò của từng loại (2′)</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d8bddb4a789b7c5b863ead1ea470b7a540e29cc"/>
    <w:p>
      <w:pPr>
        <w:pStyle w:val="Heading2"/>
      </w:pPr>
      <w:r>
        <w:t xml:space="preserve">Slide 7 – Giới thiệu Claude: mô hình, gói dịch vụ và tính năng nổi bật trên Windows (6′)</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Windows:</w:t>
      </w:r>
      <w:r>
        <w:t xml:space="preserve"> </w:t>
      </w:r>
      <w:r>
        <w:rPr>
          <w:bCs/>
          <w:b/>
        </w:rPr>
        <w:t xml:space="preserve">trình duyệt (claude.ai)</w:t>
      </w:r>
      <w:r>
        <w:t xml:space="preserve"> </w:t>
      </w:r>
      <w:r>
        <w:t xml:space="preserve">hoặc</w:t>
      </w:r>
      <w:r>
        <w:t xml:space="preserve"> </w:t>
      </w:r>
      <w:r>
        <w:rPr>
          <w:bCs/>
          <w:b/>
        </w:rPr>
        <w:t xml:space="preserve">ứng dụng Claude cho Windows</w:t>
      </w:r>
      <w:r>
        <w:t xml:space="preserve">; hội thoại, dự án đồng bộ giữa hai cách.</w:t>
      </w:r>
      <w:r>
        <w:t xml:space="preserve"> </w:t>
      </w:r>
      <w:r>
        <w:t xml:space="preserve">-</w:t>
      </w:r>
      <w:r>
        <w:t xml:space="preserve"> </w:t>
      </w:r>
      <w:r>
        <w:rPr>
          <w:bCs/>
          <w:b/>
        </w:rPr>
        <w:t xml:space="preserve">Bốn mô hình</w:t>
      </w:r>
      <w:r>
        <w:t xml:space="preserve"> </w:t>
      </w:r>
      <w:r>
        <w:rPr>
          <w:iCs/>
          <w:i/>
        </w:rPr>
        <w:t xml:space="preserve">(10/2026)</w:t>
      </w:r>
      <w:r>
        <w:t xml:space="preserve">: Haiku 5.5 – nhanh, việc đơn giản · Sonnet 5.5 – công việc hằng ngày · Opus 5.5 – phân tích phức tạp (từ gói Pro) · Fable 5.1 – dự án lớn, làm việc dài hơi (từ gói Pro)</w:t>
      </w:r>
      <w:r>
        <w:t xml:space="preserve"> </w:t>
      </w:r>
      <w:r>
        <w:t xml:space="preserve">-</w:t>
      </w:r>
      <w:r>
        <w:t xml:space="preserve"> </w:t>
      </w:r>
      <w:r>
        <w:rPr>
          <w:bCs/>
          <w:b/>
        </w:rPr>
        <w:t xml:space="preserve">Năm tính năng dùng ngay: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tổng hợp có trích dẫn</w:t>
            </w:r>
          </w:p>
        </w:tc>
        <w:tc>
          <w:tcPr/>
          <w:p>
            <w:pPr>
              <w:pStyle w:val="Compact"/>
              <w:jc w:val="left"/>
            </w:pPr>
            <w:r>
              <w:t xml:space="preserve">Từ Pro</w:t>
            </w:r>
          </w:p>
        </w:tc>
      </w:tr>
      <w:tr>
        <w:tc>
          <w:tcPr/>
          <w:p>
            <w:pPr>
              <w:pStyle w:val="Compact"/>
              <w:jc w:val="left"/>
            </w:pPr>
            <w:r>
              <w:rPr>
                <w:bCs/>
                <w:b/>
              </w:rPr>
              <w:t xml:space="preserve">Cowork</w:t>
            </w:r>
          </w:p>
        </w:tc>
        <w:tc>
          <w:tcPr/>
          <w:p>
            <w:pPr>
              <w:pStyle w:val="Compact"/>
              <w:jc w:val="left"/>
            </w:pPr>
            <w:r>
              <w:t xml:space="preserve">Làm việc trực tiếp với</w:t>
            </w:r>
            <w:r>
              <w:t xml:space="preserve"> </w:t>
            </w:r>
            <w:r>
              <w:rPr>
                <w:bCs/>
                <w:b/>
              </w:rPr>
              <w:t xml:space="preserve">thư mục trên máy tính</w:t>
            </w:r>
            <w:r>
              <w:t xml:space="preserve"> </w:t>
            </w:r>
            <w:r>
              <w:t xml:space="preserve">(chính thức trên Windows từ 04/2026)</w:t>
            </w:r>
          </w:p>
        </w:tc>
        <w:tc>
          <w:tcPr/>
          <w:p>
            <w:pPr>
              <w:pStyle w:val="Compact"/>
              <w:jc w:val="left"/>
            </w:pPr>
            <w:r>
              <w:t xml:space="preserve">Gói trả phí</w:t>
            </w:r>
          </w:p>
        </w:tc>
      </w:tr>
      <w:tr>
        <w:tc>
          <w:tcPr/>
          <w:p>
            <w:pPr>
              <w:pStyle w:val="Compact"/>
              <w:jc w:val="left"/>
            </w:pPr>
            <w:r>
              <w:rPr>
                <w:bCs/>
                <w:b/>
              </w:rPr>
              <w:t xml:space="preserve">Tác vụ theo lịch</w:t>
            </w:r>
          </w:p>
        </w:tc>
        <w:tc>
          <w:tcPr/>
          <w:p>
            <w:pPr>
              <w:pStyle w:val="Compact"/>
              <w:jc w:val="left"/>
            </w:pPr>
            <w:r>
              <w:t xml:space="preserve">Việc chạy định kỳ, ví dụ sáng thứ Hai tổng hợp công bố mới</w:t>
            </w:r>
          </w:p>
        </w:tc>
        <w:tc>
          <w:tcPr/>
          <w:p>
            <w:pPr>
              <w:pStyle w:val="Compact"/>
              <w:jc w:val="left"/>
            </w:pPr>
            <w:r>
              <w:t xml:space="preserve">Gói trả phí (trong Cowork)</w:t>
            </w:r>
          </w:p>
        </w:tc>
      </w:tr>
    </w:tbl>
    <w:p>
      <w:pPr>
        <w:pStyle w:val="BodyText"/>
      </w:pPr>
      <w:r>
        <w:rPr>
          <w:bCs/>
          <w:b/>
        </w:rPr>
        <w:t xml:space="preserve">Hình ảnh:</w:t>
      </w:r>
      <w:r>
        <w:t xml:space="preserve"> </w:t>
      </w:r>
      <w:r>
        <w:t xml:space="preserve">ảnh chụp ứng dụng Claude cho Windows: màn hình chính, nút chọn mô hình, thẻ Cowork, trang Scheduled.</w:t>
      </w:r>
    </w:p>
    <w:p>
      <w:pPr>
        <w:pStyle w:val="BodyText"/>
      </w:pPr>
      <w:r>
        <w:rPr>
          <w:bCs/>
          <w:b/>
        </w:rPr>
        <w:t xml:space="preserve">Không chiếu (tài liệu phát tay):</w:t>
      </w:r>
      <w:r>
        <w:t xml:space="preserve"> </w:t>
      </w:r>
      <w:r>
        <w:t xml:space="preserve">Kết nối (Connectors), Bộ nhớ (Memory), Skill, Plugin, Claude Code – xem</w:t>
      </w:r>
      <w:r>
        <w:t xml:space="preserve"> </w:t>
      </w:r>
      <w:r>
        <w:rPr>
          <w:rStyle w:val="VerbatimChar"/>
        </w:rPr>
        <w:t xml:space="preserve">TAI-LIEU-PHAT-TAY.md</w:t>
      </w:r>
      <w:r>
        <w:t xml:space="preserve"> </w:t>
      </w:r>
      <w:r>
        <w:t xml:space="preserve">mục 4.</w:t>
      </w:r>
    </w:p>
    <w:p>
      <w:pPr>
        <w:pStyle w:val="BodyText"/>
      </w:pPr>
      <w:r>
        <w:rPr>
          <w:bCs/>
          <w:b/>
        </w:rPr>
        <w:t xml:space="preserve">Nguồn:</w:t>
      </w:r>
      <w:r>
        <w:t xml:space="preserve"> </w:t>
      </w:r>
      <w:r>
        <w:t xml:space="preserve">N20, N21, N24</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c19f8b9f856b417cbb714306abb4969734bf5ab"/>
    <w:p>
      <w:pPr>
        <w:pStyle w:val="Heading2"/>
      </w:pPr>
      <w:r>
        <w:t xml:space="preserve">Slide 8 – Bắt đầu với Claude: 6 bước đầu tiên và tổng hợp dữ liệu nhiều nguồn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Trình chiếu kết quả demo đã chạy trước (~1 phút):</w:t>
      </w:r>
      <w:r>
        <w:t xml:space="preserve"> </w:t>
      </w:r>
      <w:r>
        <w:t xml:space="preserve">4 tệp từ 3 nguồn công bố → bảng tổng hợp → báo cáo Word; AI phát hiện nhãn đơn vị sai trong nguồn. Ảnh: bảng tổng hợp + đoạn AI cảnh báo đơn vị.</w:t>
      </w:r>
    </w:p>
    <w:p>
      <w:pPr>
        <w:pStyle w:val="BodyText"/>
      </w:pPr>
      <w:r>
        <w:rPr>
          <w:bCs/>
          <w:b/>
        </w:rPr>
        <w:t xml:space="preserve">Không chiếu – tư liệu chạy trước demo:</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fdaf43517d6f9be2186ea73d4cc00c048639f0b"/>
    <w:p>
      <w:pPr>
        <w:pStyle w:val="Heading2"/>
      </w:pPr>
      <w:r>
        <w:t xml:space="preserve">Slide 9 – Giao việc cho AI Agent: cách viết yêu cầu 5 bước (5′)</w:t>
      </w:r>
    </w:p>
    <w:p>
      <w:pPr>
        <w:pStyle w:val="FirstParagraph"/>
      </w:pPr>
      <w:r>
        <w:rPr>
          <w:bCs/>
          <w:b/>
        </w:rPr>
        <w:t xml:space="preserve">Chữ trên slide:</w:t>
      </w:r>
      <w:r>
        <w:t xml:space="preserve"> </w:t>
      </w:r>
      <w:r>
        <w:t xml:space="preserve">quy trình 5 bước</w:t>
      </w:r>
    </w:p>
    <w:p>
      <w:pPr>
        <w:numPr>
          <w:ilvl w:val="0"/>
          <w:numId w:val="1001"/>
        </w:numPr>
        <w:pStyle w:val="Compact"/>
      </w:pPr>
      <w:r>
        <w:rPr>
          <w:bCs/>
          <w:b/>
        </w:rPr>
        <w:t xml:space="preserve">Xác định nhiệm vụ</w:t>
      </w:r>
      <w:r>
        <w:t xml:space="preserve"> </w:t>
      </w:r>
      <w:r>
        <w:t xml:space="preserve">– làm gì, để làm gì</w:t>
      </w:r>
    </w:p>
    <w:p>
      <w:pPr>
        <w:numPr>
          <w:ilvl w:val="0"/>
          <w:numId w:val="1001"/>
        </w:numPr>
        <w:pStyle w:val="Compact"/>
      </w:pPr>
      <w:r>
        <w:rPr>
          <w:bCs/>
          <w:b/>
        </w:rPr>
        <w:t xml:space="preserve">Cung cấp dữ liệu</w:t>
      </w:r>
      <w:r>
        <w:t xml:space="preserve"> </w:t>
      </w:r>
      <w:r>
        <w:t xml:space="preserve">– theo quy tắc xanh / vàng / đỏ</w:t>
      </w:r>
    </w:p>
    <w:p>
      <w:pPr>
        <w:numPr>
          <w:ilvl w:val="0"/>
          <w:numId w:val="1001"/>
        </w:numPr>
        <w:pStyle w:val="Compact"/>
      </w:pPr>
      <w:r>
        <w:rPr>
          <w:bCs/>
          <w:b/>
        </w:rPr>
        <w:t xml:space="preserve">Quy định đầu ra</w:t>
      </w:r>
      <w:r>
        <w:t xml:space="preserve"> </w:t>
      </w:r>
      <w:r>
        <w:t xml:space="preserve">– dạng bảng, văn bản, biểu đồ, độ dài</w:t>
      </w:r>
    </w:p>
    <w:p>
      <w:pPr>
        <w:numPr>
          <w:ilvl w:val="0"/>
          <w:numId w:val="1001"/>
        </w:numPr>
        <w:pStyle w:val="Compact"/>
      </w:pPr>
      <w:r>
        <w:rPr>
          <w:bCs/>
          <w:b/>
        </w:rPr>
        <w:t xml:space="preserve">Yêu cầu dẫn nguồn, lưu mã</w:t>
      </w:r>
      <w:r>
        <w:t xml:space="preserve"> </w:t>
      </w:r>
      <w:r>
        <w:t xml:space="preserve">– để kiểm tra và tái lập</w:t>
      </w:r>
    </w:p>
    <w:p>
      <w:pPr>
        <w:numPr>
          <w:ilvl w:val="0"/>
          <w:numId w:val="1001"/>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0b923a1a013338280d796ef2440c703039fcd56"/>
    <w:p>
      <w:pPr>
        <w:pStyle w:val="Heading2"/>
      </w:pPr>
      <w:r>
        <w:t xml:space="preserve">Slide 10 – Không gian làm việc nghiên cứu: mỗi nhiệm vụ một dự án (3′)</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13)</w:t>
      </w:r>
      <w:r>
        <w:br/>
      </w:r>
      <w:r>
        <w:rPr>
          <w:rStyle w:val="VerbatimChar"/>
        </w:rPr>
        <w:t xml:space="preserve">├── 02-de-xuat-thuyet-minh/  ← bản nháp đề xuất + biểu mẫu Trung tâm                       (Slide 14–15)</w:t>
      </w:r>
      <w:r>
        <w:br/>
      </w:r>
      <w:r>
        <w:rPr>
          <w:rStyle w:val="VerbatimChar"/>
        </w:rPr>
        <w:t xml:space="preserve">├── 03-du-lieu/              ← thô (chỉ đọc) → đã xử lý → bổ sung; từ điển dữ liệu           (Slide 16)</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16, 17, 24)</w:t>
      </w:r>
      <w:r>
        <w:br/>
      </w:r>
      <w:r>
        <w:rPr>
          <w:rStyle w:val="VerbatimChar"/>
        </w:rPr>
        <w:t xml:space="preserve">├── 06-bai-bao/              ← bản thảo bài báo                                             (Slide 18)</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Start w:id="36" w:name="X43a5ec71d5c68447a142ac51b2b6000d42e0f76"/>
    <w:p>
      <w:pPr>
        <w:pStyle w:val="Heading2"/>
      </w:pPr>
      <w:r>
        <w:t xml:space="preserve">Slide 11 – Skill, Subagent và hệ thống nhiều Agent (2′)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6"/>
    <w:bookmarkEnd w:id="37"/>
    <w:bookmarkStart w:id="46" w:name="Xb76ac458eb2f403086516140cdc9f2a6c74effc"/>
    <w:p>
      <w:pPr>
        <w:pStyle w:val="Heading1"/>
      </w:pPr>
      <w:r>
        <w:t xml:space="preserve">PHẦN III. AI AGENT TRONG VÒNG ĐỜI NHIỆM VỤ KHOA HỌC (34 phút)</w:t>
      </w:r>
    </w:p>
    <w:p>
      <w:pPr>
        <w:pStyle w:val="FirstParagraph"/>
      </w:pPr>
      <w:r>
        <w:rPr>
          <w:bCs/>
          <w:b/>
        </w:rPr>
        <w:t xml:space="preserve">Trang chuyển phần:</w:t>
      </w:r>
      <w:r>
        <w:t xml:space="preserve"> </w:t>
      </w:r>
      <w:r>
        <w:t xml:space="preserve">tên Phần III · Slide 12–19</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19) để tổng kết.</w:t>
      </w:r>
      <w:r>
        <w:t xml:space="preserve"> </w:t>
      </w:r>
      <w:r>
        <w:t xml:space="preserve">Slide 14–15 dùng</w:t>
      </w:r>
      <w:r>
        <w:t xml:space="preserve"> </w:t>
      </w:r>
      <w:r>
        <w:rPr>
          <w:bCs/>
          <w:b/>
        </w:rPr>
        <w:t xml:space="preserve">biểu mẫu thật của Trung tâm</w:t>
      </w:r>
      <w:r>
        <w:t xml:space="preserve"> </w:t>
      </w:r>
      <w:r>
        <w:t xml:space="preserve">(người trình bày cung cấp); Slide 13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8" w:name="Xd85a41c55b25eb0738121b4f2eb487220bda3e4"/>
    <w:p>
      <w:pPr>
        <w:pStyle w:val="Heading2"/>
      </w:pPr>
      <w:r>
        <w:t xml:space="preserve">Slide 12 – Tìm và lọc tài liệu bước đầu: Sci-Hub, Sci-Bot và các công cụ hỗ trợ (4′)</w:t>
      </w:r>
    </w:p>
    <w:p>
      <w:pPr>
        <w:pStyle w:val="FirstParagraph"/>
      </w:pPr>
      <w:r>
        <w:rPr>
          <w:bCs/>
          <w:b/>
        </w:rPr>
        <w:t xml:space="preserve">Chữ trên slide:</w:t>
      </w:r>
      <w:r>
        <w:t xml:space="preserve"> </w:t>
      </w:r>
      <w:r>
        <w:t xml:space="preserve">quy trình 4 bước tìm – lọc tài liệu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Công cụ</w:t>
            </w:r>
          </w:p>
        </w:tc>
        <w:tc>
          <w:tcPr/>
          <w:p>
            <w:pPr>
              <w:pStyle w:val="Compact"/>
              <w:jc w:val="left"/>
            </w:pPr>
            <w:r>
              <w:t xml:space="preserve">Làm gì</w:t>
            </w:r>
          </w:p>
        </w:tc>
      </w:tr>
      <w:tr>
        <w:tc>
          <w:tcPr/>
          <w:p>
            <w:pPr>
              <w:pStyle w:val="Compact"/>
              <w:jc w:val="left"/>
            </w:pPr>
            <w:r>
              <w:t xml:space="preserve">1. Đặt câu hỏi, tìm bài ứng viên</w:t>
            </w:r>
          </w:p>
        </w:tc>
        <w:tc>
          <w:tcPr/>
          <w:p>
            <w:pPr>
              <w:pStyle w:val="Compact"/>
              <w:jc w:val="left"/>
            </w:pPr>
            <w:r>
              <w:rPr>
                <w:bCs/>
                <w:b/>
              </w:rPr>
              <w:t xml:space="preserve">Sci-Bot</w:t>
            </w:r>
            <w:r>
              <w:t xml:space="preserve"> </w:t>
            </w:r>
            <w:r>
              <w:t xml:space="preserve">(trợ lý AI trên kho Sci-Hub, 04/2026) · Google Scholar Labs · Semantic Scholar</w:t>
            </w:r>
          </w:p>
        </w:tc>
        <w:tc>
          <w:tcPr/>
          <w:p>
            <w:pPr>
              <w:pStyle w:val="Compact"/>
              <w:jc w:val="left"/>
            </w:pPr>
            <w:r>
              <w:t xml:space="preserve">Hỏi bằng tiếng Anh, nêu rõ đối tượng – điều kiện – yếu tố cần xét → câu trả lời tổng hợp kèm danh sách bài báo, DOI</w:t>
            </w:r>
          </w:p>
        </w:tc>
      </w:tr>
      <w:tr>
        <w:tc>
          <w:tcPr/>
          <w:p>
            <w:pPr>
              <w:pStyle w:val="Compact"/>
              <w:jc w:val="left"/>
            </w:pPr>
            <w:r>
              <w:t xml:space="preserve">2. Lọc theo tiêu đề, tóm tắt</w:t>
            </w:r>
          </w:p>
        </w:tc>
        <w:tc>
          <w:tcPr/>
          <w:p>
            <w:pPr>
              <w:pStyle w:val="Compact"/>
              <w:jc w:val="left"/>
            </w:pPr>
            <w:r>
              <w:t xml:space="preserve">Elicit · Consensus · Claude (dự án)</w:t>
            </w:r>
          </w:p>
        </w:tc>
        <w:tc>
          <w:tcPr/>
          <w:p>
            <w:pPr>
              <w:pStyle w:val="Compact"/>
              <w:jc w:val="left"/>
            </w:pPr>
            <w:r>
              <w:t xml:space="preserve">Áp tiêu chí đưa vào / loại ra → giữ 10–30 bài</w:t>
            </w:r>
          </w:p>
        </w:tc>
      </w:tr>
      <w:tr>
        <w:tc>
          <w:tcPr/>
          <w:p>
            <w:pPr>
              <w:pStyle w:val="Compact"/>
              <w:jc w:val="left"/>
            </w:pPr>
            <w:r>
              <w:t xml:space="preserve">3. Lấy toàn văn</w:t>
            </w:r>
          </w:p>
        </w:tc>
        <w:tc>
          <w:tcPr/>
          <w:p>
            <w:pPr>
              <w:pStyle w:val="Compact"/>
              <w:jc w:val="left"/>
            </w:pPr>
            <w:r>
              <w:rPr>
                <w:bCs/>
                <w:b/>
              </w:rPr>
              <w:t xml:space="preserve">Sci-Hub</w:t>
            </w:r>
            <w:r>
              <w:t xml:space="preserve"> </w:t>
            </w:r>
            <w:r>
              <w:t xml:space="preserve">(tra theo DOI hoặc tiêu đề) · Unpaywall · CORE · VJOL · CyberLeninka · eLIBRARY.ru</w:t>
            </w:r>
          </w:p>
        </w:tc>
        <w:tc>
          <w:tcPr/>
          <w:p>
            <w:pPr>
              <w:pStyle w:val="Compact"/>
              <w:jc w:val="left"/>
            </w:pPr>
            <w:r>
              <w:t xml:space="preserve">Tải PDF để đọc kỹ</w:t>
            </w:r>
          </w:p>
        </w:tc>
      </w:tr>
      <w:tr>
        <w:tc>
          <w:tcPr/>
          <w:p>
            <w:pPr>
              <w:pStyle w:val="Compact"/>
              <w:jc w:val="left"/>
            </w:pPr>
            <w:r>
              <w:t xml:space="preserve">4. Đưa vào dự án</w:t>
            </w:r>
          </w:p>
        </w:tc>
        <w:tc>
          <w:tcPr/>
          <w:p>
            <w:pPr>
              <w:pStyle w:val="Compact"/>
              <w:jc w:val="left"/>
            </w:pPr>
            <w:r>
              <w:t xml:space="preserve">Claude</w:t>
            </w:r>
          </w:p>
        </w:tc>
        <w:tc>
          <w:tcPr/>
          <w:p>
            <w:pPr>
              <w:pStyle w:val="Compact"/>
              <w:jc w:val="left"/>
            </w:pPr>
            <w:r>
              <w:t xml:space="preserve">Tải PDF vào dự án → lập ma trận bằng chứng (Slide 13)</w:t>
            </w:r>
          </w:p>
        </w:tc>
      </w:tr>
    </w:tbl>
    <w:p>
      <w:pPr>
        <w:pStyle w:val="BodyText"/>
      </w:pPr>
      <w:r>
        <w:rPr>
          <w:bCs/>
          <w:b/>
        </w:rPr>
        <w:t xml:space="preserve">Câu hỏi mẫu cho Sci-Bot:</w:t>
      </w:r>
      <w:r>
        <w:t xml:space="preserve"> </w:t>
      </w:r>
      <w:r>
        <w:rPr>
          <w:iCs/>
          <w:i/>
        </w:rPr>
        <w:t xml:space="preserve">“</w:t>
      </w:r>
      <w:r>
        <w:rPr>
          <w:iCs/>
          <w:i/>
        </w:rPr>
        <w:t xml:space="preserve">Which environmental factors control the first-year atmospheric corrosion rate of carbon steel in tropical climates, and how accurate is the ISO 9223 dose-response function there?</w:t>
      </w:r>
      <w:r>
        <w:rPr>
          <w:iCs/>
          <w:i/>
        </w:rPr>
        <w:t xml:space="preserve">”</w:t>
      </w:r>
    </w:p>
    <w:p>
      <w:pPr>
        <w:pStyle w:val="BlockText"/>
      </w:pPr>
      <w:r>
        <w:t xml:space="preserve">Lưu ý khi dùng: Sci-Bot là bản thử nghiệm – mỗi lần một câu hỏi, thiếu bài mới (sau ~2021–2022) → bổ sung bài mới bằng Google Scholar Labs; kiểm tra DOI của mọi trích dẫn. Chỉ truy cập địa chỉ chính thức (nhiều trang giả mạo); không dùng trên máy có tài liệu mật.</w:t>
      </w:r>
    </w:p>
    <w:p>
      <w:pPr>
        <w:pStyle w:val="FirstParagraph"/>
      </w:pPr>
      <w:r>
        <w:rPr>
          <w:bCs/>
          <w:b/>
        </w:rPr>
        <w:t xml:space="preserve">Hình ảnh:</w:t>
      </w:r>
      <w:r>
        <w:t xml:space="preserve"> </w:t>
      </w:r>
      <w:r>
        <w:t xml:space="preserve">ảnh chụp Sci-Bot trả lời câu hỏi mẫu kèm danh sách bài; ảnh Sci-Hub tra một bài theo DOI; ảnh bảng lọc bài trên Claude.</w:t>
      </w:r>
    </w:p>
    <w:p>
      <w:pPr>
        <w:pStyle w:val="BodyText"/>
      </w:pPr>
      <w:r>
        <w:rPr>
          <w:bCs/>
          <w:b/>
        </w:rPr>
        <w:t xml:space="preserve">Không chiếu (tài liệu phát tay):</w:t>
      </w:r>
      <w:r>
        <w:t xml:space="preserve"> </w:t>
      </w:r>
      <w:r>
        <w:t xml:space="preserve">hướng dẫn chi tiết từng công cụ –</w:t>
      </w:r>
      <w:r>
        <w:t xml:space="preserve"> </w:t>
      </w:r>
      <w:r>
        <w:rPr>
          <w:rStyle w:val="VerbatimChar"/>
        </w:rPr>
        <w:t xml:space="preserve">TAI-LIEU-PHAT-TAY.md</w:t>
      </w:r>
      <w:r>
        <w:t xml:space="preserve"> </w:t>
      </w:r>
      <w:r>
        <w:t xml:space="preserve">mục 11; câu lệnh lọc tài liệu –</w:t>
      </w:r>
      <w:r>
        <w:t xml:space="preserve"> </w:t>
      </w:r>
      <w:r>
        <w:rPr>
          <w:rStyle w:val="VerbatimChar"/>
        </w:rPr>
        <w:t xml:space="preserve">cau-lenh-demo.md</w:t>
      </w:r>
      <w:r>
        <w:t xml:space="preserve"> </w:t>
      </w:r>
      <w:r>
        <w:t xml:space="preserve">mục 14.</w:t>
      </w:r>
    </w:p>
    <w:p>
      <w:pPr>
        <w:pStyle w:val="BodyText"/>
      </w:pPr>
      <w:r>
        <w:rPr>
          <w:bCs/>
          <w:b/>
        </w:rPr>
        <w:t xml:space="preserve">Nguồn:</w:t>
      </w:r>
      <w:r>
        <w:t xml:space="preserve"> </w:t>
      </w:r>
      <w:r>
        <w:t xml:space="preserve">N33, N35–N37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8"/>
    <w:bookmarkStart w:id="39" w:name="X86b8179ee4983cce1e74e4be426ed43bc51a863"/>
    <w:p>
      <w:pPr>
        <w:pStyle w:val="Heading2"/>
      </w:pPr>
      <w:r>
        <w:t xml:space="preserve">Slide 13 – Tổng quan tài liệu: từ bài báo đến khoảng trống nghiên cứu (6′)</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Tài liệu đầu vào:</w:t>
      </w:r>
      <w:r>
        <w:t xml:space="preserve"> </w:t>
      </w:r>
      <w:r>
        <w:t xml:space="preserve">các bài đã tìm, lọc ở Slide 12; công cụ hỗ trợ đọc: 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 (thay bảng tài liệu):</w:t>
      </w:r>
      <w:r>
        <w:t xml:space="preserve"> </w:t>
      </w:r>
      <w:r>
        <w:t xml:space="preserve">ảnh chụp ma trận bằng chứng do AI lập và 3 khoảng trống có điểm phản biện.</w:t>
      </w:r>
    </w:p>
    <w:p>
      <w:pPr>
        <w:pStyle w:val="BodyText"/>
      </w:pPr>
      <w:r>
        <w:rPr>
          <w:bCs/>
          <w:b/>
        </w:rPr>
        <w:t xml:space="preserve">Không chiếu (tài liệu phát tay):</w:t>
      </w:r>
      <w:r>
        <w:t xml:space="preserve"> </w:t>
      </w:r>
      <w:r>
        <w:t xml:space="preserve">danh mục 8 tài liệu thật dùng cho demo –</w:t>
      </w:r>
      <w:r>
        <w:t xml:space="preserve"> </w:t>
      </w:r>
      <w:r>
        <w:rPr>
          <w:rStyle w:val="VerbatimChar"/>
        </w:rPr>
        <w:t xml:space="preserve">TAI-LIEU-PHAT-TAY.md</w:t>
      </w:r>
      <w:r>
        <w:t xml:space="preserve"> </w:t>
      </w:r>
      <w:r>
        <w:t xml:space="preserve">mục 7; danh mục đầy đủ 13 tài liệu:</w:t>
      </w:r>
      <w:r>
        <w:t xml:space="preserve"> </w:t>
      </w:r>
      <w:r>
        <w:rPr>
          <w:rStyle w:val="VerbatimChar"/>
        </w:rPr>
        <w:t xml:space="preserve">du-an-nghien-cuu/01-tong-quan-tai-lieu/DANH-MUC-TAI-LIEU.csv</w:t>
      </w:r>
      <w:r>
        <w:t xml:space="preserve">.</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8d7e78c22fb4cd32c248eb2d592e06664dd5bd7"/>
    <w:p>
      <w:pPr>
        <w:pStyle w:val="Heading2"/>
      </w:pPr>
      <w:r>
        <w:t xml:space="preserve">Slide 14 – Đề xuất nhiệm vụ: từ khoảng trống đến phiếu đề xuất và thuyết minh – DEMO 1 (5′)</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Kết quả demo đã chạy trước:</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 – trình chiếu ảnh biểu mẫu đã điền và bảng đối chiếu</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chạy trước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cho ảnh trình chiếu.</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ghi hình lần chạy tốt nhất.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04139c6c9f22e69b4fed779d765a15c1fb6457c"/>
    <w:p>
      <w:pPr>
        <w:pStyle w:val="Heading2"/>
      </w:pPr>
      <w:r>
        <w:t xml:space="preserve">Slide 15 – Hồ sơ nhiệm vụ: thuyết minh, tiến độ và kinh phí theo biểu mẫu Trung tâm (4′)</w:t>
      </w:r>
    </w:p>
    <w:p>
      <w:pPr>
        <w:pStyle w:val="FirstParagraph"/>
      </w:pPr>
      <w:r>
        <w:rPr>
          <w:bCs/>
          <w:b/>
        </w:rPr>
        <w:t xml:space="preserve">Chữ trên slide:</w:t>
      </w:r>
      <w:r>
        <w:t xml:space="preserve"> </w:t>
      </w:r>
      <w:r>
        <w:t xml:space="preserve">- 🎬</w:t>
      </w:r>
      <w:r>
        <w:t xml:space="preserve"> </w:t>
      </w:r>
      <w:r>
        <w:rPr>
          <w:bCs/>
          <w:b/>
        </w:rPr>
        <w:t xml:space="preserve">Kết quả demo đã chạy trước:</w:t>
      </w:r>
      <w:r>
        <w:t xml:space="preserve"> </w:t>
      </w:r>
      <w:r>
        <w:t xml:space="preserve">biểu mẫu thuyết minh – tiến độ – dự toán của Trung tâm được AI lập từ thuyết minh đã duyệt</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ae2fbca96bcb46ff2b706302da1d5a4147a88ee"/>
    <w:p>
      <w:pPr>
        <w:pStyle w:val="Heading2"/>
      </w:pPr>
      <w:r>
        <w:t xml:space="preserve">Slide 16 – Xử lý dữ liệu: AI viết và chạy mã Python – DEMO 2 (6′)</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đã dùng:</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kết quả chính đã nêu ở Slide 9; mô hình 3D ở Slide 17</w:t>
      </w:r>
      <w:r>
        <w:t xml:space="preserve"> </w:t>
      </w:r>
      <w:r>
        <w:t xml:space="preserve">- 💡</w:t>
      </w:r>
      <w:r>
        <w:t xml:space="preserve"> </w:t>
      </w:r>
      <w:r>
        <w:rPr>
          <w:bCs/>
          <w:b/>
        </w:rPr>
        <w:t xml:space="preserve">Bài học:</w:t>
      </w:r>
      <w:r>
        <w:t xml:space="preserve"> </w:t>
      </w:r>
      <w:r>
        <w:t xml:space="preserve">AI viết mã rất nhanh – nhưng cách tìm số đo bất thường AI chọn lần đầu đánh dấu nhầm 20 giá trị bình thường và bỏ sót lỗi gõ nhầm; chọn phương pháp phù hợp với thiết kế thí nghiệm (3 mẫu lặp)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 Trình chiếu:</w:t>
      </w:r>
      <w:r>
        <w:t xml:space="preserve"> </w:t>
      </w:r>
      <w:r>
        <w:t xml:space="preserve">video ghi sẵn ~2 phút (câu lệnh 4.2 → 4.3 → 4.4 tua nhanh) + ảnh báo cáo chất lượng dữ liệu.</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Start w:id="43" w:name="X834e235100fb9429d0e71671f229adf457c23df"/>
    <w:p>
      <w:pPr>
        <w:pStyle w:val="Heading2"/>
      </w:pPr>
      <w:r>
        <w:t xml:space="preserve">Slide 17 – Mô hình 3D: mô phỏng quá trình ăn mòn vật liệu theo thời gian (3′)</w:t>
      </w:r>
    </w:p>
    <w:p>
      <w:pPr>
        <w:pStyle w:val="FirstParagraph"/>
      </w:pPr>
      <w:r>
        <w:rPr>
          <w:bCs/>
          <w:b/>
        </w:rPr>
        <w:t xml:space="preserve">Chữ trên slide:</w:t>
      </w:r>
      <w:r>
        <w:t xml:space="preserve"> </w:t>
      </w:r>
      <w:r>
        <w:t xml:space="preserve">-</w:t>
      </w:r>
      <w:r>
        <w:t xml:space="preserve"> </w:t>
      </w:r>
      <w:r>
        <w:rPr>
          <w:bCs/>
          <w:b/>
        </w:rPr>
        <w:t xml:space="preserve">Từ con số đến hình ảnh:</w:t>
      </w:r>
      <w:r>
        <w:t xml:space="preserve"> </w:t>
      </w:r>
      <w:r>
        <w:t xml:space="preserve">AI viết mã dựng mô hình 3D tương tác – mở bằng trình duyệt, xoay, phóng to, bấm ▶ để xem ăn mòn diễn ra theo từng năm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Mô tả</w:t>
            </w:r>
          </w:p>
        </w:tc>
        <w:tc>
          <w:tcPr/>
          <w:p>
            <w:pPr>
              <w:pStyle w:val="Compact"/>
              <w:jc w:val="left"/>
            </w:pPr>
            <w:r>
              <w:t xml:space="preserve">Căn cứ</w:t>
            </w:r>
          </w:p>
        </w:tc>
      </w:tr>
      <w:tr>
        <w:tc>
          <w:tcPr/>
          <w:p>
            <w:pPr>
              <w:pStyle w:val="Compact"/>
              <w:jc w:val="left"/>
            </w:pPr>
            <w:r>
              <w:t xml:space="preserve">Mặt đáp ứng</w:t>
            </w:r>
          </w:p>
        </w:tc>
        <w:tc>
          <w:tcPr/>
          <w:p>
            <w:pPr>
              <w:pStyle w:val="Compact"/>
              <w:jc w:val="left"/>
            </w:pPr>
            <w:r>
              <w:t xml:space="preserve">Tốc độ ăn mòn năm đầu theo clorua và thời gian ẩm ướt – Việt Nam, Nga; điểm = số đo thật</w:t>
            </w:r>
          </w:p>
        </w:tc>
        <w:tc>
          <w:tcPr/>
          <w:p>
            <w:pPr>
              <w:pStyle w:val="Compact"/>
              <w:jc w:val="left"/>
            </w:pPr>
            <w:r>
              <w:t xml:space="preserve">Hàm liều – đáp ứng hiệu chỉnh vùng, 387 số đo</w:t>
            </w:r>
          </w:p>
        </w:tc>
      </w:tr>
      <w:tr>
        <w:tc>
          <w:tcPr/>
          <w:p>
            <w:pPr>
              <w:pStyle w:val="Compact"/>
              <w:jc w:val="left"/>
            </w:pPr>
            <w:r>
              <w:t xml:space="preserve">Diễn tiến theo thời gian</w:t>
            </w:r>
          </w:p>
        </w:tc>
        <w:tc>
          <w:tcPr/>
          <w:p>
            <w:pPr>
              <w:pStyle w:val="Compact"/>
              <w:jc w:val="left"/>
            </w:pPr>
            <w:r>
              <w:t xml:space="preserve">Chiều dày thép mất theo năm và mức clorua</w:t>
            </w:r>
          </w:p>
        </w:tc>
        <w:tc>
          <w:tcPr/>
          <w:p>
            <w:pPr>
              <w:pStyle w:val="Compact"/>
              <w:jc w:val="left"/>
            </w:pPr>
            <w:r>
              <w:t xml:space="preserve">ISO 9224: D = r·t^b, b = 0,523</w:t>
            </w:r>
          </w:p>
        </w:tc>
      </w:tr>
      <w:tr>
        <w:tc>
          <w:tcPr/>
          <w:p>
            <w:pPr>
              <w:pStyle w:val="Compact"/>
              <w:jc w:val="left"/>
            </w:pPr>
            <w:r>
              <w:t xml:space="preserve">🆕</w:t>
            </w:r>
            <w:r>
              <w:t xml:space="preserve"> </w:t>
            </w:r>
            <w:r>
              <w:rPr>
                <w:bCs/>
                <w:b/>
              </w:rPr>
              <w:t xml:space="preserve">Quá trình ăn mòn (hoạt hình)</w:t>
            </w:r>
          </w:p>
        </w:tc>
        <w:tc>
          <w:tcPr/>
          <w:p>
            <w:pPr>
              <w:pStyle w:val="Compact"/>
              <w:jc w:val="left"/>
            </w:pPr>
            <w:r>
              <w:t xml:space="preserve">Khối mẫu thép tại Nha Trang, 0 → 30 năm: bề mặt kim loại hạ dần, lớp gỉ dày lên, hố ăn mòn sâu dần; kèm mặt cắt</w:t>
            </w:r>
          </w:p>
        </w:tc>
        <w:tc>
          <w:tcPr/>
          <w:p>
            <w:pPr>
              <w:pStyle w:val="Compact"/>
              <w:jc w:val="left"/>
            </w:pPr>
            <w:r>
              <w:t xml:space="preserve">D(t) từ số đo r = 40,6 µm/năm; hình dạng gỉ, hố: minh họa</w:t>
            </w:r>
          </w:p>
        </w:tc>
      </w:tr>
      <w:tr>
        <w:tc>
          <w:tcPr/>
          <w:p>
            <w:pPr>
              <w:pStyle w:val="Compact"/>
              <w:jc w:val="left"/>
            </w:pPr>
            <w:r>
              <w:t xml:space="preserve">🆕</w:t>
            </w:r>
            <w:r>
              <w:t xml:space="preserve"> </w:t>
            </w:r>
            <w:r>
              <w:rPr>
                <w:bCs/>
                <w:b/>
              </w:rPr>
              <w:t xml:space="preserve">So sánh vật liệu</w:t>
            </w:r>
          </w:p>
        </w:tc>
        <w:tc>
          <w:tcPr/>
          <w:p>
            <w:pPr>
              <w:pStyle w:val="Compact"/>
              <w:jc w:val="left"/>
            </w:pPr>
            <w:r>
              <w:t xml:space="preserve">Thép – kẽm – đồng – nhôm trong cùng cấp ăn mòn C3</w:t>
            </w:r>
          </w:p>
        </w:tc>
        <w:tc>
          <w:tcPr/>
          <w:p>
            <w:pPr>
              <w:pStyle w:val="Compact"/>
              <w:jc w:val="left"/>
            </w:pPr>
            <w:r>
              <w:t xml:space="preserve">ISO 9223 Bảng 2; ISO 9224</w:t>
            </w:r>
          </w:p>
        </w:tc>
      </w:tr>
    </w:tbl>
    <w:p>
      <w:pPr>
        <w:numPr>
          <w:ilvl w:val="0"/>
          <w:numId w:val="1002"/>
        </w:numPr>
        <w:pStyle w:val="Compact"/>
      </w:pPr>
      <w:r>
        <w:t xml:space="preserve">📊</w:t>
      </w:r>
      <w:r>
        <w:t xml:space="preserve"> </w:t>
      </w:r>
      <w:r>
        <w:rPr>
          <w:bCs/>
          <w:b/>
        </w:rPr>
        <w:t xml:space="preserve">Kết quả:</w:t>
      </w:r>
    </w:p>
    <w:p>
      <w:pPr>
        <w:numPr>
          <w:ilvl w:val="1"/>
          <w:numId w:val="1003"/>
        </w:numPr>
        <w:pStyle w:val="Compact"/>
      </w:pPr>
      <w:r>
        <w:t xml:space="preserve">Nha Trang: thép mất trung bình</w:t>
      </w:r>
      <w:r>
        <w:t xml:space="preserve"> </w:t>
      </w:r>
      <w:r>
        <w:rPr>
          <w:bCs/>
          <w:b/>
        </w:rPr>
        <w:t xml:space="preserve">41 µm</w:t>
      </w:r>
      <w:r>
        <w:t xml:space="preserve"> </w:t>
      </w:r>
      <w:r>
        <w:t xml:space="preserve">sau 1 năm →</w:t>
      </w:r>
      <w:r>
        <w:t xml:space="preserve"> </w:t>
      </w:r>
      <w:r>
        <w:rPr>
          <w:bCs/>
          <w:b/>
        </w:rPr>
        <w:t xml:space="preserve">135 µm</w:t>
      </w:r>
      <w:r>
        <w:t xml:space="preserve"> </w:t>
      </w:r>
      <w:r>
        <w:t xml:space="preserve">sau 10 năm →</w:t>
      </w:r>
      <w:r>
        <w:t xml:space="preserve"> </w:t>
      </w:r>
      <w:r>
        <w:rPr>
          <w:bCs/>
          <w:b/>
        </w:rPr>
        <w:t xml:space="preserve">245 µm</w:t>
      </w:r>
      <w:r>
        <w:t xml:space="preserve"> </w:t>
      </w:r>
      <w:r>
        <w:t xml:space="preserve">sau 30 năm (≈ 1.926 g/m²)</w:t>
      </w:r>
    </w:p>
    <w:p>
      <w:pPr>
        <w:numPr>
          <w:ilvl w:val="1"/>
          <w:numId w:val="1003"/>
        </w:numPr>
        <w:pStyle w:val="Compact"/>
      </w:pPr>
      <w:r>
        <w:t xml:space="preserve">Cấp C3, sau 30 năm: thép ≈ 218 µm · kẽm ≈ 20 µm · đồng ≈ 9 µm · nhôm ≈ 5 µm</w:t>
      </w:r>
    </w:p>
    <w:p>
      <w:pPr>
        <w:numPr>
          <w:ilvl w:val="0"/>
          <w:numId w:val="1002"/>
        </w:numPr>
        <w:pStyle w:val="Compact"/>
      </w:pPr>
      <w:r>
        <w:t xml:space="preserve">⚠</w:t>
      </w:r>
      <w:r>
        <w:t xml:space="preserve"> </w:t>
      </w:r>
      <w:r>
        <w:rPr>
          <w:bCs/>
          <w:b/>
        </w:rPr>
        <w:t xml:space="preserve">Ghi rõ trên hình:</w:t>
      </w:r>
      <w:r>
        <w:t xml:space="preserve"> </w:t>
      </w:r>
      <w:r>
        <w:t xml:space="preserve">phần</w:t>
      </w:r>
      <w:r>
        <w:t xml:space="preserve"> </w:t>
      </w:r>
      <w:r>
        <w:rPr>
          <w:bCs/>
          <w:b/>
        </w:rPr>
        <w:t xml:space="preserve">định lượng</w:t>
      </w:r>
      <w:r>
        <w:t xml:space="preserve"> </w:t>
      </w:r>
      <w:r>
        <w:t xml:space="preserve">(số đo, tiêu chuẩn) và phần</w:t>
      </w:r>
      <w:r>
        <w:t xml:space="preserve"> </w:t>
      </w:r>
      <w:r>
        <w:rPr>
          <w:bCs/>
          <w:b/>
        </w:rPr>
        <w:t xml:space="preserve">minh họa</w:t>
      </w:r>
      <w:r>
        <w:t xml:space="preserve"> </w:t>
      </w:r>
      <w:r>
        <w:t xml:space="preserve">(tham số giả định: lớp gỉ, hố) – AI dựng hình nhanh,</w:t>
      </w:r>
      <w:r>
        <w:t xml:space="preserve"> </w:t>
      </w:r>
      <w:r>
        <w:rPr>
          <w:bCs/>
          <w:b/>
        </w:rPr>
        <w:t xml:space="preserve">chuyên gia ăn mòn hiệu chỉnh</w:t>
      </w:r>
      <w:r>
        <w:t xml:space="preserve"> </w:t>
      </w:r>
      <w:r>
        <w:t xml:space="preserve">bằng số đo thực tế</w:t>
      </w:r>
    </w:p>
    <w:p>
      <w:pPr>
        <w:pStyle w:val="FirstParagraph"/>
      </w:pPr>
      <w:r>
        <w:rPr>
          <w:bCs/>
          <w:b/>
        </w:rPr>
        <w:t xml:space="preserve">Hình ảnh:</w:t>
      </w:r>
      <w:r>
        <w:t xml:space="preserve"> </w:t>
      </w:r>
      <w:r>
        <w:rPr>
          <w:rStyle w:val="VerbatimChar"/>
        </w:rPr>
        <w:t xml:space="preserve">du-an-nghien-cuu/05-ket-qua/mo-hinh-3d/3D_4_qua_trinh_an_mon.png</w:t>
      </w:r>
      <w:r>
        <w:t xml:space="preserve"> </w:t>
      </w:r>
      <w:r>
        <w:t xml:space="preserve">(4 thời điểm + mặt cắt); mở</w:t>
      </w:r>
      <w:r>
        <w:t xml:space="preserve"> </w:t>
      </w:r>
      <w:r>
        <w:rPr>
          <w:rStyle w:val="VerbatimChar"/>
        </w:rPr>
        <w:t xml:space="preserve">3D_4_qua_trinh_an_mon_dong.html</w:t>
      </w:r>
      <w:r>
        <w:t xml:space="preserve">, bấm</w:t>
      </w:r>
      <w:r>
        <w:t xml:space="preserve"> </w:t>
      </w:r>
      <w:r>
        <w:rPr>
          <w:bCs/>
          <w:b/>
        </w:rPr>
        <w:t xml:space="preserve">▶ Chạy</w:t>
      </w:r>
      <w:r>
        <w:t xml:space="preserve">;</w:t>
      </w:r>
      <w:r>
        <w:t xml:space="preserve"> </w:t>
      </w:r>
      <w:r>
        <w:rPr>
          <w:rStyle w:val="VerbatimChar"/>
        </w:rPr>
        <w:t xml:space="preserve">3D_5_so_sanh_vat_lieu.html</w:t>
      </w:r>
      <w:r>
        <w:t xml:space="preserve">.</w:t>
      </w:r>
    </w:p>
    <w:p>
      <w:pPr>
        <w:pStyle w:val="BodyText"/>
      </w:pPr>
      <w:r>
        <w:rPr>
          <w:bCs/>
          <w:b/>
        </w:rPr>
        <w:t xml:space="preserve">🎬 Trình chiếu:</w:t>
      </w:r>
      <w:r>
        <w:t xml:space="preserve"> </w:t>
      </w:r>
      <w:r>
        <w:t xml:space="preserve">mở</w:t>
      </w:r>
      <w:r>
        <w:t xml:space="preserve"> </w:t>
      </w:r>
      <w:r>
        <w:rPr>
          <w:rStyle w:val="VerbatimChar"/>
        </w:rPr>
        <w:t xml:space="preserve">3D_4_qua_trinh_an_mon_dong.html</w:t>
      </w:r>
      <w:r>
        <w:t xml:space="preserve"> </w:t>
      </w:r>
      <w:r>
        <w:t xml:space="preserve">(chạy được không cần Internet), bấm ▶ ~1 phút; dự phòng: video ghi màn hình hoặc ảnh PNG. Câu lệnh đã dùng:</w:t>
      </w:r>
      <w:r>
        <w:t xml:space="preserve"> </w:t>
      </w:r>
      <w:r>
        <w:rPr>
          <w:rStyle w:val="VerbatimChar"/>
        </w:rPr>
        <w:t xml:space="preserve">cau-lenh-demo.md</w:t>
      </w:r>
      <w:r>
        <w:t xml:space="preserve"> </w:t>
      </w:r>
      <w:r>
        <w:t xml:space="preserve">mục 12.</w:t>
      </w:r>
    </w:p>
    <w:p>
      <w:pPr>
        <w:pStyle w:val="BodyText"/>
      </w:pPr>
      <w:r>
        <w:rPr>
          <w:bCs/>
          <w:b/>
        </w:rPr>
        <w:t xml:space="preserve">Nguồn:</w:t>
      </w:r>
      <w:r>
        <w:t xml:space="preserve"> </w:t>
      </w:r>
      <w:r>
        <w:t xml:space="preserve">N16 · ISO 9223:2012, ISO 9224:2012 (T10, T11) ·</w:t>
      </w:r>
      <w:r>
        <w:t xml:space="preserve"> </w:t>
      </w:r>
      <w:r>
        <w:rPr>
          <w:rStyle w:val="VerbatimChar"/>
        </w:rPr>
        <w:t xml:space="preserve">du-an-nghien-cuu/04-ma-nguon/05_mo_hinh_3d_qua_trinh.py</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3"/>
    <w:bookmarkStart w:id="44" w:name="X61752ef5806553cc1d9ee1f478b5f3fc10b911a"/>
    <w:p>
      <w:pPr>
        <w:pStyle w:val="Heading2"/>
      </w:pPr>
      <w:r>
        <w:t xml:space="preserve">Slide 18 – Công bố kết quả: bài báo và báo cáo tổng hợp theo nhiều định dạng (4′)</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4"/>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4"/>
    <w:bookmarkStart w:id="45" w:name="Xff024ff663616b9af386751f7c26e6682f4e9d0"/>
    <w:p>
      <w:pPr>
        <w:pStyle w:val="Heading2"/>
      </w:pPr>
      <w:r>
        <w:t xml:space="preserve">Slide 19 – Toàn cảnh: một nhiệm vụ khoa học đi qua AI Agent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(S13) → Phiếu đề xuất, thuyết minh (S14) → Tiến độ – kinh phí (S15) → Dữ liệu – kết quả, mô hình 3D (S16–S17) → Bài báo – báo cáo (S18);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5"/>
    <w:bookmarkEnd w:id="46"/>
    <w:bookmarkStart w:id="51" w:name="X0014fa5bec6c78deb2d55d5cdd9b3469e0b9c66"/>
    <w:p>
      <w:pPr>
        <w:pStyle w:val="Heading1"/>
      </w:pPr>
      <w:r>
        <w:t xml:space="preserve">PHẦN IV. ĐỀ TÀI MẬT: ỨNG DỤNG AI KHI DỮ LIỆU KHÔNG ĐƯỢC ĐƯA LÊN INTERNET (15 phút)</w:t>
      </w:r>
    </w:p>
    <w:p>
      <w:pPr>
        <w:pStyle w:val="FirstParagraph"/>
      </w:pPr>
      <w:r>
        <w:rPr>
          <w:bCs/>
          <w:b/>
        </w:rPr>
        <w:t xml:space="preserve">Trang chuyển phần:</w:t>
      </w:r>
      <w:r>
        <w:t xml:space="preserve"> </w:t>
      </w:r>
      <w:r>
        <w:t xml:space="preserve">tên Phần IV · Slide 20–23</w:t>
      </w:r>
    </w:p>
    <w:p>
      <w:r>
        <w:pict>
          <v:rect style="width:0;height:1.5pt" o:hralign="center" o:hrstd="t" o:hr="t"/>
        </w:pict>
      </w:r>
    </w:p>
    <w:bookmarkStart w:id="47" w:name="X1f3519f9b30b39f05368139bd8fbc1456ddcfef"/>
    <w:p>
      <w:pPr>
        <w:pStyle w:val="Heading2"/>
      </w:pPr>
      <w:r>
        <w:t xml:space="preserve">Slide 20 – Ranh giới pháp lý: dữ liệu mật và AI trực tuyến (3′)</w:t>
      </w:r>
    </w:p>
    <w:p>
      <w:pPr>
        <w:pStyle w:val="FirstParagraph"/>
      </w:pPr>
      <w:r>
        <w:rPr>
          <w:bCs/>
          <w:b/>
        </w:rPr>
        <w:t xml:space="preserve">Chữ trên slide:</w:t>
      </w:r>
      <w:r>
        <w:t xml:space="preserve"> </w:t>
      </w:r>
      <w:r>
        <w:t xml:space="preserve">-</w:t>
      </w:r>
      <w:r>
        <w:t xml:space="preserve"> </w:t>
      </w:r>
      <w:r>
        <w:rPr>
          <w:bCs/>
          <w:b/>
        </w:rPr>
        <w:t xml:space="preserve">Luật Bảo vệ bí mật nhà nước số 117/2025/QH15</w:t>
      </w:r>
      <w:r>
        <w:t xml:space="preserve"> </w:t>
      </w:r>
      <w:r>
        <w:t xml:space="preserve">(hiệu lực 01/3/2026), Điều 5 – nghiêm cấm:</w:t>
      </w:r>
      <w:r>
        <w:t xml:space="preserve"> </w:t>
      </w:r>
      <w:r>
        <w:t xml:space="preserve">- soạn thảo, lưu giữ tài liệu có nội dung bí mật nhà nước trên máy tính, thiết bị đang kết nối Internet, mạng máy tính, mạng viễn thông (trừ mạng LAN độc lập theo quy định);</w:t>
      </w:r>
      <w:r>
        <w:t xml:space="preserve"> </w:t>
      </w:r>
      <w:r>
        <w:t xml:space="preserve">- sử dụng hệ thống trí tuệ nhân tạo, công nghệ mới để xâm phạm bí mật nhà nước.</w:t>
      </w:r>
      <w:r>
        <w:t xml:space="preserve"> </w:t>
      </w:r>
      <w:r>
        <w:t xml:space="preserve">- →</w:t>
      </w:r>
      <w:r>
        <w:t xml:space="preserve"> </w:t>
      </w:r>
      <w:r>
        <w:rPr>
          <w:bCs/>
          <w:b/>
        </w:rPr>
        <w:t xml:space="preserve">Dữ liệu mật không bao giờ đi vào AI trực tuyến</w:t>
      </w:r>
      <w:r>
        <w:t xml:space="preserve"> </w:t>
      </w:r>
      <w:r>
        <w:t xml:space="preserve">– kể cả</w:t>
      </w:r>
      <w:r>
        <w:t xml:space="preserve"> </w:t>
      </w:r>
      <w:r>
        <w:t xml:space="preserve">“</w:t>
      </w:r>
      <w:r>
        <w:t xml:space="preserve">hỏi thử</w:t>
      </w:r>
      <w:r>
        <w:t xml:space="preserve">”</w:t>
      </w:r>
      <w:r>
        <w:t xml:space="preserve">, một đoạn trích hay một ảnh chụp màn hình.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Được đưa cho AI trực tuyến</w:t>
            </w:r>
          </w:p>
        </w:tc>
        <w:tc>
          <w:tcPr/>
          <w:p>
            <w:pPr>
              <w:pStyle w:val="Compact"/>
              <w:jc w:val="left"/>
            </w:pPr>
            <w:r>
              <w:t xml:space="preserve">Không bao giờ đưa</w:t>
            </w:r>
          </w:p>
        </w:tc>
      </w:tr>
      <w:tr>
        <w:tc>
          <w:tcPr/>
          <w:p>
            <w:pPr>
              <w:pStyle w:val="Compact"/>
              <w:jc w:val="left"/>
            </w:pPr>
            <w:r>
              <w:t xml:space="preserve">Cấu trúc dữ liệu với tên cột trung tính (</w:t>
            </w:r>
            <w:r>
              <w:rPr>
                <w:rStyle w:val="VerbatimChar"/>
              </w:rPr>
              <w:t xml:space="preserve">do_cao_m</w:t>
            </w:r>
            <w:r>
              <w:t xml:space="preserve">,</w:t>
            </w:r>
            <w:r>
              <w:t xml:space="preserve"> </w:t>
            </w:r>
            <w:r>
              <w:rPr>
                <w:rStyle w:val="VerbatimChar"/>
              </w:rPr>
              <w:t xml:space="preserve">gio_u_ms</w:t>
            </w:r>
            <w:r>
              <w:t xml:space="preserve">)</w:t>
            </w:r>
          </w:p>
        </w:tc>
        <w:tc>
          <w:tcPr/>
          <w:p>
            <w:pPr>
              <w:pStyle w:val="Compact"/>
              <w:jc w:val="left"/>
            </w:pPr>
            <w:r>
              <w:t xml:space="preserve">Giá trị số liệu thật, tọa độ, bản đồ, ảnh</w:t>
            </w:r>
          </w:p>
        </w:tc>
      </w:tr>
      <w:tr>
        <w:tc>
          <w:tcPr/>
          <w:p>
            <w:pPr>
              <w:pStyle w:val="Compact"/>
              <w:jc w:val="left"/>
            </w:pPr>
            <w:r>
              <w:t xml:space="preserve">Bài toán mô tả ở dạng tổng quát (</w:t>
            </w:r>
            <w:r>
              <w:t xml:space="preserve">“</w:t>
            </w:r>
            <w:r>
              <w:t xml:space="preserve">tìm đường tốn ít năng lượng nhất trên lưới</w:t>
            </w:r>
            <w:r>
              <w:t xml:space="preserve">”</w:t>
            </w:r>
            <w:r>
              <w:t xml:space="preserve">)</w:t>
            </w:r>
          </w:p>
        </w:tc>
        <w:tc>
          <w:tcPr/>
          <w:p>
            <w:pPr>
              <w:pStyle w:val="Compact"/>
              <w:jc w:val="left"/>
            </w:pPr>
            <w:r>
              <w:t xml:space="preserve">Tên đơn vị, phiên hiệu, khu vực, mục đích nhiệm vụ</w:t>
            </w:r>
          </w:p>
        </w:tc>
      </w:tr>
      <w:tr>
        <w:tc>
          <w:tcPr/>
          <w:p>
            <w:pPr>
              <w:pStyle w:val="Compact"/>
              <w:jc w:val="left"/>
            </w:pPr>
            <w:r>
              <w:t xml:space="preserve">Dữ liệu giả do AI sinh ra</w:t>
            </w:r>
          </w:p>
        </w:tc>
        <w:tc>
          <w:tcPr/>
          <w:p>
            <w:pPr>
              <w:pStyle w:val="Compact"/>
              <w:jc w:val="left"/>
            </w:pPr>
            <w:r>
              <w:t xml:space="preserve">Thông số kỹ thuật thật của vũ khí, trang bị</w:t>
            </w:r>
          </w:p>
        </w:tc>
      </w:tr>
      <w:tr>
        <w:tc>
          <w:tcPr/>
          <w:p>
            <w:pPr>
              <w:pStyle w:val="Compact"/>
              <w:jc w:val="left"/>
            </w:pPr>
            <w:r>
              <w:t xml:space="preserve">Thông báo lỗi đã tái tạo trên dữ liệu giả</w:t>
            </w:r>
          </w:p>
        </w:tc>
        <w:tc>
          <w:tcPr/>
          <w:p>
            <w:pPr>
              <w:pStyle w:val="Compact"/>
              <w:jc w:val="left"/>
            </w:pPr>
            <w:r>
              <w:t xml:space="preserve">Ảnh chụp màn hình, nhật ký lỗi, tệp kết quả từ máy mật</w:t>
            </w:r>
          </w:p>
        </w:tc>
      </w:tr>
    </w:tbl>
    <w:p>
      <w:pPr>
        <w:pStyle w:val="BlockText"/>
      </w:pPr>
      <w:r>
        <w:t xml:space="preserve">⚠ Ghép nhiều thông tin tưởng như vô hại có thể suy ra thông tin mật → mô tả càng chung càng tốt; khi chưa chắc, hỏi cán bộ bảo mật trước.</w:t>
      </w:r>
    </w:p>
    <w:p>
      <w:pPr>
        <w:pStyle w:val="FirstParagraph"/>
      </w:pPr>
      <w:r>
        <w:rPr>
          <w:bCs/>
          <w:b/>
        </w:rPr>
        <w:t xml:space="preserve">Nguồn:</w:t>
      </w:r>
      <w:r>
        <w:t xml:space="preserve"> </w:t>
      </w:r>
      <w:r>
        <w:t xml:space="preserve">N38 (Luật 117/2025/QH15), N10 (Luật Trí tuệ nhân tạo 134/2025/QH15)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17ef4ae97e6f1961ed6445ba6f8809014ff0c02"/>
    <w:p>
      <w:pPr>
        <w:pStyle w:val="Heading2"/>
      </w:pPr>
      <w:r>
        <w:t xml:space="preserve">Slide 21 – Mô hình ba vùng và quy trình 6 bước có điểm kiểm soát (4′)</w:t>
      </w:r>
    </w:p>
    <w:p>
      <w:pPr>
        <w:pStyle w:val="FirstParagraph"/>
      </w:pPr>
      <w:r>
        <w:rPr>
          <w:bCs/>
          <w:b/>
        </w:rPr>
        <w:t xml:space="preserve">Chữ trên slide:</w:t>
      </w:r>
      <w:r>
        <w:t xml:space="preserve"> </w:t>
      </w:r>
      <w:r>
        <w:t xml:space="preserve">-</w:t>
      </w:r>
      <w:r>
        <w:t xml:space="preserve"> </w:t>
      </w:r>
      <w:r>
        <w:rPr>
          <w:bCs/>
          <w:b/>
        </w:rPr>
        <w:t xml:space="preserve">Nguyên tắc: AI viết công cụ – AI không bao giờ thấy dữ liệu thật · luồng một chiều: chỉ mã đi vào, không gì đi 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Vùng</w:t>
            </w:r>
          </w:p>
        </w:tc>
        <w:tc>
          <w:tcPr/>
          <w:p>
            <w:pPr>
              <w:pStyle w:val="Compact"/>
              <w:jc w:val="left"/>
            </w:pPr>
            <w:r>
              <w:t xml:space="preserve">Bước</w:t>
            </w:r>
          </w:p>
        </w:tc>
        <w:tc>
          <w:tcPr/>
          <w:p>
            <w:pPr>
              <w:pStyle w:val="Compact"/>
              <w:jc w:val="left"/>
            </w:pPr>
            <w:r>
              <w:t xml:space="preserve">Điểm kiểm soát</w:t>
            </w:r>
          </w:p>
        </w:tc>
        <w:tc>
          <w:tcPr/>
          <w:p>
            <w:pPr>
              <w:pStyle w:val="Compact"/>
              <w:jc w:val="left"/>
            </w:pPr>
            <w:r>
              <w:t xml:space="preserve">Người chịu trách nhiệm</w:t>
            </w:r>
          </w:p>
        </w:tc>
      </w:tr>
      <w:tr>
        <w:tc>
          <w:tcPr/>
          <w:p>
            <w:pPr>
              <w:pStyle w:val="Compact"/>
              <w:jc w:val="left"/>
            </w:pPr>
            <w:r>
              <w:rPr>
                <w:bCs/>
                <w:b/>
              </w:rPr>
              <w:t xml:space="preserve">A. Máy có Internet</w:t>
            </w:r>
            <w:r>
              <w:t xml:space="preserve"> </w:t>
            </w:r>
            <w:r>
              <w:t xml:space="preserve">(dùng AI)</w:t>
            </w:r>
          </w:p>
        </w:tc>
        <w:tc>
          <w:tcPr/>
          <w:p>
            <w:pPr>
              <w:pStyle w:val="Compact"/>
              <w:jc w:val="left"/>
            </w:pPr>
            <w:r>
              <w:t xml:space="preserve">1. Mô tả cấu trúc dữ liệu, bài toán tổng quát</w:t>
            </w:r>
          </w:p>
        </w:tc>
        <w:tc>
          <w:tcPr/>
          <w:p>
            <w:pPr>
              <w:pStyle w:val="Compact"/>
              <w:jc w:val="left"/>
            </w:pPr>
            <w:r>
              <w:t xml:space="preserve">Rà soát mô tả trước khi gửi (bảng</w:t>
            </w:r>
            <w:r>
              <w:t xml:space="preserve"> </w:t>
            </w:r>
            <w:r>
              <w:t xml:space="preserve">“</w:t>
            </w:r>
            <w:r>
              <w:t xml:space="preserve">được – không được</w:t>
            </w:r>
            <w:r>
              <w:t xml:space="preserve">”</w:t>
            </w:r>
            <w:r>
              <w:t xml:space="preserve"> </w:t>
            </w:r>
            <w:r>
              <w:t xml:space="preserve">Slide 20)</w:t>
            </w:r>
          </w:p>
        </w:tc>
        <w:tc>
          <w:tcPr/>
          <w:p>
            <w:pPr>
              <w:pStyle w:val="Compact"/>
              <w:jc w:val="left"/>
            </w:pPr>
            <w:r>
              <w:t xml:space="preserve">Chủ nhiệm nhiệm vụ</w:t>
            </w:r>
          </w:p>
        </w:tc>
      </w:tr>
      <w:tr>
        <w:tc>
          <w:tcPr/>
          <w:p>
            <w:pPr>
              <w:pStyle w:val="Compact"/>
            </w:pPr>
          </w:p>
        </w:tc>
        <w:tc>
          <w:tcPr/>
          <w:p>
            <w:pPr>
              <w:pStyle w:val="Compact"/>
              <w:jc w:val="left"/>
            </w:pPr>
            <w:r>
              <w:t xml:space="preserve">2. AI viết công cụ, sinh dữ liệu giả, chạy thử</w:t>
            </w:r>
          </w:p>
        </w:tc>
        <w:tc>
          <w:tcPr/>
          <w:p>
            <w:pPr>
              <w:pStyle w:val="Compact"/>
              <w:jc w:val="left"/>
            </w:pPr>
            <w:r>
              <w:t xml:space="preserve">Chỉ dùng thư viện được phép; không gọi mạng</w:t>
            </w:r>
          </w:p>
        </w:tc>
        <w:tc>
          <w:tcPr/>
          <w:p>
            <w:pPr>
              <w:pStyle w:val="Compact"/>
              <w:jc w:val="left"/>
            </w:pPr>
            <w:r>
              <w:t xml:space="preserve">Chủ nhiệm nhiệm vụ</w:t>
            </w:r>
          </w:p>
        </w:tc>
      </w:tr>
      <w:tr>
        <w:tc>
          <w:tcPr/>
          <w:p>
            <w:pPr>
              <w:pStyle w:val="Compact"/>
            </w:pPr>
          </w:p>
        </w:tc>
        <w:tc>
          <w:tcPr/>
          <w:p>
            <w:pPr>
              <w:pStyle w:val="Compact"/>
              <w:jc w:val="left"/>
            </w:pPr>
            <w:r>
              <w:t xml:space="preserve">3. Đọc mã; chạy chương trình</w:t>
            </w:r>
            <w:r>
              <w:t xml:space="preserve"> </w:t>
            </w:r>
            <w:r>
              <w:rPr>
                <w:bCs/>
                <w:b/>
              </w:rPr>
              <w:t xml:space="preserve">quét mã</w:t>
            </w:r>
          </w:p>
        </w:tc>
        <w:tc>
          <w:tcPr/>
          <w:p>
            <w:pPr>
              <w:pStyle w:val="Compact"/>
              <w:jc w:val="left"/>
            </w:pPr>
            <w:r>
              <w:t xml:space="preserve">Không thư viện mạng, không lệnh hệ thống, không địa chỉ web</w:t>
            </w:r>
          </w:p>
        </w:tc>
        <w:tc>
          <w:tcPr/>
          <w:p>
            <w:pPr>
              <w:pStyle w:val="Compact"/>
              <w:jc w:val="left"/>
            </w:pPr>
            <w:r>
              <w:t xml:space="preserve">Chủ nhiệm + cán bộ CNTT</w:t>
            </w:r>
          </w:p>
        </w:tc>
      </w:tr>
      <w:tr>
        <w:tc>
          <w:tcPr/>
          <w:p>
            <w:pPr>
              <w:pStyle w:val="Compact"/>
            </w:pPr>
          </w:p>
        </w:tc>
        <w:tc>
          <w:tcPr/>
          <w:p>
            <w:pPr>
              <w:pStyle w:val="Compact"/>
              <w:jc w:val="left"/>
            </w:pPr>
            <w:r>
              <w:t xml:space="preserve">4. Đóng gói +</w:t>
            </w:r>
            <w:r>
              <w:t xml:space="preserve"> </w:t>
            </w:r>
            <w:r>
              <w:rPr>
                <w:bCs/>
                <w:b/>
              </w:rPr>
              <w:t xml:space="preserve">mã băm SHA-256</w:t>
            </w:r>
          </w:p>
        </w:tc>
        <w:tc>
          <w:tcPr/>
          <w:p>
            <w:pPr>
              <w:pStyle w:val="Compact"/>
              <w:jc w:val="left"/>
            </w:pPr>
            <w:r>
              <w:t xml:space="preserve">Danh sách tệp, mã băm ghi sổ</w:t>
            </w:r>
          </w:p>
        </w:tc>
        <w:tc>
          <w:tcPr/>
          <w:p>
            <w:pPr>
              <w:pStyle w:val="Compact"/>
              <w:jc w:val="left"/>
            </w:pPr>
            <w:r>
              <w:t xml:space="preserve">Cán bộ CNTT</w:t>
            </w:r>
          </w:p>
        </w:tc>
      </w:tr>
      <w:tr>
        <w:tc>
          <w:tcPr/>
          <w:p>
            <w:pPr>
              <w:pStyle w:val="Compact"/>
              <w:jc w:val="left"/>
            </w:pPr>
            <w:r>
              <w:rPr>
                <w:bCs/>
                <w:b/>
              </w:rPr>
              <w:t xml:space="preserve">B. Chuyển giao</w:t>
            </w:r>
          </w:p>
        </w:tc>
        <w:tc>
          <w:tcPr/>
          <w:p>
            <w:pPr>
              <w:pStyle w:val="Compact"/>
              <w:jc w:val="left"/>
            </w:pPr>
            <w:r>
              <w:t xml:space="preserve">5. Chép sang máy mật</w:t>
            </w:r>
          </w:p>
        </w:tc>
        <w:tc>
          <w:tcPr/>
          <w:p>
            <w:pPr>
              <w:pStyle w:val="Compact"/>
              <w:jc w:val="left"/>
            </w:pPr>
            <w:r>
              <w:t xml:space="preserve">Thiết bị lưu trữ được cấp phép, quét mã độc, sổ theo dõi;</w:t>
            </w:r>
            <w:r>
              <w:t xml:space="preserve"> </w:t>
            </w:r>
            <w:r>
              <w:rPr>
                <w:bCs/>
                <w:b/>
              </w:rPr>
              <w:t xml:space="preserve">đối chiếu mã băm</w:t>
            </w:r>
          </w:p>
        </w:tc>
        <w:tc>
          <w:tcPr/>
          <w:p>
            <w:pPr>
              <w:pStyle w:val="Compact"/>
              <w:jc w:val="left"/>
            </w:pPr>
            <w:r>
              <w:t xml:space="preserve">Cán bộ bảo mật</w:t>
            </w:r>
          </w:p>
        </w:tc>
      </w:tr>
      <w:tr>
        <w:tc>
          <w:tcPr/>
          <w:p>
            <w:pPr>
              <w:pStyle w:val="Compact"/>
              <w:jc w:val="left"/>
            </w:pPr>
            <w:r>
              <w:rPr>
                <w:bCs/>
                <w:b/>
              </w:rPr>
              <w:t xml:space="preserve">C. Máy không kết nối Internet</w:t>
            </w:r>
            <w:r>
              <w:t xml:space="preserve"> </w:t>
            </w:r>
            <w:r>
              <w:t xml:space="preserve">(hoặc mạng LAN độc lập)</w:t>
            </w:r>
          </w:p>
        </w:tc>
        <w:tc>
          <w:tcPr/>
          <w:p>
            <w:pPr>
              <w:pStyle w:val="Compact"/>
              <w:jc w:val="left"/>
            </w:pPr>
            <w:r>
              <w:t xml:space="preserve">6. Chạy với dữ liệu thật</w:t>
            </w:r>
          </w:p>
        </w:tc>
        <w:tc>
          <w:tcPr/>
          <w:p>
            <w:pPr>
              <w:pStyle w:val="Compact"/>
              <w:jc w:val="left"/>
            </w:pPr>
            <w:r>
              <w:t xml:space="preserve">Báo cáo tự ghi mã băm của dữ liệu, cấu hình → truy vết được; kết quả lưu tại chỗ</w:t>
            </w:r>
          </w:p>
        </w:tc>
        <w:tc>
          <w:tcPr/>
          <w:p>
            <w:pPr>
              <w:pStyle w:val="Compact"/>
              <w:jc w:val="left"/>
            </w:pPr>
            <w:r>
              <w:t xml:space="preserve">Chủ nhiệm nhiệm vụ</w:t>
            </w:r>
          </w:p>
        </w:tc>
      </w:tr>
    </w:tbl>
    <w:p>
      <w:pPr>
        <w:numPr>
          <w:ilvl w:val="0"/>
          <w:numId w:val="1005"/>
        </w:numPr>
        <w:pStyle w:val="Compact"/>
      </w:pPr>
      <w:r>
        <w:t xml:space="preserve">Sửa công cụ: quay lại vùng A với dữ liệu giả → đóng gói lại → mã băm mới.</w:t>
      </w:r>
    </w:p>
    <w:p>
      <w:pPr>
        <w:pStyle w:val="FirstParagraph"/>
      </w:pPr>
      <w:r>
        <w:rPr>
          <w:bCs/>
          <w:b/>
        </w:rPr>
        <w:t xml:space="preserve">Hình ảnh:</w:t>
      </w:r>
      <w:r>
        <w:t xml:space="preserve"> </w:t>
      </w:r>
      <w:r>
        <w:t xml:space="preserve">sơ đồ ba vùng A – B – C, mũi tên một chiều A → 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Xbdb4c9c42cf5b0b68a21832623de9ea47ef158c"/>
    <w:p>
      <w:pPr>
        <w:pStyle w:val="Heading2"/>
      </w:pPr>
      <w:r>
        <w:t xml:space="preserve">Slide 22 – Đề tài mật: xây dựng công cụ và xử lý ngay trên máy không kết nối Internet – DEMO 3 (5′)</w:t>
      </w:r>
    </w:p>
    <w:p>
      <w:pPr>
        <w:pStyle w:val="FirstParagraph"/>
      </w:pPr>
      <w:r>
        <w:rPr>
          <w:bCs/>
          <w:b/>
        </w:rPr>
        <w:t xml:space="preserve">Chữ trên slide:</w:t>
      </w:r>
      <w:r>
        <w:t xml:space="preserve"> </w:t>
      </w:r>
      <w:r>
        <w:t xml:space="preserve">- 🧪</w:t>
      </w:r>
      <w:r>
        <w:t xml:space="preserve"> </w:t>
      </w:r>
      <w:r>
        <w:rPr>
          <w:bCs/>
          <w:b/>
        </w:rPr>
        <w:t xml:space="preserve">Bài toán (dữ liệu giả lập):</w:t>
      </w:r>
      <w:r>
        <w:t xml:space="preserve"> </w:t>
      </w:r>
      <w:r>
        <w:rPr>
          <w:iCs/>
          <w:i/>
        </w:rPr>
        <w:t xml:space="preserve">Ảnh hưởng của địa hình và khí hậu nhiệt đới đến lộ trình của thiết bị bay không người lái</w:t>
      </w:r>
      <w:r>
        <w:t xml:space="preserve"> </w:t>
      </w:r>
      <w:r>
        <w:t xml:space="preserve">-</w:t>
      </w:r>
      <w:r>
        <w:t xml:space="preserve"> </w:t>
      </w:r>
      <w:r>
        <w:rPr>
          <w:bCs/>
          <w:b/>
        </w:rPr>
        <w:t xml:space="preserve">Công cụ AI viết</w:t>
      </w:r>
      <w:r>
        <w:t xml:space="preserve"> </w:t>
      </w:r>
      <w:r>
        <w:t xml:space="preserve">(chỉ dùng numpy, matplotlib): tìm lộ trình tốn ít năng lượng nhất, tránh núi cao, ổ mưa dông, gió mạnh; tính ảnh hưởng của gió, mưa, nhiệt độ – độ ẩm, leo cao; kiểm tra pin chiều đi, chiều về</w:t>
      </w:r>
      <w:r>
        <w:t xml:space="preserve"> </w:t>
      </w:r>
      <w:r>
        <w:t xml:space="preserve">- 📊</w:t>
      </w:r>
      <w:r>
        <w:t xml:space="preserve"> </w:t>
      </w:r>
      <w:r>
        <w:rPr>
          <w:bCs/>
          <w:b/>
        </w:rPr>
        <w:t xml:space="preserve">Kết quả:</w:t>
      </w:r>
      <w:r>
        <w:t xml:space="preserve"> </w:t>
      </w:r>
      <w:r>
        <w:t xml:space="preserve">- Đường thẳng cắt qua</w:t>
      </w:r>
      <w:r>
        <w:t xml:space="preserve"> </w:t>
      </w:r>
      <w:r>
        <w:rPr>
          <w:bCs/>
          <w:b/>
        </w:rPr>
        <w:t xml:space="preserve">8 ô cấm bay</w:t>
      </w:r>
      <w:r>
        <w:t xml:space="preserve"> </w:t>
      </w:r>
      <w:r>
        <w:t xml:space="preserve">→ lộ trình vòng qua đèo: 14,5 km, 240 Wh</w:t>
      </w:r>
      <w:r>
        <w:t xml:space="preserve"> </w:t>
      </w:r>
      <w:r>
        <w:t xml:space="preserve">- Chiều về ngược gió mùa:</w:t>
      </w:r>
      <w:r>
        <w:t xml:space="preserve"> </w:t>
      </w:r>
      <w:r>
        <w:rPr>
          <w:bCs/>
          <w:b/>
        </w:rPr>
        <w:t xml:space="preserve">422 Wh – gấp 1,8 lần chiều đi</w:t>
      </w:r>
      <w:r>
        <w:t xml:space="preserve"> </w:t>
      </w:r>
      <w:r>
        <w:t xml:space="preserve">→ không đủ pin, phải đổi phương án</w:t>
      </w:r>
      <w:r>
        <w:t xml:space="preserve"> </w:t>
      </w:r>
      <w:r>
        <w:t xml:space="preserve">- Chạy ~3 giây trên máy tính thường, không cần mạng</w:t>
      </w:r>
      <w:r>
        <w:t xml:space="preserve"> </w:t>
      </w:r>
      <w:r>
        <w:t xml:space="preserve">- 🔒</w:t>
      </w:r>
      <w:r>
        <w:t xml:space="preserve"> </w:t>
      </w:r>
      <w:r>
        <w:rPr>
          <w:bCs/>
          <w:b/>
        </w:rPr>
        <w:t xml:space="preserve">Kiểm tra an toàn đã chạy:</w:t>
      </w:r>
      <w:r>
        <w:t xml:space="preserve"> </w:t>
      </w:r>
      <w:r>
        <w:t xml:space="preserve">quét mã →</w:t>
      </w:r>
      <w:r>
        <w:t xml:space="preserve"> </w:t>
      </w:r>
      <w:r>
        <w:t xml:space="preserve">“</w:t>
      </w:r>
      <w:r>
        <w:t xml:space="preserve">không phát hiện kết nối mạng</w:t>
      </w:r>
      <w:r>
        <w:t xml:space="preserve">”</w:t>
      </w:r>
      <w:r>
        <w:t xml:space="preserve">; thử chèn</w:t>
      </w:r>
      <w:r>
        <w:t xml:space="preserve"> </w:t>
      </w:r>
      <w:r>
        <w:rPr>
          <w:rStyle w:val="VerbatimChar"/>
        </w:rPr>
        <w:t xml:space="preserve">import requests</w:t>
      </w:r>
      <w:r>
        <w:t xml:space="preserve"> </w:t>
      </w:r>
      <w:r>
        <w:t xml:space="preserve">→</w:t>
      </w:r>
      <w:r>
        <w:t xml:space="preserve"> </w:t>
      </w:r>
      <w:r>
        <w:rPr>
          <w:bCs/>
          <w:b/>
        </w:rPr>
        <w:t xml:space="preserve">bị chặn</w:t>
      </w:r>
      <w:r>
        <w:t xml:space="preserve">; đối chiếu mã băm trên máy đích →</w:t>
      </w:r>
      <w:r>
        <w:t xml:space="preserve"> </w:t>
      </w:r>
      <w:r>
        <w:rPr>
          <w:bCs/>
          <w:b/>
        </w:rPr>
        <w:t xml:space="preserve">KHỚP</w:t>
      </w:r>
      <w:r>
        <w:t xml:space="preserve"> </w:t>
      </w:r>
      <w:r>
        <w:t xml:space="preserve">- 🎯</w:t>
      </w:r>
      <w:r>
        <w:t xml:space="preserve"> </w:t>
      </w:r>
      <w:r>
        <w:rPr>
          <w:bCs/>
          <w:b/>
        </w:rPr>
        <w:t xml:space="preserve">Trọng tâm là quy trình</w:t>
      </w:r>
      <w:r>
        <w:t xml:space="preserve"> </w:t>
      </w:r>
      <w:r>
        <w:t xml:space="preserve">– mô hình bay đã đơn giản hóa; đơn vị thay bằng mô hình và thông số của mình.</w:t>
      </w:r>
    </w:p>
    <w:p>
      <w:pPr>
        <w:pStyle w:val="BodyText"/>
      </w:pPr>
      <w:r>
        <w:rPr>
          <w:bCs/>
          <w:b/>
        </w:rPr>
        <w:t xml:space="preserve">Hình ảnh:</w:t>
      </w:r>
      <w:r>
        <w:t xml:space="preserve"> </w:t>
      </w:r>
      <w:r>
        <w:rPr>
          <w:rStyle w:val="VerbatimChar"/>
        </w:rPr>
        <w:t xml:space="preserve">thuyet-trinh/ket-qua-demo/may-cach-ly/ban_do_lo_trinh.png</w:t>
      </w:r>
      <w:r>
        <w:t xml:space="preserve">; ảnh báo cáo có dòng mã băm.</w:t>
      </w:r>
    </w:p>
    <w:p>
      <w:pPr>
        <w:pStyle w:val="BodyText"/>
      </w:pPr>
      <w:r>
        <w:rPr>
          <w:bCs/>
          <w:b/>
        </w:rPr>
        <w:t xml:space="preserve">🎬 Trình chiếu:</w:t>
      </w:r>
      <w:r>
        <w:t xml:space="preserve"> </w:t>
      </w:r>
      <w:r>
        <w:t xml:space="preserve">ảnh bản đồ lộ trình + báo cáo; ảnh màn hình chương trình quét mã và đối chiếu mã băm (câu lệnh:</w:t>
      </w:r>
      <w:r>
        <w:t xml:space="preserve"> </w:t>
      </w:r>
      <w:r>
        <w:rPr>
          <w:rStyle w:val="VerbatimChar"/>
        </w:rPr>
        <w:t xml:space="preserve">cau-lenh-demo.md</w:t>
      </w:r>
      <w:r>
        <w:t xml:space="preserve"> </w:t>
      </w:r>
      <w:r>
        <w:t xml:space="preserve">mục 13; mã:</w:t>
      </w:r>
      <w:r>
        <w:t xml:space="preserve"> </w:t>
      </w:r>
      <w:r>
        <w:rPr>
          <w:rStyle w:val="VerbatimChar"/>
        </w:rPr>
        <w:t xml:space="preserve">thuyet-trinh/ma-nguon-demo/may-cach-ly/</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Start w:id="50" w:name="X854607e9086b793b76053ed81bd2959e7fc81cb"/>
    <w:p>
      <w:pPr>
        <w:pStyle w:val="Heading2"/>
      </w:pPr>
      <w:r>
        <w:t xml:space="preserve">Slide 23 – Sai lầm thường gặp và các phương án khác (3′)</w:t>
      </w:r>
    </w:p>
    <w:p>
      <w:pPr>
        <w:pStyle w:val="FirstParagraph"/>
      </w:pPr>
      <w:r>
        <w:rPr>
          <w:bCs/>
          <w:b/>
        </w:rPr>
        <w:t xml:space="preserve">Chữ trên slide:</w:t>
      </w:r>
    </w:p>
    <w:p>
      <w:pPr>
        <w:pStyle w:val="BodyText"/>
      </w:pPr>
      <w:r>
        <w:rPr>
          <w:bCs/>
          <w:b/>
        </w:rPr>
        <w:t xml:space="preserve">Năm sai lầm dễ làm lộ dữ liệu:</w:t>
      </w:r>
      <w:r>
        <w:t xml:space="preserve"> </w:t>
      </w:r>
      <w:r>
        <w:t xml:space="preserve">1. Chụp màn hình, dán đoạn trích tài liệu mật để</w:t>
      </w:r>
      <w:r>
        <w:t xml:space="preserve"> </w:t>
      </w:r>
      <w:r>
        <w:t xml:space="preserve">“</w:t>
      </w:r>
      <w:r>
        <w:t xml:space="preserve">hỏi nhanh</w:t>
      </w:r>
      <w:r>
        <w:t xml:space="preserve">”</w:t>
      </w:r>
      <w:r>
        <w:t xml:space="preserve"> </w:t>
      </w:r>
      <w:r>
        <w:t xml:space="preserve">AI</w:t>
      </w:r>
      <w:r>
        <w:t xml:space="preserve"> </w:t>
      </w:r>
      <w:r>
        <w:t xml:space="preserve">2. Dùng</w:t>
      </w:r>
      <w:r>
        <w:t xml:space="preserve"> </w:t>
      </w:r>
      <w:r>
        <w:rPr>
          <w:bCs/>
          <w:b/>
        </w:rPr>
        <w:t xml:space="preserve">Cowork</w:t>
      </w:r>
      <w:r>
        <w:t xml:space="preserve">, tiện ích AI trong trình duyệt, tính năng</w:t>
      </w:r>
      <w:r>
        <w:t xml:space="preserve"> </w:t>
      </w:r>
      <w:r>
        <w:rPr>
          <w:bCs/>
          <w:b/>
        </w:rPr>
        <w:t xml:space="preserve">sử dụng máy tính</w:t>
      </w:r>
      <w:r>
        <w:t xml:space="preserve"> </w:t>
      </w:r>
      <w:r>
        <w:t xml:space="preserve">trên máy có tài liệu mật – AI đọc được mọi tệp trong thư mục được cấp quyền</w:t>
      </w:r>
      <w:r>
        <w:t xml:space="preserve"> </w:t>
      </w:r>
      <w:r>
        <w:t xml:space="preserve">3. Bật</w:t>
      </w:r>
      <w:r>
        <w:t xml:space="preserve"> </w:t>
      </w:r>
      <w:r>
        <w:rPr>
          <w:bCs/>
          <w:b/>
        </w:rPr>
        <w:t xml:space="preserve">đồng bộ đám mây</w:t>
      </w:r>
      <w:r>
        <w:t xml:space="preserve"> </w:t>
      </w:r>
      <w:r>
        <w:t xml:space="preserve">(OneDrive, Google Drive) hoặc</w:t>
      </w:r>
      <w:r>
        <w:t xml:space="preserve"> </w:t>
      </w:r>
      <w:r>
        <w:rPr>
          <w:bCs/>
          <w:b/>
        </w:rPr>
        <w:t xml:space="preserve">Kết nối (Connectors)</w:t>
      </w:r>
      <w:r>
        <w:t xml:space="preserve"> </w:t>
      </w:r>
      <w:r>
        <w:t xml:space="preserve">trên máy xử lý tài liệu mật</w:t>
      </w:r>
      <w:r>
        <w:t xml:space="preserve"> </w:t>
      </w:r>
      <w:r>
        <w:t xml:space="preserve">4. Mang nhật ký lỗi, tệp kết quả từ máy mật sang máy có Internet để nhờ AI sửa</w:t>
      </w:r>
      <w:r>
        <w:t xml:space="preserve"> </w:t>
      </w:r>
      <w:r>
        <w:t xml:space="preserve">5. Dùng tài khoản AI cá nhân cho công việc nội bộ của đơn vị</w:t>
      </w:r>
    </w:p>
    <w:p>
      <w:pPr>
        <w:pStyle w:val="BodyText"/>
      </w:pPr>
      <w:r>
        <w:rPr>
          <w:bCs/>
          <w:b/>
        </w:rPr>
        <w:t xml:space="preserve">Phương án khác (khi được cấp có thẩm quyền cho phép):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Phương án</w:t>
            </w:r>
          </w:p>
        </w:tc>
        <w:tc>
          <w:tcPr/>
          <w:p>
            <w:pPr>
              <w:pStyle w:val="Compact"/>
              <w:jc w:val="left"/>
            </w:pPr>
            <w:r>
              <w:t xml:space="preserve">Ưu điểm</w:t>
            </w:r>
          </w:p>
        </w:tc>
        <w:tc>
          <w:tcPr/>
          <w:p>
            <w:pPr>
              <w:pStyle w:val="Compact"/>
              <w:jc w:val="left"/>
            </w:pPr>
            <w:r>
              <w:t xml:space="preserve">Hạn chế</w:t>
            </w:r>
          </w:p>
        </w:tc>
      </w:tr>
      <w:tr>
        <w:tc>
          <w:tcPr/>
          <w:p>
            <w:pPr>
              <w:pStyle w:val="Compact"/>
              <w:jc w:val="left"/>
            </w:pPr>
            <w:r>
              <w:t xml:space="preserve">Mô hình AI mã nguồn mở chạy cục bộ trên máy không kết nối</w:t>
            </w:r>
          </w:p>
        </w:tc>
        <w:tc>
          <w:tcPr/>
          <w:p>
            <w:pPr>
              <w:pStyle w:val="Compact"/>
              <w:jc w:val="left"/>
            </w:pPr>
            <w:r>
              <w:t xml:space="preserve">Hỏi – đáp, tóm tắt trực tiếp trên dữ liệu mật</w:t>
            </w:r>
          </w:p>
        </w:tc>
        <w:tc>
          <w:tcPr/>
          <w:p>
            <w:pPr>
              <w:pStyle w:val="Compact"/>
              <w:jc w:val="left"/>
            </w:pPr>
            <w:r>
              <w:t xml:space="preserve">Phải kiểm định, phê duyệt; năng lực thấp hơn; cần máy cấu hình cao</w:t>
            </w:r>
          </w:p>
        </w:tc>
      </w:tr>
      <w:tr>
        <w:tc>
          <w:tcPr/>
          <w:p>
            <w:pPr>
              <w:pStyle w:val="Compact"/>
              <w:jc w:val="left"/>
            </w:pPr>
            <w:r>
              <w:t xml:space="preserve">Mạng LAN độc lập trong trụ sở</w:t>
            </w:r>
          </w:p>
        </w:tc>
        <w:tc>
          <w:tcPr/>
          <w:p>
            <w:pPr>
              <w:pStyle w:val="Compact"/>
              <w:jc w:val="left"/>
            </w:pPr>
            <w:r>
              <w:t xml:space="preserve">Nhiều cán bộ dùng chung công cụ</w:t>
            </w:r>
          </w:p>
        </w:tc>
        <w:tc>
          <w:tcPr/>
          <w:p>
            <w:pPr>
              <w:pStyle w:val="Compact"/>
              <w:jc w:val="left"/>
            </w:pPr>
            <w:r>
              <w:t xml:space="preserve">Theo quy định về mạng LAN độc lập của Luật 117/2025</w:t>
            </w:r>
          </w:p>
        </w:tc>
      </w:tr>
    </w:tbl>
    <w:p>
      <w:pPr>
        <w:pStyle w:val="BodyText"/>
      </w:pPr>
      <w:r>
        <w:rPr>
          <w:bCs/>
          <w:b/>
        </w:rPr>
        <w:t xml:space="preserve">Nguồn:</w:t>
      </w:r>
      <w:r>
        <w:t xml:space="preserve"> </w:t>
      </w:r>
      <w:r>
        <w:t xml:space="preserve">N38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0"/>
    <w:bookmarkEnd w:id="51"/>
    <w:bookmarkStart w:id="55" w:name="Xa57b4ca23103b29cbf0eb98fe4e860d4d81e36c"/>
    <w:p>
      <w:pPr>
        <w:pStyle w:val="Heading1"/>
      </w:pPr>
      <w:r>
        <w:t xml:space="preserve">PHẦN V. SKILL, KHOA HỌC MỞ VÀ TỰ ĐỘNG HÓA (13 phút)</w:t>
      </w:r>
    </w:p>
    <w:p>
      <w:pPr>
        <w:pStyle w:val="FirstParagraph"/>
      </w:pPr>
      <w:r>
        <w:rPr>
          <w:bCs/>
          <w:b/>
        </w:rPr>
        <w:t xml:space="preserve">Trang chuyển phần:</w:t>
      </w:r>
      <w:r>
        <w:t xml:space="preserve"> </w:t>
      </w:r>
      <w:r>
        <w:t xml:space="preserve">tên Phần V · Slide 24–26</w:t>
      </w:r>
    </w:p>
    <w:p>
      <w:r>
        <w:pict>
          <v:rect style="width:0;height:1.5pt" o:hralign="center" o:hrstd="t" o:hr="t"/>
        </w:pict>
      </w:r>
    </w:p>
    <w:bookmarkStart w:id="52" w:name="X5375f35c5560ee3b02d34f905afaccaf18bbe54"/>
    <w:p>
      <w:pPr>
        <w:pStyle w:val="Heading2"/>
      </w:pPr>
      <w:r>
        <w:t xml:space="preserve">Slide 24 – Skill và khoa học mở: nền móng của tự động hóa (5′)</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p>
      <w:pPr>
        <w:pStyle w:val="BodyText"/>
      </w:pPr>
      <w:r>
        <w:t xml:space="preserve">3 ô số liệu lớn (chỉ Skill phát hiện, phân tích ban đầu bỏ qua):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Số lớn</w:t>
            </w:r>
          </w:p>
        </w:tc>
        <w:tc>
          <w:tcPr/>
          <w:p>
            <w:pPr>
              <w:pStyle w:val="Compact"/>
              <w:jc w:val="left"/>
            </w:pPr>
            <w:r>
              <w:t xml:space="preserve">Ý nghĩa</w:t>
            </w:r>
          </w:p>
        </w:tc>
      </w:tr>
      <w:tr>
        <w:tc>
          <w:tcPr/>
          <w:p>
            <w:pPr>
              <w:pStyle w:val="Compact"/>
              <w:jc w:val="left"/>
            </w:pPr>
            <w:r>
              <w:rPr>
                <w:bCs/>
                <w:b/>
              </w:rPr>
              <w:t xml:space="preserve">4,66 → −0,02</w:t>
            </w:r>
          </w:p>
        </w:tc>
        <w:tc>
          <w:tcPr/>
          <w:p>
            <w:pPr>
              <w:pStyle w:val="Compact"/>
              <w:jc w:val="left"/>
            </w:pPr>
            <w:r>
              <w:t xml:space="preserve">Độ lệch phân bố trước – sau lấy log → căn cứ định lượng cho thang log</w:t>
            </w:r>
          </w:p>
        </w:tc>
      </w:tr>
      <w:tr>
        <w:tc>
          <w:tcPr/>
          <w:p>
            <w:pPr>
              <w:pStyle w:val="Compact"/>
              <w:jc w:val="left"/>
            </w:pPr>
            <w:r>
              <w:rPr>
                <w:bCs/>
                <w:b/>
              </w:rPr>
              <w:t xml:space="preserve">31 / 387</w:t>
            </w:r>
          </w:p>
        </w:tc>
        <w:tc>
          <w:tcPr/>
          <w:p>
            <w:pPr>
              <w:pStyle w:val="Compact"/>
              <w:jc w:val="left"/>
            </w:pPr>
            <w:r>
              <w:t xml:space="preserve">Giá trị ngoại lệ –</w:t>
            </w:r>
            <w:r>
              <w:t xml:space="preserve"> </w:t>
            </w:r>
            <w:r>
              <w:rPr>
                <w:bCs/>
                <w:b/>
              </w:rPr>
              <w:t xml:space="preserve">chỉ đánh dấu, không xóa</w:t>
            </w:r>
          </w:p>
        </w:tc>
      </w:tr>
      <w:tr>
        <w:tc>
          <w:tcPr/>
          <w:p>
            <w:pPr>
              <w:pStyle w:val="Compact"/>
              <w:jc w:val="left"/>
            </w:pPr>
            <w:r>
              <w:rPr>
                <w:bCs/>
                <w:b/>
              </w:rPr>
              <w:t xml:space="preserve">0 trạm trùng</w:t>
            </w:r>
          </w:p>
        </w:tc>
        <w:tc>
          <w:tcPr/>
          <w:p>
            <w:pPr>
              <w:pStyle w:val="Compact"/>
              <w:jc w:val="left"/>
            </w:pPr>
            <w:r>
              <w:t xml:space="preserve">Không rò rỉ giữa tập huấn luyện và kiểm định → kiểm định độc lập hợp lệ</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Không chiếu (tài liệu phát tay):</w:t>
      </w:r>
      <w:r>
        <w:t xml:space="preserve"> </w:t>
      </w:r>
      <w:r>
        <w:t xml:space="preserve">bảng so sánh đầy đủ 5 tiêu chí không dùng / có dùng Skill –</w:t>
      </w:r>
      <w:r>
        <w:t xml:space="preserve"> </w:t>
      </w:r>
      <w:r>
        <w:rPr>
          <w:rStyle w:val="VerbatimChar"/>
        </w:rPr>
        <w:t xml:space="preserve">TAI-LIEU-PHAT-TAY.md</w:t>
      </w:r>
      <w:r>
        <w:t xml:space="preserve"> </w:t>
      </w:r>
      <w:r>
        <w:t xml:space="preserve">mục 8.</w:t>
      </w:r>
    </w:p>
    <w:p>
      <w:pPr>
        <w:pStyle w:val="BodyText"/>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2"/>
    <w:bookmarkStart w:id="53" w:name="X0cfc18ab76a143714bcb419aa2fc5112160c5db"/>
    <w:p>
      <w:pPr>
        <w:pStyle w:val="Heading2"/>
      </w:pPr>
      <w:r>
        <w:t xml:space="preserve">Slide 25 – Tự động hóa từng bước: từ một công việc đến toàn quy trình (4′)</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3"/>
    <w:bookmarkStart w:id="54" w:name="X5782e8dd4d466845a4de6bb2295f5da0ac977da"/>
    <w:p>
      <w:pPr>
        <w:pStyle w:val="Heading2"/>
      </w:pPr>
      <w:r>
        <w:t xml:space="preserve">Slide 26 – Quy trình tự động của Trung tâm và năm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4"/>
    <w:bookmarkEnd w:id="55"/>
    <w:bookmarkStart w:id="57" w:name="phần-vi.-trao-đổi-và-thảo-luận-12-phút"/>
    <w:p>
      <w:pPr>
        <w:pStyle w:val="Heading1"/>
      </w:pPr>
      <w:r>
        <w:t xml:space="preserve">PHẦN VI. TRAO ĐỔI VÀ THẢO LUẬN (12 phút)</w:t>
      </w:r>
    </w:p>
    <w:p>
      <w:r>
        <w:pict>
          <v:rect style="width:0;height:1.5pt" o:hralign="center" o:hrstd="t" o:hr="t"/>
        </w:pict>
      </w:r>
    </w:p>
    <w:bookmarkStart w:id="56" w:name="slide-27-trao-đổi-và-thảo-luận-12"/>
    <w:p>
      <w:pPr>
        <w:pStyle w:val="Heading2"/>
      </w:pPr>
      <w:r>
        <w:t xml:space="preserve">Slide 27 – Trao đổi và thảo luận (12′)</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6"/>
    <w:bookmarkEnd w:id="57"/>
    <w:bookmarkStart w:id="64" w:name="phụ-lục-không-trình-bày"/>
    <w:p>
      <w:pPr>
        <w:pStyle w:val="Heading1"/>
      </w:pPr>
      <w:r>
        <w:t xml:space="preserve">PHỤ LỤC (không trình bày)</w:t>
      </w:r>
    </w:p>
    <w:p>
      <w:r>
        <w:pict>
          <v:rect style="width:0;height:1.5pt" o:hralign="center" o:hrstd="t" o:hr="t"/>
        </w:pict>
      </w:r>
    </w:p>
    <w:bookmarkStart w:id="58" w:name="Xe40b59842847e32d9ff00a521f9d01c24863782"/>
    <w:p>
      <w:pPr>
        <w:pStyle w:val="Heading2"/>
      </w:pPr>
      <w:r>
        <w:t xml:space="preserve">Slide 28 – Phụ lục A: AI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8"/>
    <w:bookmarkStart w:id="59" w:name="Xb54733a1be9f78a1d097cad3c6c6f1a836eee43"/>
    <w:p>
      <w:pPr>
        <w:pStyle w:val="Heading2"/>
      </w:pPr>
      <w:r>
        <w:t xml:space="preserve">Slide 29 – Phụ lục B: Ví dụ Google và các nhà khoa học dùng AI (không trình bày – dự phòng khi được hỏi)</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9"/>
    <w:bookmarkStart w:id="60" w:name="Xc9887d7478f770621d0cae14328f1183d16b37a"/>
    <w:p>
      <w:pPr>
        <w:pStyle w:val="Heading2"/>
      </w:pPr>
      <w:r>
        <w:t xml:space="preserve">Slide 30 – Phụ lục C: Nguồn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60"/>
    <w:bookmarkStart w:id="61" w:name="Xa7f4f83a003c666aa1034540295379b0c781014"/>
    <w:p>
      <w:pPr>
        <w:pStyle w:val="Heading2"/>
      </w:pPr>
      <w:r>
        <w:t xml:space="preserve">Slide 31 – Phụ lục D: Dự án và bộ Skill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61"/>
    <w:bookmarkStart w:id="62" w:name="Xd5f30bdd5007fc667b780428f6ed531daaf0dd0"/>
    <w:p>
      <w:pPr>
        <w:pStyle w:val="Heading2"/>
      </w:pPr>
      <w:r>
        <w:t xml:space="preserve">Slide 32 – Phụ lục E: Câu hỏi thường gặp (dự phòng khi được hỏi) 🆕</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Câu hỏi</w:t>
            </w:r>
          </w:p>
        </w:tc>
        <w:tc>
          <w:tcPr/>
          <w:p>
            <w:pPr>
              <w:pStyle w:val="Compact"/>
              <w:jc w:val="left"/>
            </w:pPr>
            <w:r>
              <w:t xml:space="preserve">Trả lời</w:t>
            </w:r>
          </w:p>
        </w:tc>
      </w:tr>
      <w:tr>
        <w:tc>
          <w:tcPr/>
          <w:p>
            <w:pPr>
              <w:pStyle w:val="Compact"/>
              <w:jc w:val="left"/>
            </w:pPr>
            <w:r>
              <w:t xml:space="preserve">Đơn vị có được dùng dịch vụ AI nước ngoài không?</w:t>
            </w:r>
          </w:p>
        </w:tc>
        <w:tc>
          <w:tcPr/>
          <w:p>
            <w:pPr>
              <w:pStyle w:val="Compact"/>
              <w:jc w:val="left"/>
            </w:pPr>
            <w:r>
              <w:rPr>
                <w:bCs/>
                <w:b/>
              </w:rPr>
              <w:t xml:space="preserve">[CẦN ĐIỀN theo quy định hiện hành của Bộ Quốc phòng và Trung tâm – xác nhận với cơ quan chức năng]</w:t>
            </w:r>
          </w:p>
        </w:tc>
      </w:tr>
      <w:tr>
        <w:tc>
          <w:tcPr/>
          <w:p>
            <w:pPr>
              <w:pStyle w:val="Compact"/>
              <w:jc w:val="left"/>
            </w:pPr>
            <w:r>
              <w:t xml:space="preserve">Dữ liệu nào được đưa lên AI?</w:t>
            </w:r>
          </w:p>
        </w:tc>
        <w:tc>
          <w:tcPr/>
          <w:p>
            <w:pPr>
              <w:pStyle w:val="Compact"/>
              <w:jc w:val="left"/>
            </w:pPr>
            <w:r>
              <w:t xml:space="preserve">Chỉ dữ liệu đã công bố hoặc giả lập; dữ liệu mật xử lý theo Phần IV (máy không kết nối Internet)</w:t>
            </w:r>
          </w:p>
        </w:tc>
      </w:tr>
      <w:tr>
        <w:tc>
          <w:tcPr/>
          <w:p>
            <w:pPr>
              <w:pStyle w:val="Compact"/>
              <w:jc w:val="left"/>
            </w:pPr>
            <w:r>
              <w:t xml:space="preserve">Chi phí bao nhiêu?</w:t>
            </w:r>
          </w:p>
        </w:tc>
        <w:tc>
          <w:tcPr/>
          <w:p>
            <w:pPr>
              <w:pStyle w:val="Compact"/>
              <w:jc w:val="left"/>
            </w:pPr>
            <w:r>
              <w:t xml:space="preserve">Gói cá nhân Pro ~20 USD/tháng; gói Team, Enterprise theo báo giá –</w:t>
            </w:r>
            <w:r>
              <w:t xml:space="preserve"> </w:t>
            </w:r>
            <w:r>
              <w:rPr>
                <w:bCs/>
                <w:b/>
              </w:rPr>
              <w:t xml:space="preserve">[CẦN ĐIỀN phương án của Trung tâm]</w:t>
            </w:r>
          </w:p>
        </w:tc>
      </w:tr>
      <w:tr>
        <w:tc>
          <w:tcPr/>
          <w:p>
            <w:pPr>
              <w:pStyle w:val="Compact"/>
              <w:jc w:val="left"/>
            </w:pPr>
            <w:r>
              <w:t xml:space="preserve">AI sai thì ai chịu trách nhiệm?</w:t>
            </w:r>
          </w:p>
        </w:tc>
        <w:tc>
          <w:tcPr/>
          <w:p>
            <w:pPr>
              <w:pStyle w:val="Compact"/>
              <w:jc w:val="left"/>
            </w:pPr>
            <w:r>
              <w:t xml:space="preserve">Nhà khoa học – AI là công cụ; mọi kết quả phải được kiểm tra, xác nhận</w:t>
            </w:r>
          </w:p>
        </w:tc>
      </w:tr>
      <w:tr>
        <w:tc>
          <w:tcPr/>
          <w:p>
            <w:pPr>
              <w:pStyle w:val="Compact"/>
              <w:jc w:val="left"/>
            </w:pPr>
            <w:r>
              <w:t xml:space="preserve">Có cần biết lập trình không?</w:t>
            </w:r>
          </w:p>
        </w:tc>
        <w:tc>
          <w:tcPr/>
          <w:p>
            <w:pPr>
              <w:pStyle w:val="Compact"/>
              <w:jc w:val="left"/>
            </w:pPr>
            <w:r>
              <w:t xml:space="preserve">Không – mô tả việc cần làm, AI viết và chạy mã; nhưng phải đọc hiểu kết quả và kiểm tra phương pháp</w:t>
            </w:r>
          </w:p>
        </w:tc>
      </w:tr>
      <w:tr>
        <w:tc>
          <w:tcPr/>
          <w:p>
            <w:pPr>
              <w:pStyle w:val="Compact"/>
              <w:jc w:val="left"/>
            </w:pPr>
            <w:r>
              <w:t xml:space="preserve">Bài báo dùng AI có được chấp nhận không?</w:t>
            </w:r>
          </w:p>
        </w:tc>
        <w:tc>
          <w:tcPr/>
          <w:p>
            <w:pPr>
              <w:pStyle w:val="Compact"/>
              <w:jc w:val="left"/>
            </w:pPr>
            <w:r>
              <w:t xml:space="preserve">Được, nếu khai báo việc sử dụng theo quy định của tạp chí; AI không đứng tên tác giả</w:t>
            </w:r>
          </w:p>
        </w:tc>
      </w:tr>
    </w:tbl>
    <w:p>
      <w:pPr>
        <w:pStyle w:val="BodyText"/>
      </w:pPr>
      <w:r>
        <w:rPr>
          <w:bCs/>
          <w:b/>
        </w:rPr>
        <w:t xml:space="preserve">Nguồn:</w:t>
      </w:r>
      <w:r>
        <w:t xml:space="preserve"> </w:t>
      </w:r>
      <w:r>
        <w:t xml:space="preserve">N15, N20, N22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62"/>
    <w:bookmarkStart w:id="63" w:name="ý-kiến-chung-của-người-duyệt"/>
    <w:p>
      <w:pPr>
        <w:pStyle w:val="Heading2"/>
      </w:pPr>
      <w:r>
        <w:t xml:space="preserve">Ý KIẾN CHUNG CỦA NGƯỜI DUYỆT</w:t>
      </w:r>
    </w:p>
    <w:p>
      <w:pPr>
        <w:numPr>
          <w:ilvl w:val="0"/>
          <w:numId w:val="1006"/>
        </w:numPr>
        <w:pStyle w:val="Compact"/>
      </w:pPr>
      <w:r>
        <w:t xml:space="preserve">Bố cục và thời lượng:</w:t>
      </w:r>
    </w:p>
    <w:p>
      <w:pPr>
        <w:numPr>
          <w:ilvl w:val="0"/>
          <w:numId w:val="1006"/>
        </w:numPr>
        <w:pStyle w:val="Compact"/>
      </w:pPr>
      <w:r>
        <w:t xml:space="preserve">Nội dung cần thêm:</w:t>
      </w:r>
    </w:p>
    <w:p>
      <w:pPr>
        <w:numPr>
          <w:ilvl w:val="0"/>
          <w:numId w:val="1006"/>
        </w:numPr>
        <w:pStyle w:val="Compact"/>
      </w:pPr>
      <w:r>
        <w:t xml:space="preserve">Nội dung cần bớt:</w:t>
      </w:r>
    </w:p>
    <w:p>
      <w:pPr>
        <w:numPr>
          <w:ilvl w:val="0"/>
          <w:numId w:val="1006"/>
        </w:numPr>
        <w:pStyle w:val="Compact"/>
      </w:pPr>
      <w:r>
        <w:t xml:space="preserve">Người duyệt: ______________________ · Ngày: ____ / ____ / 2026</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2026-10-22T01:49:45Z</dcterms:created>
  <dcterms:modified xsi:type="dcterms:W3CDTF">2026-10-22T01:49:45Z</dcterms:modified>
</cp:coreProperties>
</file>

<file path=docProps/custom.xml><?xml version="1.0" encoding="utf-8"?>
<Properties xmlns="http://schemas.openxmlformats.org/officeDocument/2006/custom-properties" xmlns:vt="http://schemas.openxmlformats.org/officeDocument/2006/docPropsVTypes"/>
</file>