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1080000" cy="1080000"/>
                    </a:xfrm>
                    <a:prstGeom prst="rect"/>
                  </pic:spPr>
                </pic:pic>
              </a:graphicData>
            </a:graphic>
          </wp:inline>
        </w:drawing>
      </w:r>
    </w:p>
    <w:p>
      <w:pPr>
        <w:pStyle w:val="Title"/>
        <w:jc w:val="center"/>
      </w:pPr>
      <w:r>
        <w:t>XỬ LÝ LỖI VÀ CẬP NHẬT</w:t>
      </w:r>
    </w:p>
    <w:p>
      <w:pPr>
        <w:jc w:val="center"/>
      </w:pPr>
      <w:r>
        <w:t>Tra cứu nhanh cho người dùng và người hỗ trợ</w:t>
      </w:r>
    </w:p>
    <w:p>
      <w:pPr>
        <w:jc w:val="center"/>
      </w:pPr>
      <w:r>
        <w:t>Bộ tài liệu sử dụng • cập nhật 11/10/2026</w:t>
      </w:r>
    </w:p>
    <w:p>
      <w:r>
        <w:t>Phạm vi: Desktop 2.6.6 và Android thử nghiệm 0.8; bao gồm luồng dùng thử mới trong mã nguồn hướng dẫn. Tên nút có thể khác nhẹ theo bản cài. Chức năng cần client và server tương thích; chỉ dẫn dưới đây không chứng nhận đã kiểm thử mọi môi trường thực tế.</w:t>
      </w:r>
    </w:p>
    <w:p>
      <w:pPr>
        <w:pStyle w:val="Heading1"/>
      </w:pPr>
      <w:r>
        <w:t>Tra cứu trong tài liệu</w:t>
      </w:r>
    </w:p>
    <w:p>
      <w:r>
        <w:t>1. Cách báo lỗi có ích</w:t>
      </w:r>
    </w:p>
    <w:p>
      <w:r>
        <w:t>2. Đăng nhập và cấu hình AI</w:t>
      </w:r>
    </w:p>
    <w:p>
      <w:r>
        <w:t>3. QR và số dư</w:t>
      </w:r>
    </w:p>
    <w:p>
      <w:r>
        <w:t>4. Giọng nói và kết nối điện thoại</w:t>
      </w:r>
    </w:p>
    <w:p>
      <w:r>
        <w:t>5. Cập nhật Git trong PowerShell</w:t>
      </w:r>
    </w:p>
    <w:p>
      <w:r>
        <w:t>6. APK build hoặc cài lỗi</w:t>
      </w:r>
    </w:p>
    <w:p>
      <w:r>
        <w:t>7. Lấy log Windows</w:t>
      </w:r>
    </w:p>
    <w:p>
      <w:r>
        <w:t>8. Lỗi server và hạn mức Cloudflare</w:t>
      </w:r>
    </w:p>
    <w:p>
      <w:r>
        <w:t>9. Checklist trước khi đưa cho người dùng rộng rãi</w:t>
      </w:r>
    </w:p>
    <w:p>
      <w:r>
        <w:br w:type="page"/>
      </w:r>
    </w:p>
    <w:p>
      <w:pPr>
        <w:pStyle w:val="Heading1"/>
      </w:pPr>
      <w:r>
        <w:t>1. Cách báo lỗi có ích</w:t>
      </w:r>
    </w:p>
    <w:p>
      <w:r>
        <w:t>1. Ghi bản ứng dụng, Windows/Android và thời điểm lỗi.</w:t>
      </w:r>
    </w:p>
    <w:p>
      <w:r>
        <w:t>2. Nêu thao tác ngay trước lỗi và điều mong đợi.</w:t>
      </w:r>
    </w:p>
    <w:p>
      <w:r>
        <w:t>3. Chụp thông báo hoặc sao chép nguyên văn lỗi.</w:t>
      </w:r>
    </w:p>
    <w:p>
      <w:r>
        <w:t>4. Cung cấp log liên quan đã che dữ liệu riêng/khóa bí mật.</w:t>
      </w:r>
    </w:p>
    <w:p>
      <w:r>
        <w:t>5. Với mô hình kỹ thuật, nêu project/analysis và các bước đã chạy; không tự chạy lại toàn bộ trước khi kiểm tra.</w:t>
      </w:r>
    </w:p>
    <w:p>
      <w:r>
        <w:t>Không gửi mật khẩu, API key, khóa webhook, file login.dpapi, cấu hình chứa bí mật hoặc toàn bộ dữ liệu cá nhân khi không cần.</w:t>
      </w:r>
    </w:p>
    <w:p>
      <w:pPr>
        <w:pStyle w:val="Heading1"/>
      </w:pPr>
      <w:r>
        <w:t>2. Đăng nhập và cấu hình AI</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Hiện tượng</w:t>
            </w:r>
          </w:p>
        </w:tc>
        <w:tc>
          <w:tcPr>
            <w:tcW w:type="dxa" w:w="4734"/>
          </w:tcPr>
          <w:p>
            <w:r>
              <w:t>Kiểm tra / xử lý</w:t>
            </w:r>
          </w:p>
        </w:tc>
      </w:tr>
      <w:tr>
        <w:trPr>
          <w:cantSplit/>
        </w:trPr>
        <w:tc>
          <w:tcPr>
            <w:tcW w:type="dxa" w:w="4734"/>
          </w:tcPr>
          <w:p>
            <w:r>
              <w:t>Đã đăng nhập nhưng app lại hỏi</w:t>
            </w:r>
          </w:p>
        </w:tc>
        <w:tc>
          <w:tcPr>
            <w:tcW w:type="dxa" w:w="4734"/>
          </w:tcPr>
          <w:p>
            <w:r>
              <w:t>Kiểm tra phiên, mạng và server; không nhập thông tin vào cửa sổ lạ. Gửi log nếu lặp.</w:t>
            </w:r>
          </w:p>
        </w:tc>
      </w:tr>
      <w:tr>
        <w:trPr>
          <w:cantSplit/>
        </w:trPr>
        <w:tc>
          <w:tcPr>
            <w:tcW w:type="dxa" w:w="4734"/>
          </w:tcPr>
          <w:p>
            <w:r>
              <w:t>Email không đăng nhập được</w:t>
            </w:r>
          </w:p>
        </w:tc>
        <w:tc>
          <w:tcPr>
            <w:tcW w:type="dxa" w:w="4734"/>
          </w:tcPr>
          <w:p>
            <w:r>
              <w:t>Dùng tên đăng nhập; kiểm tra email có được xác minh/được server chấp nhận.</w:t>
            </w:r>
          </w:p>
        </w:tc>
      </w:tr>
      <w:tr>
        <w:trPr>
          <w:cantSplit/>
        </w:trPr>
        <w:tc>
          <w:tcPr>
            <w:tcW w:type="dxa" w:w="4734"/>
          </w:tcPr>
          <w:p>
            <w:r>
              <w:t>Dịch vụ AI không hợp lệ</w:t>
            </w:r>
          </w:p>
        </w:tc>
        <w:tc>
          <w:tcPr>
            <w:tcW w:type="dxa" w:w="4734"/>
          </w:tcPr>
          <w:p>
            <w:r>
              <w:t>Cập nhật đúng bản chạy; đối chiếu mô hình/nhà cung cấp trong cấu hình và crash.log.</w:t>
            </w:r>
          </w:p>
        </w:tc>
      </w:tr>
      <w:tr>
        <w:trPr>
          <w:cantSplit/>
        </w:trPr>
        <w:tc>
          <w:tcPr>
            <w:tcW w:type="dxa" w:w="4734"/>
          </w:tcPr>
          <w:p>
            <w:r>
              <w:t>Kiểm tra server thành công nhưng không lưu</w:t>
            </w:r>
          </w:p>
        </w:tc>
        <w:tc>
          <w:tcPr>
            <w:tcW w:type="dxa" w:w="4734"/>
          </w:tcPr>
          <w:p>
            <w:r>
              <w:t>Lưu cấu hình, mở lại kiểm tra; lấy lỗi lưu cụ thể. Kiểm tra kết nối không thay thao tác lưu.</w:t>
            </w:r>
          </w:p>
        </w:tc>
      </w:tr>
      <w:tr>
        <w:trPr>
          <w:cantSplit/>
        </w:trPr>
        <w:tc>
          <w:tcPr>
            <w:tcW w:type="dxa" w:w="4734"/>
          </w:tcPr>
          <w:p>
            <w:r>
              <w:t>AI trả rỗng / quá tải</w:t>
            </w:r>
          </w:p>
        </w:tc>
        <w:tc>
          <w:tcPr>
            <w:tcW w:type="dxa" w:w="4734"/>
          </w:tcPr>
          <w:p>
            <w:r>
              <w:t>Kiểm tra provider, model, usage và mã lỗi; không gửi lại tính phí liên tục khi chưa rõ kết quả.</w:t>
            </w:r>
          </w:p>
        </w:tc>
      </w:tr>
    </w:tbl>
    <w:p/>
    <w:p>
      <w:pPr>
        <w:pStyle w:val="Heading1"/>
      </w:pPr>
      <w:r>
        <w:t>3. QR và số dư</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Hiện tượng</w:t>
            </w:r>
          </w:p>
        </w:tc>
        <w:tc>
          <w:tcPr>
            <w:tcW w:type="dxa" w:w="4734"/>
          </w:tcPr>
          <w:p>
            <w:r>
              <w:t>Cách xử lý</w:t>
            </w:r>
          </w:p>
        </w:tc>
      </w:tr>
      <w:tr>
        <w:trPr>
          <w:cantSplit/>
        </w:trPr>
        <w:tc>
          <w:tcPr>
            <w:tcW w:type="dxa" w:w="4734"/>
          </w:tcPr>
          <w:p>
            <w:r>
              <w:t>Đổi mệnh giá nhưng QR vẫn cũ</w:t>
            </w:r>
          </w:p>
        </w:tc>
        <w:tc>
          <w:tcPr>
            <w:tcW w:type="dxa" w:w="4734"/>
          </w:tcPr>
          <w:p>
            <w:r>
              <w:t>Kiểm tra số tiền của đơn và nội dung QR; không chuyển theo ô nhập nếu đơn còn là số tiền khác.</w:t>
            </w:r>
          </w:p>
        </w:tc>
      </w:tr>
      <w:tr>
        <w:trPr>
          <w:cantSplit/>
        </w:trPr>
        <w:tc>
          <w:tcPr>
            <w:tcW w:type="dxa" w:w="4734"/>
          </w:tcPr>
          <w:p>
            <w:r>
              <w:t>Đã chuyển nhưng chưa cộng</w:t>
            </w:r>
          </w:p>
        </w:tc>
        <w:tc>
          <w:tcPr>
            <w:tcW w:type="dxa" w:w="4734"/>
          </w:tcPr>
          <w:p>
            <w:r>
              <w:t>Đối chiếu đúng người nhận, số tiền, nội dung và hạn; Admin xem webhook/giao dịch.</w:t>
            </w:r>
          </w:p>
        </w:tc>
      </w:tr>
      <w:tr>
        <w:trPr>
          <w:cantSplit/>
        </w:trPr>
        <w:tc>
          <w:tcPr>
            <w:tcW w:type="dxa" w:w="4734"/>
          </w:tcPr>
          <w:p>
            <w:r>
              <w:t>Phí duy trì đã đặt 0 nhưng hiển thị giá cũ</w:t>
            </w:r>
          </w:p>
        </w:tc>
        <w:tc>
          <w:tcPr>
            <w:tcW w:type="dxa" w:w="4734"/>
          </w:tcPr>
          <w:p>
            <w:r>
              <w:t>Làm mới ví, cập nhật đúng client/Worker; không tạo đơn gia hạn theo nhãn cũ.</w:t>
            </w:r>
          </w:p>
        </w:tc>
      </w:tr>
      <w:tr>
        <w:trPr>
          <w:cantSplit/>
        </w:trPr>
        <w:tc>
          <w:tcPr>
            <w:tcW w:type="dxa" w:w="4734"/>
          </w:tcPr>
          <w:p>
            <w:r>
              <w:t>App chậm khi mở thanh toán</w:t>
            </w:r>
          </w:p>
        </w:tc>
        <w:tc>
          <w:tcPr>
            <w:tcW w:type="dxa" w:w="4734"/>
          </w:tcPr>
          <w:p>
            <w:r>
              <w:t>Giữ một cửa sổ/đơn, chờ phản hồi; gửi log nếu lặp hoặc tự tắt.</w:t>
            </w:r>
          </w:p>
        </w:tc>
      </w:tr>
      <w:tr>
        <w:trPr>
          <w:cantSplit/>
        </w:trPr>
        <w:tc>
          <w:tcPr>
            <w:tcW w:type="dxa" w:w="4734"/>
          </w:tcPr>
          <w:p>
            <w:r>
              <w:t>Số dư đang giữ chỗ</w:t>
            </w:r>
          </w:p>
        </w:tc>
        <w:tc>
          <w:tcPr>
            <w:tcW w:type="dxa" w:w="4734"/>
          </w:tcPr>
          <w:p>
            <w:r>
              <w:t>Admin đối soát usage thật; không tự xác nhận 0 token khi chưa có bằng chứng.</w:t>
            </w:r>
          </w:p>
        </w:tc>
      </w:tr>
    </w:tbl>
    <w:p/>
    <w:p>
      <w:pPr>
        <w:pStyle w:val="Heading1"/>
      </w:pPr>
      <w:r>
        <w:t>4. Giọng nói và kết nối điện thoại</w:t>
      </w:r>
    </w:p>
    <w:p>
      <w:r>
        <w:t>Không nghe: kiểm tra quyền Micro, dịch vụ nhận dạng tiếng Việt và mạng. Không đọc: kiểm tra giọng TTS tiếng Việt. Từ chối quyền vẫn có thể nhập chữ.</w:t>
      </w:r>
    </w:p>
    <w:p>
      <w:r>
        <w:t>Máy tính offline: mở ChatAI Windows, đăng nhập đúng cùng tài khoản, kiểm tra Internet và bật nhận việc. QR ghép hết hạn: tạo lại. Không xem ảnh: kiểm tra quyền chụp phiên Windows và kho ảnh mã hóa server.</w:t>
      </w:r>
    </w:p>
    <w:p>
      <w:r>
        <w:t>Ứng dụng mất kết nối khi đang tính: kiểm tra máy thật và hội thoại trước khi gửi lại. Không tự lặp lệnh tạo mô hình.</w:t>
      </w:r>
    </w:p>
    <w:p>
      <w:pPr>
        <w:pStyle w:val="Heading1"/>
      </w:pPr>
      <w:r>
        <w:t>5. Cập nhật Git trong PowerShell</w:t>
      </w:r>
    </w:p>
    <w:p>
      <w:r>
        <w:t>Chạy từng lệnh sau tại thư mục dự án của bạn, thay đường dẫn nếu khác:</w:t>
      </w:r>
    </w:p>
    <w:p>
      <w:r>
        <w:t>1. cd "G:\My Drive\Dev\Chat-AI\Chat AI 2.6.6"</w:t>
      </w:r>
    </w:p>
    <w:p>
      <w:r>
        <w:t>2. git status</w:t>
      </w:r>
    </w:p>
    <w:p>
      <w:r>
        <w:t>3. git switch main</w:t>
      </w:r>
    </w:p>
    <w:p>
      <w:r>
        <w:t>4. git pull origin main</w:t>
      </w:r>
    </w:p>
    <w:p>
      <w:r>
        <w:t>5. .\run.bat</w:t>
      </w:r>
    </w:p>
    <w:p>
      <w:r>
        <w:t>Nếu git status có thay đổi cục bộ, sao lưu/commit trước. Khi cần stash gồm file mới, dùng git stash push -u -m "Backup truoc cap nhat"; giữ bản sao riêng nếu dữ liệu quan trọng và xử lý xung đột khi khôi phục.</w:t>
      </w:r>
    </w:p>
    <w:p>
      <w:r>
        <w:t>Nếu báo ORIG_HEAD.lock/packed-refs.lock: đóng GitHub Desktop và tiến trình Git đang thao tác, kiểm tra Get-Process git* -ErrorAction SilentlyContinue. Chỉ khi xác định không còn thao tác Git mới xóa đúng file khóa cũ theo thông báo, ví dụ Remove-Item ".git\ORIG_HEAD.lock". Không xóa file ORIG_HEAD/packed-refs hoặc toàn bộ .git.</w:t>
      </w:r>
    </w:p>
    <w:p>
      <w:r>
        <w:t>Kho trên Google Drive có thể bị đồng bộ khóa; nếu tái diễn, cân nhắc checkout trên ổ cục bộ ngoài thư mục đồng bộ.</w:t>
      </w:r>
    </w:p>
    <w:p>
      <w:pPr>
        <w:pStyle w:val="Heading1"/>
      </w:pPr>
      <w:r>
        <w:t>6. APK build hoặc cài lỗi</w:t>
      </w:r>
    </w:p>
    <w:p>
      <w:r>
        <w:t>1. GitHub Actions → Build Android APK → lượt cần kiểm tra → job android.</w:t>
      </w:r>
    </w:p>
    <w:p>
      <w:r>
        <w:t>2. Mở bước có dấu đỏ, đọc lỗi cụ thể; dòng info không nhất thiết làm build thất bại.</w:t>
      </w:r>
    </w:p>
    <w:p>
      <w:r>
        <w:t>3. Nếu Analyze and test lỗi, gửi tên kiểm thử và chi tiết exception.</w:t>
      </w:r>
    </w:p>
    <w:p>
      <w:r>
        <w:t>4. Nếu Build installable test APK lỗi, gửi lỗi Gradle/SDK/resource.</w:t>
      </w:r>
    </w:p>
    <w:p>
      <w:r>
        <w:t>5. Chỉ tải Artifact sau lượt thành công; cài APK mới không có nghĩa server đã được triển khai cùng bản.</w:t>
      </w:r>
    </w:p>
    <w:p>
      <w:r>
        <w:t>Build vàng/In progress nghĩa đang chạy. Lần đầu có thể lâu do tải SDK và thư viện. Build xanh xác nhận tạo gói, không thay kiểm tra trên điện thoại thật.</w:t>
      </w:r>
    </w:p>
    <w:p>
      <w:pPr>
        <w:pStyle w:val="Heading1"/>
      </w:pPr>
      <w:r>
        <w:t>7. Lấy log Windows</w:t>
      </w:r>
    </w:p>
    <w:p>
      <w:r>
        <w:t>Đứng đúng thư mục ứng dụng; đường dẫn tương đối dùng thư mục hiện tại, không phải thư mục mà bạn muốn.</w:t>
      </w:r>
    </w:p>
    <w:p>
      <w:r>
        <w:t>1. Get-Content ".\data\crash.log" -Encoding UTF8 -Tail 50</w:t>
      </w:r>
    </w:p>
    <w:p>
      <w:r>
        <w:t>2. Get-Content ".\data\startup.log" -Encoding UTF8 -Tail 50</w:t>
      </w:r>
    </w:p>
    <w:p>
      <w:r>
        <w:t>3. Get-Content ".\build-logs\runtime.log" -Tail 30 -Wait</w:t>
      </w:r>
    </w:p>
    <w:p>
      <w:r>
        <w:t>Lệnh cuối chỉ dùng khi thực sự có log build runtime; Ctrl+C để ngừng theo dõi. Nếu đang ở C:\Windows\system32 thì chuyển về thư mục dự án trước. Log có thể chứa tên file hoặc nội dung riêng, cần xem trước khi gửi.</w:t>
      </w:r>
    </w:p>
    <w:p>
      <w:pPr>
        <w:pStyle w:val="Heading1"/>
      </w:pPr>
      <w:r>
        <w:t>8. Lỗi server và hạn mức Cloudflare</w:t>
      </w:r>
    </w:p>
    <w:p>
      <w:r>
        <w:t>Ghi endpoint và mã lỗi, Admin tìm trong Workers Logs. D1 vượt hạn mức đọc có thể làm nhiều endpoint cùng lỗi. Thời gian reset theo UTC trong thông báo; đổi sang giờ Việt Nam bằng cộng 7 giờ.</w:t>
      </w:r>
    </w:p>
    <w:p>
      <w:r>
        <w:t>Kiểm tra truy vấn, index, polling và gói dịch vụ. Nâng gói không tự sửa vòng gọi lặp hoặc truy vấn đọc quá nhiều. Không tạo lại database hay xóa ví/lịch sử chỉ để thử sửa lỗi.</w:t>
      </w:r>
    </w:p>
    <w:p>
      <w:pPr>
        <w:pStyle w:val="Heading1"/>
      </w:pPr>
      <w:r>
        <w:t>9. Checklist trước khi đưa cho người dùng rộng rãi</w:t>
      </w:r>
    </w:p>
    <w:p>
      <w:r>
        <w:t>1. Đăng ký/đăng nhập/đăng xuất và đổi tài khoản không lẫn dữ liệu.</w:t>
      </w:r>
    </w:p>
    <w:p>
      <w:r>
        <w:t>2. Chat NVIDIA, DeepSeek thiếu/đủ số dư; token và phí đúng bảng giá.</w:t>
      </w:r>
    </w:p>
    <w:p>
      <w:r>
        <w:t>3. QR và webhook thật, thử gửi lại không cộng hai lần.</w:t>
      </w:r>
    </w:p>
    <w:p>
      <w:r>
        <w:t>4. Ghép đúng/sai tài khoản, thu hồi điện thoại, dừng/tiếp tục và mất mạng.</w:t>
      </w:r>
    </w:p>
    <w:p>
      <w:r>
        <w:t>5. Logo, bàn phím, chữ lớn, quyền micro/camera và khởi động trên điện thoại thật.</w:t>
      </w:r>
    </w:p>
    <w:p>
      <w:r>
        <w:t>6. Bản sao dự án kỹ thuật giữ nguyên nguồn và đọc đúng kết quả mới.</w:t>
      </w:r>
    </w:p>
    <w:p>
      <w:pPr>
        <w:pStyle w:val="Heading1"/>
      </w:pPr>
      <w:r>
        <w:t>Nguồn đối chiếu</w:t>
      </w:r>
    </w:p>
    <w:p>
      <w:r>
        <w:t>README dự án; mobile/README.md và giao diện Android; docs/phone-connection.md; docs/payment-setup.md; docs/email-setup.md; docs/ai-training-memory.md; docs/plaxis-3d.md; docs/geoslope-workflow.md. Tài liệu tổng hợp cách sử dụng, không chép thông số hoặc kết quả của một công trình làm mặc định cho công trình khác.</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ChatAI • 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XỬ LÝ LỖI VÀ CẬP NHẬT</dc:title>
  <dc:subject>Tra cứu nhanh cho người dùng và người hỗ trợ</dc:subject>
  <dc:creator>ChatAI</dc:creator>
  <cp:keywords/>
  <dc:description>generated by python-docx</dc:description>
  <cp:lastModifiedBy/>
  <cp:revision>1</cp:revision>
  <dcterms:created xsi:type="dcterms:W3CDTF">2013-12-23T23:15:00Z</dcterms:created>
  <dcterms:modified xsi:type="dcterms:W3CDTF">2013-12-23T23:15:00Z</dcterms:modified>
  <cp:category/>
</cp:coreProperties>
</file>