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1p3g8lg7t7nx" w:id="0"/>
      <w:bookmarkEnd w:id="0"/>
      <w:r w:rsidDel="00000000" w:rsidR="00000000" w:rsidRPr="00000000">
        <w:rPr>
          <w:rtl w:val="0"/>
        </w:rPr>
        <w:t xml:space="preserve">Project Walkthrough</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bookmarkStart w:colFirst="0" w:colLast="0" w:name="_n0gvecv5skzt" w:id="1"/>
      <w:bookmarkEnd w:id="1"/>
      <w:r w:rsidDel="00000000" w:rsidR="00000000" w:rsidRPr="00000000">
        <w:rPr>
          <w:rtl w:val="0"/>
        </w:rPr>
        <w:t xml:space="preserve">Objective </w:t>
      </w:r>
    </w:p>
    <w:p w:rsidR="00000000" w:rsidDel="00000000" w:rsidP="00000000" w:rsidRDefault="00000000" w:rsidRPr="00000000" w14:paraId="00000004">
      <w:pPr>
        <w:rPr/>
      </w:pPr>
      <w:r w:rsidDel="00000000" w:rsidR="00000000" w:rsidRPr="00000000">
        <w:rPr>
          <w:rtl w:val="0"/>
        </w:rPr>
        <w:t xml:space="preserve">Let’s say one wants to buy an investment property (priced at $1,500,000 or lower) and rent it out as a short-term rental (STR) in one of the top STR friendly markets in the US. Find the best investment market for the investor.</w:t>
      </w:r>
    </w:p>
    <w:p w:rsidR="00000000" w:rsidDel="00000000" w:rsidP="00000000" w:rsidRDefault="00000000" w:rsidRPr="00000000" w14:paraId="00000005">
      <w:pPr>
        <w:pStyle w:val="Heading3"/>
        <w:rPr/>
      </w:pPr>
      <w:bookmarkStart w:colFirst="0" w:colLast="0" w:name="_ba2zxzlq6cn5" w:id="2"/>
      <w:bookmarkEnd w:id="2"/>
      <w:r w:rsidDel="00000000" w:rsidR="00000000" w:rsidRPr="00000000">
        <w:rPr>
          <w:rtl w:val="0"/>
        </w:rPr>
        <w:t xml:space="preserve">Narrowing down the Keywords in the Objective</w:t>
      </w:r>
    </w:p>
    <w:p w:rsidR="00000000" w:rsidDel="00000000" w:rsidP="00000000" w:rsidRDefault="00000000" w:rsidRPr="00000000" w14:paraId="00000006">
      <w:pPr>
        <w:numPr>
          <w:ilvl w:val="0"/>
          <w:numId w:val="3"/>
        </w:numPr>
        <w:ind w:left="720" w:hanging="360"/>
        <w:rPr>
          <w:u w:val="none"/>
        </w:rPr>
      </w:pPr>
      <w:r w:rsidDel="00000000" w:rsidR="00000000" w:rsidRPr="00000000">
        <w:rPr>
          <w:rtl w:val="0"/>
        </w:rPr>
        <w:t xml:space="preserve">Buy- Finance the home on a 30-year mortgage with a 25% down-payment.</w:t>
      </w:r>
    </w:p>
    <w:p w:rsidR="00000000" w:rsidDel="00000000" w:rsidP="00000000" w:rsidRDefault="00000000" w:rsidRPr="00000000" w14:paraId="00000007">
      <w:pPr>
        <w:numPr>
          <w:ilvl w:val="0"/>
          <w:numId w:val="3"/>
        </w:numPr>
        <w:ind w:left="720" w:hanging="360"/>
        <w:rPr>
          <w:u w:val="none"/>
        </w:rPr>
      </w:pPr>
      <w:r w:rsidDel="00000000" w:rsidR="00000000" w:rsidRPr="00000000">
        <w:rPr>
          <w:rtl w:val="0"/>
        </w:rPr>
        <w:t xml:space="preserve">STR friendly market- A US city with relaxed STR regulations.</w:t>
        <w:br w:type="textWrapping"/>
        <w:t xml:space="preserve">For the purpose of this project, 16 STR friendly markets will be considered.</w:t>
      </w:r>
    </w:p>
    <w:p w:rsidR="00000000" w:rsidDel="00000000" w:rsidP="00000000" w:rsidRDefault="00000000" w:rsidRPr="00000000" w14:paraId="00000008">
      <w:pPr>
        <w:numPr>
          <w:ilvl w:val="0"/>
          <w:numId w:val="3"/>
        </w:numPr>
        <w:ind w:left="720" w:hanging="360"/>
        <w:rPr>
          <w:u w:val="none"/>
        </w:rPr>
      </w:pPr>
      <w:r w:rsidDel="00000000" w:rsidR="00000000" w:rsidRPr="00000000">
        <w:rPr>
          <w:rtl w:val="0"/>
        </w:rPr>
        <w:t xml:space="preserve">Investment property- A single family home, an apartment or condo.</w:t>
      </w:r>
    </w:p>
    <w:p w:rsidR="00000000" w:rsidDel="00000000" w:rsidP="00000000" w:rsidRDefault="00000000" w:rsidRPr="00000000" w14:paraId="00000009">
      <w:pPr>
        <w:numPr>
          <w:ilvl w:val="0"/>
          <w:numId w:val="3"/>
        </w:numPr>
        <w:ind w:left="720" w:hanging="360"/>
        <w:rPr>
          <w:u w:val="none"/>
        </w:rPr>
      </w:pPr>
      <w:r w:rsidDel="00000000" w:rsidR="00000000" w:rsidRPr="00000000">
        <w:rPr>
          <w:rtl w:val="0"/>
        </w:rPr>
        <w:t xml:space="preserve">Best investment market- </w:t>
      </w:r>
    </w:p>
    <w:p w:rsidR="00000000" w:rsidDel="00000000" w:rsidP="00000000" w:rsidRDefault="00000000" w:rsidRPr="00000000" w14:paraId="0000000A">
      <w:pPr>
        <w:numPr>
          <w:ilvl w:val="1"/>
          <w:numId w:val="3"/>
        </w:numPr>
        <w:ind w:left="1440" w:hanging="360"/>
      </w:pPr>
      <w:r w:rsidDel="00000000" w:rsidR="00000000" w:rsidRPr="00000000">
        <w:rPr>
          <w:rtl w:val="0"/>
        </w:rPr>
        <w:t xml:space="preserve">Are we determining the best market for a full $1,500,000 budget or are we interested in finding the best markets for different budget cohorts within $1.5M? </w:t>
      </w:r>
    </w:p>
    <w:p w:rsidR="00000000" w:rsidDel="00000000" w:rsidP="00000000" w:rsidRDefault="00000000" w:rsidRPr="00000000" w14:paraId="0000000B">
      <w:pPr>
        <w:numPr>
          <w:ilvl w:val="2"/>
          <w:numId w:val="3"/>
        </w:numPr>
        <w:ind w:left="2160" w:hanging="360"/>
      </w:pPr>
      <w:r w:rsidDel="00000000" w:rsidR="00000000" w:rsidRPr="00000000">
        <w:rPr>
          <w:rtl w:val="0"/>
        </w:rPr>
        <w:t xml:space="preserve">The final output from the model should be flexible enough to determine the best market for the full $1,500,000 budget as well as the best market for every $500K interval within $1.5M [Imagine a box plot of cashflow for every market that changes based on the budget that has been input].</w:t>
      </w:r>
    </w:p>
    <w:p w:rsidR="00000000" w:rsidDel="00000000" w:rsidP="00000000" w:rsidRDefault="00000000" w:rsidRPr="00000000" w14:paraId="0000000C">
      <w:pPr>
        <w:numPr>
          <w:ilvl w:val="1"/>
          <w:numId w:val="3"/>
        </w:numPr>
        <w:ind w:left="1440" w:hanging="360"/>
        <w:rPr>
          <w:u w:val="none"/>
        </w:rPr>
      </w:pPr>
      <w:r w:rsidDel="00000000" w:rsidR="00000000" w:rsidRPr="00000000">
        <w:rPr>
          <w:rtl w:val="0"/>
        </w:rPr>
        <w:t xml:space="preserve">Are we considering the option of buying multiple properties within the budget?</w:t>
      </w:r>
    </w:p>
    <w:p w:rsidR="00000000" w:rsidDel="00000000" w:rsidP="00000000" w:rsidRDefault="00000000" w:rsidRPr="00000000" w14:paraId="0000000D">
      <w:pPr>
        <w:numPr>
          <w:ilvl w:val="2"/>
          <w:numId w:val="3"/>
        </w:numPr>
        <w:ind w:left="2160" w:hanging="360"/>
        <w:rPr>
          <w:u w:val="none"/>
        </w:rPr>
      </w:pPr>
      <w:r w:rsidDel="00000000" w:rsidR="00000000" w:rsidRPr="00000000">
        <w:rPr>
          <w:rtl w:val="0"/>
        </w:rPr>
        <w:t xml:space="preserve">No. Within a $1M budget, for example, the best market will be chosen based on the profitability of a single property within $1M, and not the profitability of two $500K investment properties or four $250K properties.</w:t>
      </w:r>
    </w:p>
    <w:p w:rsidR="00000000" w:rsidDel="00000000" w:rsidP="00000000" w:rsidRDefault="00000000" w:rsidRPr="00000000" w14:paraId="0000000E">
      <w:pPr>
        <w:numPr>
          <w:ilvl w:val="1"/>
          <w:numId w:val="3"/>
        </w:numPr>
        <w:ind w:left="1440" w:hanging="360"/>
        <w:rPr>
          <w:u w:val="none"/>
        </w:rPr>
      </w:pPr>
      <w:r w:rsidDel="00000000" w:rsidR="00000000" w:rsidRPr="00000000">
        <w:rPr>
          <w:rtl w:val="0"/>
        </w:rPr>
        <w:t xml:space="preserve">What metrics will determine the “best” market?</w:t>
      </w:r>
    </w:p>
    <w:p w:rsidR="00000000" w:rsidDel="00000000" w:rsidP="00000000" w:rsidRDefault="00000000" w:rsidRPr="00000000" w14:paraId="0000000F">
      <w:pPr>
        <w:numPr>
          <w:ilvl w:val="2"/>
          <w:numId w:val="3"/>
        </w:numPr>
        <w:ind w:left="2160" w:hanging="360"/>
      </w:pPr>
      <w:r w:rsidDel="00000000" w:rsidR="00000000" w:rsidRPr="00000000">
        <w:rPr>
          <w:b w:val="1"/>
          <w:bCs w:val="1"/>
          <w:rtl w:val="0"/>
        </w:rPr>
        <w:t xml:space="preserve">[COC Return] Cash Flow to CapEx Ratio</w:t>
      </w:r>
      <w:r w:rsidDel="00000000" w:rsidR="00000000" w:rsidRPr="00000000">
        <w:rPr>
          <w:rtl w:val="0"/>
        </w:rPr>
        <w:t xml:space="preserve"> </w:t>
      </w:r>
    </w:p>
    <w:p w:rsidR="00000000" w:rsidDel="00000000" w:rsidP="00000000" w:rsidRDefault="00000000" w:rsidRPr="00000000" w14:paraId="00000010">
      <w:pPr>
        <w:numPr>
          <w:ilvl w:val="3"/>
          <w:numId w:val="3"/>
        </w:numPr>
        <w:ind w:left="2880" w:hanging="360"/>
      </w:pPr>
      <w:r w:rsidDel="00000000" w:rsidR="00000000" w:rsidRPr="00000000">
        <w:rPr>
          <w:rtl w:val="0"/>
        </w:rPr>
        <w:t xml:space="preserve">(higher ratio -&gt; good for cash flow)</w:t>
      </w:r>
    </w:p>
    <w:p w:rsidR="00000000" w:rsidDel="00000000" w:rsidP="00000000" w:rsidRDefault="00000000" w:rsidRPr="00000000" w14:paraId="00000011">
      <w:pPr>
        <w:numPr>
          <w:ilvl w:val="2"/>
          <w:numId w:val="3"/>
        </w:numPr>
        <w:ind w:left="2160" w:hanging="360"/>
        <w:rPr>
          <w:u w:val="none"/>
        </w:rPr>
      </w:pPr>
      <w:r w:rsidDel="00000000" w:rsidR="00000000" w:rsidRPr="00000000">
        <w:rPr>
          <w:b w:val="1"/>
          <w:bCs w:val="1"/>
          <w:rtl w:val="0"/>
        </w:rPr>
        <w:t xml:space="preserve">[ROI] Net Profit on Sale to Total Investment Ratio</w:t>
      </w:r>
      <w:r w:rsidDel="00000000" w:rsidR="00000000" w:rsidRPr="00000000">
        <w:rPr>
          <w:rtl w:val="0"/>
        </w:rPr>
        <w:t xml:space="preserve"> </w:t>
      </w:r>
    </w:p>
    <w:p w:rsidR="00000000" w:rsidDel="00000000" w:rsidP="00000000" w:rsidRDefault="00000000" w:rsidRPr="00000000" w14:paraId="00000012">
      <w:pPr>
        <w:numPr>
          <w:ilvl w:val="3"/>
          <w:numId w:val="3"/>
        </w:numPr>
        <w:ind w:left="2880" w:hanging="360"/>
        <w:rPr>
          <w:u w:val="none"/>
        </w:rPr>
      </w:pPr>
      <w:r w:rsidDel="00000000" w:rsidR="00000000" w:rsidRPr="00000000">
        <w:rPr>
          <w:rtl w:val="0"/>
        </w:rPr>
        <w:t xml:space="preserve">(higher ratio -&gt; good long-term investment)</w:t>
      </w:r>
    </w:p>
    <w:p w:rsidR="00000000" w:rsidDel="00000000" w:rsidP="00000000" w:rsidRDefault="00000000" w:rsidRPr="00000000" w14:paraId="00000013">
      <w:pPr>
        <w:pStyle w:val="Heading2"/>
        <w:rPr/>
      </w:pPr>
      <w:bookmarkStart w:colFirst="0" w:colLast="0" w:name="_y9zm4t8boxb3" w:id="3"/>
      <w:bookmarkEnd w:id="3"/>
      <w:r w:rsidDel="00000000" w:rsidR="00000000" w:rsidRPr="00000000">
        <w:rPr>
          <w:rtl w:val="0"/>
        </w:rPr>
        <w:t xml:space="preserve">Data Collection</w:t>
      </w:r>
    </w:p>
    <w:p w:rsidR="00000000" w:rsidDel="00000000" w:rsidP="00000000" w:rsidRDefault="00000000" w:rsidRPr="00000000" w14:paraId="00000014">
      <w:pPr>
        <w:ind w:left="0" w:firstLine="0"/>
        <w:rPr/>
      </w:pPr>
      <w:r w:rsidDel="00000000" w:rsidR="00000000" w:rsidRPr="00000000">
        <w:rPr>
          <w:rtl w:val="0"/>
        </w:rPr>
        <w:t xml:space="preserve">The end goal is to generate yearly cash flow and yearly cash flow/yearly mortgage for STR markets. In order to do that, real-world data need to be collected (or reasonable assumptions need to be made) for three monetary components namely, capital expenses, operating expenses and revenue. The estimates and assumptions for each of these monetary components are stated below.</w:t>
      </w:r>
    </w:p>
    <w:p w:rsidR="00000000" w:rsidDel="00000000" w:rsidP="00000000" w:rsidRDefault="00000000" w:rsidRPr="00000000" w14:paraId="00000015">
      <w:pPr>
        <w:ind w:left="0" w:firstLine="0"/>
        <w:rPr/>
      </w:pPr>
      <w:r w:rsidDel="00000000" w:rsidR="00000000" w:rsidRPr="00000000">
        <w:rPr>
          <w:rtl w:val="0"/>
        </w:rPr>
      </w:r>
    </w:p>
    <w:p w:rsidR="00000000" w:rsidDel="00000000" w:rsidP="00000000" w:rsidRDefault="00000000" w:rsidRPr="00000000" w14:paraId="00000016">
      <w:pPr>
        <w:pStyle w:val="Heading3"/>
        <w:rPr/>
      </w:pPr>
      <w:bookmarkStart w:colFirst="0" w:colLast="0" w:name="_kp3dbpa393lq" w:id="4"/>
      <w:bookmarkEnd w:id="4"/>
      <w:r w:rsidDel="00000000" w:rsidR="00000000" w:rsidRPr="00000000">
        <w:rPr>
          <w:rtl w:val="0"/>
        </w:rPr>
        <w:t xml:space="preserve">Estimates</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rPr>
          <w:sz w:val="22"/>
          <w:szCs w:val="22"/>
        </w:rPr>
      </w:pPr>
      <w:r w:rsidDel="00000000" w:rsidR="00000000" w:rsidRPr="00000000">
        <w:rPr>
          <w:b w:val="1"/>
          <w:bCs w:val="1"/>
          <w:rtl w:val="0"/>
        </w:rPr>
        <w:t xml:space="preserve">Zillow Data: </w:t>
      </w:r>
      <w:r w:rsidDel="00000000" w:rsidR="00000000" w:rsidRPr="00000000">
        <w:rPr>
          <w:rtl w:val="0"/>
        </w:rPr>
        <w:t xml:space="preserve">Datasets with individual property-level information (for each STR market)</w:t>
      </w:r>
      <w:r w:rsidDel="00000000" w:rsidR="00000000" w:rsidRPr="00000000">
        <w:rPr>
          <w:rtl w:val="0"/>
        </w:rPr>
        <w:t xml:space="preserve"> will be produced by scraping data (with a custom scraping script) from Zillow. And the dataset will be further enriched by scraping additional property information with rapidAPI. As stated earlier, the final model should be flexible enough to determine the best market for the full $1,500,000 budget as well as the best market for every $500K interval within $1.5M (e.g., $0-500K, $500K-$1M, $1M-1.5M). Hence, data from ~100 properties priced within every $100K interval will be collected. The scraped Zillow property dataset will be used to generate the following estimates:</w:t>
      </w:r>
    </w:p>
    <w:p w:rsidR="00000000" w:rsidDel="00000000" w:rsidP="00000000" w:rsidRDefault="00000000" w:rsidRPr="00000000" w14:paraId="00000019">
      <w:pPr>
        <w:numPr>
          <w:ilvl w:val="1"/>
          <w:numId w:val="1"/>
        </w:numPr>
        <w:ind w:left="1440" w:hanging="360"/>
        <w:rPr>
          <w:sz w:val="22"/>
          <w:szCs w:val="22"/>
        </w:rPr>
      </w:pPr>
      <w:r w:rsidDel="00000000" w:rsidR="00000000" w:rsidRPr="00000000">
        <w:rPr>
          <w:rtl w:val="0"/>
        </w:rPr>
        <w:t xml:space="preserve">CapEx</w:t>
      </w:r>
    </w:p>
    <w:p w:rsidR="00000000" w:rsidDel="00000000" w:rsidP="00000000" w:rsidRDefault="00000000" w:rsidRPr="00000000" w14:paraId="0000001A">
      <w:pPr>
        <w:numPr>
          <w:ilvl w:val="2"/>
          <w:numId w:val="1"/>
        </w:numPr>
        <w:ind w:left="2160" w:hanging="360"/>
        <w:rPr>
          <w:sz w:val="22"/>
          <w:szCs w:val="22"/>
        </w:rPr>
      </w:pPr>
      <w:r w:rsidDel="00000000" w:rsidR="00000000" w:rsidRPr="00000000">
        <w:rPr>
          <w:rtl w:val="0"/>
        </w:rPr>
        <w:t xml:space="preserve">Down payment</w:t>
      </w:r>
    </w:p>
    <w:p w:rsidR="00000000" w:rsidDel="00000000" w:rsidP="00000000" w:rsidRDefault="00000000" w:rsidRPr="00000000" w14:paraId="0000001B">
      <w:pPr>
        <w:numPr>
          <w:ilvl w:val="2"/>
          <w:numId w:val="1"/>
        </w:numPr>
        <w:ind w:left="2160" w:hanging="360"/>
        <w:rPr>
          <w:u w:val="none"/>
        </w:rPr>
      </w:pPr>
      <w:r w:rsidDel="00000000" w:rsidR="00000000" w:rsidRPr="00000000">
        <w:rPr>
          <w:rtl w:val="0"/>
        </w:rPr>
        <w:t xml:space="preserve">Closing Cost</w:t>
      </w:r>
    </w:p>
    <w:p w:rsidR="00000000" w:rsidDel="00000000" w:rsidP="00000000" w:rsidRDefault="00000000" w:rsidRPr="00000000" w14:paraId="0000001C">
      <w:pPr>
        <w:numPr>
          <w:ilvl w:val="1"/>
          <w:numId w:val="1"/>
        </w:numPr>
        <w:ind w:left="1440" w:hanging="360"/>
        <w:rPr>
          <w:sz w:val="22"/>
          <w:szCs w:val="22"/>
        </w:rPr>
      </w:pPr>
      <w:r w:rsidDel="00000000" w:rsidR="00000000" w:rsidRPr="00000000">
        <w:rPr>
          <w:rtl w:val="0"/>
        </w:rPr>
        <w:t xml:space="preserve">OpEx</w:t>
      </w:r>
    </w:p>
    <w:p w:rsidR="00000000" w:rsidDel="00000000" w:rsidP="00000000" w:rsidRDefault="00000000" w:rsidRPr="00000000" w14:paraId="0000001D">
      <w:pPr>
        <w:numPr>
          <w:ilvl w:val="2"/>
          <w:numId w:val="1"/>
        </w:numPr>
        <w:ind w:left="2160" w:hanging="360"/>
        <w:rPr>
          <w:sz w:val="22"/>
          <w:szCs w:val="22"/>
        </w:rPr>
      </w:pPr>
      <w:r w:rsidDel="00000000" w:rsidR="00000000" w:rsidRPr="00000000">
        <w:rPr>
          <w:rtl w:val="0"/>
        </w:rPr>
        <w:t xml:space="preserve">Monthly Mortgage payment (principal + interest)</w:t>
      </w:r>
    </w:p>
    <w:p w:rsidR="00000000" w:rsidDel="00000000" w:rsidP="00000000" w:rsidRDefault="00000000" w:rsidRPr="00000000" w14:paraId="0000001E">
      <w:pPr>
        <w:numPr>
          <w:ilvl w:val="2"/>
          <w:numId w:val="1"/>
        </w:numPr>
        <w:ind w:left="2160" w:hanging="360"/>
        <w:rPr>
          <w:sz w:val="22"/>
          <w:szCs w:val="22"/>
        </w:rPr>
      </w:pPr>
      <w:r w:rsidDel="00000000" w:rsidR="00000000" w:rsidRPr="00000000">
        <w:rPr>
          <w:rtl w:val="0"/>
        </w:rPr>
        <w:t xml:space="preserve">Monthly Property insurance (a fixed % of surcharge will be assumed for rental property)</w:t>
      </w:r>
    </w:p>
    <w:p w:rsidR="00000000" w:rsidDel="00000000" w:rsidP="00000000" w:rsidRDefault="00000000" w:rsidRPr="00000000" w14:paraId="0000001F">
      <w:pPr>
        <w:numPr>
          <w:ilvl w:val="2"/>
          <w:numId w:val="1"/>
        </w:numPr>
        <w:ind w:left="2160" w:hanging="360"/>
        <w:rPr>
          <w:sz w:val="22"/>
          <w:szCs w:val="22"/>
        </w:rPr>
      </w:pPr>
      <w:r w:rsidDel="00000000" w:rsidR="00000000" w:rsidRPr="00000000">
        <w:rPr>
          <w:rtl w:val="0"/>
        </w:rPr>
        <w:t xml:space="preserve">Monthly Property tax</w:t>
      </w:r>
    </w:p>
    <w:p w:rsidR="00000000" w:rsidDel="00000000" w:rsidP="00000000" w:rsidRDefault="00000000" w:rsidRPr="00000000" w14:paraId="00000020">
      <w:pPr>
        <w:numPr>
          <w:ilvl w:val="2"/>
          <w:numId w:val="1"/>
        </w:numPr>
        <w:ind w:left="2160" w:hanging="360"/>
        <w:rPr>
          <w:sz w:val="22"/>
          <w:szCs w:val="22"/>
        </w:rPr>
      </w:pPr>
      <w:r w:rsidDel="00000000" w:rsidR="00000000" w:rsidRPr="00000000">
        <w:rPr>
          <w:rtl w:val="0"/>
        </w:rPr>
        <w:t xml:space="preserve">Monthly HOA fee</w:t>
      </w:r>
    </w:p>
    <w:p w:rsidR="00000000" w:rsidDel="00000000" w:rsidP="00000000" w:rsidRDefault="00000000" w:rsidRPr="00000000" w14:paraId="00000021">
      <w:pPr>
        <w:ind w:left="1440" w:firstLine="0"/>
        <w:rPr/>
      </w:pPr>
      <w:r w:rsidDel="00000000" w:rsidR="00000000" w:rsidRPr="00000000">
        <w:rPr>
          <w:rtl w:val="0"/>
        </w:rPr>
      </w:r>
    </w:p>
    <w:p w:rsidR="00000000" w:rsidDel="00000000" w:rsidP="00000000" w:rsidRDefault="00000000" w:rsidRPr="00000000" w14:paraId="00000022">
      <w:pPr>
        <w:numPr>
          <w:ilvl w:val="0"/>
          <w:numId w:val="1"/>
        </w:numPr>
        <w:ind w:left="720" w:hanging="360"/>
        <w:rPr>
          <w:b w:val="1"/>
          <w:bCs w:val="1"/>
        </w:rPr>
      </w:pPr>
      <w:r w:rsidDel="00000000" w:rsidR="00000000" w:rsidRPr="00000000">
        <w:rPr>
          <w:b w:val="1"/>
          <w:bCs w:val="1"/>
          <w:rtl w:val="0"/>
        </w:rPr>
        <w:t xml:space="preserve">Mashvisor Data:</w:t>
      </w:r>
      <w:r w:rsidDel="00000000" w:rsidR="00000000" w:rsidRPr="00000000">
        <w:rPr>
          <w:rtl w:val="0"/>
        </w:rPr>
        <w:t xml:space="preserve"> Offline static datasets containing information on individual AirBnB rentals and their performance (in each STR market) will be collected from </w:t>
      </w:r>
      <w:hyperlink r:id="rId6">
        <w:r w:rsidDel="00000000" w:rsidR="00000000" w:rsidRPr="00000000">
          <w:rPr>
            <w:color w:val="1155cc"/>
            <w:u w:val="single"/>
            <w:rtl w:val="0"/>
          </w:rPr>
          <w:t xml:space="preserve">Mashvisor.com</w:t>
        </w:r>
      </w:hyperlink>
      <w:r w:rsidDel="00000000" w:rsidR="00000000" w:rsidRPr="00000000">
        <w:rPr>
          <w:rtl w:val="0"/>
        </w:rPr>
        <w:t xml:space="preserve">. The datasets will be further enriched with geographical + amenities information using custom scripts. Due to the absence of more granular datasets, the temporal granularity of performance data will be limited to a monthly level. The Mashvisor dataset will be used to generate the following estimates:</w:t>
      </w:r>
    </w:p>
    <w:p w:rsidR="00000000" w:rsidDel="00000000" w:rsidP="00000000" w:rsidRDefault="00000000" w:rsidRPr="00000000" w14:paraId="00000023">
      <w:pPr>
        <w:numPr>
          <w:ilvl w:val="1"/>
          <w:numId w:val="1"/>
        </w:numPr>
        <w:ind w:left="1440" w:hanging="360"/>
        <w:rPr>
          <w:u w:val="none"/>
        </w:rPr>
      </w:pPr>
      <w:r w:rsidDel="00000000" w:rsidR="00000000" w:rsidRPr="00000000">
        <w:rPr>
          <w:rtl w:val="0"/>
        </w:rPr>
        <w:t xml:space="preserve">Revenue</w:t>
      </w:r>
    </w:p>
    <w:p w:rsidR="00000000" w:rsidDel="00000000" w:rsidP="00000000" w:rsidRDefault="00000000" w:rsidRPr="00000000" w14:paraId="00000024">
      <w:pPr>
        <w:numPr>
          <w:ilvl w:val="2"/>
          <w:numId w:val="1"/>
        </w:numPr>
        <w:ind w:left="2160" w:hanging="360"/>
        <w:rPr>
          <w:u w:val="none"/>
        </w:rPr>
      </w:pPr>
      <w:r w:rsidDel="00000000" w:rsidR="00000000" w:rsidRPr="00000000">
        <w:rPr>
          <w:rtl w:val="0"/>
        </w:rPr>
        <w:t xml:space="preserve">Monthly Occupancy</w:t>
      </w:r>
    </w:p>
    <w:p w:rsidR="00000000" w:rsidDel="00000000" w:rsidP="00000000" w:rsidRDefault="00000000" w:rsidRPr="00000000" w14:paraId="00000025">
      <w:pPr>
        <w:numPr>
          <w:ilvl w:val="2"/>
          <w:numId w:val="1"/>
        </w:numPr>
        <w:ind w:left="2160" w:hanging="360"/>
        <w:rPr>
          <w:u w:val="none"/>
        </w:rPr>
      </w:pPr>
      <w:r w:rsidDel="00000000" w:rsidR="00000000" w:rsidRPr="00000000">
        <w:rPr>
          <w:rtl w:val="0"/>
        </w:rPr>
        <w:t xml:space="preserve">Monthly Occupancy Rate</w:t>
      </w:r>
    </w:p>
    <w:p w:rsidR="00000000" w:rsidDel="00000000" w:rsidP="00000000" w:rsidRDefault="00000000" w:rsidRPr="00000000" w14:paraId="00000026">
      <w:pPr>
        <w:numPr>
          <w:ilvl w:val="2"/>
          <w:numId w:val="1"/>
        </w:numPr>
        <w:ind w:left="2160" w:hanging="360"/>
        <w:rPr>
          <w:u w:val="none"/>
        </w:rPr>
      </w:pPr>
      <w:r w:rsidDel="00000000" w:rsidR="00000000" w:rsidRPr="00000000">
        <w:rPr>
          <w:rtl w:val="0"/>
        </w:rPr>
        <w:t xml:space="preserve">Monthly Average Nightly Rate</w:t>
      </w:r>
    </w:p>
    <w:p w:rsidR="00000000" w:rsidDel="00000000" w:rsidP="00000000" w:rsidRDefault="00000000" w:rsidRPr="00000000" w14:paraId="00000027">
      <w:pPr>
        <w:ind w:left="1440" w:firstLine="0"/>
        <w:rPr/>
      </w:pPr>
      <w:r w:rsidDel="00000000" w:rsidR="00000000" w:rsidRPr="00000000">
        <w:rPr>
          <w:rtl w:val="0"/>
        </w:rPr>
      </w:r>
    </w:p>
    <w:p w:rsidR="00000000" w:rsidDel="00000000" w:rsidP="00000000" w:rsidRDefault="00000000" w:rsidRPr="00000000" w14:paraId="00000028">
      <w:pPr>
        <w:numPr>
          <w:ilvl w:val="0"/>
          <w:numId w:val="1"/>
        </w:numPr>
        <w:ind w:left="720" w:hanging="360"/>
        <w:rPr>
          <w:b w:val="1"/>
          <w:bCs w:val="1"/>
        </w:rPr>
      </w:pPr>
      <w:r w:rsidDel="00000000" w:rsidR="00000000" w:rsidRPr="00000000">
        <w:rPr>
          <w:b w:val="1"/>
          <w:bCs w:val="1"/>
          <w:rtl w:val="0"/>
        </w:rPr>
        <w:t xml:space="preserve">RECS Data:</w:t>
      </w:r>
      <w:r w:rsidDel="00000000" w:rsidR="00000000" w:rsidRPr="00000000">
        <w:rPr>
          <w:rtl w:val="0"/>
        </w:rPr>
        <w:t xml:space="preserve"> Utilities data will be collected from the latest revision of the RECS (Residential Energy Consumption Survey). Due to the absence of a more granular dataset, the temporal granularity of the data will be limited to a yearly level and the geographical granularity will be limited to a state level.The RECS dataset will be used to generate the following estimates: </w:t>
      </w:r>
    </w:p>
    <w:p w:rsidR="00000000" w:rsidDel="00000000" w:rsidP="00000000" w:rsidRDefault="00000000" w:rsidRPr="00000000" w14:paraId="00000029">
      <w:pPr>
        <w:numPr>
          <w:ilvl w:val="1"/>
          <w:numId w:val="1"/>
        </w:numPr>
        <w:ind w:left="1440" w:hanging="360"/>
        <w:rPr>
          <w:u w:val="none"/>
        </w:rPr>
      </w:pPr>
      <w:r w:rsidDel="00000000" w:rsidR="00000000" w:rsidRPr="00000000">
        <w:rPr>
          <w:rtl w:val="0"/>
        </w:rPr>
        <w:t xml:space="preserve">OpEx</w:t>
      </w:r>
    </w:p>
    <w:p w:rsidR="00000000" w:rsidDel="00000000" w:rsidP="00000000" w:rsidRDefault="00000000" w:rsidRPr="00000000" w14:paraId="0000002A">
      <w:pPr>
        <w:numPr>
          <w:ilvl w:val="2"/>
          <w:numId w:val="1"/>
        </w:numPr>
        <w:ind w:left="2160" w:hanging="360"/>
        <w:rPr>
          <w:u w:val="none"/>
        </w:rPr>
      </w:pPr>
      <w:r w:rsidDel="00000000" w:rsidR="00000000" w:rsidRPr="00000000">
        <w:rPr>
          <w:rtl w:val="0"/>
        </w:rPr>
        <w:t xml:space="preserve">Yearly utility bill (gas, electricity)</w:t>
      </w:r>
    </w:p>
    <w:p w:rsidR="00000000" w:rsidDel="00000000" w:rsidP="00000000" w:rsidRDefault="00000000" w:rsidRPr="00000000" w14:paraId="0000002B">
      <w:pPr>
        <w:ind w:left="0" w:firstLine="0"/>
        <w:rPr>
          <w:b w:val="1"/>
          <w:bCs w:val="1"/>
        </w:rPr>
      </w:pPr>
      <w:r w:rsidDel="00000000" w:rsidR="00000000" w:rsidRPr="00000000">
        <w:rPr>
          <w:rtl w:val="0"/>
        </w:rPr>
      </w:r>
    </w:p>
    <w:p w:rsidR="00000000" w:rsidDel="00000000" w:rsidP="00000000" w:rsidRDefault="00000000" w:rsidRPr="00000000" w14:paraId="0000002C">
      <w:pPr>
        <w:numPr>
          <w:ilvl w:val="0"/>
          <w:numId w:val="1"/>
        </w:numPr>
        <w:ind w:left="720" w:hanging="360"/>
        <w:rPr>
          <w:b w:val="1"/>
          <w:bCs w:val="1"/>
        </w:rPr>
      </w:pPr>
      <w:r w:rsidDel="00000000" w:rsidR="00000000" w:rsidRPr="00000000">
        <w:rPr>
          <w:b w:val="1"/>
          <w:bCs w:val="1"/>
          <w:rtl w:val="0"/>
        </w:rPr>
        <w:t xml:space="preserve">Insurance Data?</w:t>
      </w:r>
    </w:p>
    <w:p w:rsidR="00000000" w:rsidDel="00000000" w:rsidP="00000000" w:rsidRDefault="00000000" w:rsidRPr="00000000" w14:paraId="0000002D">
      <w:pPr>
        <w:numPr>
          <w:ilvl w:val="0"/>
          <w:numId w:val="1"/>
        </w:numPr>
        <w:ind w:left="720" w:hanging="360"/>
        <w:rPr>
          <w:b w:val="1"/>
          <w:bCs w:val="1"/>
        </w:rPr>
      </w:pPr>
      <w:r w:rsidDel="00000000" w:rsidR="00000000" w:rsidRPr="00000000">
        <w:rPr>
          <w:b w:val="1"/>
          <w:bCs w:val="1"/>
          <w:rtl w:val="0"/>
        </w:rPr>
        <w:t xml:space="preserve">Appreciation Data?</w:t>
      </w:r>
    </w:p>
    <w:p w:rsidR="00000000" w:rsidDel="00000000" w:rsidP="00000000" w:rsidRDefault="00000000" w:rsidRPr="00000000" w14:paraId="0000002E">
      <w:pPr>
        <w:pStyle w:val="Heading3"/>
        <w:rPr/>
      </w:pPr>
      <w:bookmarkStart w:colFirst="0" w:colLast="0" w:name="_38i4dcsfi9jf" w:id="5"/>
      <w:bookmarkEnd w:id="5"/>
      <w:r w:rsidDel="00000000" w:rsidR="00000000" w:rsidRPr="00000000">
        <w:rPr>
          <w:rtl w:val="0"/>
        </w:rPr>
        <w:t xml:space="preserve">Assumptions</w:t>
      </w:r>
    </w:p>
    <w:p w:rsidR="00000000" w:rsidDel="00000000" w:rsidP="00000000" w:rsidRDefault="00000000" w:rsidRPr="00000000" w14:paraId="0000002F">
      <w:pPr>
        <w:ind w:left="0" w:firstLine="0"/>
        <w:rPr/>
      </w:pPr>
      <w:r w:rsidDel="00000000" w:rsidR="00000000" w:rsidRPr="00000000">
        <w:rPr>
          <w:rtl w:val="0"/>
        </w:rPr>
      </w:r>
    </w:p>
    <w:p w:rsidR="00000000" w:rsidDel="00000000" w:rsidP="00000000" w:rsidRDefault="00000000" w:rsidRPr="00000000" w14:paraId="00000030">
      <w:pPr>
        <w:numPr>
          <w:ilvl w:val="0"/>
          <w:numId w:val="1"/>
        </w:numPr>
        <w:ind w:left="720" w:hanging="360"/>
        <w:rPr>
          <w:b w:val="1"/>
          <w:bCs w:val="1"/>
        </w:rPr>
      </w:pPr>
      <w:r w:rsidDel="00000000" w:rsidR="00000000" w:rsidRPr="00000000">
        <w:rPr>
          <w:b w:val="1"/>
          <w:bCs w:val="1"/>
          <w:rtl w:val="0"/>
        </w:rPr>
        <w:t xml:space="preserve">CapEx</w:t>
      </w:r>
      <w:r w:rsidDel="00000000" w:rsidR="00000000" w:rsidRPr="00000000">
        <w:rPr>
          <w:rtl w:val="0"/>
        </w:rPr>
      </w:r>
    </w:p>
    <w:p w:rsidR="00000000" w:rsidDel="00000000" w:rsidP="00000000" w:rsidRDefault="00000000" w:rsidRPr="00000000" w14:paraId="00000031">
      <w:pPr>
        <w:numPr>
          <w:ilvl w:val="1"/>
          <w:numId w:val="1"/>
        </w:numPr>
        <w:ind w:left="1440" w:hanging="360"/>
      </w:pPr>
      <w:r w:rsidDel="00000000" w:rsidR="00000000" w:rsidRPr="00000000">
        <w:rPr>
          <w:b w:val="1"/>
          <w:bCs w:val="1"/>
          <w:rtl w:val="0"/>
        </w:rPr>
        <w:t xml:space="preserve">Refurbishing Cost:</w:t>
      </w:r>
      <w:r w:rsidDel="00000000" w:rsidR="00000000" w:rsidRPr="00000000">
        <w:rPr>
          <w:rtl w:val="0"/>
        </w:rPr>
      </w:r>
    </w:p>
    <w:p w:rsidR="00000000" w:rsidDel="00000000" w:rsidP="00000000" w:rsidRDefault="00000000" w:rsidRPr="00000000" w14:paraId="00000032">
      <w:pPr>
        <w:ind w:left="1440" w:firstLine="0"/>
        <w:rPr>
          <w:b w:val="1"/>
          <w:bCs w:val="1"/>
        </w:rPr>
      </w:pPr>
      <w:r w:rsidDel="00000000" w:rsidR="00000000" w:rsidRPr="00000000">
        <w:rPr>
          <w:rtl w:val="0"/>
        </w:rPr>
      </w:r>
    </w:p>
    <w:p w:rsidR="00000000" w:rsidDel="00000000" w:rsidP="00000000" w:rsidRDefault="00000000" w:rsidRPr="00000000" w14:paraId="00000033">
      <w:pPr>
        <w:numPr>
          <w:ilvl w:val="0"/>
          <w:numId w:val="1"/>
        </w:numPr>
        <w:ind w:left="720" w:hanging="360"/>
        <w:rPr>
          <w:b w:val="1"/>
          <w:bCs w:val="1"/>
        </w:rPr>
      </w:pPr>
      <w:r w:rsidDel="00000000" w:rsidR="00000000" w:rsidRPr="00000000">
        <w:rPr>
          <w:b w:val="1"/>
          <w:bCs w:val="1"/>
          <w:rtl w:val="0"/>
        </w:rPr>
        <w:t xml:space="preserve">OpEx</w:t>
      </w:r>
    </w:p>
    <w:p w:rsidR="00000000" w:rsidDel="00000000" w:rsidP="00000000" w:rsidRDefault="00000000" w:rsidRPr="00000000" w14:paraId="00000034">
      <w:pPr>
        <w:numPr>
          <w:ilvl w:val="1"/>
          <w:numId w:val="1"/>
        </w:numPr>
        <w:ind w:left="1440" w:hanging="360"/>
        <w:rPr>
          <w:b w:val="1"/>
          <w:bCs w:val="1"/>
        </w:rPr>
      </w:pPr>
      <w:r w:rsidDel="00000000" w:rsidR="00000000" w:rsidRPr="00000000">
        <w:rPr>
          <w:b w:val="1"/>
          <w:bCs w:val="1"/>
          <w:rtl w:val="0"/>
        </w:rPr>
        <w:t xml:space="preserve">Property management fees:</w:t>
      </w:r>
      <w:r w:rsidDel="00000000" w:rsidR="00000000" w:rsidRPr="00000000">
        <w:rPr>
          <w:rtl w:val="0"/>
        </w:rPr>
        <w:t xml:space="preserve"> The base assumption will be that the host will arrange/manage all the cleaning and property management services needed. If a property manager is hired, they will be a local manager with a management fee of no more than 10-15%. </w:t>
      </w:r>
    </w:p>
    <w:p w:rsidR="00000000" w:rsidDel="00000000" w:rsidP="00000000" w:rsidRDefault="00000000" w:rsidRPr="00000000" w14:paraId="00000035">
      <w:pPr>
        <w:ind w:left="720" w:firstLine="0"/>
        <w:rPr/>
      </w:pPr>
      <w:r w:rsidDel="00000000" w:rsidR="00000000" w:rsidRPr="00000000">
        <w:rPr>
          <w:rtl w:val="0"/>
        </w:rPr>
      </w:r>
    </w:p>
    <w:p w:rsidR="00000000" w:rsidDel="00000000" w:rsidP="00000000" w:rsidRDefault="00000000" w:rsidRPr="00000000" w14:paraId="00000036">
      <w:pPr>
        <w:numPr>
          <w:ilvl w:val="1"/>
          <w:numId w:val="1"/>
        </w:numPr>
        <w:ind w:left="1440" w:hanging="360"/>
        <w:rPr>
          <w:b w:val="1"/>
          <w:bCs w:val="1"/>
        </w:rPr>
      </w:pPr>
      <w:r w:rsidDel="00000000" w:rsidR="00000000" w:rsidRPr="00000000">
        <w:rPr>
          <w:b w:val="1"/>
          <w:bCs w:val="1"/>
          <w:rtl w:val="0"/>
        </w:rPr>
        <w:t xml:space="preserve">Property Maintenance Cost: </w:t>
      </w:r>
      <w:hyperlink r:id="rId7">
        <w:r w:rsidDel="00000000" w:rsidR="00000000" w:rsidRPr="00000000">
          <w:rPr>
            <w:color w:val="1155cc"/>
            <w:u w:val="single"/>
            <w:rtl w:val="0"/>
          </w:rPr>
          <w:t xml:space="preserve">The Balance Website</w:t>
        </w:r>
      </w:hyperlink>
      <w:r w:rsidDel="00000000" w:rsidR="00000000" w:rsidRPr="00000000">
        <w:rPr>
          <w:rtl w:val="0"/>
        </w:rPr>
        <w:t xml:space="preserve"> contains a simple decision tree that provides an estimate for the expected % maintenance cost of a home. The estimates are based on the largest drivers of home maintenance cost such as roof material. The decision tree from this website will be used to make reasonable assumptions on maintenance cost.</w:t>
      </w:r>
    </w:p>
    <w:p w:rsidR="00000000" w:rsidDel="00000000" w:rsidP="00000000" w:rsidRDefault="00000000" w:rsidRPr="00000000" w14:paraId="00000037">
      <w:pPr>
        <w:ind w:left="1440" w:firstLine="0"/>
        <w:rPr/>
      </w:pPr>
      <w:r w:rsidDel="00000000" w:rsidR="00000000" w:rsidRPr="00000000">
        <w:rPr>
          <w:rtl w:val="0"/>
        </w:rPr>
      </w:r>
    </w:p>
    <w:p w:rsidR="00000000" w:rsidDel="00000000" w:rsidP="00000000" w:rsidRDefault="00000000" w:rsidRPr="00000000" w14:paraId="00000038">
      <w:pPr>
        <w:numPr>
          <w:ilvl w:val="1"/>
          <w:numId w:val="1"/>
        </w:numPr>
        <w:ind w:left="1440" w:hanging="360"/>
        <w:rPr>
          <w:b w:val="1"/>
          <w:bCs w:val="1"/>
        </w:rPr>
      </w:pPr>
      <w:r w:rsidDel="00000000" w:rsidR="00000000" w:rsidRPr="00000000">
        <w:rPr>
          <w:b w:val="1"/>
          <w:bCs w:val="1"/>
          <w:rtl w:val="0"/>
        </w:rPr>
        <w:t xml:space="preserve">Restocking and Cleaning Cost:</w:t>
      </w:r>
      <w:r w:rsidDel="00000000" w:rsidR="00000000" w:rsidRPr="00000000">
        <w:rPr>
          <w:rtl w:val="0"/>
        </w:rPr>
        <w:t xml:space="preserve"> The base assumption will be that the restocking and cleaning expenses will be cancelled out by cleaning fees paid by the guests.</w:t>
      </w:r>
      <w:r w:rsidDel="00000000" w:rsidR="00000000" w:rsidRPr="00000000">
        <w:rPr>
          <w:rtl w:val="0"/>
        </w:rPr>
      </w:r>
    </w:p>
    <w:p w:rsidR="00000000" w:rsidDel="00000000" w:rsidP="00000000" w:rsidRDefault="00000000" w:rsidRPr="00000000" w14:paraId="00000039">
      <w:pPr>
        <w:pStyle w:val="Heading2"/>
        <w:rPr/>
      </w:pPr>
      <w:bookmarkStart w:colFirst="0" w:colLast="0" w:name="_c3muggb86l3f" w:id="6"/>
      <w:bookmarkEnd w:id="6"/>
      <w:r w:rsidDel="00000000" w:rsidR="00000000" w:rsidRPr="00000000">
        <w:rPr>
          <w:rtl w:val="0"/>
        </w:rPr>
        <w:t xml:space="preserve">Technical Summary/Methodology</w:t>
      </w:r>
    </w:p>
    <w:p w:rsidR="00000000" w:rsidDel="00000000" w:rsidP="00000000" w:rsidRDefault="00000000" w:rsidRPr="00000000" w14:paraId="0000003A">
      <w:pPr>
        <w:rPr/>
      </w:pPr>
      <w:r w:rsidDel="00000000" w:rsidR="00000000" w:rsidRPr="00000000">
        <w:rPr>
          <w:rtl w:val="0"/>
        </w:rPr>
        <w:t xml:space="preserve">The objective calls for simulating the following three elements for a year:</w:t>
      </w:r>
    </w:p>
    <w:p w:rsidR="00000000" w:rsidDel="00000000" w:rsidP="00000000" w:rsidRDefault="00000000" w:rsidRPr="00000000" w14:paraId="0000003B">
      <w:pPr>
        <w:numPr>
          <w:ilvl w:val="0"/>
          <w:numId w:val="1"/>
        </w:numPr>
        <w:ind w:left="720" w:hanging="360"/>
        <w:rPr>
          <w:u w:val="none"/>
        </w:rPr>
      </w:pPr>
      <w:r w:rsidDel="00000000" w:rsidR="00000000" w:rsidRPr="00000000">
        <w:rPr>
          <w:b w:val="1"/>
          <w:bCs w:val="1"/>
          <w:rtl w:val="0"/>
        </w:rPr>
        <w:t xml:space="preserve">Capex:</w:t>
      </w:r>
      <w:r w:rsidDel="00000000" w:rsidR="00000000" w:rsidRPr="00000000">
        <w:rPr>
          <w:rtl w:val="0"/>
        </w:rPr>
        <w:t xml:space="preserve"> Down payment, refurbishing costs</w:t>
      </w:r>
    </w:p>
    <w:p w:rsidR="00000000" w:rsidDel="00000000" w:rsidP="00000000" w:rsidRDefault="00000000" w:rsidRPr="00000000" w14:paraId="0000003C">
      <w:pPr>
        <w:numPr>
          <w:ilvl w:val="0"/>
          <w:numId w:val="1"/>
        </w:numPr>
        <w:ind w:left="720" w:hanging="360"/>
        <w:rPr>
          <w:u w:val="none"/>
        </w:rPr>
      </w:pPr>
      <w:r w:rsidDel="00000000" w:rsidR="00000000" w:rsidRPr="00000000">
        <w:rPr>
          <w:b w:val="1"/>
          <w:bCs w:val="1"/>
          <w:rtl w:val="0"/>
        </w:rPr>
        <w:t xml:space="preserve">Opex:</w:t>
      </w:r>
      <w:r w:rsidDel="00000000" w:rsidR="00000000" w:rsidRPr="00000000">
        <w:rPr>
          <w:rtl w:val="0"/>
        </w:rPr>
        <w:t xml:space="preserve"> Mortgage payment (principal + interest), AirBnB host fee, property manager fee, property insurance, property tax, HOA fee, property maintenance expenses, supply restocking expense, utilities.</w:t>
      </w:r>
    </w:p>
    <w:p w:rsidR="00000000" w:rsidDel="00000000" w:rsidP="00000000" w:rsidRDefault="00000000" w:rsidRPr="00000000" w14:paraId="0000003D">
      <w:pPr>
        <w:numPr>
          <w:ilvl w:val="0"/>
          <w:numId w:val="1"/>
        </w:numPr>
        <w:ind w:left="720" w:hanging="360"/>
        <w:rPr>
          <w:u w:val="none"/>
        </w:rPr>
      </w:pPr>
      <w:r w:rsidDel="00000000" w:rsidR="00000000" w:rsidRPr="00000000">
        <w:rPr>
          <w:b w:val="1"/>
          <w:bCs w:val="1"/>
          <w:rtl w:val="0"/>
        </w:rPr>
        <w:t xml:space="preserve">Revenue:</w:t>
      </w:r>
      <w:r w:rsidDel="00000000" w:rsidR="00000000" w:rsidRPr="00000000">
        <w:rPr>
          <w:rtl w:val="0"/>
        </w:rPr>
        <w:t xml:space="preserve"> [occupancy * nightly rate + cleaning fee]</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0" w:firstLine="0"/>
        <w:rPr/>
      </w:pPr>
      <w:r w:rsidDel="00000000" w:rsidR="00000000" w:rsidRPr="00000000">
        <w:rPr>
          <w:rtl w:val="0"/>
        </w:rPr>
        <w:t xml:space="preserve">Each of these three elements contains sub-categories that will either be deterministic (e.g., AirBnB host fee) or probabilistic (e.g., nightly rate). Once all these elements are simulated, it is possible to compute the cash flow (revenue - opex) for every investment property sampled from Zillow. The cash flow of the properties can be used to generate market-level (or city-level) cash flow distributions. These distributions can, then, be used to infer conclusions about the best investment option. </w:t>
      </w:r>
    </w:p>
    <w:p w:rsidR="00000000" w:rsidDel="00000000" w:rsidP="00000000" w:rsidRDefault="00000000" w:rsidRPr="00000000" w14:paraId="00000040">
      <w:pPr>
        <w:ind w:left="0" w:firstLine="0"/>
        <w:rPr/>
      </w:pPr>
      <w:r w:rsidDel="00000000" w:rsidR="00000000" w:rsidRPr="00000000">
        <w:rPr>
          <w:rtl w:val="0"/>
        </w:rPr>
      </w:r>
    </w:p>
    <w:p w:rsidR="00000000" w:rsidDel="00000000" w:rsidP="00000000" w:rsidRDefault="00000000" w:rsidRPr="00000000" w14:paraId="00000041">
      <w:pPr>
        <w:ind w:left="0" w:firstLine="0"/>
        <w:rPr/>
      </w:pPr>
      <w:r w:rsidDel="00000000" w:rsidR="00000000" w:rsidRPr="00000000">
        <w:rPr>
          <w:rtl w:val="0"/>
        </w:rPr>
        <w:t xml:space="preserve">The challenge here is that each element that needs to be simulated depends on an array of attributes. For example, revenue depends on market, distance to POIs, property size and month of the year. As each of these attributes can take more than one value, the total possible combination of values can become very large. And it’s not possible to generate a “large-sample distribution” for each combination of attribute values. However, we still want to reliably simulate the revenue by making sure that these attributes are factored into the simulated revenue. While doing so, it is also important to make sure we do not resort to regression techniques.</w:t>
      </w:r>
    </w:p>
    <w:p w:rsidR="00000000" w:rsidDel="00000000" w:rsidP="00000000" w:rsidRDefault="00000000" w:rsidRPr="00000000" w14:paraId="00000042">
      <w:pPr>
        <w:ind w:left="0" w:firstLine="0"/>
        <w:rPr/>
      </w:pPr>
      <w:r w:rsidDel="00000000" w:rsidR="00000000" w:rsidRPr="00000000">
        <w:rPr>
          <w:rtl w:val="0"/>
        </w:rPr>
      </w:r>
    </w:p>
    <w:p w:rsidR="00000000" w:rsidDel="00000000" w:rsidP="00000000" w:rsidRDefault="00000000" w:rsidRPr="00000000" w14:paraId="00000043">
      <w:pPr>
        <w:ind w:left="0" w:firstLine="0"/>
        <w:rPr>
          <w:sz w:val="32"/>
          <w:szCs w:val="32"/>
        </w:rPr>
      </w:pPr>
      <w:r w:rsidDel="00000000" w:rsidR="00000000" w:rsidRPr="00000000">
        <w:rPr>
          <w:sz w:val="32"/>
          <w:szCs w:val="32"/>
          <w:rtl w:val="0"/>
        </w:rPr>
        <w:t xml:space="preserve">Potential Methods</w:t>
      </w:r>
    </w:p>
    <w:p w:rsidR="00000000" w:rsidDel="00000000" w:rsidP="00000000" w:rsidRDefault="00000000" w:rsidRPr="00000000" w14:paraId="00000044">
      <w:pPr>
        <w:numPr>
          <w:ilvl w:val="0"/>
          <w:numId w:val="2"/>
        </w:numPr>
        <w:ind w:left="720" w:hanging="360"/>
        <w:rPr/>
      </w:pPr>
      <w:r w:rsidDel="00000000" w:rsidR="00000000" w:rsidRPr="00000000">
        <w:rPr>
          <w:rtl w:val="0"/>
        </w:rPr>
        <w:t xml:space="preserve">Bayesian Hierarchical Modeling</w:t>
      </w:r>
    </w:p>
    <w:p w:rsidR="00000000" w:rsidDel="00000000" w:rsidP="00000000" w:rsidRDefault="00000000" w:rsidRPr="00000000" w14:paraId="00000045">
      <w:pPr>
        <w:numPr>
          <w:ilvl w:val="0"/>
          <w:numId w:val="2"/>
        </w:numPr>
        <w:ind w:left="720" w:hanging="360"/>
        <w:rPr>
          <w:u w:val="none"/>
        </w:rPr>
      </w:pPr>
      <w:r w:rsidDel="00000000" w:rsidR="00000000" w:rsidRPr="00000000">
        <w:rPr>
          <w:rtl w:val="0"/>
        </w:rPr>
        <w:t xml:space="preserve">Bootstrap Sampling</w:t>
      </w:r>
    </w:p>
    <w:p w:rsidR="00000000" w:rsidDel="00000000" w:rsidP="00000000" w:rsidRDefault="00000000" w:rsidRPr="00000000" w14:paraId="00000046">
      <w:pPr>
        <w:ind w:left="0" w:firstLine="0"/>
        <w:rPr/>
      </w:pPr>
      <w:r w:rsidDel="00000000" w:rsidR="00000000" w:rsidRPr="00000000">
        <w:rPr>
          <w:rtl w:val="0"/>
        </w:rPr>
        <w:t xml:space="preserve"> </w:t>
      </w:r>
    </w:p>
    <w:p w:rsidR="00000000" w:rsidDel="00000000" w:rsidP="00000000" w:rsidRDefault="00000000" w:rsidRPr="00000000" w14:paraId="00000047">
      <w:pPr>
        <w:pStyle w:val="Heading2"/>
        <w:rPr/>
      </w:pPr>
      <w:bookmarkStart w:colFirst="0" w:colLast="0" w:name="_t9bwsbmrvf8f" w:id="7"/>
      <w:bookmarkEnd w:id="7"/>
      <w:r w:rsidDel="00000000" w:rsidR="00000000" w:rsidRPr="00000000">
        <w:rPr>
          <w:rtl w:val="0"/>
        </w:rPr>
        <w:t xml:space="preserve">Timeline</w:t>
      </w:r>
    </w:p>
    <w:p w:rsidR="00000000" w:rsidDel="00000000" w:rsidP="00000000" w:rsidRDefault="00000000" w:rsidRPr="00000000" w14:paraId="00000048">
      <w:pPr>
        <w:numPr>
          <w:ilvl w:val="0"/>
          <w:numId w:val="3"/>
        </w:numPr>
        <w:ind w:left="720" w:hanging="360"/>
      </w:pPr>
      <w:r w:rsidDel="00000000" w:rsidR="00000000" w:rsidRPr="00000000">
        <w:rPr>
          <w:rtl w:val="0"/>
        </w:rPr>
        <w:t xml:space="preserve">June- Decide what I want to do and how I want to do it</w:t>
      </w:r>
    </w:p>
    <w:p w:rsidR="00000000" w:rsidDel="00000000" w:rsidP="00000000" w:rsidRDefault="00000000" w:rsidRPr="00000000" w14:paraId="00000049">
      <w:pPr>
        <w:numPr>
          <w:ilvl w:val="0"/>
          <w:numId w:val="3"/>
        </w:numPr>
        <w:ind w:left="720" w:hanging="360"/>
        <w:rPr>
          <w:u w:val="none"/>
        </w:rPr>
      </w:pPr>
      <w:r w:rsidDel="00000000" w:rsidR="00000000" w:rsidRPr="00000000">
        <w:rPr>
          <w:rtl w:val="0"/>
        </w:rPr>
        <w:t xml:space="preserve">July- Collect all the remaining necessary data</w:t>
      </w:r>
    </w:p>
    <w:p w:rsidR="00000000" w:rsidDel="00000000" w:rsidP="00000000" w:rsidRDefault="00000000" w:rsidRPr="00000000" w14:paraId="0000004A">
      <w:pPr>
        <w:numPr>
          <w:ilvl w:val="1"/>
          <w:numId w:val="3"/>
        </w:numPr>
        <w:ind w:left="1440" w:hanging="360"/>
        <w:rPr>
          <w:u w:val="none"/>
        </w:rPr>
      </w:pPr>
      <w:r w:rsidDel="00000000" w:rsidR="00000000" w:rsidRPr="00000000">
        <w:rPr>
          <w:rtl w:val="0"/>
        </w:rPr>
        <w:t xml:space="preserve">Most of the work will go into collecting mortgage + insurance data from Zillow and finding a reliable way to estimate property manager fee. These are the most significant Opex.</w:t>
      </w:r>
    </w:p>
    <w:p w:rsidR="00000000" w:rsidDel="00000000" w:rsidP="00000000" w:rsidRDefault="00000000" w:rsidRPr="00000000" w14:paraId="0000004B">
      <w:pPr>
        <w:numPr>
          <w:ilvl w:val="2"/>
          <w:numId w:val="3"/>
        </w:numPr>
        <w:ind w:left="2160" w:hanging="360"/>
        <w:rPr>
          <w:u w:val="none"/>
        </w:rPr>
      </w:pPr>
      <w:r w:rsidDel="00000000" w:rsidR="00000000" w:rsidRPr="00000000">
        <w:rPr>
          <w:rtl w:val="0"/>
        </w:rPr>
        <w:t xml:space="preserve">Make sure to store API keys in a private file for safety</w:t>
      </w:r>
    </w:p>
    <w:p w:rsidR="00000000" w:rsidDel="00000000" w:rsidP="00000000" w:rsidRDefault="00000000" w:rsidRPr="00000000" w14:paraId="0000004C">
      <w:pPr>
        <w:numPr>
          <w:ilvl w:val="1"/>
          <w:numId w:val="3"/>
        </w:numPr>
        <w:ind w:left="1440" w:hanging="360"/>
        <w:rPr>
          <w:u w:val="none"/>
        </w:rPr>
      </w:pPr>
      <w:r w:rsidDel="00000000" w:rsidR="00000000" w:rsidRPr="00000000">
        <w:rPr>
          <w:rtl w:val="0"/>
        </w:rPr>
        <w:t xml:space="preserve">The second most amount of effort will go into using the existing utilities and maintenance dataset to simulate these expenses for a house.</w:t>
      </w:r>
    </w:p>
    <w:p w:rsidR="00000000" w:rsidDel="00000000" w:rsidP="00000000" w:rsidRDefault="00000000" w:rsidRPr="00000000" w14:paraId="0000004D">
      <w:pPr>
        <w:numPr>
          <w:ilvl w:val="0"/>
          <w:numId w:val="3"/>
        </w:numPr>
        <w:ind w:left="720" w:hanging="360"/>
        <w:rPr>
          <w:u w:val="none"/>
        </w:rPr>
      </w:pPr>
      <w:r w:rsidDel="00000000" w:rsidR="00000000" w:rsidRPr="00000000">
        <w:rPr>
          <w:rtl w:val="0"/>
        </w:rPr>
        <w:t xml:space="preserve">August- Run the models</w:t>
      </w:r>
    </w:p>
    <w:p w:rsidR="00000000" w:rsidDel="00000000" w:rsidP="00000000" w:rsidRDefault="00000000" w:rsidRPr="00000000" w14:paraId="0000004E">
      <w:pPr>
        <w:numPr>
          <w:ilvl w:val="0"/>
          <w:numId w:val="3"/>
        </w:numPr>
        <w:ind w:left="720" w:hanging="360"/>
        <w:rPr>
          <w:u w:val="none"/>
        </w:rPr>
      </w:pPr>
      <w:r w:rsidDel="00000000" w:rsidR="00000000" w:rsidRPr="00000000">
        <w:rPr>
          <w:rtl w:val="0"/>
        </w:rPr>
        <w:t xml:space="preserve">September- Validate (human reviewer and AI reviewer) and Wrap-up</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shvisor.com" TargetMode="External"/><Relationship Id="rId7" Type="http://schemas.openxmlformats.org/officeDocument/2006/relationships/hyperlink" Target="https://www.thebalancemoney.com/home-maintenance-budget-4538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