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ĐỀ XUẤT DỰ ÁN LẬP TRÌNH</w:t>
      </w:r>
    </w:p>
    <w:p>
      <w:pPr>
        <w:spacing w:after="80"/>
        <w:jc w:val="center"/>
      </w:pPr>
      <w:r>
        <w:rPr>
          <w:rFonts w:ascii="Arial" w:cs="Arial" w:eastAsia="Arial" w:hAnsi="Arial"/>
          <w:b/>
          <w:bCs/>
          <w:color w:val="1F4E79"/>
          <w:sz w:val="48"/>
          <w:szCs w:val="48"/>
        </w:rPr>
        <w:t xml:space="preserve">OTTv2 ARENA</w:t>
      </w:r>
    </w:p>
    <w:p>
      <w:pPr>
        <w:pBdr>
          <w:bottom w:val="single" w:color="1F4E79" w:sz="8" w:space="8"/>
        </w:pBdr>
        <w:spacing w:after="240"/>
        <w:jc w:val="center"/>
      </w:pPr>
      <w:r>
        <w:rPr>
          <w:rFonts w:ascii="Arial" w:cs="Arial" w:eastAsia="Arial" w:hAnsi="Arial"/>
          <w:i/>
          <w:iCs/>
          <w:sz w:val="26"/>
          <w:szCs w:val="26"/>
        </w:rPr>
        <w:t xml:space="preserve">Cờ Oẳn Tù Tì v2 (OTTv2) trên bàn 9x9, chơi trực tuyến nhiều phòng cùng lúc với playhtml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Thông tin</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Tên dự án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OTTv2 Arena – trang web chơi cờ Oẳn Tù Tì v2 cho 2 người, nhiều phòng song song</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Nhóm thực hiện</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Thành viên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Ngày lập</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06/10/2026</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Thư viện chính</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 (đồng bộ thời gian thực, dữ liệu dùng chung, presence)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Nội dung</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Version 1: Các yêu cầu, thiết kế sơ bộ  |  Version 2: Bảng đầy đủ</w:t>
            </w:r>
          </w:p>
        </w:tc>
      </w:tr>
    </w:tbl>
    <w:p>
      <w:pPr>
        <w:spacing w:after="120"/>
      </w:pPr>
    </w:p>
    <w:p>
      <w:pPr>
        <w:pStyle w:val="Heading1"/>
        <w:spacing w:after="160" w:before="360"/>
      </w:pPr>
      <w:r>
        <w:rPr>
          <w:rFonts w:ascii="Arial" w:cs="Arial" w:eastAsia="Arial" w:hAnsi="Arial"/>
        </w:rPr>
        <w:t xml:space="preserve">VERSION 1 – CÁC YÊU CẦU, THIẾT KẾ SƠ BỘ</w:t>
      </w:r>
    </w:p>
    <w:p>
      <w:pPr>
        <w:pStyle w:val="Heading2"/>
        <w:spacing w:after="120" w:before="280"/>
      </w:pPr>
      <w:r>
        <w:rPr>
          <w:rFonts w:ascii="Arial" w:cs="Arial" w:eastAsia="Arial" w:hAnsi="Arial"/>
        </w:rPr>
        <w:t xml:space="preserve">1. Giới thiệu và mục tiêu</w:t>
      </w:r>
    </w:p>
    <w:p>
      <w:pPr>
        <w:spacing w:after="120" w:before="0" w:line="300"/>
        <w:jc w:val="left"/>
      </w:pPr>
      <w:r>
        <w:rPr>
          <w:rFonts w:ascii="Arial" w:cs="Arial" w:eastAsia="Arial" w:hAnsi="Arial"/>
          <w:sz w:val="22"/>
          <w:szCs w:val="22"/>
        </w:rPr>
        <w:t xml:space="preserve">OTTv2 là biến thể dạng cờ của trò Oẳn Tù Tì (Búa – Kéo – Bao). Thay vì ra tay một lần, hai người chơi điều khiển các quân Búa, Kéo, Bao trên bàn cờ 9x9, mỗi lượt đi một quân một ô theo 8 hướng như quân Vua trong cờ vua. Quân này ăn quân kia theo vòng khắc chế của Oẳn Tù Tì.</w:t>
      </w:r>
    </w:p>
    <w:p>
      <w:pPr>
        <w:spacing w:after="120" w:before="0" w:line="300"/>
        <w:jc w:val="left"/>
      </w:pPr>
      <w:r>
        <w:rPr>
          <w:rFonts w:ascii="Arial" w:cs="Arial" w:eastAsia="Arial" w:hAnsi="Arial"/>
          <w:sz w:val="22"/>
          <w:szCs w:val="22"/>
        </w:rPr>
        <w:t xml:space="preserve">Dự án xây dựng một trang web để hai người chơi OTTv2 với nhau qua mạng. Trang web được host ngay trên laptop cá nhân của người tổ chức; nhóm không thuê hosting hay máy chủ mà dùng thư viện playhtml để có lớp đồng bộ trực tuyến, nhờ đó nhiều phòng, nhiều cặp người chơi chơi cùng lúc. Mục tiêu:</w:t>
      </w:r>
    </w:p>
    <w:p>
      <w:pPr>
        <w:pStyle w:val="ListParagraph"/>
        <w:numPr>
          <w:ilvl w:val="0"/>
          <w:numId w:val="2"/>
        </w:numPr>
        <w:spacing w:after="80" w:line="300"/>
      </w:pPr>
      <w:r>
        <w:rPr>
          <w:rFonts w:ascii="Arial" w:cs="Arial" w:eastAsia="Arial" w:hAnsi="Arial"/>
          <w:sz w:val="22"/>
          <w:szCs w:val="22"/>
        </w:rPr>
        <w:t xml:space="preserve">Có một trang web chơi được OTTv2 hoàn chỉnh cho 2 người, đúng luật.</w:t>
      </w:r>
    </w:p>
    <w:p>
      <w:pPr>
        <w:pStyle w:val="ListParagraph"/>
        <w:numPr>
          <w:ilvl w:val="0"/>
          <w:numId w:val="2"/>
        </w:numPr>
        <w:spacing w:after="80" w:line="300"/>
      </w:pPr>
      <w:r>
        <w:rPr>
          <w:rFonts w:ascii="Arial" w:cs="Arial" w:eastAsia="Arial" w:hAnsi="Arial"/>
          <w:sz w:val="22"/>
          <w:szCs w:val="22"/>
        </w:rPr>
        <w:t xml:space="preserve">Tổ chức giải đấu: mọi người đăng ký vào một sảnh chờ chung, ban tổ chức ghép cặp rồi chia mỗi cặp một phòng để thi đấu song song.</w:t>
      </w:r>
    </w:p>
    <w:p>
      <w:pPr>
        <w:pStyle w:val="ListParagraph"/>
        <w:numPr>
          <w:ilvl w:val="0"/>
          <w:numId w:val="2"/>
        </w:numPr>
        <w:spacing w:after="80" w:line="300"/>
      </w:pPr>
      <w:r>
        <w:rPr>
          <w:rFonts w:ascii="Arial" w:cs="Arial" w:eastAsia="Arial" w:hAnsi="Arial"/>
          <w:sz w:val="22"/>
          <w:szCs w:val="22"/>
        </w:rPr>
        <w:t xml:space="preserve">Người ngoài có thể vào xem các phòng đang chơi (khán giả).</w:t>
      </w:r>
    </w:p>
    <w:p>
      <w:pPr>
        <w:pStyle w:val="ListParagraph"/>
        <w:numPr>
          <w:ilvl w:val="0"/>
          <w:numId w:val="2"/>
        </w:numPr>
        <w:spacing w:after="80" w:line="300"/>
      </w:pPr>
      <w:r>
        <w:rPr>
          <w:rFonts w:ascii="Arial" w:cs="Arial" w:eastAsia="Arial" w:hAnsi="Arial"/>
          <w:sz w:val="22"/>
          <w:szCs w:val="22"/>
        </w:rPr>
        <w:t xml:space="preserve">Lưu thông tin người chơi và lịch sử từng trận để xem lại và thống kê.</w:t>
      </w:r>
    </w:p>
    <w:p>
      <w:pPr>
        <w:pStyle w:val="ListParagraph"/>
        <w:numPr>
          <w:ilvl w:val="0"/>
          <w:numId w:val="2"/>
        </w:numPr>
        <w:spacing w:after="80" w:line="300"/>
      </w:pPr>
      <w:r>
        <w:rPr>
          <w:rFonts w:ascii="Arial" w:cs="Arial" w:eastAsia="Arial" w:hAnsi="Arial"/>
          <w:sz w:val="22"/>
          <w:szCs w:val="22"/>
        </w:rPr>
        <w:t xml:space="preserve">Chi phí 0 đồng: trang web chạy trên laptop cá nhân của người tổ chức, người chơi chỉ cần mở link, không cần cài đặt.</w:t>
      </w:r>
    </w:p>
    <w:p>
      <w:pPr>
        <w:pStyle w:val="Heading2"/>
        <w:spacing w:after="120" w:before="280"/>
      </w:pPr>
      <w:r>
        <w:rPr>
          <w:rFonts w:ascii="Arial" w:cs="Arial" w:eastAsia="Arial" w:hAnsi="Arial"/>
        </w:rPr>
        <w:t xml:space="preserve">2. Luật chơi OTTv2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c>
          <w:tcPr>
            <w:tcW w:type="dxa" w:w="7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Quy định</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Bàn cờ</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Lưới 9x9, cột a–i, hàng 1–9; ô thấp nhất là a1, ô cao nhất là i9</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Quân cờ</w:t>
            </w:r>
          </w:p>
        </w:tc>
        <w:tc>
          <w:tcPr>
            <w:tcW w:type="dxa" w:w="7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bên 9 quân: 3 Búa, 3 Kéo, 3 Bao. Bên thứ nhất (P1) xếp ở phía dưới, bên thứ hai (P2) xếp ở phía trên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Di chuyển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lượt đi một quân một ô theo 8 hướng (ngang, dọc, chéo), giống quân Vua trong cờ vua</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Vòng khắc chế</w:t>
            </w:r>
          </w:p>
        </w:tc>
        <w:tc>
          <w:tcPr>
            <w:tcW w:type="dxa" w:w="7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ăn Kéo, Kéo ăn Bao, Bao ăn Búa. Đi vào ô có quân địch mà mình khắc được thì ăn quân đó</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Hai quân cùng loại</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ăn nhau, chỉ đứng chặn đường nhau (kể cả quân cùng loại khác bên)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Điều kiện thắng 1</w:t>
            </w:r>
          </w:p>
        </w:tc>
        <w:tc>
          <w:tcPr>
            <w:tcW w:type="dxa" w:w="7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hết sạch hoàn toàn một loại quân của đối phương (ví dụ ăn hết 3 quân Kéo)</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Điều kiện thắng 2</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Đưa một quân vào ô góc đích: P1 vào i9, P2 vào a1</w:t>
            </w:r>
          </w:p>
        </w:tc>
      </w:tr>
    </w:tbl>
    <w:p>
      <w:pPr>
        <w:spacing w:after="120"/>
      </w:pPr>
    </w:p>
    <w:p>
      <w:pPr>
        <w:spacing w:after="120" w:before="0" w:line="300"/>
        <w:jc w:val="left"/>
      </w:pPr>
      <w:r>
        <w:rPr>
          <w:rFonts w:ascii="Arial" w:cs="Arial" w:eastAsia="Arial" w:hAnsi="Arial"/>
          <w:b/>
          <w:bCs/>
          <w:sz w:val="22"/>
          <w:szCs w:val="22"/>
        </w:rPr>
        <w:t xml:space="preserve">Các điểm đề xuất, cần nhóm xác nhận: </w:t>
      </w:r>
      <w:r>
        <w:rPr>
          <w:rFonts w:ascii="Arial" w:cs="Arial" w:eastAsia="Arial" w:hAnsi="Arial"/>
          <w:sz w:val="22"/>
          <w:szCs w:val="22"/>
        </w:rPr>
        <w:t xml:space="preserve">(1) lượt đi luân phiên, P1 đi trước; (2) quân không được đi vào ô có quân địch khắc mình (bị chặn); (3) hai ô góc đích ban đầu để trống; (4) bên không còn nước đi hợp lệ thì bỏ lượt, nếu cả hai bên liên tiếp không đi được thì hòa.</w:t>
      </w:r>
    </w:p>
    <w:p>
      <w:pPr>
        <w:pStyle w:val="Heading2"/>
        <w:spacing w:after="120" w:before="280"/>
      </w:pPr>
      <w:r>
        <w:rPr>
          <w:rFonts w:ascii="Arial" w:cs="Arial" w:eastAsia="Arial" w:hAnsi="Arial"/>
        </w:rPr>
        <w:t xml:space="preserve">3. Yêu cầu của đề bài và cách đáp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13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Yêu cầu đề bài</w:t>
            </w:r>
          </w:p>
        </w:tc>
        <w:tc>
          <w:tcPr>
            <w:tcW w:type="dxa" w:w="61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Cách đáp ứng</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một trang web để 2 người chơi OTTv2</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game.html hiển thị bàn 9x9, chọn quân, hiện ô đi hợp lệ, luân phiên lượt, báo thắng thua. Mỗi phòng có đúng 2 ghế người chơi</w:t>
            </w:r>
          </w:p>
        </w:tc>
      </w:tr>
      <w:tr>
        <w:trPr>
          <w:cantSplit/>
        </w:trPr>
        <w:tc>
          <w:tcPr>
            <w:tcW w:type="dxa" w:w="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thư viện playhtml để có server, nhiều người chơi cùng lúc</w:t>
            </w:r>
          </w:p>
        </w:tc>
        <w:tc>
          <w:tcPr>
            <w:tcW w:type="dxa" w:w="61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 cung cấp đồng bộ thời gian thực và lưu dữ liệu dùng chung; mỗi phòng là một tên phòng riêng nên nhiều ván diễn ra song song. Nhóm không tự dựng máy chủ</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Tổ chức giải đấu</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Tất cả người đăng ký vào một sảnh chờ chung. Ban tổ chức ghép cặp (loại trực tiếp hoặc vòng tròn) rồi chia mỗi cặp một phòng; kết quả từng trận tự cập nhật vào sơ đồ giải và bảng xếp hạng</w:t>
            </w:r>
          </w:p>
        </w:tc>
      </w:tr>
      <w:tr>
        <w:trPr>
          <w:cantSplit/>
        </w:trPr>
        <w:tc>
          <w:tcPr>
            <w:tcW w:type="dxa" w:w="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Ngon, bổ, rẻ</w:t>
            </w:r>
          </w:p>
        </w:tc>
        <w:tc>
          <w:tcPr>
            <w:tcW w:type="dxa" w:w="61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 phí 0 đồng (host trên laptop cá nhân, gói miễn phí của playhtml); web tĩnh, không cần tài khoản</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thông tin người chơi, lịch sử trận đấu</w:t>
            </w:r>
          </w:p>
        </w:tc>
        <w:tc>
          <w:tcPr>
            <w:tcW w:type="dxa" w:w="61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Hồ sơ người chơi lưu ở trình duyệt; mỗi trận lưu danh sách nước đi và kết quả vào dữ liệu dùng chung, xuất được ra JSON</w:t>
            </w:r>
          </w:p>
        </w:tc>
      </w:tr>
    </w:tbl>
    <w:p>
      <w:pPr>
        <w:spacing w:after="120"/>
      </w:pPr>
    </w:p>
    <w:p>
      <w:pPr>
        <w:pStyle w:val="Heading2"/>
        <w:spacing w:after="120" w:before="280"/>
      </w:pPr>
      <w:r>
        <w:rPr>
          <w:rFonts w:ascii="Arial" w:cs="Arial" w:eastAsia="Arial" w:hAnsi="Arial"/>
        </w:rPr>
        <w:t xml:space="preserve">4. Kiến trúc sơ bộ</w:t>
      </w:r>
    </w:p>
    <w:p>
      <w:pPr>
        <w:spacing w:after="120" w:before="0" w:line="300"/>
        <w:jc w:val="left"/>
      </w:pPr>
      <w:r>
        <w:rPr>
          <w:rFonts w:ascii="Arial" w:cs="Arial" w:eastAsia="Arial" w:hAnsi="Arial"/>
          <w:sz w:val="22"/>
          <w:szCs w:val="22"/>
        </w:rPr>
        <w:t xml:space="preserve">Toàn bộ chương trình là các file web tĩnh, được host trên laptop cá nhân của người tổ chức và chạy trong trình duyệt của người chơi. Phần đồng bộ do playhtml đảm nhiệm (dịch vụ đồng bộ của thư viện, không nằm trên laptop): nó đồng bộ dữ liệu giữa các trình duyệt cùng vào một phòng và theo dõi ai đang có mặt.</w:t>
      </w:r>
    </w:p>
    <w:p>
      <w:pPr>
        <w:keepNext/>
        <w:spacing w:after="80" w:before="120"/>
      </w:pPr>
      <w:r>
        <w:rPr>
          <w:rFonts w:ascii="Arial" w:cs="Arial" w:eastAsia="Arial" w:hAnsi="Arial"/>
          <w:b/>
          <w:bCs/>
          <w:i/>
          <w:iCs/>
          <w:color w:val="1F4E79"/>
          <w:sz w:val="21"/>
          <w:szCs w:val="21"/>
        </w:rPr>
        <w:t xml:space="preserve">Bảng 1. Các lớp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500"/>
        <w:gridCol w:w="2838"/>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Lớp</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2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Chạy ở đâu</w:t>
            </w:r>
          </w:p>
        </w:tc>
        <w:tc>
          <w:tcPr>
            <w:tcW w:type="dxa" w:w="2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Giao diện</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index.html (sảnh), game.html (bàn cờ), CSS</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 (file được phục vụ từ laptop host)</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Hiển thị bàn cờ, nhận thao tác chọn quân và đi quân</w:t>
            </w:r>
          </w:p>
        </w:tc>
      </w:tr>
      <w:tr>
        <w:trPr>
          <w:cantSplit/>
        </w:trPr>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Quản trị giải</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ban tổ chức: sảnh chờ, ghép cặp, chia phòng, theo dõi phòng</w:t>
            </w:r>
          </w:p>
        </w:tc>
        <w:tc>
          <w:tcPr>
            <w:tcW w:type="dxa" w:w="2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 của ban tổ chức</w:t>
            </w:r>
          </w:p>
        </w:tc>
        <w:tc>
          <w:tcPr>
            <w:tcW w:type="dxa" w:w="2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Điều hành giải: chốt danh sách, ghép cặp, mở vòng mới, nhận kết quả</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Luật chơi</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rules (JavaScript thuần)</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nước đi, xử lý ăn quân, xác định thắng thua</w:t>
            </w:r>
          </w:p>
        </w:tc>
      </w:tr>
      <w:tr>
        <w:trPr>
          <w:cantSplit/>
        </w:trPr>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Đồng bộ</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 dữ liệu dùng chung (page data) và presence</w:t>
            </w:r>
          </w:p>
        </w:tc>
        <w:tc>
          <w:tcPr>
            <w:tcW w:type="dxa" w:w="2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 kết nối dịch vụ đồng bộ của thư viện</w:t>
            </w:r>
          </w:p>
        </w:tc>
        <w:tc>
          <w:tcPr>
            <w:tcW w:type="dxa" w:w="2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Đưa trạng thái ván đến cả hai người và khán giả; biết ai còn trong phòng</w:t>
            </w:r>
          </w:p>
        </w:tc>
      </w:tr>
      <w:tr>
        <w:trPr>
          <w:cantSplit/>
        </w:trPr>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Lưu trữ</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phòng, localStorage, file JSON</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Dịch vụ của playhtml và trình duyệt</w:t>
            </w:r>
          </w:p>
        </w:tc>
        <w:tc>
          <w:tcPr>
            <w:tcW w:type="dxa" w:w="2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Giữ trạng thái ván, lịch sử trận, hồ sơ người chơi</w:t>
            </w:r>
          </w:p>
        </w:tc>
      </w:tr>
      <w:tr>
        <w:trPr>
          <w:cantSplit/>
        </w:trPr>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Host</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Máy chủ web tĩnh chạy trên laptop cá nhân</w:t>
            </w:r>
          </w:p>
        </w:tc>
        <w:tc>
          <w:tcPr>
            <w:tcW w:type="dxa" w:w="2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Laptop của người tổ chức</w:t>
            </w:r>
          </w:p>
        </w:tc>
        <w:tc>
          <w:tcPr>
            <w:tcW w:type="dxa" w:w="2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Phục vụ các file web cho người chơi qua Wi-Fi hoặc đường link công khai</w:t>
            </w:r>
          </w:p>
        </w:tc>
      </w:tr>
    </w:tbl>
    <w:p>
      <w:pPr>
        <w:spacing w:after="120"/>
      </w:pPr>
    </w:p>
    <w:p>
      <w:pPr>
        <w:spacing w:after="120" w:before="0" w:line="300"/>
        <w:jc w:val="left"/>
      </w:pPr>
      <w:r>
        <w:rPr>
          <w:rFonts w:ascii="Arial" w:cs="Arial" w:eastAsia="Arial" w:hAnsi="Arial"/>
          <w:sz w:val="22"/>
          <w:szCs w:val="22"/>
        </w:rPr>
        <w:t xml:space="preserve">Lưu ý thiết kế: vì không có máy chủ trọng tài riêng, mọi trình duyệt đều chạy cùng một module luật. Mỗi nước đi chỉ được ghi vào dữ liệu dùng chung khi đã qua kiểm tra luật, và trình duyệt bên kia cũng kiểm tra lại trước khi chấp nhận. Cách này đủ cho trò chơi giao lưu; rủi ro gian lận được nêu ở phần Version 2.</w:t>
      </w:r>
    </w:p>
    <w:p>
      <w:pPr>
        <w:pStyle w:val="Heading2"/>
        <w:spacing w:after="120" w:before="280"/>
      </w:pPr>
      <w:r>
        <w:rPr>
          <w:rFonts w:ascii="Arial" w:cs="Arial" w:eastAsia="Arial" w:hAnsi="Arial"/>
        </w:rPr>
        <w:t xml:space="preserve">5. Vai trò và luồng giải đấu</w:t>
      </w:r>
    </w:p>
    <w:p>
      <w:pPr>
        <w:keepNext/>
        <w:spacing w:after="80" w:before="120"/>
      </w:pPr>
      <w:r>
        <w:rPr>
          <w:rFonts w:ascii="Arial" w:cs="Arial" w:eastAsia="Arial" w:hAnsi="Arial"/>
          <w:b/>
          <w:bCs/>
          <w:i/>
          <w:iCs/>
          <w:color w:val="1F4E79"/>
          <w:sz w:val="21"/>
          <w:szCs w:val="21"/>
        </w:rPr>
        <w:t xml:space="preserve">Bảng 2. Các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38"/>
        <w:gridCol w:w="2600"/>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5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Quyền hạn</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Cách vào</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Ban tổ chức</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giải, xem sảnh chờ, loại người, ghép cặp, chia phòng, theo dõi mọi phòng, mở vòng kế tiếp, xử lý tình huống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quản trị trên laptop host, có mã quản trị ngẫu nhiên</w:t>
            </w:r>
          </w:p>
        </w:tc>
      </w:tr>
      <w:tr>
        <w:trPr>
          <w:cantSplit/>
        </w:trPr>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Người chơi</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Đăng ký, chờ trong sảnh, vào phòng được giao, đi quân khi đến lượt</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Link hoặc mã QR của giải</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Khán giả</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Xem phòng đang chơi và bảng xếp hạng, không đi quân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Link hoặc mã QR của giải</w:t>
            </w:r>
          </w:p>
        </w:tc>
      </w:tr>
    </w:tbl>
    <w:p>
      <w:pPr>
        <w:spacing w:after="120"/>
      </w:pPr>
    </w:p>
    <w:p>
      <w:pPr>
        <w:keepNext/>
        <w:spacing w:after="80" w:before="120"/>
      </w:pPr>
      <w:r>
        <w:rPr>
          <w:rFonts w:ascii="Arial" w:cs="Arial" w:eastAsia="Arial" w:hAnsi="Arial"/>
          <w:b/>
          <w:bCs/>
          <w:i/>
          <w:iCs/>
          <w:color w:val="1F4E79"/>
          <w:sz w:val="21"/>
          <w:szCs w:val="21"/>
        </w:rPr>
        <w:t xml:space="preserve">Luồng một giải đấu</w:t>
      </w:r>
    </w:p>
    <w:p>
      <w:pPr>
        <w:pStyle w:val="ListParagraph"/>
        <w:numPr>
          <w:ilvl w:val="0"/>
          <w:numId w:val="3"/>
        </w:numPr>
        <w:spacing w:after="80" w:line="300"/>
      </w:pPr>
      <w:r>
        <w:rPr>
          <w:rFonts w:ascii="Arial" w:cs="Arial" w:eastAsia="Arial" w:hAnsi="Arial"/>
          <w:sz w:val="22"/>
          <w:szCs w:val="22"/>
        </w:rPr>
        <w:t xml:space="preserve">Ban tổ chức chạy trang web trên laptop bằng một lệnh; màn hình hiện địa chỉ và mã QR. Ban tổ chức tạo giải: tên giải, thể thức (loại trực tiếp hoặc vòng tròn), số ván mỗi trận.</w:t>
      </w:r>
    </w:p>
    <w:p>
      <w:pPr>
        <w:pStyle w:val="ListParagraph"/>
        <w:numPr>
          <w:ilvl w:val="0"/>
          <w:numId w:val="3"/>
        </w:numPr>
        <w:spacing w:after="80" w:line="300"/>
      </w:pPr>
      <w:r>
        <w:rPr>
          <w:rFonts w:ascii="Arial" w:cs="Arial" w:eastAsia="Arial" w:hAnsi="Arial"/>
          <w:sz w:val="22"/>
          <w:szCs w:val="22"/>
        </w:rPr>
        <w:t xml:space="preserve">Người chơi quét QR, nhập biệt danh để đăng ký. Tất cả người đăng ký vào chung một sảnh chờ và thấy danh sách những ai đã vào.</w:t>
      </w:r>
    </w:p>
    <w:p>
      <w:pPr>
        <w:pStyle w:val="ListParagraph"/>
        <w:numPr>
          <w:ilvl w:val="0"/>
          <w:numId w:val="3"/>
        </w:numPr>
        <w:spacing w:after="80" w:line="300"/>
      </w:pPr>
      <w:r>
        <w:rPr>
          <w:rFonts w:ascii="Arial" w:cs="Arial" w:eastAsia="Arial" w:hAnsi="Arial"/>
          <w:sz w:val="22"/>
          <w:szCs w:val="22"/>
        </w:rPr>
        <w:t xml:space="preserve">Ban tổ chức theo dõi sảnh chờ theo thời gian thực, loại người nếu cần, rồi chốt danh sách.</w:t>
      </w:r>
    </w:p>
    <w:p>
      <w:pPr>
        <w:pStyle w:val="ListParagraph"/>
        <w:numPr>
          <w:ilvl w:val="0"/>
          <w:numId w:val="3"/>
        </w:numPr>
        <w:spacing w:after="80" w:line="300"/>
      </w:pPr>
      <w:r>
        <w:rPr>
          <w:rFonts w:ascii="Arial" w:cs="Arial" w:eastAsia="Arial" w:hAnsi="Arial"/>
          <w:sz w:val="22"/>
          <w:szCs w:val="22"/>
        </w:rPr>
        <w:t xml:space="preserve">Ban tổ chức ghép cặp (tự động hoặc chỉnh tay) và bấm Chia phòng. Mỗi cặp nhận một phòng riêng; hai người chơi được tự động chuyển vào phòng của mình và ngồi đúng ghế P1, P2.</w:t>
      </w:r>
    </w:p>
    <w:p>
      <w:pPr>
        <w:pStyle w:val="ListParagraph"/>
        <w:numPr>
          <w:ilvl w:val="0"/>
          <w:numId w:val="3"/>
        </w:numPr>
        <w:spacing w:after="80" w:line="300"/>
      </w:pPr>
      <w:r>
        <w:rPr>
          <w:rFonts w:ascii="Arial" w:cs="Arial" w:eastAsia="Arial" w:hAnsi="Arial"/>
          <w:sz w:val="22"/>
          <w:szCs w:val="22"/>
        </w:rPr>
        <w:t xml:space="preserve">Các cặp chơi OTTv2 song song. Khi một trận kết thúc, kết quả được ghi tự động vào sơ đồ giải và bảng xếp hạng; người chơi quay lại sảnh chờ.</w:t>
      </w:r>
    </w:p>
    <w:p>
      <w:pPr>
        <w:pStyle w:val="ListParagraph"/>
        <w:numPr>
          <w:ilvl w:val="0"/>
          <w:numId w:val="3"/>
        </w:numPr>
        <w:spacing w:after="80" w:line="300"/>
      </w:pPr>
      <w:r>
        <w:rPr>
          <w:rFonts w:ascii="Arial" w:cs="Arial" w:eastAsia="Arial" w:hAnsi="Arial"/>
          <w:sz w:val="22"/>
          <w:szCs w:val="22"/>
        </w:rPr>
        <w:t xml:space="preserve">Hết vòng, ban tổ chức ghép cặp vòng kế tiếp (người thắng đi tiếp nếu loại trực tiếp) và chia phòng lại, cho đến khi có nhà vô địch.</w:t>
      </w:r>
    </w:p>
    <w:p>
      <w:pPr>
        <w:pStyle w:val="ListParagraph"/>
        <w:numPr>
          <w:ilvl w:val="0"/>
          <w:numId w:val="3"/>
        </w:numPr>
        <w:spacing w:after="80" w:line="300"/>
      </w:pPr>
      <w:r>
        <w:rPr>
          <w:rFonts w:ascii="Arial" w:cs="Arial" w:eastAsia="Arial" w:hAnsi="Arial"/>
          <w:sz w:val="22"/>
          <w:szCs w:val="22"/>
        </w:rPr>
        <w:t xml:space="preserve">Sau giải, mọi trận có thể xem lại; ban tổ chức xuất kết quả và lịch sử ra file JSON hoặc CSV.</w:t>
      </w:r>
    </w:p>
    <w:p>
      <w:pPr>
        <w:pStyle w:val="Heading2"/>
        <w:spacing w:after="120" w:before="280"/>
      </w:pPr>
      <w:r>
        <w:rPr>
          <w:rFonts w:ascii="Arial" w:cs="Arial" w:eastAsia="Arial" w:hAnsi="Arial"/>
        </w:rPr>
        <w:t xml:space="preserve">6. Công nghệ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Công nghệ</w:t>
            </w:r>
          </w:p>
        </w:tc>
        <w:tc>
          <w:tcPr>
            <w:tcW w:type="dxa" w:w="4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Lý do chọn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Đồng bộ trực tuyến</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Thêm bằng một dòng import từ CDN, có dữ liệu dùng chung và presence, không cần tự viết máy chủ</w:t>
            </w:r>
          </w:p>
        </w:tc>
      </w:tr>
      <w:tr>
        <w:trPr>
          <w:cantSplit/>
        </w:trPr>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Giao diện</w:t>
            </w:r>
          </w:p>
        </w:tc>
        <w:tc>
          <w:tcPr>
            <w:tcW w:type="dxa" w:w="3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 thuần (ES modules)</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cần bước build, chạy trên mọi trình duyệt hiện đại, dùng tốt trên điện thoại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Luật chơi</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JavaScript thuần, không phụ thuộc giao diện</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Dễ kiểm thử bằng Node, dùng chung cho chế độ cục bộ và trực tuyến</w:t>
            </w:r>
          </w:p>
        </w:tc>
      </w:tr>
      <w:tr>
        <w:trPr>
          <w:cantSplit/>
        </w:trPr>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Host</w:t>
            </w:r>
          </w:p>
        </w:tc>
        <w:tc>
          <w:tcPr>
            <w:tcW w:type="dxa" w:w="3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Máy chủ web tĩnh trên laptop (python -m http.server hoặc Node.js); tùy chọn Cloudflare Tunnel</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Miễn phí, không thuê hosting; Tunnel cho người chơi ở xa vào qua link công khai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Kiểm thử</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Node.js (script test không cần thư viện)</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luật tự động trước mỗi lần cập nhật</w:t>
            </w:r>
          </w:p>
        </w:tc>
      </w:tr>
    </w:tbl>
    <w:p>
      <w:pPr>
        <w:pStyle w:val="Heading1"/>
        <w:pageBreakBefore/>
        <w:spacing w:after="160" w:before="0"/>
      </w:pPr>
      <w:r>
        <w:rPr>
          <w:rFonts w:ascii="Arial" w:cs="Arial" w:eastAsia="Arial" w:hAnsi="Arial"/>
        </w:rPr>
        <w:t xml:space="preserve">VERSION 2 – BẢNG ĐẦY ĐỦ</w:t>
      </w:r>
    </w:p>
    <w:p>
      <w:pPr>
        <w:pStyle w:val="Heading2"/>
        <w:spacing w:after="120" w:before="280"/>
      </w:pPr>
      <w:r>
        <w:rPr>
          <w:rFonts w:ascii="Arial" w:cs="Arial" w:eastAsia="Arial" w:hAnsi="Arial"/>
        </w:rPr>
        <w:t xml:space="preserve">1. Yêu cầu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238"/>
        <w:gridCol w:w="1300"/>
      </w:tblGrid>
      <w:tr>
        <w:trPr>
          <w:cantSplit/>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Mã</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Chức năng</w:t>
            </w:r>
          </w:p>
        </w:tc>
        <w:tc>
          <w:tcPr>
            <w:tcW w:type="dxa" w:w="5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Mô tả</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Ưu tiên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giải</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Ban tổ chức đặt tên giải, chọn thể thức, số ván mỗi trận; laptop host hiện địa chỉ truy cập và mã QR</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Đăng ký vào sảnh chờ</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chơi quét QR, nhập biệt danh và vào sảnh chờ chung của giải; không cần tài khoản</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Quản lý sảnh chờ</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Ban tổ chức xem danh sách người đăng ký theo thời gian thực, loại người, chốt danh sách</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Ghép cặp</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Tự động (ngẫu nhiên, theo thể thức) hoặc chỉnh tay; số người lẻ thì một người được miễn đấu</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Chia phòng</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cặp một phòng riêng tên ngẫu nhiên, gán ghế P1 và P2; người chơi tự được chuyển vào phòng của mình</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Hiển thị bàn cờ</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Bàn 9x9 có nhãn a–i, 1–9; phân biệt quân Búa, Kéo, Bao và màu hai bên</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Chọn quân, gợi ý nước đi</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Chạm vào quân của mình thì tô sáng các ô có thể đi</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quân</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một ô theo 8 hướng, kiểm tra ô đích hợp lệ theo luật</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Luân phiên lượt</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người đến lượt mới đi được; hiển thị rõ lượt của ai</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FR10</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ăn Kéo, Kéo ăn Bao, Bao ăn Búa; cùng loại thì chặn nhau</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Xác định thắng</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Thắng khi ăn hết một loại quân của đối phương hoặc vào góc đích (P1: i9, P2: a1)</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Đồng bộ thời gian thực</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Nước đi hiện ngay ở máy đối thủ, khán giả và ban tổ chức; nhiều phòng chạy song song</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Báo kết quả về ban tổ chức</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Hết trận tự ghi kết quả vào sơ đồ giải và bảng xếp hạng; người chơi quay lại sảnh chờ</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Mở vòng kế tiếp</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Ban tổ chức ghép cặp và chia phòng lại cho vòng sau, đến khi có nhà vô địch</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hồ sơ người chơi</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 số trận, thắng, thua, tỉ lệ thắng</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lịch sử trận</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trận lưu hai người chơi, danh sách nước đi, người thắng, lý do thắng, thời gian</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Theo dõi các phòng</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Bảng điều khiển ban tổ chức hiện trạng thái từng phòng (chờ, đang chơi, xong) và cho vào xem</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Mất kết nối</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presence phát hiện rớt mạng, giữ ghế một thời gian; quá hạn thì ban tổ chức xử lý</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Đầu hàng, xử lý tình huống</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Nút đầu hàng; ban tổ chức có quyền xử thắng, thua hoặc cho đấu lại</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FR20</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Khán giả</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vào xem phòng, không đi được quân</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FR21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Xem lại trận</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Duyệt từng nước đi của trận đã chơi</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FR22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Sơ đồ giải và bảng xếp hạng</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riêng chiếu lên màn hình lớn, tự cập nhật</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FR23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Xuất, nhập dữ liệu</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Xuất lịch sử, hồ sơ và kết quả giải ra JSON hoặc CSV</w:t>
            </w:r>
          </w:p>
        </w:tc>
        <w:tc>
          <w:tcPr>
            <w:tcW w:type="dxa" w:w="1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Thấp</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FR24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Chế độ cục bộ</w:t>
            </w:r>
          </w:p>
        </w:tc>
        <w:tc>
          <w:tcPr>
            <w:tcW w:type="dxa" w:w="5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người chơi chung một máy, không cần mạng (dùng khi kiểm thử hoặc dự phòng)</w:t>
            </w:r>
          </w:p>
        </w:tc>
        <w:tc>
          <w:tcPr>
            <w:tcW w:type="dxa" w:w="1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Thấp</w:t>
            </w:r>
          </w:p>
        </w:tc>
      </w:tr>
    </w:tbl>
    <w:p>
      <w:pPr>
        <w:spacing w:after="120"/>
      </w:pPr>
    </w:p>
    <w:p>
      <w:pPr>
        <w:pStyle w:val="Heading2"/>
        <w:spacing w:after="120" w:before="280"/>
      </w:pPr>
      <w:r>
        <w:rPr>
          <w:rFonts w:ascii="Arial" w:cs="Arial" w:eastAsia="Arial" w:hAnsi="Arial"/>
        </w:rPr>
        <w:t xml:space="preserve">2.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Mã</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Yêu cầu</w:t>
            </w:r>
          </w:p>
        </w:tc>
        <w:tc>
          <w:tcPr>
            <w:tcW w:type="dxa" w:w="6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Chỉ tiêu</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 phí</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 đồng (laptop cá nhân và gói miễn phí của playhtml)</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trên laptop</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thuê hosting hay máy chủ riêng: trang web chạy trên laptop cá nhân, lớp đồng bộ do playhtml đảm nhiệm</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Quy mô</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Ít nhất 32 người đăng ký trong một sảnh chờ và 16 phòng chơi cùng lúc, mỗi phòng 2 người chơi và vài khán giả</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Độ trễ</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Nước đi hiện ở máy đối thủ trong dưới 1 giây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Đúng luật</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Mọi nước đi đi qua cùng một module luật; nước đi sai bị từ chối ở cả hai phía</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Dễ dùng</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Vào chơi trong dưới 30 giây, không cần tài khoản, dùng tốt trên điện thoại</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Bền dữ liệu</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Đóng trình duyệt rồi mở lại link phòng vẫn khôi phục được ván đang chơi</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Riêng tư</w:t>
            </w:r>
          </w:p>
        </w:tc>
        <w:tc>
          <w:tcPr>
            <w:tcW w:type="dxa" w:w="6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lưu biệt danh. Dữ liệu playhtml không mã hóa và ai biết tên phòng đều truy cập được, nên tên phòng phải ngẫu nhiên và đủ dài</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thử</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Bộ test luật chạy được bằng Node, phủ các trường hợp ăn quân, chặn, thắng</w:t>
            </w:r>
          </w:p>
        </w:tc>
      </w:tr>
    </w:tbl>
    <w:p>
      <w:pPr>
        <w:spacing w:after="120"/>
      </w:pPr>
    </w:p>
    <w:p>
      <w:pPr>
        <w:pStyle w:val="Heading2"/>
        <w:spacing w:after="120" w:before="280"/>
      </w:pPr>
      <w:r>
        <w:rPr>
          <w:rFonts w:ascii="Arial" w:cs="Arial" w:eastAsia="Arial" w:hAnsi="Arial"/>
        </w:rPr>
        <w:t xml:space="preserve">3.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638"/>
        <w:gridCol w:w="2200"/>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Công nghệ</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index.html</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chủ, sảnh: tạo phòng, vào phòng, bảng xếp hạng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game.html</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chơi: bàn cờ, lượt, nước đi, trạng thái phòng</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lobby.html</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chờ: người chơi đăng ký, chờ được ghép cặp và chuyển phòng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admin.html</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ban tổ chức: tạo giải, quản lý sảnh, ghép cặp, chia phòng, theo dõi phòng</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ghép cặp</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Loại trực tiếp, vòng tròn, xử lý người lẻ, tính điểm</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trạng thái</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Mô hình dữ liệu bàn cờ và ván</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luật</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nước đi, ăn quân, xác định thắng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Module giao diện</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Vẽ bàn cờ, tô sáng ô đi, hiệu ứng</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CSS</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Bộ điều khiển cục bộ</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Chơi hai người trên một máy</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Bộ điều khiển trực tuyến</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Nối trạng thái ván với playhtml (dữ liệu dùng chung, presence)</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playhtml</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Thư mục tests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thử luật tự động</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Node.js</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Host trên laptop</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Phục vụ file web cho người chơi</w:t>
            </w:r>
          </w:p>
        </w:tc>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Máy chủ web tĩnh (python hoặc Node.js)</w:t>
            </w:r>
          </w:p>
        </w:tc>
      </w:tr>
    </w:tbl>
    <w:p>
      <w:pPr>
        <w:spacing w:after="120"/>
      </w:pPr>
    </w:p>
    <w:p>
      <w:pPr>
        <w:pStyle w:val="Heading2"/>
        <w:spacing w:after="120" w:before="280"/>
      </w:pPr>
      <w:r>
        <w:rPr>
          <w:rFonts w:ascii="Arial" w:cs="Arial" w:eastAsia="Arial" w:hAnsi="Arial"/>
        </w:rPr>
        <w:t xml:space="preserve">4. Quy tắc kiểm tra một nước đi</w:t>
      </w:r>
    </w:p>
    <w:p>
      <w:pPr>
        <w:spacing w:after="120" w:before="0" w:line="300"/>
        <w:jc w:val="left"/>
      </w:pPr>
      <w:r>
        <w:rPr>
          <w:rFonts w:ascii="Arial" w:cs="Arial" w:eastAsia="Arial" w:hAnsi="Arial"/>
          <w:sz w:val="22"/>
          <w:szCs w:val="22"/>
        </w:rPr>
        <w:t xml:space="preserve">Module luật kiểm tra theo thứ tự sau. Chỉ khi vượt qua mọi bước thì nước đi mới được ghi vào dữ liệu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38"/>
        <w:gridCol w:w="2800"/>
      </w:tblGrid>
      <w:tr>
        <w:trPr>
          <w:cantSplit/>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Bước</w:t>
            </w:r>
          </w:p>
        </w:tc>
        <w:tc>
          <w:tcPr>
            <w:tcW w:type="dxa" w:w="6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Kiểm tra</w:t>
            </w:r>
          </w:p>
        </w:tc>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 nếu không đạt</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Ván đang diễn ra và đúng lượt của người đi</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Quân được chọn thuộc về người đi</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nằm trong bàn 9x9</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cách ô xuất phát đúng 1 ô (cột và hàng lệch tối đa 1, không đứng yên)</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trống</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Hợp lệ, đi tiếp bước 8</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6</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có quân mình, hoặc quân địch cùng loại</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 (bị chặn)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7</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đích có quân địch: nếu mình khắc được thì ăn; nếu bị khắc thì từ chối</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 hoặc từ chối</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8</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Sau nước đi: kiểm tra thắng (hết một loại quân của đối phương, hoặc quân vào góc đích)</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thúc ván hoặc chuyển lượt</w:t>
            </w:r>
          </w:p>
        </w:tc>
      </w:tr>
    </w:tbl>
    <w:p>
      <w:pPr>
        <w:spacing w:after="120"/>
      </w:pPr>
    </w:p>
    <w:p>
      <w:pPr>
        <w:pStyle w:val="Heading2"/>
        <w:spacing w:after="120" w:before="280"/>
      </w:pPr>
      <w:r>
        <w:rPr>
          <w:rFonts w:ascii="Arial" w:cs="Arial" w:eastAsia="Arial" w:hAnsi="Arial"/>
        </w:rPr>
        <w:t xml:space="preserve">5. Thiết kế dữ liệu</w:t>
      </w:r>
    </w:p>
    <w:p>
      <w:pPr>
        <w:keepNext/>
        <w:spacing w:after="80" w:before="120"/>
      </w:pPr>
      <w:r>
        <w:rPr>
          <w:rFonts w:ascii="Arial" w:cs="Arial" w:eastAsia="Arial" w:hAnsi="Arial"/>
          <w:b/>
          <w:bCs/>
          <w:i/>
          <w:iCs/>
          <w:color w:val="1F4E79"/>
          <w:sz w:val="21"/>
          <w:szCs w:val="21"/>
        </w:rPr>
        <w:t xml:space="preserve">Giải đấu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tournamentId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giải ngẫu nhiên, nằm trong link và mã QR</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name, format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giải; knockout hoặc round_robin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gamesPerMatch</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ván mỗi trận (1 hoặc 3, đổi bên giữa các ván)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status</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registering / running / finished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currentRound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Vòng đang diễn ra</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adminKey</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quản trị ngẫu nhiên, chỉ ban tổ chức biết, dùng để mở trang admin</w:t>
            </w:r>
          </w:p>
        </w:tc>
      </w:tr>
    </w:tbl>
    <w:p>
      <w:pPr>
        <w:keepNext/>
        <w:spacing w:after="80" w:before="120"/>
      </w:pPr>
      <w:r>
        <w:rPr>
          <w:rFonts w:ascii="Arial" w:cs="Arial" w:eastAsia="Arial" w:hAnsi="Arial"/>
          <w:b/>
          <w:bCs/>
          <w:i/>
          <w:iCs/>
          <w:color w:val="1F4E79"/>
          <w:sz w:val="21"/>
          <w:szCs w:val="21"/>
        </w:rPr>
        <w:t xml:space="preserve">Sảnh chờ (danh sách đăng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playerId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người chơi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nickname</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joinedAt</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gian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điểm đăng ký</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status</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waiting / assigned / playing / bye / eliminated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roomId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Phòng được giao; rỗng khi đang chờ trong sảnh</w:t>
            </w:r>
          </w:p>
        </w:tc>
      </w:tr>
    </w:tbl>
    <w:p>
      <w:pPr>
        <w:keepNext/>
        <w:spacing w:after="80" w:before="120"/>
      </w:pPr>
      <w:r>
        <w:rPr>
          <w:rFonts w:ascii="Arial" w:cs="Arial" w:eastAsia="Arial" w:hAnsi="Arial"/>
          <w:b/>
          <w:bCs/>
          <w:i/>
          <w:iCs/>
          <w:color w:val="1F4E79"/>
          <w:sz w:val="21"/>
          <w:szCs w:val="21"/>
        </w:rPr>
        <w:t xml:space="preserve">Cặp đấu và phân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pairingId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cặp đấu</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round</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Vòng thứ mấy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p1, p2</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người chơi được ghép</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roomId</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Phòng của cặp này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status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pending / playing / finished</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winner, reason</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quả, sao chép từ phòng khi trận kết thúc</w:t>
            </w:r>
          </w:p>
        </w:tc>
      </w:tr>
    </w:tbl>
    <w:p>
      <w:pPr>
        <w:keepNext/>
        <w:spacing w:after="80" w:before="120"/>
      </w:pPr>
      <w:r>
        <w:rPr>
          <w:rFonts w:ascii="Arial" w:cs="Arial" w:eastAsia="Arial" w:hAnsi="Arial"/>
          <w:b/>
          <w:bCs/>
          <w:i/>
          <w:iCs/>
          <w:color w:val="1F4E79"/>
          <w:sz w:val="21"/>
          <w:szCs w:val="21"/>
        </w:rPr>
        <w:t xml:space="preserve">Dữ liệu một phòng (lưu trong dữ liệu dùng chung của playhtml)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roomId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phòng ngẫu nhiên, cũng nằm trong link mời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status</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waiting / playing / finished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seats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Đối tượng</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và P2: mã người chơi, biệt danh; rỗng nếu ghế trống</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pieces</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quân: id, owner (P1/P2), type (R/S/P), pos (ví dụ e4); quân bị ăn bị xóa hoặc đánh dấu captured</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turn</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hoặc P2</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moveNo</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thứ tự nước đi, dùng để từ chối nước đi cũ khi hai bên ghi cùng lúc</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moves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Lịch sử nước đi của ván hiện tại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result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Đối tượng</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winner, reason (all_captured / corner / resign / timeout), finishedAt</w:t>
            </w:r>
          </w:p>
        </w:tc>
      </w:tr>
    </w:tbl>
    <w:p>
      <w:pPr>
        <w:keepNext/>
        <w:spacing w:after="80" w:before="120"/>
      </w:pPr>
      <w:r>
        <w:rPr>
          <w:rFonts w:ascii="Arial" w:cs="Arial" w:eastAsia="Arial" w:hAnsi="Arial"/>
          <w:b/>
          <w:bCs/>
          <w:i/>
          <w:iCs/>
          <w:color w:val="1F4E79"/>
          <w:sz w:val="21"/>
          <w:szCs w:val="21"/>
        </w:rPr>
        <w:t xml:space="preserve">Một nước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no</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Thứ tự nước đi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player</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hoặc P2</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piece</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quân và loại (R/S/P)</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from, to</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Ô xuất phát và ô đích, ví dụ e4, e5</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captured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Quân bị ăn, rỗng nếu không ăn</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at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gian</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điểm đi</w:t>
            </w:r>
          </w:p>
        </w:tc>
      </w:tr>
    </w:tbl>
    <w:p>
      <w:pPr>
        <w:keepNext/>
        <w:spacing w:after="80" w:before="120"/>
      </w:pPr>
      <w:r>
        <w:rPr>
          <w:rFonts w:ascii="Arial" w:cs="Arial" w:eastAsia="Arial" w:hAnsi="Arial"/>
          <w:b/>
          <w:bCs/>
          <w:i/>
          <w:iCs/>
          <w:color w:val="1F4E79"/>
          <w:sz w:val="21"/>
          <w:szCs w:val="21"/>
        </w:rPr>
        <w:t xml:space="preserve">Hồ sơ người chơi (lưu ở trình duyệt, có thể xuất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playerId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ngẫu nhiên sinh lần đầu, dùng để nhận lại ghế khi vào lại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nickname</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games, wins, losses, draws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nguyên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Thống kê cá nhân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history</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Các trận đã chơi (đối thủ, kết quả, mã trận)</w:t>
            </w:r>
          </w:p>
        </w:tc>
      </w:tr>
    </w:tbl>
    <w:p>
      <w:pPr>
        <w:keepNext/>
        <w:spacing w:after="80" w:before="120"/>
      </w:pPr>
      <w:r>
        <w:rPr>
          <w:rFonts w:ascii="Arial" w:cs="Arial" w:eastAsia="Arial" w:hAnsi="Arial"/>
          <w:b/>
          <w:bCs/>
          <w:i/>
          <w:iCs/>
          <w:color w:val="1F4E79"/>
          <w:sz w:val="21"/>
          <w:szCs w:val="21"/>
        </w:rPr>
        <w:t xml:space="preserve">Bản ghi trận (lưu khi ván kết thúc, dùng cho xem lại và bảng xếp hạng)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w:t>
            </w:r>
          </w:p>
        </w:tc>
        <w:tc>
          <w:tcPr>
            <w:tcW w:type="dxa" w:w="1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matchId</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trận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roomId</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Phòng đã chơi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p1, p2</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người chơi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winner, reason</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Chuỗi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thắng và lý do thắng</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moves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Toàn bộ nước đi, đủ để dựng lại ván</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finishedAt</w:t>
            </w:r>
          </w:p>
        </w:tc>
        <w:tc>
          <w:tcPr>
            <w:tcW w:type="dxa" w:w="1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gian</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bl>
    <w:p>
      <w:pPr>
        <w:spacing w:after="120"/>
      </w:pPr>
    </w:p>
    <w:p>
      <w:pPr>
        <w:pStyle w:val="Heading2"/>
        <w:spacing w:after="120" w:before="280"/>
      </w:pPr>
      <w:r>
        <w:rPr>
          <w:rFonts w:ascii="Arial" w:cs="Arial" w:eastAsia="Arial" w:hAnsi="Arial"/>
        </w:rPr>
        <w:t xml:space="preserve">6. Đồng bộ trực tuyến với playhtml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Dữ liệu</w:t>
            </w:r>
          </w:p>
        </w:tc>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Cơ chế</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Trạng thái ván</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dùng chung của phòng</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Quân cờ, lượt, nước đi, kết quả; mọi người trong phòng nhận cập nhật ngay</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Người đang có mặt</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Presence</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Biết ai còn trong phòng; dùng để giải phóng ghế khi rớt mạng quá lâu</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Ghế P1, P2</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dùng chung</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Ghi mã người chơi khi chọn ghế; người đến sau chỉ nhận ghế còn trống</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Khán giả</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Presence</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đọc dữ liệu, không ghi nước đi</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Sảnh chờ</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dùng chung của giải</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 người đăng ký; mọi người trong sảnh thấy thay đổi ngay</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Ghép cặp và phân phòng</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dùng chung của giải</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Ban tổ chức ghi cặp đấu và roomId; máy người chơi thấy mình được giao phòng và tự chuyển vào đúng ghế</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Quyền ban tổ chức</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quản trị (adminKey)</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trang admin có mã mới được ghi phần ghép cặp và mở vòng</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Phòng khác nhau</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phòng một tên phòng</w:t>
            </w:r>
          </w:p>
        </w:tc>
        <w:tc>
          <w:tcPr>
            <w:tcW w:type="dxa" w:w="46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Các ván tách biệt, chạy song song không ảnh hưởng nhau</w:t>
            </w:r>
          </w:p>
        </w:tc>
      </w:tr>
    </w:tbl>
    <w:p>
      <w:pPr>
        <w:spacing w:after="120"/>
      </w:pPr>
    </w:p>
    <w:p>
      <w:pPr>
        <w:pStyle w:val="Heading2"/>
        <w:spacing w:after="120" w:before="280"/>
      </w:pPr>
      <w:r>
        <w:rPr>
          <w:rFonts w:ascii="Arial" w:cs="Arial" w:eastAsia="Arial" w:hAnsi="Arial"/>
        </w:rPr>
        <w:t xml:space="preserve">7. Thể thức giải đấu và ghép cặp</w:t>
      </w:r>
    </w:p>
    <w:p>
      <w:pPr>
        <w:spacing w:after="120" w:before="0" w:line="300"/>
        <w:jc w:val="left"/>
      </w:pPr>
      <w:r>
        <w:rPr>
          <w:rFonts w:ascii="Arial" w:cs="Arial" w:eastAsia="Arial" w:hAnsi="Arial"/>
          <w:sz w:val="22"/>
          <w:szCs w:val="22"/>
        </w:rPr>
        <w:t xml:space="preserve">Ban tổ chức chọn một trong hai thể thức khi tạo giải. Ở loại trực tiếp, vòng 1 ghép ngẫu nhiên, người thắng đi tiếp và người thua bị loại. Ở vòng tròn, mỗi người đấu với mọi người còn lại theo lịch xoay vòng, tính điểm cuối cùng. Số người lẻ thì một người được miễn đấu (tính thắng), xoay vòng để mỗi người chỉ được miễn một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Thể thức</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Phù hợp</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Số trận (N người)</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Loại trực tiếp</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Đông người, ít thời gian; mỗi cặp một phòng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 − 1</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Vòng tròn</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Ít người (dưới 10), cần công bằng</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N(N − 1)/2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 trận</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Điểm</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Thắng</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3 điểm</w:t>
            </w:r>
          </w:p>
        </w:tc>
      </w:tr>
      <w:tr>
        <w:trPr>
          <w:cantSplit/>
        </w:trPr>
        <w:tc>
          <w:tcPr>
            <w:tcW w:type="dxa" w:w="4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Hòa</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1 điểm</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Thua</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 điểm</w:t>
            </w:r>
          </w:p>
        </w:tc>
      </w:tr>
    </w:tbl>
    <w:p>
      <w:pPr>
        <w:spacing w:after="120"/>
      </w:pPr>
    </w:p>
    <w:p>
      <w:pPr>
        <w:pStyle w:val="Heading2"/>
        <w:spacing w:after="120" w:before="280"/>
      </w:pPr>
      <w:r>
        <w:rPr>
          <w:rFonts w:ascii="Arial" w:cs="Arial" w:eastAsia="Arial" w:hAnsi="Arial"/>
        </w:rPr>
        <w:t xml:space="preserve">8. Xử lý tình huống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Tình huống</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Xử lý</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Người thứ ba vào phòng đã đủ 2 người</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Trở thành khán giả, chỉ xem</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Hai bên cùng ghi nước đi một lúc</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nhận nước đi đúng lượt và đúng số thứ tự nước; nước đi còn lại bị từ chối</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Một người rớt mạng</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Giữ ghế một thời gian (đề xuất 60 giây); vào lại link sẽ nhận ra nhờ mã người chơi; quá hạn thì đối thủ được quyền kết thúc ván</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Đóng trình duyệt giữa ván</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Mở lại link phòng, trạng thái ván được khôi phục từ dữ liệu dùng chung</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Bên không còn nước đi hợp lệ</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Bỏ lượt; nếu cả hai bên liên tiếp không đi được thì hòa (đề xuất)</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Trận hòa trong giải</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Đấu lại ván quyết định, đổi bên P1 và P2, cho đến khi có người thắng (đề xuất)</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Người đăng ký sau khi giải đã bắt đầu</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Vào sảnh chờ nhưng chưa được ghép; ban tổ chức quyết định thêm vào vòng sau hoặc cho làm khán giả</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Người chơi không vào phòng được giao</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Chờ một thời hạn (đề xuất 3 phút) rồi ban tổ chức xử thua hoặc ghép lại</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Số người lẻ</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Một người được miễn đấu ở vòng đó, xoay vòng</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Biệt danh trùng</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Tự thêm số đuôi</w:t>
            </w:r>
          </w:p>
        </w:tc>
      </w:tr>
    </w:tbl>
    <w:p>
      <w:pPr>
        <w:spacing w:after="120"/>
      </w:pPr>
    </w:p>
    <w:p>
      <w:pPr>
        <w:pStyle w:val="Heading2"/>
        <w:spacing w:after="120" w:before="280"/>
      </w:pPr>
      <w:r>
        <w:rPr>
          <w:rFonts w:ascii="Arial" w:cs="Arial" w:eastAsia="Arial" w:hAnsi="Arial"/>
        </w:rPr>
        <w:t xml:space="preserve">9. Kiểm thử luật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38"/>
        <w:gridCol w:w="4000"/>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Trường hợp</w:t>
            </w:r>
          </w:p>
        </w:tc>
        <w:tc>
          <w:tcPr>
            <w:tcW w:type="dxa" w:w="4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 mong đợi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đi vào ô có Kéo địch</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 Kéo bị xóa</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Kéo đi vào ô có Bao địch</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Bao đi vào ô có Búa địch</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Búa đi vào ô có Bao địch (bị khắc)</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 (theo đề xuất)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quân cùng loại, khác bên, đứng cạnh nhau</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ăn, chỉ chặn đường</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6</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quá 1 ô hoặc ra ngoài bàn</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7</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Ăn quân Kéo cuối cùng của đối phương</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thúc ván, lý do all_captured</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8</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P1 đưa quân vào i9, P2 đưa quân vào a1</w:t>
            </w:r>
          </w:p>
        </w:tc>
        <w:tc>
          <w:tcPr>
            <w:tcW w:type="dxa" w:w="4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thúc ván, lý do corner</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9</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 khi chưa đến lượt</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 chối</w:t>
            </w:r>
          </w:p>
        </w:tc>
      </w:tr>
    </w:tbl>
    <w:p>
      <w:pPr>
        <w:spacing w:after="120"/>
      </w:pPr>
    </w:p>
    <w:p>
      <w:pPr>
        <w:pStyle w:val="Heading2"/>
        <w:spacing w:after="120" w:before="280"/>
      </w:pPr>
      <w:r>
        <w:rPr>
          <w:rFonts w:ascii="Arial" w:cs="Arial" w:eastAsia="Arial" w:hAnsi="Arial"/>
        </w:rPr>
        <w:t xml:space="preserve">10. Kế hoạch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838"/>
        <w:gridCol w:w="1400"/>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Giai đoạn</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Thời gian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luật và bộ test; giao diện bàn cờ; chơi hai người trên một máy</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1</w:t>
            </w:r>
          </w:p>
        </w:tc>
      </w:tr>
      <w:tr>
        <w:trPr>
          <w:cantSplit/>
        </w:trPr>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Kết nối playhtml: phòng, ghế, đồng bộ nước đi, presence, nhiều phòng song song</w:t>
            </w:r>
          </w:p>
        </w:tc>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chờ và trang ban tổ chức: đăng ký, ghép cặp, chia phòng, nhận kết quả, mở vòng kế tiếp</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3</w:t>
            </w:r>
          </w:p>
        </w:tc>
      </w:tr>
      <w:tr>
        <w:trPr>
          <w:cantSplit/>
        </w:trPr>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Lịch sử, hồ sơ, xem lại, bảng xếp hạng, khán giả; tối ưu điện thoại, kiểm thử giải 16 người trở lên, tài liệu, báo cáo</w:t>
            </w:r>
          </w:p>
        </w:tc>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4</w:t>
            </w:r>
          </w:p>
        </w:tc>
      </w:tr>
    </w:tbl>
    <w:p>
      <w:pPr>
        <w:spacing w:after="120"/>
      </w:pPr>
    </w:p>
    <w:p>
      <w:pPr>
        <w:pStyle w:val="Heading2"/>
        <w:spacing w:after="120" w:before="280"/>
      </w:pPr>
      <w:r>
        <w:rPr>
          <w:rFonts w:ascii="Arial" w:cs="Arial" w:eastAsia="Arial" w:hAnsi="Arial"/>
        </w:rPr>
        <w:t xml:space="preserve">11. Rủi ro và giải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Rủi ro</w:t>
            </w:r>
          </w:p>
        </w:tc>
        <w:tc>
          <w:tcPr>
            <w:tcW w:type="dxa" w:w="6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Giải pháp</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Không có trọng tài trung tâm nên người dùng có thể sửa mã để gian lận</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luật ở mọi trình duyệt, từ chối trạng thái sai; trò chơi giao lưu chấp nhận mức rủi ro này; nếu cần, thêm băm chuỗi nước đi để phát hiện sửa dữ liệu</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Dữ liệu không mã hóa, ai biết tên phòng đều vào được</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phòng ngẫu nhiên và dài; chỉ lưu biệt danh, không lưu thông tin cá nhân</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Phụ thuộc dịch vụ đồng bộ của playhtml (có thể giới hạn hoặc gián đoạn)</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Có chế độ chơi cục bộ làm dự phòng; xuất JSON để giữ dữ liệu; theo dõi thông báo của thư viện</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Người lạ mạo danh ban tổ chức để ghép cặp</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quản trị ngẫu nhiên, chỉ hiện trên laptop host, không nằm trong link người chơi</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Người đăng ký giả hoặc spam vào sảnh chờ</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Ban tổ chức xem danh sách và loại người; giới hạn số người; mã giải ngẫu nhiên</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Laptop host tắt, ngủ hoặc mất mạng</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Tắt chế độ ngủ khi tổ chức; người đã mở trang vẫn chơi tiếp vì nước đi đi qua dịch vụ đồng bộ chứ không qua laptop; người mới vào thì cần laptop đang bật</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Wi-Fi chặn kết nối giữa các thiết bị, hoặc tường lửa chặn cổng</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hotspot điện thoại, mở cổng tường lửa, hoặc dùng Cloudflare Tunnel</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Hai bên ghi dữ liệu cùng lúc gây xung đột</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Mỗi nước đi kèm số thứ tự và kiểm tra lượt; nước đi lỗi thời bị bỏ</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Hiểu luật chưa thống nhất (ô bị khắc, bỏ lượt, hòa)</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Chốt các điểm đề xuất ở mục 2 trước khi lập trình; ghi vào bộ test</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Lịch sử và hồ sơ lưu ở trình duyệt dễ mất</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Nút xuất, nhập JSON; lịch sử trận cũng lưu ở dữ liệu dùng chung của phòng</w:t>
            </w:r>
          </w:p>
        </w:tc>
      </w:tr>
    </w:tbl>
    <w:p>
      <w:pPr>
        <w:spacing w:after="120"/>
      </w:pPr>
    </w:p>
    <w:p>
      <w:pPr>
        <w:pStyle w:val="Heading2"/>
        <w:spacing w:after="120" w:before="280"/>
      </w:pPr>
      <w:r>
        <w:rPr>
          <w:rFonts w:ascii="Arial" w:cs="Arial" w:eastAsia="Arial" w:hAnsi="Arial"/>
        </w:rPr>
        <w:t xml:space="preserve">12. Phân công nhóm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Nhiệm vụ</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viên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Trưởng nhóm</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Điều phối, tích hợp, báo cáo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Luật chơi</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Module luật, bộ test</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Giao diện</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Bàn cờ, sảnh, điện thoại</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Trực tuyến</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Tích hợp playhtml, phòng, ghế, presence</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Giải đấu</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chờ, trang ban tổ chức, ghép cặp, chia phòng</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Dữ liệu, tài liệu</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Hồ sơ, lịch sử, xuất JSON, hướng dẫn, demo</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bl>
    <w:p>
      <w:pPr>
        <w:spacing w:after="120"/>
      </w:pPr>
    </w:p>
    <w:p>
      <w:pPr>
        <w:pStyle w:val="Heading2"/>
        <w:spacing w:after="120" w:before="280"/>
      </w:pPr>
      <w:r>
        <w:rPr>
          <w:rFonts w:ascii="Arial" w:cs="Arial" w:eastAsia="Arial" w:hAnsi="Arial"/>
        </w:rPr>
        <w:t xml:space="preserve">13. Sản phẩm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Sản phẩm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Mô tả</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nguồn</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Repo GitHub gồm giao diện, module luật, bộ điều khiển trực tuyến và bộ test</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web chạy được</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Chạy trên laptop host bằng một lệnh, có hướng dẫn chạy và mở cổng; tùy chọn đưa lên GitHub Pages</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Tài liệu</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Luật chơi OTTv2 và hướng dẫn chơi (1 trang), hướng dẫn chạy và triển khai</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Báo cáo và demo</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Demo một giải thật: ít nhất 8 đến 16 người đăng ký vào sảnh chờ, ban tổ chức ghép cặp, chia phòng và chạy hết các vòng</w:t>
            </w:r>
          </w:p>
        </w:tc>
      </w:tr>
    </w:tbl>
    <w:p>
      <w:pPr>
        <w:spacing w:after="120"/>
      </w:pPr>
    </w:p>
    <w:p>
      <w:pPr>
        <w:pStyle w:val="Heading2"/>
        <w:spacing w:after="120" w:before="280"/>
      </w:pPr>
      <w:r>
        <w:rPr>
          <w:rFonts w:ascii="Arial" w:cs="Arial" w:eastAsia="Arial" w:hAnsi="Arial"/>
        </w:rPr>
        <w:t xml:space="preserve">Tài liệu tham khảo</w:t>
      </w:r>
    </w:p>
    <w:p>
      <w:pPr>
        <w:pStyle w:val="ListParagraph"/>
        <w:numPr>
          <w:ilvl w:val="0"/>
          <w:numId w:val="2"/>
        </w:numPr>
        <w:spacing w:after="80" w:line="300"/>
      </w:pPr>
      <w:r>
        <w:rPr>
          <w:rFonts w:ascii="Arial" w:cs="Arial" w:eastAsia="Arial" w:hAnsi="Arial"/>
          <w:sz w:val="22"/>
          <w:szCs w:val="22"/>
        </w:rPr>
        <w:t xml:space="preserve">playhtml: https://github.com/spencerc99/playhtml và https://playhtml.fun</w:t>
      </w:r>
    </w:p>
    <w:p>
      <w:pPr>
        <w:pStyle w:val="ListParagraph"/>
        <w:numPr>
          <w:ilvl w:val="0"/>
          <w:numId w:val="2"/>
        </w:numPr>
        <w:spacing w:after="80" w:line="300"/>
      </w:pPr>
      <w:r>
        <w:rPr>
          <w:rFonts w:ascii="Arial" w:cs="Arial" w:eastAsia="Arial" w:hAnsi="Arial"/>
          <w:sz w:val="22"/>
          <w:szCs w:val="22"/>
        </w:rPr>
        <w:t xml:space="preserve">Bản cài đặt tham khảo OTTv2 với playhtml: https://github.com/hungdo2006/ottv2-playhtml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OTTv2 Arena – Đề xuất dự án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OTTv2 Arena</dc:title>
  <dc:creator>OTTv2 Arena</dc:creator>
  <cp:lastModifiedBy>Un-named</cp:lastModifiedBy>
  <cp:revision>1</cp:revision>
  <dcterms:created xsi:type="dcterms:W3CDTF">2026-10-06T00:51:22.041Z</dcterms:created>
  <dcterms:modified xsi:type="dcterms:W3CDTF">2026-10-06T00:51:22.041Z</dcterms:modified>
</cp:coreProperties>
</file>

<file path=docProps/custom.xml><?xml version="1.0" encoding="utf-8"?>
<Properties xmlns="http://schemas.openxmlformats.org/officeDocument/2006/custom-properties" xmlns:vt="http://schemas.openxmlformats.org/officeDocument/2006/docPropsVTypes"/>
</file>