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19DCA">
      <w:pPr>
        <w:numPr>
          <w:ilvl w:val="0"/>
          <w:numId w:val="1"/>
        </w:numPr>
        <w:bidi w:val="0"/>
        <w:jc w:val="both"/>
        <w:rPr>
          <w:rFonts w:hint="default" w:ascii="Times New Roman" w:hAnsi="Times New Roman" w:cs="Times New Roman"/>
          <w:b/>
          <w:bCs/>
        </w:rPr>
      </w:pPr>
      <w:r>
        <w:rPr>
          <w:rFonts w:hint="default" w:ascii="Times New Roman" w:hAnsi="Times New Roman" w:cs="Times New Roman"/>
          <w:b/>
          <w:bCs/>
        </w:rPr>
        <w:t>Yêu cầu chức năng và phi chức năng</w:t>
      </w:r>
    </w:p>
    <w:p w14:paraId="726B4740">
      <w:pPr>
        <w:bidi w:val="0"/>
        <w:ind w:firstLine="100" w:firstLineChars="50"/>
        <w:jc w:val="both"/>
        <w:rPr>
          <w:rFonts w:hint="default" w:ascii="Times New Roman" w:hAnsi="Times New Roman" w:cs="Times New Roman"/>
        </w:rPr>
      </w:pPr>
      <w:r>
        <w:rPr>
          <w:rFonts w:hint="default" w:ascii="Times New Roman" w:hAnsi="Times New Roman" w:cs="Times New Roman"/>
          <w:b/>
          <w:bCs/>
        </w:rPr>
        <w:t>Người dùng</w:t>
      </w:r>
      <w:r>
        <w:rPr>
          <w:rFonts w:hint="default" w:ascii="Times New Roman" w:hAnsi="Times New Roman" w:cs="Times New Roman"/>
        </w:rPr>
        <w:t>: Bệnh nhân, Bác sĩ, Nhân viên lễ tân (phòng khám, bệnh viện), Quản trị viên. Mỗi vai trò có quyền riêng:</w:t>
      </w:r>
    </w:p>
    <w:p w14:paraId="552BC6C2">
      <w:pPr>
        <w:bidi w:val="0"/>
        <w:ind w:firstLine="100" w:firstLineChars="50"/>
        <w:jc w:val="both"/>
        <w:rPr>
          <w:rFonts w:hint="default" w:ascii="Times New Roman" w:hAnsi="Times New Roman" w:cs="Times New Roman"/>
          <w:lang w:val="en-US"/>
        </w:rPr>
      </w:pPr>
      <w:r>
        <w:rPr>
          <w:rFonts w:hint="default" w:ascii="Times New Roman" w:hAnsi="Times New Roman" w:cs="Times New Roman"/>
        </w:rPr>
        <w:t>Bệnh nhân: đăng ký/đăng nhập, tìm kiếm bác sĩ (theo chuyên khoa, tên, bệnh viện), xem thông tin bác sĩ (khả năng khám, lịch trống), đặt lịch khám (chọn bác sĩ, ngày giờ, hình thức khám: tại viện hay telemedicine), thanh toán (nếu có), nhận thông báo (SMS/email/push), xem và quản lý lịch khám của bản thân, hủy/đổi lịch, tham gia khám online qua video khi đến giờ (nếu chọn telemedicine), đánh giá/feedback bác sĩ sau khám. Bệnh nhân cũng có hồ sơ bệnh án điện tử sơ bộ (lịch sử khám, kết quả cận lâm sàng, đơn thuốc, hồ sơ tự nhập).</w:t>
      </w:r>
    </w:p>
    <w:p w14:paraId="0E770965">
      <w:pPr>
        <w:bidi w:val="0"/>
        <w:ind w:firstLine="100" w:firstLineChars="50"/>
        <w:jc w:val="both"/>
        <w:rPr>
          <w:rFonts w:hint="default" w:ascii="Times New Roman" w:hAnsi="Times New Roman" w:cs="Times New Roman"/>
        </w:rPr>
      </w:pPr>
      <w:r>
        <w:rPr>
          <w:rFonts w:hint="default" w:ascii="Times New Roman" w:hAnsi="Times New Roman" w:cs="Times New Roman"/>
        </w:rPr>
        <w:t>Bác sĩ: đăng nhập/đăng xuất, quản lý lịch khám của mình (xác nhận lịch yêu cầu, chỉnh sửa lịch trống), xem danh sách bệnh nhân hẹn khám, khám online với bệnh nhân (video call), cập nhật ghi chú sau khám, gửi kê đơn, xem/điền hồ sơ bệnh án cơ bản cho bệnh nhân, xem báo cáo thống kê cá nhân (số bệnh nhân, lịch làm việc). Có thể nhận thông báo khi có lịch hẹn mới, sắp đến giờ khám.</w:t>
      </w:r>
    </w:p>
    <w:p w14:paraId="75D51A4A">
      <w:pPr>
        <w:bidi w:val="0"/>
        <w:ind w:firstLine="100" w:firstLineChars="50"/>
        <w:jc w:val="both"/>
        <w:rPr>
          <w:rFonts w:hint="default" w:ascii="Times New Roman" w:hAnsi="Times New Roman" w:cs="Times New Roman"/>
        </w:rPr>
      </w:pPr>
      <w:r>
        <w:rPr>
          <w:rFonts w:hint="default" w:ascii="Times New Roman" w:hAnsi="Times New Roman" w:cs="Times New Roman"/>
        </w:rPr>
        <w:t>Lễ tân (Admin cơ sở y tế): đăng nhập, xem và quản lý toàn bộ lịch khám của cơ sở (bệnh viện/phòng khám) theo ngày/ca, duyệt lịch yêu cầu (cho bác sĩ), hỗ trợ hủy/đổi lịch của bệnh nhân, nhắc lịch hẹn (gửi SMS/email/Xác nhận), quản lý phòng khám (phân phòng cho bác sĩ), quản lý bác sĩ trong hệ thống (kích hoạt/hủy, phân chuyên khoa). Nhân viên lễ tân cũng báo cáo thống kê đơn giản (số lượt khám trong ngày, bận/đã hủy).</w:t>
      </w:r>
    </w:p>
    <w:p w14:paraId="4515DAB9">
      <w:pPr>
        <w:bidi w:val="0"/>
        <w:ind w:firstLine="100" w:firstLineChars="50"/>
        <w:jc w:val="both"/>
        <w:rPr>
          <w:rFonts w:hint="default" w:ascii="Times New Roman" w:hAnsi="Times New Roman" w:cs="Times New Roman"/>
        </w:rPr>
      </w:pPr>
      <w:r>
        <w:rPr>
          <w:rFonts w:hint="default" w:ascii="Times New Roman" w:hAnsi="Times New Roman" w:cs="Times New Roman"/>
        </w:rPr>
        <w:t>Quản trị viên (Admin hệ thống): đăng nhập, quản lý toàn bộ hệ thống: thêm/xóa tài khoản bác sĩ, lễ tân; cấu hình chính sách (ví dụ phí đặt lịch, thời gian hủy miễn phí); truy vấn báo cáo tổng quan (số người dùng, số lịch theo thời gian, tỉ lệ hủy); quản lý phân quyền, giám sát hiệu năng hệ thống, backup/restore dữ liệu, audit log. Admin còn có quyền cấu hình tích hợp: cổng thanh toán, SMS/Email gateway, kết nối HIS/EMR, và giám sát tuân thủ bảo mật pháp lý</w:t>
      </w:r>
      <w:r>
        <w:rPr>
          <w:rFonts w:hint="default" w:ascii="Times New Roman" w:hAnsi="Times New Roman" w:cs="Times New Roman"/>
          <w:lang w:val="en-US"/>
        </w:rPr>
        <w:t>.</w:t>
      </w:r>
    </w:p>
    <w:p w14:paraId="55E091F6">
      <w:pPr>
        <w:bidi w:val="0"/>
        <w:jc w:val="both"/>
        <w:rPr>
          <w:rFonts w:hint="default" w:ascii="Times New Roman" w:hAnsi="Times New Roman" w:cs="Times New Roman"/>
          <w:b/>
          <w:bCs/>
        </w:rPr>
      </w:pPr>
      <w:r>
        <w:rPr>
          <w:rFonts w:hint="default" w:ascii="Times New Roman" w:hAnsi="Times New Roman" w:cs="Times New Roman"/>
          <w:b/>
          <w:bCs/>
        </w:rPr>
        <w:t>Chức năng chính:</w:t>
      </w:r>
    </w:p>
    <w:p w14:paraId="7A4B09C6">
      <w:pPr>
        <w:bidi w:val="0"/>
        <w:ind w:firstLine="100" w:firstLineChars="50"/>
        <w:jc w:val="both"/>
        <w:rPr>
          <w:rFonts w:hint="default" w:ascii="Times New Roman" w:hAnsi="Times New Roman" w:cs="Times New Roman"/>
        </w:rPr>
      </w:pPr>
      <w:r>
        <w:rPr>
          <w:rFonts w:hint="default" w:ascii="Times New Roman" w:hAnsi="Times New Roman" w:cs="Times New Roman"/>
        </w:rPr>
        <w:t>Đăng ký – Đăng nhập: Bệnh nhân và bác sĩ tạo tài khoản bằng email/SĐT, mật khẩu; có thể hỗ trợ xác thực 2 lớp (OTP qua SMS/email). Khách mới có thể đăng ký nhanh (có vai trò Bệnh nhân). Lễ tân/admin được cấp quyền ban đầu do quản trị viên.</w:t>
      </w:r>
    </w:p>
    <w:p w14:paraId="5B8B1CDE">
      <w:pPr>
        <w:bidi w:val="0"/>
        <w:ind w:firstLine="100" w:firstLineChars="50"/>
        <w:jc w:val="both"/>
        <w:rPr>
          <w:rFonts w:hint="default" w:ascii="Times New Roman" w:hAnsi="Times New Roman" w:cs="Times New Roman"/>
        </w:rPr>
      </w:pPr>
      <w:r>
        <w:rPr>
          <w:rFonts w:hint="default" w:ascii="Times New Roman" w:hAnsi="Times New Roman" w:cs="Times New Roman"/>
        </w:rPr>
        <w:t>Tìm kiếm và lọc bác sĩ/chuyên khoa: Hệ thống cho phép tìm theo nhiều cách: chọn chuyên khoa (kèm biểu tượng), hoặc tìm theo tên bác sĩ, bệnh viện. Danh sách kết quả hiển thị ảnh/avatar bác sĩ, tên, chuyên ngành, cơ sở (có tích hợp rating hay chứng chỉ đặc biệt nếu có). Người dùng có thể lọc tiếp theo tỉnh/thành, khung giờ rảnh, telemedicine/hẹn trực tiếp. Tính năng gợi ý auto-complete có thể áp dụng. Nếu không có kết quả, hiển thị thông báo "Không tìm thấy kết quả".</w:t>
      </w:r>
      <w:r>
        <w:rPr>
          <w:rFonts w:hint="default" w:ascii="Times New Roman" w:hAnsi="Times New Roman" w:cs="Times New Roman"/>
        </w:rPr>
        <w:br w:type="textWrapping"/>
      </w:r>
      <w:r>
        <w:rPr>
          <w:rFonts w:hint="default" w:ascii="Times New Roman" w:hAnsi="Times New Roman" w:cs="Times New Roman"/>
          <w:lang w:val="en-US"/>
        </w:rPr>
        <w:t xml:space="preserve"> </w:t>
      </w:r>
      <w:r>
        <w:rPr>
          <w:rFonts w:hint="default" w:ascii="Times New Roman" w:hAnsi="Times New Roman" w:cs="Times New Roman"/>
        </w:rPr>
        <w:t>Hình minh họa màn hình chọn chuyên khoa khám (ví dụ từ Dribbble). Bệnh nhân có thể nhấn chọn loại khám (đại diện bằng icon y tế, như tim mạch, nội khoa, da liễu…) để lọc nhanh. Thành phần giao diện gồm thanh tìm kiếm (placeholder ví dụ: “Tìm bác sĩ hoặc chuyên khoa”), bộ lọc (địa điểm, ngày giờ), và danh sách chuyên khoa tiêu biểu. Các tùy chọn nên có hình ảnh/biểu tượng rõ ràng. Giao diện phải hỗ trợ responsive (với menu hoặc grid linh hoạt trên mobile).</w:t>
      </w:r>
    </w:p>
    <w:p w14:paraId="771028E3">
      <w:pPr>
        <w:bidi w:val="0"/>
        <w:ind w:firstLine="100" w:firstLineChars="50"/>
        <w:jc w:val="both"/>
        <w:rPr>
          <w:rFonts w:hint="default" w:ascii="Times New Roman" w:hAnsi="Times New Roman" w:cs="Times New Roman"/>
        </w:rPr>
      </w:pPr>
      <w:r>
        <w:rPr>
          <w:rFonts w:hint="default" w:ascii="Times New Roman" w:hAnsi="Times New Roman" w:cs="Times New Roman"/>
        </w:rPr>
        <w:t>Chi tiết bác sĩ và khung giờ: Khi chọn một bác sĩ, màn hình chi tiết hiển thị: tên, hình ảnh, chuyên khoa, cơ sở (bệnh viện/ phòng khám), kinh nghiệm/nghiệm vụ, chứng chỉ, đánh giá, và lịch khám trống của bác sĩ (ngày tháng và khung giờ có thể đặt). Bệnh nhân chọn lịch trong khung giờ trống đó. Nếu có khám trực tuyến, ghi rõ mục “Telemedicine / Video” hoặc “Tại bệnh viện”. Nếu bác sĩ đã đặt full lịch, đề xuất bác sĩ tương tự hoặc chức năng đặt lịch chờ (waitlist). Bác sĩ cũng có thể thêm note mô tả, giá khám (nếu có) và quy trình (ví dụ: khám gồm xét nghiệm máu…). Trạng thái lỗi: nếu không tải được lịch (mất kết nối), hiển thị thông báo lỗi yêu cầu thử lại.</w:t>
      </w:r>
    </w:p>
    <w:p w14:paraId="2A5C972C">
      <w:pPr>
        <w:bidi w:val="0"/>
        <w:ind w:firstLine="100" w:firstLineChars="50"/>
        <w:jc w:val="both"/>
        <w:rPr>
          <w:rFonts w:hint="default" w:ascii="Times New Roman" w:hAnsi="Times New Roman" w:cs="Times New Roman"/>
        </w:rPr>
      </w:pPr>
      <w:r>
        <w:rPr>
          <w:rFonts w:hint="default" w:ascii="Times New Roman" w:hAnsi="Times New Roman" w:cs="Times New Roman"/>
        </w:rPr>
        <w:t>Đặt lịch – Thanh toán: Sau khi chọn lịch, bệnh nhân xác nhận thông tin (bác sĩ, ngày giờ, chi phí). Nếu cần thanh toán trước, tích hợp cổng thanh toán (thẻ, ví điện tử) để xử lý; nếu không, chọn trả sau hoặc đã bao gồm. Hệ thống tạo lịch khám với trạng thái “Đã đặt” và gửi xác nhận (trên app + SMS/Email). Khuyến nghị tuân thủ chuẩn dữ liệu FHIR: sử dụng Appointment resource cho việc tạo lịch. Yêu cầu nghiệp vụ: đặt lịch thành công thêm vào hệ thống HIS của bệnh viện; nếu bận, chuyển sang hệ thống hẹn lại. Ưu tiên (Must): đặt lịch trực tuyến, thông báo xác nhận.</w:t>
      </w:r>
    </w:p>
    <w:p w14:paraId="752D631A">
      <w:pPr>
        <w:bidi w:val="0"/>
        <w:ind w:firstLine="100" w:firstLineChars="50"/>
        <w:jc w:val="both"/>
        <w:rPr>
          <w:rFonts w:hint="default" w:ascii="Times New Roman" w:hAnsi="Times New Roman" w:cs="Times New Roman"/>
        </w:rPr>
      </w:pPr>
      <w:r>
        <w:rPr>
          <w:rFonts w:hint="default" w:ascii="Times New Roman" w:hAnsi="Times New Roman" w:cs="Times New Roman"/>
        </w:rPr>
        <w:t>Quản lý lịch (của tôi): Bệnh nhân có màn hình “Lịch của tôi” liệt kê các cuộc hẹn sắp tới và quá khứ. Tại đây bệnh nhân có thể hủy hoặc chuyển lịch (nếu quy định cho phép) – thao tác này tạo sự kiện tương đương trong hệ thống (update trạng thái lịch, thông báo cho bác sĩ và lễ tân). Bác sĩ có màn hình tương tự hiển thị lịch hẹn của riêng mình (theo ngày/tuần), có thể từ chối hoặc xác nhận hẹn mới. Lễ tân xem được tất cả lịch của cơ sở (bảng điều khiển – dashboard, theo ngày/ca, có tính năng lọc, tìm kiếm). Các tác vụ hủy/chuyển lịch được đăng ký ghi log cho audit.</w:t>
      </w:r>
    </w:p>
    <w:p w14:paraId="080E25AB">
      <w:pPr>
        <w:bidi w:val="0"/>
        <w:ind w:firstLine="100" w:firstLineChars="50"/>
        <w:jc w:val="both"/>
        <w:rPr>
          <w:rFonts w:hint="default" w:ascii="Times New Roman" w:hAnsi="Times New Roman" w:cs="Times New Roman"/>
        </w:rPr>
      </w:pPr>
      <w:r>
        <w:rPr>
          <w:rFonts w:hint="default" w:ascii="Times New Roman" w:hAnsi="Times New Roman" w:cs="Times New Roman"/>
        </w:rPr>
        <w:t>Thông báo và nhắc lịch: Hệ thống phải gửi thông báo đẩy (push/SMS/Email) nhắc trước giờ hẹn (ví dụ 1 ngày và 1 giờ trước). Nội dung thông báo gồm tên bác sĩ, thời gian khám, địa điểm hoặc đường link vào phòng khám trực tuyến nếu telemedicine. Sau đặt lịch, hệ thống gửi ngay SMS/Email xác nhận. Nếu có thay đổi (hủy/đổi/phòng khám đổi lịch), cập nhật thông báo. Ưu tiên (Should): tích hợp dịch vụ SMS/Email. Tối thiểu: đẩy thông báo trong app.</w:t>
      </w:r>
    </w:p>
    <w:p w14:paraId="3B37D634">
      <w:pPr>
        <w:bidi w:val="0"/>
        <w:ind w:firstLine="100" w:firstLineChars="50"/>
        <w:jc w:val="both"/>
        <w:rPr>
          <w:rFonts w:hint="default" w:ascii="Times New Roman" w:hAnsi="Times New Roman" w:cs="Times New Roman"/>
        </w:rPr>
      </w:pPr>
      <w:r>
        <w:rPr>
          <w:rFonts w:hint="default" w:ascii="Times New Roman" w:hAnsi="Times New Roman" w:cs="Times New Roman"/>
        </w:rPr>
        <w:t>Đánh giá và Feedback: Sau mỗi lần khám, bệnh nhân có thể đánh giá chất lượng (sao, nhận xét) về bác sĩ hoặc quá trình khám, góp ý cải thiện. Bác sĩ có thể xem đánh giá của bệnh nhân (với quyền riêng tư được tôn trọng). Tính năng này nằm ở mức ưu tiên tính năng mở rộng (Could).</w:t>
      </w:r>
    </w:p>
    <w:p w14:paraId="64999BAE">
      <w:pPr>
        <w:bidi w:val="0"/>
        <w:ind w:firstLine="100" w:firstLineChars="50"/>
        <w:jc w:val="both"/>
        <w:rPr>
          <w:rFonts w:hint="default" w:ascii="Times New Roman" w:hAnsi="Times New Roman" w:cs="Times New Roman"/>
        </w:rPr>
      </w:pPr>
      <w:r>
        <w:rPr>
          <w:rFonts w:hint="default" w:ascii="Times New Roman" w:hAnsi="Times New Roman" w:cs="Times New Roman"/>
        </w:rPr>
        <w:t>Báo cáo thống kê: Hệ thống cần cung cấp báo cáo cho quản trị: tổng lượt đặt lịch theo ngày/tháng, tỉ lệ hoàn thành/huỷ, mật độ bận lịch của từng bác sĩ/chuyên khoa. Nhân viên lễ tân có thể xem báo cáo đơn giản (ví dụ biểu đồ lịch trong ngày, tần suất hủy). Báo cáo kỹ hơn (với quyền hạn admin) có thể xuất file excel, biểu đồ.</w:t>
      </w:r>
    </w:p>
    <w:p w14:paraId="3D9BCD33">
      <w:pPr>
        <w:bidi w:val="0"/>
        <w:jc w:val="both"/>
        <w:rPr>
          <w:rFonts w:hint="default" w:ascii="Times New Roman" w:hAnsi="Times New Roman" w:cs="Times New Roman"/>
          <w:b/>
          <w:bCs/>
        </w:rPr>
      </w:pPr>
      <w:r>
        <w:rPr>
          <w:rFonts w:hint="default" w:ascii="Times New Roman" w:hAnsi="Times New Roman" w:cs="Times New Roman"/>
          <w:b/>
          <w:bCs/>
        </w:rPr>
        <w:t>Tích hợp hệ thống:</w:t>
      </w:r>
    </w:p>
    <w:p w14:paraId="1ED540D4">
      <w:pPr>
        <w:numPr>
          <w:ilvl w:val="0"/>
          <w:numId w:val="2"/>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HIS/EMR: Đồng bộ dữ liệu với Hospital Information System/EHR hiện có của bệnh viện. Theo tiêu chuẩn HL7/FHIR, ta có thể sử dụng Appointment resource để tạo và quản lý lịch (giống bộ workflow của FHIR). Khi đặt lịch thành công, cần thông báo cho HIS để cập nhật sổ khám. Thông tin bệnh nhân (hồ sơ y tế cơ bản) nên tích hợp với EMR (ví dụ xem tiền sử bệnh án trước khi khám).</w:t>
      </w:r>
    </w:p>
    <w:p w14:paraId="65A17232">
      <w:pPr>
        <w:numPr>
          <w:ilvl w:val="0"/>
          <w:numId w:val="2"/>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Thanh toán: Kết nối với cổng thanh toán (VNPAY, MoMo, ZaloPay, thẻ VISA/Master, PayPal, Stripe tùy thị trường) để xử lý giao dịch. Các API cổng thanh toán phải đảm bảo bảo mật (nếu lưu trữ thông tin thẻ, tuân thủ PCI-DSS).</w:t>
      </w:r>
    </w:p>
    <w:p w14:paraId="665E88E2">
      <w:pPr>
        <w:numPr>
          <w:ilvl w:val="0"/>
          <w:numId w:val="2"/>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SMS/Email: Dùng dịch vụ chuyên biệt</w:t>
      </w:r>
      <w:r>
        <w:rPr>
          <w:rFonts w:hint="default" w:ascii="Times New Roman" w:hAnsi="Times New Roman" w:cs="Times New Roman"/>
          <w:lang w:val="en-US"/>
        </w:rPr>
        <w:t xml:space="preserve">, </w:t>
      </w:r>
      <w:r>
        <w:rPr>
          <w:rFonts w:hint="default" w:ascii="Times New Roman" w:hAnsi="Times New Roman" w:cs="Times New Roman"/>
        </w:rPr>
        <w:t xml:space="preserve">gửi mã OTP, nhắc lịch, thông báo. </w:t>
      </w:r>
    </w:p>
    <w:p w14:paraId="7F2BAC95">
      <w:pPr>
        <w:numPr>
          <w:ilvl w:val="0"/>
          <w:numId w:val="2"/>
        </w:numPr>
        <w:tabs>
          <w:tab w:val="clear" w:pos="420"/>
        </w:tabs>
        <w:bidi w:val="0"/>
        <w:ind w:left="420" w:leftChars="0" w:hanging="420" w:firstLineChars="0"/>
        <w:jc w:val="both"/>
        <w:rPr>
          <w:rFonts w:hint="default" w:ascii="Times New Roman" w:hAnsi="Times New Roman" w:cs="Times New Roman"/>
        </w:rPr>
      </w:pPr>
      <w:r>
        <w:rPr>
          <w:rFonts w:hint="default" w:ascii="Times New Roman" w:hAnsi="Times New Roman" w:cs="Times New Roman"/>
        </w:rPr>
        <w:t>API: Tổ chức API mở để kết nối với app mobile/web front-end, và đối tác (ví dụ phòng khám ngoại vi). Có API công khai cho: đăng ký/đăng nhập (Auth), đặt lịch, tra cứu lịch (slot), hủy/chuyển lịch, lấy danh sách bác sĩ, lấy danh sách lịch của người dùng. API phải bảo vệ thông tin nhạy cảm (cấp token JWT, OAuth2 cho bác sĩ và admin).</w:t>
      </w:r>
    </w:p>
    <w:p w14:paraId="26F333F1">
      <w:pPr>
        <w:bidi w:val="0"/>
        <w:ind w:firstLine="100" w:firstLineChars="50"/>
        <w:jc w:val="both"/>
        <w:rPr>
          <w:rFonts w:hint="default" w:ascii="Times New Roman" w:hAnsi="Times New Roman" w:cs="Times New Roman"/>
        </w:rPr>
      </w:pPr>
      <w:r>
        <w:rPr>
          <w:rFonts w:hint="default" w:ascii="Times New Roman" w:hAnsi="Times New Roman" w:cs="Times New Roman"/>
        </w:rPr>
        <w:t>Quản lý bảo mật và pháp lý: Tuyệt đối tuân thủ các yêu cầu bảo mật dữ liệu y tế: mã hóa dữ liệu khi truyền và lưu (phải dùng chuẩn mã hóa mạnh, ví dụ AES-256; dữ liệu nhạy cảm như thông tin bệnh án, số chứng minh thư cần mã hóa tại tầng CSDL); kiểm soát truy cập theo vai trò (chỉ người có thẩm quyền mới xem dữ liệu bệnh nhân); lưu nhật ký truy cập, hoạt động (audit log) để kiểm tra sau này. Xác thực mạnh: yêu cầu đặt mật khẩu đủ mạnh, hỗ trợ OTP/2FA. Hệ thống phải có khả năng xóa hoặc ẩn thông tin bệnh nhân theo quy định (ví dụ bệnh nhân rút hồ sơ yêu cầu xóa).</w:t>
      </w:r>
    </w:p>
    <w:p w14:paraId="07EE3A54">
      <w:pPr>
        <w:bidi w:val="0"/>
        <w:ind w:firstLine="100" w:firstLineChars="50"/>
        <w:jc w:val="both"/>
        <w:rPr>
          <w:rFonts w:hint="default" w:ascii="Times New Roman" w:hAnsi="Times New Roman" w:cs="Times New Roman"/>
        </w:rPr>
      </w:pPr>
      <w:r>
        <w:rPr>
          <w:rFonts w:hint="default" w:ascii="Times New Roman" w:hAnsi="Times New Roman" w:cs="Times New Roman"/>
        </w:rPr>
        <w:t xml:space="preserve">Hiệu năng và SLA: Ứng dụng dự kiến có lưu lượng truy cập cao tại giờ cao điểm. </w:t>
      </w:r>
    </w:p>
    <w:p w14:paraId="0A9ECDB8">
      <w:pPr>
        <w:bidi w:val="0"/>
        <w:ind w:firstLine="100" w:firstLineChars="50"/>
        <w:jc w:val="both"/>
        <w:rPr>
          <w:rFonts w:hint="default" w:ascii="Times New Roman" w:hAnsi="Times New Roman" w:cs="Times New Roman"/>
        </w:rPr>
      </w:pPr>
      <w:bookmarkStart w:id="0" w:name="_GoBack"/>
      <w:bookmarkEnd w:id="0"/>
      <w:r>
        <w:rPr>
          <w:rFonts w:hint="default" w:ascii="Times New Roman" w:hAnsi="Times New Roman" w:cs="Times New Roman"/>
        </w:rPr>
        <w:t>Khả năng mở rộng (Scalability): Hệ thống nên được xây dựng linh hoạt (microservices, cloud-native) để dễ mở rộng số lượng bác sĩ, lịch khám khi mở rộng quy mô.</w:t>
      </w:r>
    </w:p>
    <w:p w14:paraId="455EE575">
      <w:pPr>
        <w:bidi w:val="0"/>
        <w:ind w:firstLine="100" w:firstLineChars="50"/>
        <w:jc w:val="both"/>
        <w:rPr>
          <w:rFonts w:hint="default" w:ascii="Times New Roman" w:hAnsi="Times New Roman" w:cs="Times New Roman"/>
        </w:rPr>
      </w:pPr>
      <w:r>
        <w:rPr>
          <w:rFonts w:hint="default" w:ascii="Times New Roman" w:hAnsi="Times New Roman" w:cs="Times New Roman"/>
        </w:rPr>
        <w:t>Phân loại ưu tiên: Must – Đăng ký/đăng nhập, đặt/huỷ lịch, xem lịch, thanh toán cơ bản, thông báo nhắc lịch, tích hợp cơ bản (HIS, SMS). Should – Đăng nhập 2FA, telemedicine video call, báo cáo cơ bản, khả năng quản lý bác sĩ/lễ tân. Could – Đánh giá bác sĩ, chat/messaging in-app, lịch chờ (waitlist), thăm khám tại nhà (request home service).</w:t>
      </w:r>
    </w:p>
    <w:p w14:paraId="61803D75">
      <w:pPr>
        <w:bidi w:val="0"/>
        <w:jc w:val="both"/>
        <w:rPr>
          <w:rFonts w:hint="default" w:ascii="Times New Roman" w:hAnsi="Times New Roman" w:cs="Times New Roman"/>
        </w:rPr>
      </w:pPr>
      <w:r>
        <w:rPr>
          <w:rFonts w:hint="default" w:ascii="Times New Roman" w:hAnsi="Times New Roman" w:cs="Times New Roman"/>
        </w:rPr>
        <w:t>Biến thể nghiệp vụ: Có thể cho phép đặt khám theo chuyên khoa, hoặc theo bác sĩ riêng, hoặc theo khung giờ rảnh; trường hợp khám cấp cứu/ngoại lệ cần xử lý riêng (ví dụ đồng bộ với khoa cấp cứu, không cần đợi đặt trước). Ví dụ: bệnh nhân chọn “Khám tim mạch” rồi giao cho hệ thống gợi ý bác sĩ phù hợp.</w:t>
      </w:r>
    </w:p>
    <w:p w14:paraId="29629BAB">
      <w:pPr>
        <w:bidi w:val="0"/>
        <w:jc w:val="both"/>
        <w:rPr>
          <w:rFonts w:hint="default" w:ascii="Times New Roman" w:hAnsi="Times New Roman" w:cs="Times New Roman"/>
        </w:rPr>
      </w:pPr>
    </w:p>
    <w:p w14:paraId="0B8CCE8D">
      <w:pPr>
        <w:bidi w:val="0"/>
        <w:rPr>
          <w:b/>
          <w:bCs/>
        </w:rPr>
      </w:pPr>
      <w:r>
        <w:rPr>
          <w:rFonts w:hint="default"/>
          <w:b/>
          <w:bCs/>
        </w:rPr>
        <w:t>2. Thiết kế giao diện (UI/UX)</w:t>
      </w:r>
    </w:p>
    <w:p w14:paraId="06E87A44">
      <w:pPr>
        <w:bidi w:val="0"/>
      </w:pPr>
      <w:r>
        <w:rPr>
          <w:rFonts w:hint="default"/>
        </w:rPr>
        <w:t>Các màn hình chính: Đăng nhập/Đăng ký (Auth), Trang chủ (Dashboard), Tìm bác sĩ/chuyên khoa, Chi tiết bác sĩ, Lịch của tôi, Đặt lịch (xác nhận), Thanh toán, Khám trực tuyến (video call), Quản lý phòng khám (lễ tân), Dashboard quản trị (admin), Thông báo. Ngoài ra có màn hình phụ: Quên mật khẩu, Hồ sơ người dùng (profile), Giúp/Thông tin app.</w:t>
      </w:r>
    </w:p>
    <w:p w14:paraId="74A33A5C">
      <w:pPr>
        <w:numPr>
          <w:ilvl w:val="0"/>
          <w:numId w:val="2"/>
        </w:numPr>
        <w:bidi w:val="0"/>
        <w:ind w:left="420" w:leftChars="0" w:hanging="420" w:firstLineChars="0"/>
      </w:pPr>
      <w:r>
        <w:rPr>
          <w:rFonts w:hint="default"/>
        </w:rPr>
        <w:t xml:space="preserve">Màn hình Đăng nhập / Đăng ký: Thành phần UI: logo/căn bản tên app ở trên, form nhập Email/SĐT và mật khẩu, nút Đăng nhập, link Đăng ký nếu chưa có tài khoản, link Quên mật khẩu. Giao diện cần trực quan, dễ nhập liệu; lỗi thông tin (mật khẩu không đúng, tài khoản không tồn tại) hiện thông báo màu đỏ ngay bên dưới. </w:t>
      </w:r>
    </w:p>
    <w:p w14:paraId="0609546E">
      <w:pPr>
        <w:numPr>
          <w:ilvl w:val="0"/>
          <w:numId w:val="2"/>
        </w:numPr>
        <w:bidi w:val="0"/>
        <w:ind w:left="420" w:leftChars="0" w:hanging="420" w:firstLineChars="0"/>
      </w:pPr>
      <w:r>
        <w:rPr>
          <w:rFonts w:hint="default"/>
        </w:rPr>
        <w:t>Trang chủ (Dashboard): Sau khi đăng nhập, tùy vai trò:</w:t>
      </w:r>
    </w:p>
    <w:p w14:paraId="5AD0737C">
      <w:pPr>
        <w:numPr>
          <w:ilvl w:val="0"/>
          <w:numId w:val="0"/>
        </w:numPr>
        <w:bidi w:val="0"/>
        <w:ind w:leftChars="0" w:firstLine="100" w:firstLineChars="50"/>
        <w:rPr>
          <w:rFonts w:hint="default"/>
        </w:rPr>
      </w:pPr>
      <w:r>
        <w:rPr>
          <w:rFonts w:hint="default"/>
        </w:rPr>
        <w:t>Bệnh nhân: Hiển thị lời chào tên, thông tin cuộc hẹn sắp tới (doctor, ngày giờ, hình thức).</w:t>
      </w:r>
    </w:p>
    <w:p w14:paraId="4C08B735">
      <w:pPr>
        <w:numPr>
          <w:ilvl w:val="0"/>
          <w:numId w:val="0"/>
        </w:numPr>
        <w:bidi w:val="0"/>
        <w:ind w:leftChars="0" w:firstLine="100" w:firstLineChars="50"/>
      </w:pPr>
      <w:r>
        <w:rPr>
          <w:rFonts w:hint="default"/>
        </w:rPr>
        <w:t>Bác sĩ: Hiển thị danh sách bệnh nhân trong ngày (ảnh đại diện, tên, giờ khám) hoặc các thông báo nhắc lịch. Phần điều hướng giúp chuyển sang lịch cá nhân, hồ sơ, v.v.</w:t>
      </w:r>
    </w:p>
    <w:p w14:paraId="4161FCE4">
      <w:pPr>
        <w:numPr>
          <w:ilvl w:val="0"/>
          <w:numId w:val="0"/>
        </w:numPr>
        <w:bidi w:val="0"/>
        <w:ind w:firstLine="100" w:firstLineChars="50"/>
      </w:pPr>
      <w:r>
        <w:rPr>
          <w:rFonts w:hint="default"/>
        </w:rPr>
        <w:t>Lễ tân: Dashboard có lịch biểu theo ngày (calendar view hoặc table) với thông tin ngắn gọn tên bệnh nhân, bác sĩ, khung giờ. Tích hợp chế độ xem hôm nay/tuần/tháng. Các nút chức năng: “Thêm lịch mới”, “Hủy lịch” nhanh, “Tìm kiếm lịch”. Lỗi: nếu hệ thống không tải được lịch (server lỗi), hiển thị thông báo và nút thử lại.</w:t>
      </w:r>
    </w:p>
    <w:p w14:paraId="2ED8D6FF">
      <w:pPr>
        <w:numPr>
          <w:ilvl w:val="0"/>
          <w:numId w:val="0"/>
        </w:numPr>
        <w:bidi w:val="0"/>
        <w:ind w:leftChars="0" w:firstLine="100" w:firstLineChars="50"/>
      </w:pPr>
      <w:r>
        <w:rPr>
          <w:rFonts w:hint="default"/>
        </w:rPr>
        <w:t>Quản trị viên: Dashboard hiển thị số liệu tóm tắt: tổng số lịch đã đặt (ngày/tháng), số người dùng mới, hệ thống hoạt động (server load) v.v. Có menu admin (Quản lý tài khoản, Báo cáo, Cài đặt).</w:t>
      </w:r>
    </w:p>
    <w:p w14:paraId="69FD53CB">
      <w:pPr>
        <w:bidi w:val="0"/>
        <w:ind w:firstLine="100" w:firstLineChars="50"/>
        <w:rPr>
          <w:rFonts w:hint="default"/>
        </w:rPr>
      </w:pPr>
      <w:r>
        <w:rPr>
          <w:rFonts w:hint="default"/>
        </w:rPr>
        <w:t xml:space="preserve">Màn hình Tìm bác sĩ / Chuyên khoa: Gồm thanh tìm kiếm (có icon kính lúp) và bộ lọc (theo chuyên khoa, vị trí, hình thức khám). Danh sách kết quả hiển thị dọc, mỗi mục có avatar bác sĩ, tên, chuyên khoa, địa điểm, và thời gian khám sắp tới. </w:t>
      </w:r>
    </w:p>
    <w:p w14:paraId="6E6FF012">
      <w:pPr>
        <w:bidi w:val="0"/>
        <w:ind w:firstLine="100" w:firstLineChars="50"/>
      </w:pPr>
      <w:r>
        <w:rPr>
          <w:rFonts w:hint="default"/>
        </w:rPr>
        <w:t>Màn hình Chi tiết bác sĩ: Hiển thị đầy đủ thông tin đã mô tả ở trên. UI components: ảnh bác sĩ to ở trên cùng, bên dưới thông tin (chức danh, phòng khám, kinh nghiệm). Dưới là lịch chọn khám: có lịch tuần (ngày+giờ) dạng calendar hoặc list (tùy thiết kế). Màu sắc khung giờ trống nên tương phản (ví dụ xanh lục khi khả dụng, xám khi hết). Nút “Đặt lịch” nổi bật màu xanh. Khi nhấn đặt lịch, mở form xác nhận (màn hình đẩy lên modal hoặc trang mới) bao gồm thông tin ngắn gọn: bác sĩ, ngày giờ đã chọn, chi phí, và hai nút “Xác nhận” / “Hủy”. Lỗi: nếu thời gian này đã bị đặt bởi người khác (xử lý tranh chấp), thông báo “Lịch trống đã được đặt”, yêu cầu chọn lại.</w:t>
      </w:r>
    </w:p>
    <w:p w14:paraId="603609D6">
      <w:pPr>
        <w:bidi w:val="0"/>
        <w:ind w:firstLine="100" w:firstLineChars="50"/>
      </w:pPr>
      <w:r>
        <w:rPr>
          <w:rFonts w:hint="default"/>
        </w:rPr>
        <w:t>Màn hình Đặt lịch (xác nhận): Của bệnh nhân sau khi bấm “Đặt lịch”. Nội dung xác nhận: tóm tắt thông tin đã chọn và yêu cầu nhập chi tiết thanh toán (nếu thanh toán ngay). Bao gồm checkbox đồng ý Điều khoản (ví dụ “Tôi đồng ý …”). Nút “Xác nhận” chỉ sáng khi điền đủ thông tin. Sau xác nhận thành công, hiển thị trang thông báo đặt lịch thành công (có mã đơn), kèm gợi ý “xem lịch khám của bạn”.</w:t>
      </w:r>
    </w:p>
    <w:p w14:paraId="2481CE72">
      <w:pPr>
        <w:bidi w:val="0"/>
        <w:ind w:firstLine="100" w:firstLineChars="50"/>
      </w:pPr>
      <w:r>
        <w:rPr>
          <w:rFonts w:hint="default"/>
        </w:rPr>
        <w:t>Màn hình Thanh toán: Nếu tích hợp trực tiếp, hiện form thanh toán online (thông tin thẻ, OTP) hoặc chuyển sang cổng thanh toán (mở webview). UI rõ ràng, thông báo lỗi nếu thẻ không hợp lệ. Nếu thanh toán thành công, quay về màn hình xác nhận đặt lịch kèm hoá đơn điện tử.</w:t>
      </w:r>
    </w:p>
    <w:p w14:paraId="0E855B3A">
      <w:pPr>
        <w:bidi w:val="0"/>
        <w:ind w:firstLine="100" w:firstLineChars="50"/>
      </w:pPr>
      <w:r>
        <w:rPr>
          <w:rFonts w:hint="default"/>
        </w:rPr>
        <w:t>Màn hình Khám trực tuyến (Video call): Tương tự ứng dụng gọi video: giao diện hiển thị camera của bác sĩ (khung lớn) và bệnh nhân (khung nhỏ), các nút tắt/mở camera, tắt tiếng, kết thúc cuộc gọi. Nút “Quay số” xuất hiện khi thời gian đến (dựa trên nhắc trước). Thông báo lỗi: nếu kết nối mạng yếu, hiển thị cảnh báo.</w:t>
      </w:r>
    </w:p>
    <w:p w14:paraId="6549C5E1">
      <w:pPr>
        <w:bidi w:val="0"/>
        <w:ind w:firstLine="200" w:firstLineChars="100"/>
      </w:pPr>
      <w:r>
        <w:rPr>
          <w:rFonts w:hint="default"/>
        </w:rPr>
        <w:t>Màn hình Lịch của tôi: Danh sách các cuộc hẹn của bệnh nhân, phân loại “Sắp diễn ra” và “Đã qua”. Mỗi mục ghi tên bác sĩ, ngày giờ, trạng thái (đã hủy/chưa), và có các nút “Hủy/Đổi lịch” nếu hợp lệ. Giao diện đơn giản, có cảnh báo màu đỏ khi lịch quá hạn hủy (nút không khả dụng). Tương tự, bác sĩ có màn hình lịch hiển thị ca khám của mình.</w:t>
      </w:r>
    </w:p>
    <w:p w14:paraId="76DF1717">
      <w:pPr>
        <w:bidi w:val="0"/>
        <w:ind w:firstLine="100" w:firstLineChars="50"/>
      </w:pPr>
      <w:r>
        <w:rPr>
          <w:rFonts w:hint="default"/>
        </w:rPr>
        <w:t>Màn hình Quản lý phòng khám (lễ tân): Cần một giao diện giống dashboard với lịch theo ca. Ví dụ, giao diện dạng bảng: các dòng là các bác sĩ/ phòng khám, các cột là khung giờ trong ngày; mỗi ô hiển thị tên bệnh nhân hoặc “Trống”. Nút thao tác nhanh: “Thêm lịch”, “Sửa lịch” xuất hiện khi click vào ô. Màu sắc phân biệt: lịch đã xác nhận (xanh), lịch chờ xử lý (vàng), lịch đã hủy (đỏ nhạt). Cần tích hợp biểu đồ nhỏ (số bệnh nhân ngày/tổng lịch) để lễ tân theo dõi. Lỗi: nếu kết nối HIS thất bại, hiện thông báo hệ thống.</w:t>
      </w:r>
    </w:p>
    <w:p w14:paraId="7924820C">
      <w:pPr>
        <w:bidi w:val="0"/>
        <w:ind w:firstLine="100" w:firstLineChars="50"/>
        <w:rPr>
          <w:rFonts w:hint="default"/>
        </w:rPr>
      </w:pPr>
      <w:r>
        <w:rPr>
          <w:rFonts w:hint="default"/>
        </w:rPr>
        <w:t xml:space="preserve">Màn hình Dashboard quản trị: Bố cục gồm nhiều biểu đồ (bar/line chart) tổng hợp (vd: lượt đặt trong tháng, số người dùng mới, tỉ lệ hủy theo tháng). Các tab hoặc menu bên trái cho phép chọn xem: Quản lý tài khoản (thêm bác sĩ/lễ tân), Cài đặt (điều chỉnh chính sách), Báo cáo (xuất PDF/Excel). </w:t>
      </w:r>
    </w:p>
    <w:p w14:paraId="5AFE7090">
      <w:pPr>
        <w:bidi w:val="0"/>
        <w:ind w:firstLine="100" w:firstLineChars="50"/>
        <w:rPr>
          <w:rFonts w:hint="default"/>
        </w:rPr>
      </w:pPr>
      <w:r>
        <w:rPr>
          <w:rFonts w:hint="default"/>
        </w:rPr>
        <w:t xml:space="preserve">Màn hình Thông báo (Notification): Nếu ứng dụng có mục riêng hoặc phần hiển thị tại homepage, chứa danh sách thông báo </w:t>
      </w:r>
    </w:p>
    <w:p w14:paraId="56271CCA">
      <w:pPr>
        <w:bidi w:val="0"/>
        <w:ind w:firstLine="100" w:firstLineChars="50"/>
        <w:rPr>
          <w:rFonts w:hint="default"/>
        </w:rPr>
      </w:pPr>
      <w:r>
        <w:rPr>
          <w:rFonts w:hint="default"/>
        </w:rPr>
        <w:t>Kiểu thiết kế và khả năng truy cập:</w:t>
      </w:r>
      <w:r>
        <w:rPr>
          <w:rFonts w:hint="default"/>
          <w:lang w:val="en-US"/>
        </w:rPr>
        <w:t xml:space="preserve"> </w:t>
      </w:r>
      <w:r>
        <w:rPr>
          <w:rFonts w:hint="default"/>
        </w:rPr>
        <w:t>Trạng thái lỗi và thông báo: Mỗi form nhập liệu (email, mật khẩu, số điện thoại) cần thông báo validation (ví dụ “Email không đúng định dạng”, “Mật khẩu quá ngắn”) hiện ngay bên dưới trường. Các trạng thái thành công (đăng ký thành công, đặt lịch thành công) hiển thị thông báo màu xanh lá và biểu tượng dấu check. Trạng thái lỗi hệ thống (không kết nối máy chủ, crash) hiển thị banner đỏ hoặc modal cảnh báo. Mọi thông báo cần câu chữ ngắn gọn, thân thiện.</w:t>
      </w:r>
    </w:p>
    <w:p w14:paraId="1EA3F2F6">
      <w:pPr>
        <w:bidi w:val="0"/>
        <w:ind w:firstLine="100" w:firstLineChars="50"/>
        <w:rPr>
          <w:rFonts w:hint="default"/>
        </w:rPr>
      </w:pPr>
    </w:p>
    <w:p w14:paraId="0FCFFB65">
      <w:pPr>
        <w:bidi w:val="0"/>
        <w:rPr>
          <w:rFonts w:hint="default"/>
          <w:lang w:val="vi-VN"/>
        </w:rPr>
      </w:pPr>
      <w:r>
        <w:rPr>
          <w:rFonts w:hint="default"/>
          <w:lang w:val="en-US"/>
        </w:rPr>
        <w:t>Th</w:t>
      </w:r>
      <w:r>
        <w:rPr>
          <w:rFonts w:hint="default"/>
          <w:lang w:val="vi-VN"/>
        </w:rPr>
        <w:t>iết kế UI</w:t>
      </w:r>
    </w:p>
    <w:p w14:paraId="3209F52C">
      <w:pPr>
        <w:bidi w:val="0"/>
        <w:rPr>
          <w:rFonts w:hint="default"/>
          <w:lang w:val="vi-VN"/>
        </w:rPr>
      </w:pPr>
      <w:r>
        <w:rPr>
          <w:rFonts w:hint="default"/>
          <w:lang w:val="vi-VN"/>
        </w:rPr>
        <w:t>- Đăng nhập/Đăng ký</w:t>
      </w:r>
    </w:p>
    <w:p w14:paraId="3C538BEC">
      <w:pPr>
        <w:bidi w:val="0"/>
        <w:jc w:val="center"/>
        <w:rPr>
          <w:rFonts w:hint="default"/>
          <w:lang w:val="vi-VN"/>
        </w:rPr>
      </w:pPr>
      <w:r>
        <w:drawing>
          <wp:inline distT="0" distB="0" distL="114300" distR="114300">
            <wp:extent cx="1259840" cy="2226945"/>
            <wp:effectExtent l="0" t="0" r="508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1259840" cy="22269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47426"/>
    <w:multiLevelType w:val="singleLevel"/>
    <w:tmpl w:val="D35474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A81527E"/>
    <w:multiLevelType w:val="singleLevel"/>
    <w:tmpl w:val="4A81527E"/>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0A0A21"/>
    <w:rsid w:val="5C0A0A21"/>
    <w:rsid w:val="70562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2026-03-29T10:52:00Z</dcterms:created>
  <dc:creator>admin</dc:creator>
  <cp:lastModifiedBy>admin</cp:lastModifiedBy>
  <dcterms:modified xsi:type="dcterms:W3CDTF">2026-03-29T15:09:47Z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19B34B5FB14C4FE6999CA0A844D7258E_11</vt:lpwstr>
  </property>
</Properties>
</file>