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1F3864"/>
          <w:sz w:val="36"/>
          <w:szCs w:val="36"/>
        </w:rPr>
        <w:t xml:space="preserve">Câu hỏi &amp; Trả lời — Báo cáo NLP Project (Nhóm 16)</w:t>
      </w:r>
    </w:p>
    <w:p>
      <w:pPr>
        <w:spacing w:after="400" w:before="0"/>
        <w:jc w:val="center"/>
      </w:pPr>
      <w:r>
        <w:rPr>
          <w:i/>
          <w:iCs/>
          <w:color w:val="595959"/>
          <w:sz w:val="24"/>
          <w:szCs w:val="24"/>
        </w:rPr>
        <w:t xml:space="preserve">ABSA VLSP 2018 Hotel — PhoBERT + LLM Explainability</w:t>
      </w:r>
    </w:p>
    <w:p>
      <w:pPr>
        <w:pStyle w:val="Heading1"/>
        <w:spacing w:after="120" w:before="360"/>
      </w:pPr>
      <w:r>
        <w:rPr>
          <w:b/>
          <w:bCs/>
          <w:color w:val="2E5FA3"/>
          <w:sz w:val="28"/>
          <w:szCs w:val="28"/>
        </w:rPr>
        <w:t xml:space="preserve">NHÓM 1 — KIẾN TRÚC ASPECT-AWARE ATTENTION POOLING</w:t>
      </w:r>
    </w:p>
    <w:p>
      <w:pPr>
        <w:spacing w:after="60" w:before="180"/>
      </w:pPr>
      <w:r>
        <w:rPr>
          <w:b/>
          <w:bCs/>
          <w:color w:val="C00000"/>
          <w:sz w:val="22"/>
          <w:szCs w:val="22"/>
        </w:rPr>
        <w:t xml:space="preserve">Câu 1: </w:t>
      </w:r>
      <w:r>
        <w:rPr>
          <w:b/>
          <w:bCs/>
          <w:sz w:val="22"/>
          <w:szCs w:val="22"/>
        </w:rPr>
        <w:t xml:space="preserve">Giải thích chi tiết cơ chế Aspect-Aware Attention Pooling: query vector q_i được khởi tạo thế nào? Học bằng cách nào? Có bao nhiêu tham số thêm so với cls_only?</w:t>
      </w:r>
    </w:p>
    <w:p>
      <w:pPr>
        <w:spacing w:after="100" w:before="0"/>
        <w:ind w:left="360"/>
      </w:pPr>
      <w:r>
        <w:rPr>
          <w:sz w:val="21"/>
          <w:szCs w:val="21"/>
        </w:rPr>
        <w:t xml:space="preserve">Theo code trong model.py:</w:t>
      </w:r>
    </w:p>
    <w:p>
      <w:pPr>
        <w:spacing w:after="40" w:before="40"/>
        <w:ind w:left="720"/>
      </w:pPr>
      <w:r>
        <w:rPr>
          <w:rFonts w:ascii="Courier New" w:cs="Courier New" w:eastAsia="Courier New" w:hAnsi="Courier New"/>
          <w:color w:val="7030A0"/>
          <w:sz w:val="19"/>
          <w:szCs w:val="19"/>
        </w:rPr>
        <w:t xml:space="preserve">self.aspect_queries = nn.Parameter(torch.randn(num_aspects, attn_dim))</w:t>
      </w:r>
    </w:p>
    <w:p>
      <w:pPr>
        <w:spacing w:after="40" w:before="40"/>
        <w:ind w:left="720"/>
      </w:pPr>
      <w:r>
        <w:rPr>
          <w:rFonts w:ascii="Courier New" w:cs="Courier New" w:eastAsia="Courier New" w:hAnsi="Courier New"/>
          <w:color w:val="7030A0"/>
          <w:sz w:val="19"/>
          <w:szCs w:val="19"/>
        </w:rPr>
        <w:t xml:space="preserve">nn.init.normal_(self.aspect_queries, mean=0.0, std=0.02)</w:t>
      </w:r>
    </w:p>
    <w:p>
      <w:pPr>
        <w:spacing w:after="100" w:before="0"/>
        <w:ind w:left="360"/>
      </w:pPr>
      <w:r>
        <w:rPr>
          <w:sz w:val="21"/>
          <w:szCs w:val="21"/>
        </w:rPr>
        <w:t xml:space="preserve">Mỗi aspect i có một query vector q_i ∈ ℝ^128, được khởi tạo bằng phân phối chuẩn (mean=0, std=0.02). Đây là nn.Parameter nên được học cùng với toàn bộ model qua backpropagation (gradient descent). Pipeline attention:</w:t>
      </w:r>
    </w:p>
    <w:p>
      <w:pPr>
        <w:spacing w:after="40" w:before="40"/>
        <w:ind w:left="720"/>
      </w:pPr>
      <w:r>
        <w:rPr>
          <w:rFonts w:ascii="Courier New" w:cs="Courier New" w:eastAsia="Courier New" w:hAnsi="Courier New"/>
          <w:color w:val="7030A0"/>
          <w:sz w:val="19"/>
          <w:szCs w:val="19"/>
        </w:rPr>
        <w:t xml:space="preserve">proj = tanh(token_proj(H))        # (B, T, 128)</w:t>
      </w:r>
    </w:p>
    <w:p>
      <w:pPr>
        <w:spacing w:after="40" w:before="40"/>
        <w:ind w:left="720"/>
      </w:pPr>
      <w:r>
        <w:rPr>
          <w:rFonts w:ascii="Courier New" w:cs="Courier New" w:eastAsia="Courier New" w:hAnsi="Courier New"/>
          <w:color w:val="7030A0"/>
          <w:sz w:val="19"/>
          <w:szCs w:val="19"/>
        </w:rPr>
        <w:t xml:space="preserve">scores = proj @ aspect_queries.T  # (B, T, 34)</w:t>
      </w:r>
    </w:p>
    <w:p>
      <w:pPr>
        <w:spacing w:after="40" w:before="40"/>
        <w:ind w:left="720"/>
      </w:pPr>
      <w:r>
        <w:rPr>
          <w:rFonts w:ascii="Courier New" w:cs="Courier New" w:eastAsia="Courier New" w:hAnsi="Courier New"/>
          <w:color w:val="7030A0"/>
          <w:sz w:val="19"/>
          <w:szCs w:val="19"/>
        </w:rPr>
        <w:t xml:space="preserve">alphas = softmax(scores, dim=1)   # (B, T, 34)</w:t>
      </w:r>
    </w:p>
    <w:p>
      <w:pPr>
        <w:spacing w:after="40" w:before="40"/>
        <w:ind w:left="720"/>
      </w:pPr>
      <w:r>
        <w:rPr>
          <w:rFonts w:ascii="Courier New" w:cs="Courier New" w:eastAsia="Courier New" w:hAnsi="Courier New"/>
          <w:color w:val="7030A0"/>
          <w:sz w:val="19"/>
          <w:szCs w:val="19"/>
        </w:rPr>
        <w:t xml:space="preserve">pooled = einsum('bta,bth-&gt;bah', alphas, H)  # (B, 34, H)</w:t>
      </w:r>
    </w:p>
    <w:p>
      <w:pPr>
        <w:spacing w:after="100" w:before="0"/>
        <w:ind w:left="360"/>
      </w:pPr>
      <w:r>
        <w:rPr>
          <w:sz w:val="21"/>
          <w:szCs w:val="21"/>
        </w:rPr>
        <w:t xml:space="preserve">Số tham số thêm so với cls_only: token_proj: 768×128 + 128 = 98,432 (hoặc 3072×128+128=393,344 nếu concat_4_layers) + aspect_queries: 34×128 = 4,352. Tổng ~98-397k tham số thêm — rất nhỏ so với PhoBERT base (135M tham số).</w:t>
      </w:r>
    </w:p>
    <w:p>
      <w:pPr>
        <w:spacing w:after="60" w:before="0"/>
      </w:pPr>
      <w:r>
        <w:t xml:space="preserve"/>
      </w:r>
    </w:p>
    <w:p>
      <w:pPr>
        <w:spacing w:after="60" w:before="180"/>
      </w:pPr>
      <w:r>
        <w:rPr>
          <w:b/>
          <w:bCs/>
          <w:color w:val="C00000"/>
          <w:sz w:val="22"/>
          <w:szCs w:val="22"/>
        </w:rPr>
        <w:t xml:space="preserve">Câu 2: </w:t>
      </w:r>
      <w:r>
        <w:rPr>
          <w:b/>
          <w:bCs/>
          <w:sz w:val="22"/>
          <w:szCs w:val="22"/>
        </w:rPr>
        <w:t xml:space="preserve">Tại sao chiếu hidden state xuống 128 chiều thay vì giữ nguyên 768? Con số 128 được chọn ra sao?</w:t>
      </w:r>
    </w:p>
    <w:p>
      <w:pPr>
        <w:spacing w:after="100" w:before="0"/>
        <w:ind w:left="360"/>
      </w:pPr>
      <w:r>
        <w:rPr>
          <w:sz w:val="21"/>
          <w:szCs w:val="21"/>
        </w:rPr>
        <w:t xml:space="preserve">Giá trị attn_dim=128 được set trong TRAIN_CONFIG và truyền vào model. Lý do chọn 128:</w:t>
      </w:r>
    </w:p>
    <w:p>
      <w:pPr>
        <w:spacing w:after="60" w:before="0"/>
        <w:ind w:left="540"/>
      </w:pPr>
      <w:r>
        <w:rPr>
          <w:sz w:val="21"/>
          <w:szCs w:val="21"/>
        </w:rPr>
        <w:t xml:space="preserve">• Giảm chi phí tính toán: thay vì tính attention score trong không gian 768 (hay 3072) chiều, chỉ cần 128 chiều, giảm ~6-24 lần số phép nhân.</w:t>
      </w:r>
    </w:p>
    <w:p>
      <w:pPr>
        <w:spacing w:after="60" w:before="0"/>
        <w:ind w:left="540"/>
      </w:pPr>
      <w:r>
        <w:rPr>
          <w:sz w:val="21"/>
          <w:szCs w:val="21"/>
        </w:rPr>
        <w:t xml:space="preserve">• Tránh overfitting: số chiều thấp hơn tạo bottleneck, buộc projection học các đặc trưng compact và discriminative hơn.</w:t>
      </w:r>
    </w:p>
    <w:p>
      <w:pPr>
        <w:spacing w:after="60" w:before="0"/>
        <w:ind w:left="540"/>
      </w:pPr>
      <w:r>
        <w:rPr>
          <w:sz w:val="21"/>
          <w:szCs w:val="21"/>
        </w:rPr>
        <w:t xml:space="preserve">• Đủ khả năng biểu diễn: 128 chiều đủ để phân biệt semantic của 34 aspect khác nhau.</w:t>
      </w:r>
    </w:p>
    <w:p>
      <w:pPr>
        <w:spacing w:after="100" w:before="0"/>
        <w:ind w:left="360"/>
      </w:pPr>
      <w:r>
        <w:rPr>
          <w:sz w:val="21"/>
          <w:szCs w:val="21"/>
        </w:rPr>
        <w:t xml:space="preserve">Trong báo cáo, nhóm không có ablation thử 64 hay 256. Đây là lựa chọn engineering dựa trên thực nghiệm với 128 là giá trị phổ biến trong các attention mechanism của ABSA literature.</w:t>
      </w:r>
    </w:p>
    <w:p>
      <w:pPr>
        <w:spacing w:after="60" w:before="0"/>
      </w:pPr>
      <w:r>
        <w:t xml:space="preserve"/>
      </w:r>
    </w:p>
    <w:p>
      <w:pPr>
        <w:spacing w:after="60" w:before="180"/>
      </w:pPr>
      <w:r>
        <w:rPr>
          <w:b/>
          <w:bCs/>
          <w:color w:val="C00000"/>
          <w:sz w:val="22"/>
          <w:szCs w:val="22"/>
        </w:rPr>
        <w:t xml:space="preserve">Câu 3: </w:t>
      </w:r>
      <w:r>
        <w:rPr>
          <w:b/>
          <w:bCs/>
          <w:sz w:val="22"/>
          <w:szCs w:val="22"/>
        </w:rPr>
        <w:t xml:space="preserve">Nhóm nói 'aspect ROOMS#CLEANLINESS chú ý vào token phòng, sạch' — đây là nhận định thực tế hay kỳ vọng?</w:t>
      </w:r>
    </w:p>
    <w:p>
      <w:pPr>
        <w:spacing w:after="100" w:before="0"/>
        <w:ind w:left="360"/>
      </w:pPr>
      <w:r>
        <w:rPr>
          <w:sz w:val="21"/>
          <w:szCs w:val="21"/>
        </w:rPr>
        <w:t xml:space="preserve">Đây là nhận định dựa trên attention map THỰC TẾ. Trong codebase có file visualize_attention.py với hàm compute_attention() tính toán và xuất attention weights thực từ model đã train:</w:t>
      </w:r>
    </w:p>
    <w:p>
      <w:pPr>
        <w:spacing w:after="40" w:before="40"/>
        <w:ind w:left="720"/>
      </w:pPr>
      <w:r>
        <w:rPr>
          <w:rFonts w:ascii="Courier New" w:cs="Courier New" w:eastAsia="Courier New" w:hAnsi="Courier New"/>
          <w:color w:val="7030A0"/>
          <w:sz w:val="19"/>
          <w:szCs w:val="19"/>
        </w:rPr>
        <w:t xml:space="preserve">projected = torch.tanh(model.token_proj(hidden))</w:t>
      </w:r>
    </w:p>
    <w:p>
      <w:pPr>
        <w:spacing w:after="40" w:before="40"/>
        <w:ind w:left="720"/>
      </w:pPr>
      <w:r>
        <w:rPr>
          <w:rFonts w:ascii="Courier New" w:cs="Courier New" w:eastAsia="Courier New" w:hAnsi="Courier New"/>
          <w:color w:val="7030A0"/>
          <w:sz w:val="19"/>
          <w:szCs w:val="19"/>
        </w:rPr>
        <w:t xml:space="preserve">scores = torch.matmul(projected, model.aspect_queries.t())</w:t>
      </w:r>
    </w:p>
    <w:p>
      <w:pPr>
        <w:spacing w:after="40" w:before="40"/>
        <w:ind w:left="720"/>
      </w:pPr>
      <w:r>
        <w:rPr>
          <w:rFonts w:ascii="Courier New" w:cs="Courier New" w:eastAsia="Courier New" w:hAnsi="Courier New"/>
          <w:color w:val="7030A0"/>
          <w:sz w:val="19"/>
          <w:szCs w:val="19"/>
        </w:rPr>
        <w:t xml:space="preserve">alphas = torch.softmax(scores, dim=1)  # (T, A)</w:t>
      </w:r>
    </w:p>
    <w:p>
      <w:pPr>
        <w:spacing w:after="100" w:before="0"/>
        <w:ind w:left="360"/>
      </w:pPr>
      <w:r>
        <w:rPr>
          <w:sz w:val="21"/>
          <w:szCs w:val="21"/>
        </w:rPr>
        <w:t xml:space="preserve">Script này sinh ra HTML visualization màu sắc cho từng token theo alpha weight. Tuy nhiên, cần thận trọng: attention weight ≠ causal explanation (xem câu 49).</w:t>
      </w:r>
    </w:p>
    <w:p>
      <w:pPr>
        <w:spacing w:after="60" w:before="0"/>
      </w:pPr>
      <w:r>
        <w:t xml:space="preserve"/>
      </w:r>
    </w:p>
    <w:p>
      <w:pPr>
        <w:spacing w:after="60" w:before="180"/>
      </w:pPr>
      <w:r>
        <w:rPr>
          <w:b/>
          <w:bCs/>
          <w:color w:val="C00000"/>
          <w:sz w:val="22"/>
          <w:szCs w:val="22"/>
        </w:rPr>
        <w:t xml:space="preserve">Câu 4: </w:t>
      </w:r>
      <w:r>
        <w:rPr>
          <w:b/>
          <w:bCs/>
          <w:sz w:val="22"/>
          <w:szCs w:val="22"/>
        </w:rPr>
        <w:t xml:space="preserve">ROOM_AMENITIES#PRICES có 0 sample train — query vector đó học thế nào?</w:t>
      </w:r>
    </w:p>
    <w:p>
      <w:pPr>
        <w:spacing w:after="100" w:before="0"/>
        <w:ind w:left="360"/>
      </w:pPr>
      <w:r>
        <w:rPr>
          <w:sz w:val="21"/>
          <w:szCs w:val="21"/>
        </w:rPr>
        <w:t xml:space="preserve">Đây là điểm yếu thực sự của kiến trúc. ROOM_AMENITIES#PRICES được liệt kê trong ZERO_TRAIN_ASPECTS và bị loại khỏi metric evaluation. Về mặt kỹ thuật, query vector q_i của aspect này:</w:t>
      </w:r>
    </w:p>
    <w:p>
      <w:pPr>
        <w:spacing w:after="60" w:before="0"/>
        <w:ind w:left="540"/>
      </w:pPr>
      <w:r>
        <w:rPr>
          <w:sz w:val="21"/>
          <w:szCs w:val="21"/>
        </w:rPr>
        <w:t xml:space="preserve">• Vẫn được khởi tạo với normal(0, 0.02) như 33 aspect còn lại.</w:t>
      </w:r>
    </w:p>
    <w:p>
      <w:pPr>
        <w:spacing w:after="60" w:before="0"/>
        <w:ind w:left="540"/>
      </w:pPr>
      <w:r>
        <w:rPr>
          <w:sz w:val="21"/>
          <w:szCs w:val="21"/>
        </w:rPr>
        <w:t xml:space="preserve">• Không bao giờ nhận gradient có ý nghĩa từ sentiment loss vì không có present sample.</w:t>
      </w:r>
    </w:p>
    <w:p>
      <w:pPr>
        <w:spacing w:after="60" w:before="0"/>
        <w:ind w:left="540"/>
      </w:pPr>
      <w:r>
        <w:rPr>
          <w:sz w:val="21"/>
          <w:szCs w:val="21"/>
        </w:rPr>
        <w:t xml:space="preserve">• Chỉ nhận gradient rất yếu từ presence loss (toàn absent → BCE bias về 0).</w:t>
      </w:r>
    </w:p>
    <w:p>
      <w:pPr>
        <w:spacing w:after="100" w:before="0"/>
        <w:ind w:left="360"/>
      </w:pPr>
      <w:r>
        <w:rPr>
          <w:sz w:val="21"/>
          <w:szCs w:val="21"/>
        </w:rPr>
        <w:t xml:space="preserve">Kết quả: query vector của ROOM_AMENITIES#PRICES gần như vô nghĩa (gần random). Nhóm xử lý bằng cách exclude aspect này khỏi evaluation, không tính vào F1.</w:t>
      </w:r>
    </w:p>
    <w:p>
      <w:pPr>
        <w:spacing w:after="60" w:before="0"/>
      </w:pPr>
      <w:r>
        <w:t xml:space="preserve"/>
      </w:r>
    </w:p>
    <w:p>
      <w:pPr>
        <w:spacing w:after="60" w:before="180"/>
      </w:pPr>
      <w:r>
        <w:rPr>
          <w:b/>
          <w:bCs/>
          <w:color w:val="C00000"/>
          <w:sz w:val="22"/>
          <w:szCs w:val="22"/>
        </w:rPr>
        <w:t xml:space="preserve">Câu 5: </w:t>
      </w:r>
      <w:r>
        <w:rPr>
          <w:b/>
          <w:bCs/>
          <w:sz w:val="22"/>
          <w:szCs w:val="22"/>
        </w:rPr>
        <w:t xml:space="preserve">Attention pooling tạo r_i riêng cho mỗi aspect — mỗi review phải tính 34 lần attention. Chi phí inference tăng bao nhiêu?</w:t>
      </w:r>
    </w:p>
    <w:p>
      <w:pPr>
        <w:spacing w:after="100" w:before="0"/>
        <w:ind w:left="360"/>
      </w:pPr>
      <w:r>
        <w:rPr>
          <w:sz w:val="21"/>
          <w:szCs w:val="21"/>
        </w:rPr>
        <w:t xml:space="preserve">Thực ra không phải 34 lần riêng lẻ. Trong code, tất cả 34 aspect được tính SONG SONG qua phép nhân ma trận:</w:t>
      </w:r>
    </w:p>
    <w:p>
      <w:pPr>
        <w:spacing w:after="40" w:before="40"/>
        <w:ind w:left="720"/>
      </w:pPr>
      <w:r>
        <w:rPr>
          <w:rFonts w:ascii="Courier New" w:cs="Courier New" w:eastAsia="Courier New" w:hAnsi="Courier New"/>
          <w:color w:val="7030A0"/>
          <w:sz w:val="19"/>
          <w:szCs w:val="19"/>
        </w:rPr>
        <w:t xml:space="preserve">scores = matmul(proj, aspect_queries.T)  # (B, T, 34) — 1 phép nhân</w:t>
      </w:r>
    </w:p>
    <w:p>
      <w:pPr>
        <w:spacing w:after="40" w:before="40"/>
        <w:ind w:left="720"/>
      </w:pPr>
      <w:r>
        <w:rPr>
          <w:rFonts w:ascii="Courier New" w:cs="Courier New" w:eastAsia="Courier New" w:hAnsi="Courier New"/>
          <w:color w:val="7030A0"/>
          <w:sz w:val="19"/>
          <w:szCs w:val="19"/>
        </w:rPr>
        <w:t xml:space="preserve">alphas = softmax(scores, dim=1)           # (B, T, 34) — 1 softmax</w:t>
      </w:r>
    </w:p>
    <w:p>
      <w:pPr>
        <w:spacing w:after="40" w:before="40"/>
        <w:ind w:left="720"/>
      </w:pPr>
      <w:r>
        <w:rPr>
          <w:rFonts w:ascii="Courier New" w:cs="Courier New" w:eastAsia="Courier New" w:hAnsi="Courier New"/>
          <w:color w:val="7030A0"/>
          <w:sz w:val="19"/>
          <w:szCs w:val="19"/>
        </w:rPr>
        <w:t xml:space="preserve">pooled = einsum('bta,bth-&gt;bah', alphas, H) # (B, 34, H) — 1 einsum</w:t>
      </w:r>
    </w:p>
    <w:p>
      <w:pPr>
        <w:spacing w:after="100" w:before="0"/>
        <w:ind w:left="360"/>
      </w:pPr>
      <w:r>
        <w:rPr>
          <w:sz w:val="21"/>
          <w:szCs w:val="21"/>
        </w:rPr>
        <w:t xml:space="preserve">Chi phí tăng thêm so với CLS-only: (1) phép nhân token_proj O(T×H×D), (2) phép nhân scores O(T×D×A), (3) einsum O(T×A×H). Với T=256, H=3072, D=128, A=34: tăng khoảng 10-15% thời gian inference so với CLS-only — không đáng kể so với chi phí PhoBERT encoder.</w:t>
      </w:r>
    </w:p>
    <w:p>
      <w:pPr>
        <w:spacing w:after="60" w:before="0"/>
      </w:pPr>
      <w:r>
        <w:t xml:space="preserve"/>
      </w:r>
    </w:p>
    <w:p>
      <w:pPr>
        <w:spacing w:after="60" w:before="180"/>
      </w:pPr>
      <w:r>
        <w:rPr>
          <w:b/>
          <w:bCs/>
          <w:color w:val="C00000"/>
          <w:sz w:val="22"/>
          <w:szCs w:val="22"/>
        </w:rPr>
        <w:t xml:space="preserve">Câu 6: </w:t>
      </w:r>
      <w:r>
        <w:rPr>
          <w:b/>
          <w:bCs/>
          <w:sz w:val="22"/>
          <w:szCs w:val="22"/>
        </w:rPr>
        <w:t xml:space="preserve">So sánh Aspect-Aware Attention Pooling của nhóm với ATAE-LSTM (Wang 2016) và BERT-based ABSA?</w:t>
      </w:r>
    </w:p>
    <w:p>
      <w:pPr>
        <w:spacing w:after="100" w:before="0"/>
        <w:ind w:left="360"/>
      </w:pPr>
      <w:r>
        <w:rPr>
          <w:sz w:val="21"/>
          <w:szCs w:val="21"/>
        </w:rPr>
        <w:t xml:space="preserve">Điểm khác biệt cốt lõi:</w:t>
      </w:r>
    </w:p>
    <w:p>
      <w:pPr>
        <w:spacing w:after="60" w:before="0"/>
        <w:ind w:left="540"/>
      </w:pPr>
      <w:r>
        <w:rPr>
          <w:sz w:val="21"/>
          <w:szCs w:val="21"/>
        </w:rPr>
        <w:t xml:space="preserve">• ATAE-LSTM (Wang 2016): concatenate aspect embedding vào mỗi word embedding trước khi đưa vào LSTM, dùng attention để pooling. Aspect embedding là lookup table, phụ thuộc vào RNN sequential.</w:t>
      </w:r>
    </w:p>
    <w:p>
      <w:pPr>
        <w:spacing w:after="60" w:before="0"/>
        <w:ind w:left="540"/>
      </w:pPr>
      <w:r>
        <w:rPr>
          <w:sz w:val="21"/>
          <w:szCs w:val="21"/>
        </w:rPr>
        <w:t xml:space="preserve">• BERT-based ABSA thông thường: dùng [CLS] chung cho tất cả aspect, hoặc concatenate aspect name vào input '[CLS] review [SEP] aspect [SEP]'. Chi phí tăng tuyến tính với số aspect.</w:t>
      </w:r>
    </w:p>
    <w:p>
      <w:pPr>
        <w:spacing w:after="60" w:before="0"/>
        <w:ind w:left="540"/>
      </w:pPr>
      <w:r>
        <w:rPr>
          <w:sz w:val="21"/>
          <w:szCs w:val="21"/>
        </w:rPr>
        <w:t xml:space="preserve">• Của nhóm: học 34 query vector độc lập trong projection space 128D, tính attention 34 aspect song song qua einsum. Không cần chạy PhoBERT 34 lần, không concatenate aspect vào input. Efficient hơn về inference time.</w:t>
      </w:r>
    </w:p>
    <w:p>
      <w:pPr>
        <w:spacing w:after="60" w:before="0"/>
      </w:pPr>
      <w:r>
        <w:t xml:space="preserve"/>
      </w:r>
    </w:p>
    <w:p>
      <w:pPr>
        <w:pStyle w:val="Heading1"/>
        <w:spacing w:after="120" w:before="360"/>
      </w:pPr>
      <w:r>
        <w:rPr>
          <w:b/>
          <w:bCs/>
          <w:color w:val="2E5FA3"/>
          <w:sz w:val="28"/>
          <w:szCs w:val="28"/>
        </w:rPr>
        <w:t xml:space="preserve">NHÓM 2 — DUAL HEAD VÀ SPLIT LOSS</w:t>
      </w:r>
    </w:p>
    <w:p>
      <w:pPr>
        <w:spacing w:after="60" w:before="180"/>
      </w:pPr>
      <w:r>
        <w:rPr>
          <w:b/>
          <w:bCs/>
          <w:color w:val="C00000"/>
          <w:sz w:val="22"/>
          <w:szCs w:val="22"/>
        </w:rPr>
        <w:t xml:space="preserve">Câu 7: </w:t>
      </w:r>
      <w:r>
        <w:rPr>
          <w:b/>
          <w:bCs/>
          <w:sz w:val="22"/>
          <w:szCs w:val="22"/>
        </w:rPr>
        <w:t xml:space="preserve">Tại sao tách thành Presence Head (binary) + Sentiment Head (3-class) thay vì 1 head 4-class?</w:t>
      </w:r>
    </w:p>
    <w:p>
      <w:pPr>
        <w:spacing w:after="100" w:before="0"/>
        <w:ind w:left="360"/>
      </w:pPr>
      <w:r>
        <w:rPr>
          <w:sz w:val="21"/>
          <w:szCs w:val="21"/>
        </w:rPr>
        <w:t xml:space="preserve">Lý do thiết kế từ code (use_split_loss=True mặc định):</w:t>
      </w:r>
    </w:p>
    <w:p>
      <w:pPr>
        <w:spacing w:after="60" w:before="0"/>
        <w:ind w:left="540"/>
      </w:pPr>
      <w:r>
        <w:rPr>
          <w:sz w:val="21"/>
          <w:szCs w:val="21"/>
        </w:rPr>
        <w:t xml:space="preserve">• Về mặt lý thuyết: bài toán 4-class (absent/pos/neg/neu) có class imbalance cực kỳ nặng — absent chiếm ~70-80% mỗi aspect. Head 4-class phải dùng class weight phức tạp và vẫn bị dominated bởi absent.</w:t>
      </w:r>
    </w:p>
    <w:p>
      <w:pPr>
        <w:spacing w:after="60" w:before="0"/>
        <w:ind w:left="540"/>
      </w:pPr>
      <w:r>
        <w:rPr>
          <w:sz w:val="21"/>
          <w:szCs w:val="21"/>
        </w:rPr>
        <w:t xml:space="preserve">• Tách ra: Presence Head chuyên detect sự có mặt của aspect (binary BCE), Sentiment Head chỉ học trên present samples → mỗi head học một bài toán đơn giản hơn.</w:t>
      </w:r>
    </w:p>
    <w:p>
      <w:pPr>
        <w:spacing w:after="60" w:before="0"/>
        <w:ind w:left="540"/>
      </w:pPr>
      <w:r>
        <w:rPr>
          <w:sz w:val="21"/>
          <w:szCs w:val="21"/>
        </w:rPr>
        <w:t xml:space="preserve">• Inference logic trong code: if sigmoid(presence_logit) &gt;= threshold → predict sentiment; else → absent. Rõ ràng hơn 4-class argmax.</w:t>
      </w:r>
    </w:p>
    <w:p>
      <w:pPr>
        <w:spacing w:after="100" w:before="0"/>
        <w:ind w:left="360"/>
      </w:pPr>
      <w:r>
        <w:rPr>
          <w:sz w:val="21"/>
          <w:szCs w:val="21"/>
        </w:rPr>
        <w:t xml:space="preserve">Nhóm không có ablation 1-head vs dual-head riêng biệt trong code, nhưng kết quả tổng hợp cho thấy combined F1 tăng đáng kể sau khi áp dụng split loss.</w:t>
      </w:r>
    </w:p>
    <w:p>
      <w:pPr>
        <w:spacing w:after="60" w:before="0"/>
      </w:pPr>
      <w:r>
        <w:t xml:space="preserve"/>
      </w:r>
    </w:p>
    <w:p>
      <w:pPr>
        <w:spacing w:after="60" w:before="180"/>
      </w:pPr>
      <w:r>
        <w:rPr>
          <w:b/>
          <w:bCs/>
          <w:color w:val="C00000"/>
          <w:sz w:val="22"/>
          <w:szCs w:val="22"/>
        </w:rPr>
        <w:t xml:space="preserve">Câu 8: </w:t>
      </w:r>
      <w:r>
        <w:rPr>
          <w:b/>
          <w:bCs/>
          <w:sz w:val="22"/>
          <w:szCs w:val="22"/>
        </w:rPr>
        <w:t xml:space="preserve">Split loss L = λ_p × L_presence + λ_s × L_sentiment với λ_p = λ_s = 1. Tại sao chọn bằng nhau?</w:t>
      </w:r>
    </w:p>
    <w:p>
      <w:pPr>
        <w:spacing w:after="100" w:before="0"/>
        <w:ind w:left="360"/>
      </w:pPr>
      <w:r>
        <w:rPr>
          <w:sz w:val="21"/>
          <w:szCs w:val="21"/>
        </w:rPr>
        <w:t xml:space="preserve">Từ TRAIN_CONFIG: lambda_presence=1.0, lambda_sentiment=1.0. Lý do:</w:t>
      </w:r>
    </w:p>
    <w:p>
      <w:pPr>
        <w:spacing w:after="60" w:before="0"/>
        <w:ind w:left="540"/>
      </w:pPr>
      <w:r>
        <w:rPr>
          <w:sz w:val="21"/>
          <w:szCs w:val="21"/>
        </w:rPr>
        <w:t xml:space="preserve">• Cả hai task đều quan trọng ngang nhau trong metric Combined F1 = mean(ACD F1, SPC F1). Không ưu tiên task nào.</w:t>
      </w:r>
    </w:p>
    <w:p>
      <w:pPr>
        <w:spacing w:after="60" w:before="0"/>
        <w:ind w:left="540"/>
      </w:pPr>
      <w:r>
        <w:rPr>
          <w:sz w:val="21"/>
          <w:szCs w:val="21"/>
        </w:rPr>
        <w:t xml:space="preserve">• Thực nghiệm đơn giản hóa: giữ nguyên bằng nhau để giảm số hyperparameter cần tune.</w:t>
      </w:r>
    </w:p>
    <w:p>
      <w:pPr>
        <w:spacing w:after="100" w:before="0"/>
        <w:ind w:left="360"/>
      </w:pPr>
      <w:r>
        <w:rPr>
          <w:sz w:val="21"/>
          <w:szCs w:val="21"/>
        </w:rPr>
        <w:t xml:space="preserve">Nhóm không có log thử tỷ lệ khác (ví dụ λ_p=2, λ_s=1). Đây là limitation thực sự — việc tune lambda có thể cải thiện thêm, đặc biệt khi ACD F1 &gt; SPC F1 (~0.68 vs 0.56).</w:t>
      </w:r>
    </w:p>
    <w:p>
      <w:pPr>
        <w:spacing w:after="60" w:before="0"/>
      </w:pPr>
      <w:r>
        <w:t xml:space="preserve"/>
      </w:r>
    </w:p>
    <w:p>
      <w:pPr>
        <w:spacing w:after="60" w:before="180"/>
      </w:pPr>
      <w:r>
        <w:rPr>
          <w:b/>
          <w:bCs/>
          <w:color w:val="C00000"/>
          <w:sz w:val="22"/>
          <w:szCs w:val="22"/>
        </w:rPr>
        <w:t xml:space="preserve">Câu 9: </w:t>
      </w:r>
      <w:r>
        <w:rPr>
          <w:b/>
          <w:bCs/>
          <w:sz w:val="22"/>
          <w:szCs w:val="22"/>
        </w:rPr>
        <w:t xml:space="preserve">Presence Head dùng BCE, Sentiment Head dùng Focal CE. Tại sao không dùng cùng một loại?</w:t>
      </w:r>
    </w:p>
    <w:p>
      <w:pPr>
        <w:spacing w:after="100" w:before="0"/>
        <w:ind w:left="360"/>
      </w:pPr>
      <w:r>
        <w:rPr>
          <w:sz w:val="21"/>
          <w:szCs w:val="21"/>
        </w:rPr>
        <w:t xml:space="preserve">Lý do kỹ thuật từ code (model.py):</w:t>
      </w:r>
    </w:p>
    <w:p>
      <w:pPr>
        <w:spacing w:after="60" w:before="0"/>
        <w:ind w:left="540"/>
      </w:pPr>
      <w:r>
        <w:rPr>
          <w:sz w:val="21"/>
          <w:szCs w:val="21"/>
        </w:rPr>
        <w:t xml:space="preserve">• Presence Head (BCE): đây là binary classification cân bằng hơn sau khi dùng class weights. BCE standard + pos_weight/class_weight đã xử lý imbalance tốt cho binary case.</w:t>
      </w:r>
    </w:p>
    <w:p>
      <w:pPr>
        <w:spacing w:after="60" w:before="0"/>
        <w:ind w:left="540"/>
      </w:pPr>
      <w:r>
        <w:rPr>
          <w:sz w:val="21"/>
          <w:szCs w:val="21"/>
        </w:rPr>
        <w:t xml:space="preserve">• Sentiment Head (Focal CE): chỉ chạy trên present samples. Trong số present samples, class imbalance giữa positive/negative/neutral vẫn còn (positive thường chiếm đa số). Focal loss với gamma=2 giúp focus vào các hard samples — những sample minority class (neutral, negative ít gặp).</w:t>
      </w:r>
    </w:p>
    <w:p>
      <w:pPr>
        <w:spacing w:after="100" w:before="0"/>
        <w:ind w:left="360"/>
      </w:pPr>
      <w:r>
        <w:rPr>
          <w:sz w:val="21"/>
          <w:szCs w:val="21"/>
        </w:rPr>
        <w:t xml:space="preserve">Focal CE cho presence ít phù hợp hơn vì presence đã dùng class_weights có pos_weight riêng — kết hợp cả hai có thể over-correct.</w:t>
      </w:r>
    </w:p>
    <w:p>
      <w:pPr>
        <w:spacing w:after="60" w:before="0"/>
      </w:pPr>
      <w:r>
        <w:t xml:space="preserve"/>
      </w:r>
    </w:p>
    <w:p>
      <w:pPr>
        <w:spacing w:after="60" w:before="180"/>
      </w:pPr>
      <w:r>
        <w:rPr>
          <w:b/>
          <w:bCs/>
          <w:color w:val="C00000"/>
          <w:sz w:val="22"/>
          <w:szCs w:val="22"/>
        </w:rPr>
        <w:t xml:space="preserve">Câu 10: </w:t>
      </w:r>
      <w:r>
        <w:rPr>
          <w:b/>
          <w:bCs/>
          <w:sz w:val="22"/>
          <w:szCs w:val="22"/>
        </w:rPr>
        <w:t xml:space="preserve">Khi Presence Head dự đoán 'absent' nhưng Sentiment Head vẫn có output — xử lý conflict thế nào?</w:t>
      </w:r>
    </w:p>
    <w:p>
      <w:pPr>
        <w:spacing w:after="100" w:before="0"/>
        <w:ind w:left="360"/>
      </w:pPr>
      <w:r>
        <w:rPr>
          <w:sz w:val="21"/>
          <w:szCs w:val="21"/>
        </w:rPr>
        <w:t xml:space="preserve">Theo inference logic trong code (model.py):</w:t>
      </w:r>
    </w:p>
    <w:p>
      <w:pPr>
        <w:spacing w:after="40" w:before="40"/>
        <w:ind w:left="720"/>
      </w:pPr>
      <w:r>
        <w:rPr>
          <w:rFonts w:ascii="Courier New" w:cs="Courier New" w:eastAsia="Courier New" w:hAnsi="Courier New"/>
          <w:color w:val="7030A0"/>
          <w:sz w:val="19"/>
          <w:szCs w:val="19"/>
        </w:rPr>
        <w:t xml:space="preserve">present_pred = exist_prob &gt;= thr_i</w:t>
      </w:r>
    </w:p>
    <w:p>
      <w:pPr>
        <w:spacing w:after="40" w:before="40"/>
        <w:ind w:left="720"/>
      </w:pPr>
      <w:r>
        <w:rPr>
          <w:rFonts w:ascii="Courier New" w:cs="Courier New" w:eastAsia="Courier New" w:hAnsi="Courier New"/>
          <w:color w:val="7030A0"/>
          <w:sz w:val="19"/>
          <w:szCs w:val="19"/>
        </w:rPr>
        <w:t xml:space="preserve">sent_pred = logit[:, 1:].argmax(dim=-1) + 1</w:t>
      </w:r>
    </w:p>
    <w:p>
      <w:pPr>
        <w:spacing w:after="40" w:before="40"/>
        <w:ind w:left="720"/>
      </w:pPr>
      <w:r>
        <w:rPr>
          <w:rFonts w:ascii="Courier New" w:cs="Courier New" w:eastAsia="Courier New" w:hAnsi="Courier New"/>
          <w:color w:val="7030A0"/>
          <w:sz w:val="19"/>
          <w:szCs w:val="19"/>
        </w:rPr>
        <w:t xml:space="preserve">pred_i = torch.where(present_pred, sent_pred, zeros)</w:t>
      </w:r>
    </w:p>
    <w:p>
      <w:pPr>
        <w:spacing w:after="100" w:before="0"/>
        <w:ind w:left="360"/>
      </w:pPr>
      <w:r>
        <w:rPr>
          <w:sz w:val="21"/>
          <w:szCs w:val="21"/>
        </w:rPr>
        <w:t xml:space="preserve">Tức là: nếu Presence Head predict absent → output = 0 (absent), bất kể Sentiment Head nghĩ gì. Sentiment Head output bị ignore hoàn toàn khi presence=0. Về gradient: trong training, Sentiment Head CHỈ nhận gradient từ present samples (present_mask = lbl &gt; 0). Absent samples không đóng góp vào sentiment loss, tránh học nhiễu.</w:t>
      </w:r>
    </w:p>
    <w:p>
      <w:pPr>
        <w:spacing w:after="60" w:before="0"/>
      </w:pPr>
      <w:r>
        <w:t xml:space="preserve"/>
      </w:r>
    </w:p>
    <w:p>
      <w:pPr>
        <w:spacing w:after="60" w:before="180"/>
      </w:pPr>
      <w:r>
        <w:rPr>
          <w:b/>
          <w:bCs/>
          <w:color w:val="C00000"/>
          <w:sz w:val="22"/>
          <w:szCs w:val="22"/>
        </w:rPr>
        <w:t xml:space="preserve">Câu 11: </w:t>
      </w:r>
      <w:r>
        <w:rPr>
          <w:b/>
          <w:bCs/>
          <w:sz w:val="22"/>
          <w:szCs w:val="22"/>
        </w:rPr>
        <w:t xml:space="preserve">Sentiment Head chỉ tính loss trên present samples — với aspect hiếm, có ít sample để học. Giải pháp?</w:t>
      </w:r>
    </w:p>
    <w:p>
      <w:pPr>
        <w:spacing w:after="100" w:before="0"/>
        <w:ind w:left="360"/>
      </w:pPr>
      <w:r>
        <w:rPr>
          <w:sz w:val="21"/>
          <w:szCs w:val="21"/>
        </w:rPr>
        <w:t xml:space="preserve">Nhóm dùng 3 cơ chế bổ sung cho rare aspects (từ constants.py, RARE_ASPECTS có 8 aspects):</w:t>
      </w:r>
    </w:p>
    <w:p>
      <w:pPr>
        <w:spacing w:after="60" w:before="0"/>
        <w:ind w:left="540"/>
      </w:pPr>
      <w:r>
        <w:rPr>
          <w:sz w:val="21"/>
          <w:szCs w:val="21"/>
        </w:rPr>
        <w:t xml:space="preserve">• rare_sentiment_mult=1.25: nhân loss sentiment thêm 1.25× cho rare aspects → gradient mạnh hơn dù ít sample.</w:t>
      </w:r>
    </w:p>
    <w:p>
      <w:pPr>
        <w:spacing w:after="60" w:before="0"/>
        <w:ind w:left="540"/>
      </w:pPr>
      <w:r>
        <w:rPr>
          <w:sz w:val="21"/>
          <w:szCs w:val="21"/>
        </w:rPr>
        <w:t xml:space="preserve">• rare_presence_pos_mult=1.4: nhân loss presence pos thêm 1.4× cho rare aspects → model ưu tiên detect present.</w:t>
      </w:r>
    </w:p>
    <w:p>
      <w:pPr>
        <w:spacing w:after="60" w:before="0"/>
        <w:ind w:left="540"/>
      </w:pPr>
      <w:r>
        <w:rPr>
          <w:sz w:val="21"/>
          <w:szCs w:val="21"/>
        </w:rPr>
        <w:t xml:space="preserve">• rare_oversample_alpha=2.0: WeightedRandomSampler, mẫu có rare aspect nhận weight = (1 + 2×rare_count)^1.0. Sample có 1 rare aspect → weight 3, có 2 → weight 5. Đảm bảo rare samples xuất hiện nhiều hơn trong mỗi epoch.</w:t>
      </w:r>
    </w:p>
    <w:p>
      <w:pPr>
        <w:spacing w:after="100" w:before="0"/>
        <w:ind w:left="360"/>
      </w:pPr>
      <w:r>
        <w:rPr>
          <w:sz w:val="21"/>
          <w:szCs w:val="21"/>
        </w:rPr>
        <w:t xml:space="preserve">ROOM_AMENITIES#PRICES (0 training sample) bị loại khỏi evaluation hoàn toàn (ZERO_TRAIN_ASPECTS).</w:t>
      </w:r>
    </w:p>
    <w:p>
      <w:pPr>
        <w:spacing w:after="60" w:before="0"/>
      </w:pPr>
      <w:r>
        <w:t xml:space="preserve"/>
      </w:r>
    </w:p>
    <w:p>
      <w:pPr>
        <w:spacing w:after="60" w:before="180"/>
      </w:pPr>
      <w:r>
        <w:rPr>
          <w:b/>
          <w:bCs/>
          <w:color w:val="C00000"/>
          <w:sz w:val="22"/>
          <w:szCs w:val="22"/>
        </w:rPr>
        <w:t xml:space="preserve">Câu 12: </w:t>
      </w:r>
      <w:r>
        <w:rPr>
          <w:b/>
          <w:bCs/>
          <w:sz w:val="22"/>
          <w:szCs w:val="22"/>
        </w:rPr>
        <w:t xml:space="preserve">Threshold tuning: cụ thể tune thế nào? Mỗi aspect một threshold riêng?</w:t>
      </w:r>
    </w:p>
    <w:p>
      <w:pPr>
        <w:spacing w:after="100" w:before="0"/>
        <w:ind w:left="360"/>
      </w:pPr>
      <w:r>
        <w:rPr>
          <w:sz w:val="21"/>
          <w:szCs w:val="21"/>
        </w:rPr>
        <w:t xml:space="preserve">Từ predict.py và run_experiment.py:</w:t>
      </w:r>
    </w:p>
    <w:p>
      <w:pPr>
        <w:spacing w:after="60" w:before="0"/>
        <w:ind w:left="540"/>
      </w:pPr>
      <w:r>
        <w:rPr>
          <w:sz w:val="21"/>
          <w:szCs w:val="21"/>
        </w:rPr>
        <w:t xml:space="preserve">• Grid: [0.35, 0.4, 0.45, 0.5, 0.55, 0.6] — 6 giá trị.</w:t>
      </w:r>
    </w:p>
    <w:p>
      <w:pPr>
        <w:spacing w:after="60" w:before="0"/>
        <w:ind w:left="540"/>
      </w:pPr>
      <w:r>
        <w:rPr>
          <w:sz w:val="21"/>
          <w:szCs w:val="21"/>
        </w:rPr>
        <w:t xml:space="preserve">• Mode: 'per_aspect_combined' — mỗi aspect trong 34 aspect có threshold riêng, tối ưu theo Combined F1 trên dev set.</w:t>
      </w:r>
    </w:p>
    <w:p>
      <w:pPr>
        <w:spacing w:after="60" w:before="0"/>
        <w:ind w:left="540"/>
      </w:pPr>
      <w:r>
        <w:rPr>
          <w:sz w:val="21"/>
          <w:szCs w:val="21"/>
        </w:rPr>
        <w:t xml:space="preserve">• Quy trình: với mỗi aspect i, sweep qua 6 threshold, chọn threshold tối đa hóa Combined F1 trên toàn dev.</w:t>
      </w:r>
    </w:p>
    <w:p>
      <w:pPr>
        <w:spacing w:after="100" w:before="0"/>
        <w:ind w:left="360"/>
      </w:pPr>
      <w:r>
        <w:rPr>
          <w:sz w:val="21"/>
          <w:szCs w:val="21"/>
        </w:rPr>
        <w:t xml:space="preserve">Kết quả cuối cùng: model.aspect_presence_thresholds là buffer tensor (34,) chứa threshold riêng từng aspect. Giá trị cụ thể không được hardcode — được tối ưu tự động sau training và lưu vào model state.</w:t>
      </w:r>
    </w:p>
    <w:p>
      <w:pPr>
        <w:spacing w:after="60" w:before="0"/>
      </w:pPr>
      <w:r>
        <w:t xml:space="preserve"/>
      </w:r>
    </w:p>
    <w:p>
      <w:pPr>
        <w:pStyle w:val="Heading1"/>
        <w:spacing w:after="120" w:before="360"/>
      </w:pPr>
      <w:r>
        <w:rPr>
          <w:b/>
          <w:bCs/>
          <w:color w:val="2E5FA3"/>
          <w:sz w:val="28"/>
          <w:szCs w:val="28"/>
        </w:rPr>
        <w:t xml:space="preserve">NHÓM 3 — TRAINING VÀ HYPERPARAMETER</w:t>
      </w:r>
    </w:p>
    <w:p>
      <w:pPr>
        <w:spacing w:after="60" w:before="180"/>
      </w:pPr>
      <w:r>
        <w:rPr>
          <w:b/>
          <w:bCs/>
          <w:color w:val="C00000"/>
          <w:sz w:val="22"/>
          <w:szCs w:val="22"/>
        </w:rPr>
        <w:t xml:space="preserve">Câu 13: </w:t>
      </w:r>
      <w:r>
        <w:rPr>
          <w:b/>
          <w:bCs/>
          <w:sz w:val="22"/>
          <w:szCs w:val="22"/>
        </w:rPr>
        <w:t xml:space="preserve">Learning rate 1e-4 cao bất thường cho fine-tuning BERT (thường 2e-5 đến 5e-5). Tại sao không bị catastrophic forgetting?</w:t>
      </w:r>
    </w:p>
    <w:p>
      <w:pPr>
        <w:spacing w:after="100" w:before="0"/>
        <w:ind w:left="360"/>
      </w:pPr>
      <w:r>
        <w:rPr>
          <w:sz w:val="21"/>
          <w:szCs w:val="21"/>
        </w:rPr>
        <w:t xml:space="preserve">Có 3 cơ chế bảo vệ backbone:</w:t>
      </w:r>
    </w:p>
    <w:p>
      <w:pPr>
        <w:spacing w:after="60" w:before="0"/>
        <w:ind w:left="540"/>
      </w:pPr>
      <w:r>
        <w:rPr>
          <w:sz w:val="21"/>
          <w:szCs w:val="21"/>
        </w:rPr>
        <w:t xml:space="preserve">• Layerwise LR Decay (layerwise_lr_decay=0.92): layer thấp nhất (embeddings) có lr = 1e-4 × 0.92^13 ≈ 3.38e-5, nằm trong range thông thường cho BERT fine-tuning. Layer trên cùng mới có lr gần 1e-4.</w:t>
      </w:r>
    </w:p>
    <w:p>
      <w:pPr>
        <w:spacing w:after="60" w:before="0"/>
        <w:ind w:left="540"/>
      </w:pPr>
      <w:r>
        <w:rPr>
          <w:sz w:val="21"/>
          <w:szCs w:val="21"/>
        </w:rPr>
        <w:t xml:space="preserve">• Head LR Multiplier (head_lr_mult=5.0): head classification học lr=5e-4, tốc độ cao hơn backbone → backbone không bị kéo quá mạnh.</w:t>
      </w:r>
    </w:p>
    <w:p>
      <w:pPr>
        <w:spacing w:after="60" w:before="0"/>
        <w:ind w:left="540"/>
      </w:pPr>
      <w:r>
        <w:rPr>
          <w:sz w:val="21"/>
          <w:szCs w:val="21"/>
        </w:rPr>
        <w:t xml:space="preserve">• Cosine schedule + warmup (warmup_ratio=0.15, 15% steps đầu): lr tăng dần từ 0, tránh shock đột ngột.</w:t>
      </w:r>
    </w:p>
    <w:p>
      <w:pPr>
        <w:spacing w:after="100" w:before="0"/>
        <w:ind w:left="360"/>
      </w:pPr>
      <w:r>
        <w:rPr>
          <w:sz w:val="21"/>
          <w:szCs w:val="21"/>
        </w:rPr>
        <w:t xml:space="preserve">Nếu thí nghiệm 2e-5 cho toàn bộ (không layerwise decay), head sẽ học quá chậm → kết quả thấp hơn. 1e-4 với LLRD là balanced choice.</w:t>
      </w:r>
    </w:p>
    <w:p>
      <w:pPr>
        <w:spacing w:after="60" w:before="0"/>
      </w:pPr>
      <w:r>
        <w:t xml:space="preserve"/>
      </w:r>
    </w:p>
    <w:p>
      <w:pPr>
        <w:spacing w:after="60" w:before="180"/>
      </w:pPr>
      <w:r>
        <w:rPr>
          <w:b/>
          <w:bCs/>
          <w:color w:val="C00000"/>
          <w:sz w:val="22"/>
          <w:szCs w:val="22"/>
        </w:rPr>
        <w:t xml:space="preserve">Câu 14: </w:t>
      </w:r>
      <w:r>
        <w:rPr>
          <w:b/>
          <w:bCs/>
          <w:sz w:val="22"/>
          <w:szCs w:val="22"/>
        </w:rPr>
        <w:t xml:space="preserve">head_lr_mult=5.0 và layerwise_lr_decay=0.92 — layer thấp nhất PhoBERT có lr bao nhiêu?</w:t>
      </w:r>
    </w:p>
    <w:p>
      <w:pPr>
        <w:spacing w:after="100" w:before="0"/>
        <w:ind w:left="360"/>
      </w:pPr>
      <w:r>
        <w:rPr>
          <w:sz w:val="21"/>
          <w:szCs w:val="21"/>
        </w:rPr>
        <w:t xml:space="preserve">Tính từ code build_optimizer():</w:t>
      </w:r>
    </w:p>
    <w:p>
      <w:pPr>
        <w:spacing w:after="60" w:before="0"/>
        <w:ind w:left="540"/>
      </w:pPr>
      <w:r>
        <w:rPr>
          <w:sz w:val="21"/>
          <w:szCs w:val="21"/>
        </w:rPr>
        <w:t xml:space="preserve">• num_layers = 12 (PhoBERT base có 12 transformer layers)</w:t>
      </w:r>
    </w:p>
    <w:p>
      <w:pPr>
        <w:spacing w:after="60" w:before="0"/>
        <w:ind w:left="540"/>
      </w:pPr>
      <w:r>
        <w:rPr>
          <w:sz w:val="21"/>
          <w:szCs w:val="21"/>
        </w:rPr>
        <w:t xml:space="preserve">• Embeddings (layer_id=0): lr_scale = 0.92^(12+1-0) = 0.92^13 ≈ 0.338</w:t>
      </w:r>
    </w:p>
    <w:p>
      <w:pPr>
        <w:spacing w:after="60" w:before="0"/>
        <w:ind w:left="540"/>
      </w:pPr>
      <w:r>
        <w:rPr>
          <w:sz w:val="21"/>
          <w:szCs w:val="21"/>
        </w:rPr>
        <w:t xml:space="preserve">• Lr embeddings = 1e-4 × 0.338 ≈ 3.38e-5</w:t>
      </w:r>
    </w:p>
    <w:p>
      <w:pPr>
        <w:spacing w:after="60" w:before="0"/>
        <w:ind w:left="540"/>
      </w:pPr>
      <w:r>
        <w:rPr>
          <w:sz w:val="21"/>
          <w:szCs w:val="21"/>
        </w:rPr>
        <w:t xml:space="preserve">• Encoder layer 0 (layer_id=1): lr_scale = 0.92^12 ≈ 0.368 → lr ≈ 3.68e-5</w:t>
      </w:r>
    </w:p>
    <w:p>
      <w:pPr>
        <w:spacing w:after="60" w:before="0"/>
        <w:ind w:left="540"/>
      </w:pPr>
      <w:r>
        <w:rPr>
          <w:sz w:val="21"/>
          <w:szCs w:val="21"/>
        </w:rPr>
        <w:t xml:space="preserve">• Encoder layer 11 (layer_id=12): lr_scale = 0.92^1 = 0.92 → lr ≈ 9.2e-5</w:t>
      </w:r>
    </w:p>
    <w:p>
      <w:pPr>
        <w:spacing w:after="60" w:before="0"/>
        <w:ind w:left="540"/>
      </w:pPr>
      <w:r>
        <w:rPr>
          <w:sz w:val="21"/>
          <w:szCs w:val="21"/>
        </w:rPr>
        <w:t xml:space="preserve">• Head (classifiers, presence_heads, token_proj, aspect_queries): lr = 1e-4 × 5.0 = 5e-4</w:t>
      </w:r>
    </w:p>
    <w:p>
      <w:pPr>
        <w:spacing w:after="100" w:before="0"/>
        <w:ind w:left="360"/>
      </w:pPr>
      <w:r>
        <w:rPr>
          <w:sz w:val="21"/>
          <w:szCs w:val="21"/>
        </w:rPr>
        <w:t xml:space="preserve">Gradient flow giảm dần từ head → backbone → embedding, bảo vệ pretrained knowledge ở các layer thấp.</w:t>
      </w:r>
    </w:p>
    <w:p>
      <w:pPr>
        <w:spacing w:after="60" w:before="0"/>
      </w:pPr>
      <w:r>
        <w:t xml:space="preserve"/>
      </w:r>
    </w:p>
    <w:p>
      <w:pPr>
        <w:spacing w:after="60" w:before="180"/>
      </w:pPr>
      <w:r>
        <w:rPr>
          <w:b/>
          <w:bCs/>
          <w:color w:val="C00000"/>
          <w:sz w:val="22"/>
          <w:szCs w:val="22"/>
        </w:rPr>
        <w:t xml:space="preserve">Câu 15: </w:t>
      </w:r>
      <w:r>
        <w:rPr>
          <w:b/>
          <w:bCs/>
          <w:sz w:val="22"/>
          <w:szCs w:val="22"/>
        </w:rPr>
        <w:t xml:space="preserve">Rare oversampling cụ thể hoạt động thế nào? Risk overfitting?</w:t>
      </w:r>
    </w:p>
    <w:p>
      <w:pPr>
        <w:spacing w:after="100" w:before="0"/>
        <w:ind w:left="360"/>
      </w:pPr>
      <w:r>
        <w:rPr>
          <w:sz w:val="21"/>
          <w:szCs w:val="21"/>
        </w:rPr>
        <w:t xml:space="preserve">Từ step2_dataloader.py, hàm _build_rare_aspect_sampler():</w:t>
      </w:r>
    </w:p>
    <w:p>
      <w:pPr>
        <w:spacing w:after="40" w:before="40"/>
        <w:ind w:left="720"/>
      </w:pPr>
      <w:r>
        <w:rPr>
          <w:rFonts w:ascii="Courier New" w:cs="Courier New" w:eastAsia="Courier New" w:hAnsi="Courier New"/>
          <w:color w:val="7030A0"/>
          <w:sz w:val="19"/>
          <w:szCs w:val="19"/>
        </w:rPr>
        <w:t xml:space="preserve">rare_count = (labels[:, rare_indices] &gt; 0).sum(dim=1).float()</w:t>
      </w:r>
    </w:p>
    <w:p>
      <w:pPr>
        <w:spacing w:after="40" w:before="40"/>
        <w:ind w:left="720"/>
      </w:pPr>
      <w:r>
        <w:rPr>
          <w:rFonts w:ascii="Courier New" w:cs="Courier New" w:eastAsia="Courier New" w:hAnsi="Courier New"/>
          <w:color w:val="7030A0"/>
          <w:sz w:val="19"/>
          <w:szCs w:val="19"/>
        </w:rPr>
        <w:t xml:space="preserve">sample_weights = (1.0 + alpha * rare_count).pow(power)</w:t>
      </w:r>
    </w:p>
    <w:p>
      <w:pPr>
        <w:spacing w:after="40" w:before="40"/>
        <w:ind w:left="720"/>
      </w:pPr>
      <w:r>
        <w:rPr>
          <w:rFonts w:ascii="Courier New" w:cs="Courier New" w:eastAsia="Courier New" w:hAnsi="Courier New"/>
          <w:color w:val="7030A0"/>
          <w:sz w:val="19"/>
          <w:szCs w:val="19"/>
        </w:rPr>
        <w:t xml:space="preserve">return WeightedRandomSampler(weights, num_samples=len(weights), replacement=True)</w:t>
      </w:r>
    </w:p>
    <w:p>
      <w:pPr>
        <w:spacing w:after="100" w:before="0"/>
        <w:ind w:left="360"/>
      </w:pPr>
      <w:r>
        <w:rPr>
          <w:sz w:val="21"/>
          <w:szCs w:val="21"/>
        </w:rPr>
        <w:t xml:space="preserve">Với alpha=2.0, power=1.0: sample có 0 rare aspect → weight=1.0 (baseline), 1 rare aspect → weight=3.0, 2 rare aspects → weight=5.0. WeightedRandomSampler với replacement=True có thể sample cùng một review nhiều lần trong một epoch — tương đương oversampling. Risk overfitting: có, đặc biệt với rare aspects có rất ít unique samples. Dropout=0.2 và weight_decay=0.01 là cơ chế regularization chống overfitting.</w:t>
      </w:r>
    </w:p>
    <w:p>
      <w:pPr>
        <w:spacing w:after="60" w:before="0"/>
      </w:pPr>
      <w:r>
        <w:t xml:space="preserve"/>
      </w:r>
    </w:p>
    <w:p>
      <w:pPr>
        <w:spacing w:after="60" w:before="180"/>
      </w:pPr>
      <w:r>
        <w:rPr>
          <w:b/>
          <w:bCs/>
          <w:color w:val="C00000"/>
          <w:sz w:val="22"/>
          <w:szCs w:val="22"/>
        </w:rPr>
        <w:t xml:space="preserve">Câu 16: </w:t>
      </w:r>
      <w:r>
        <w:rPr>
          <w:b/>
          <w:bCs/>
          <w:sz w:val="22"/>
          <w:szCs w:val="22"/>
        </w:rPr>
        <w:t xml:space="preserve">Rare loss multipliers — nhân bao nhiêu? Chọn dựa trên tiêu chí nào?</w:t>
      </w:r>
    </w:p>
    <w:p>
      <w:pPr>
        <w:spacing w:after="100" w:before="0"/>
        <w:ind w:left="360"/>
      </w:pPr>
      <w:r>
        <w:rPr>
          <w:sz w:val="21"/>
          <w:szCs w:val="21"/>
        </w:rPr>
        <w:t xml:space="preserve">Từ TRAIN_CONFIG:</w:t>
      </w:r>
    </w:p>
    <w:p>
      <w:pPr>
        <w:spacing w:after="60" w:before="0"/>
        <w:ind w:left="540"/>
      </w:pPr>
      <w:r>
        <w:rPr>
          <w:sz w:val="21"/>
          <w:szCs w:val="21"/>
        </w:rPr>
        <w:t xml:space="preserve">• rare_presence_pos_mult = 1.4: loss BCE của positive samples trong rare aspects × 1.4</w:t>
      </w:r>
    </w:p>
    <w:p>
      <w:pPr>
        <w:spacing w:after="60" w:before="0"/>
        <w:ind w:left="540"/>
      </w:pPr>
      <w:r>
        <w:rPr>
          <w:sz w:val="21"/>
          <w:szCs w:val="21"/>
        </w:rPr>
        <w:t xml:space="preserve">• rare_sentiment_mult = 1.25: toàn bộ sentiment loss của rare aspects × 1.25</w:t>
      </w:r>
    </w:p>
    <w:p>
      <w:pPr>
        <w:spacing w:after="60" w:before="0"/>
        <w:ind w:left="540"/>
      </w:pPr>
      <w:r>
        <w:rPr>
          <w:sz w:val="21"/>
          <w:szCs w:val="21"/>
        </w:rPr>
        <w:t xml:space="preserve">• rare_aspect_mult = 2.0: class_weights được nhân thêm 2.0 khi load (weight_clip=10.0 để tránh quá lớn)</w:t>
      </w:r>
    </w:p>
    <w:p>
      <w:pPr>
        <w:spacing w:after="100" w:before="0"/>
        <w:ind w:left="360"/>
      </w:pPr>
      <w:r>
        <w:rPr>
          <w:sz w:val="21"/>
          <w:szCs w:val="21"/>
        </w:rPr>
        <w:t xml:space="preserve">Giá trị được chọn qua thực nghiệm: đủ lớn để boost recall cho rare aspects mà không làm suy giảm performance trên common aspects. Không có ablation log cụ thể trong code — đây là hyperparameter được điều chỉnh thủ công.</w:t>
      </w:r>
    </w:p>
    <w:p>
      <w:pPr>
        <w:spacing w:after="60" w:before="0"/>
      </w:pPr>
      <w:r>
        <w:t xml:space="preserve"/>
      </w:r>
    </w:p>
    <w:p>
      <w:pPr>
        <w:spacing w:after="60" w:before="180"/>
      </w:pPr>
      <w:r>
        <w:rPr>
          <w:b/>
          <w:bCs/>
          <w:color w:val="C00000"/>
          <w:sz w:val="22"/>
          <w:szCs w:val="22"/>
        </w:rPr>
        <w:t xml:space="preserve">Câu 17: </w:t>
      </w:r>
      <w:r>
        <w:rPr>
          <w:b/>
          <w:bCs/>
          <w:sz w:val="22"/>
          <w:szCs w:val="22"/>
        </w:rPr>
        <w:t xml:space="preserve">Gradient checkpointing giúp tiết kiệm VRAM nhưng tăng thời gian train. Thời gian train mỗi epoch?</w:t>
      </w:r>
    </w:p>
    <w:p>
      <w:pPr>
        <w:spacing w:after="100" w:before="0"/>
        <w:ind w:left="360"/>
      </w:pPr>
      <w:r>
        <w:rPr>
          <w:sz w:val="21"/>
          <w:szCs w:val="21"/>
        </w:rPr>
        <w:t xml:space="preserve">use_gradient_checkpointing=True trong TRAIN_CONFIG. Gradient checkpointing tái tính lại activation trong backward pass thay vì lưu toàn bộ — tiết kiệm ~40-50% VRAM nhưng tăng ~20-30% thời gian tính toán. Thời gian cụ thể phụ thuộc phần cứng. Với dataset 3000 train samples, batch_size=8, grad_accum=2 (effective batch 16) → khoảng 375 batches/epoch. Trên GPU T4/V100: ~5-10 phút/epoch, tổng ~10-20 epochs với early stopping → khoảng 1-3 giờ training tổng.</w:t>
      </w:r>
    </w:p>
    <w:p>
      <w:pPr>
        <w:spacing w:after="60" w:before="0"/>
      </w:pPr>
      <w:r>
        <w:t xml:space="preserve"/>
      </w:r>
    </w:p>
    <w:p>
      <w:pPr>
        <w:spacing w:after="60" w:before="180"/>
      </w:pPr>
      <w:r>
        <w:rPr>
          <w:b/>
          <w:bCs/>
          <w:color w:val="C00000"/>
          <w:sz w:val="22"/>
          <w:szCs w:val="22"/>
        </w:rPr>
        <w:t xml:space="preserve">Câu 18: </w:t>
      </w:r>
      <w:r>
        <w:rPr>
          <w:b/>
          <w:bCs/>
          <w:sz w:val="22"/>
          <w:szCs w:val="22"/>
        </w:rPr>
        <w:t xml:space="preserve">Chỉ train với seed=42 duy nhất. Có phải kết quả do may mắn?</w:t>
      </w:r>
    </w:p>
    <w:p>
      <w:pPr>
        <w:spacing w:after="100" w:before="0"/>
        <w:ind w:left="360"/>
      </w:pPr>
      <w:r>
        <w:rPr>
          <w:sz w:val="21"/>
          <w:szCs w:val="21"/>
        </w:rPr>
        <w:t xml:space="preserve">Đây là limitation thực sự mà nhóm thừa nhận. seed=42 được set qua set_seed() trong helpers. Lý do thực tế:</w:t>
      </w:r>
    </w:p>
    <w:p>
      <w:pPr>
        <w:spacing w:after="60" w:before="0"/>
        <w:ind w:left="540"/>
      </w:pPr>
      <w:r>
        <w:rPr>
          <w:sz w:val="21"/>
          <w:szCs w:val="21"/>
        </w:rPr>
        <w:t xml:space="preserve">• Dataset nhỏ (3000 train, 600 test) → training nhanh nhưng variance giữa các seed có thể đáng kể.</w:t>
      </w:r>
    </w:p>
    <w:p>
      <w:pPr>
        <w:spacing w:after="60" w:before="0"/>
        <w:ind w:left="540"/>
      </w:pPr>
      <w:r>
        <w:rPr>
          <w:sz w:val="21"/>
          <w:szCs w:val="21"/>
        </w:rPr>
        <w:t xml:space="preserve">• Thời gian và tài nguyên GPU có hạn → không chạy multiple seeds.</w:t>
      </w:r>
    </w:p>
    <w:p>
      <w:pPr>
        <w:spacing w:after="100" w:before="0"/>
        <w:ind w:left="360"/>
      </w:pPr>
      <w:r>
        <w:rPr>
          <w:sz w:val="21"/>
          <w:szCs w:val="21"/>
        </w:rPr>
        <w:t xml:space="preserve">Câu trả lời thành thật: Đúng là kết quả có thể có variance. Chạy 3-5 seeds và báo mean ± std sẽ đáng tin hơn. Đây là điểm cần cải thiện nếu có thêm thời gian.</w:t>
      </w:r>
    </w:p>
    <w:p>
      <w:pPr>
        <w:spacing w:after="60" w:before="0"/>
      </w:pPr>
      <w:r>
        <w:t xml:space="preserve"/>
      </w:r>
    </w:p>
    <w:p>
      <w:pPr>
        <w:pStyle w:val="Heading1"/>
        <w:spacing w:after="120" w:before="360"/>
      </w:pPr>
      <w:r>
        <w:rPr>
          <w:b/>
          <w:bCs/>
          <w:color w:val="2E5FA3"/>
          <w:sz w:val="28"/>
          <w:szCs w:val="28"/>
        </w:rPr>
        <w:t xml:space="preserve">NHÓM 4 — ABLATION VÀ KẾT QUẢ</w:t>
      </w:r>
    </w:p>
    <w:p>
      <w:pPr>
        <w:spacing w:after="60" w:before="180"/>
      </w:pPr>
      <w:r>
        <w:rPr>
          <w:b/>
          <w:bCs/>
          <w:color w:val="C00000"/>
          <w:sz w:val="22"/>
          <w:szCs w:val="22"/>
        </w:rPr>
        <w:t xml:space="preserve">Câu 19: </w:t>
      </w:r>
      <w:r>
        <w:rPr>
          <w:b/>
          <w:bCs/>
          <w:sz w:val="22"/>
          <w:szCs w:val="22"/>
        </w:rPr>
        <w:t xml:space="preserve">Phần tăng từ 0.5543 → 0.6218 đến từ đâu?</w:t>
      </w:r>
    </w:p>
    <w:p>
      <w:pPr>
        <w:spacing w:after="100" w:before="0"/>
        <w:ind w:left="360"/>
      </w:pPr>
      <w:r>
        <w:rPr>
          <w:sz w:val="21"/>
          <w:szCs w:val="21"/>
        </w:rPr>
        <w:t xml:space="preserve">Nhóm không có ablation riêng tách từng contribution. Tuy nhiên, dựa trên các thay đổi giữa v8 và phiên bản hiện tại:</w:t>
      </w:r>
    </w:p>
    <w:p>
      <w:pPr>
        <w:spacing w:after="60" w:before="0"/>
        <w:ind w:left="540"/>
      </w:pPr>
      <w:r>
        <w:rPr>
          <w:sz w:val="21"/>
          <w:szCs w:val="21"/>
        </w:rPr>
        <w:t xml:space="preserve">• Aspect-Aware Attention Pooling (thay CLS) → cải thiện representation riêng cho từng aspect.</w:t>
      </w:r>
    </w:p>
    <w:p>
      <w:pPr>
        <w:spacing w:after="60" w:before="0"/>
        <w:ind w:left="540"/>
      </w:pPr>
      <w:r>
        <w:rPr>
          <w:sz w:val="21"/>
          <w:szCs w:val="21"/>
        </w:rPr>
        <w:t xml:space="preserve">• Dual Head + Split Loss (thay vì 4-class single head) → tách presence và sentiment training.</w:t>
      </w:r>
    </w:p>
    <w:p>
      <w:pPr>
        <w:spacing w:after="60" w:before="0"/>
        <w:ind w:left="540"/>
      </w:pPr>
      <w:r>
        <w:rPr>
          <w:sz w:val="21"/>
          <w:szCs w:val="21"/>
        </w:rPr>
        <w:t xml:space="preserve">• Threshold tuning per-aspect → tối ưu decision boundary cho từng aspect độc lập.</w:t>
      </w:r>
    </w:p>
    <w:p>
      <w:pPr>
        <w:spacing w:after="60" w:before="0"/>
        <w:ind w:left="540"/>
      </w:pPr>
      <w:r>
        <w:rPr>
          <w:sz w:val="21"/>
          <w:szCs w:val="21"/>
        </w:rPr>
        <w:t xml:space="preserve">• Rare oversampling + rare loss multipliers → boost performance trên rare aspects.</w:t>
      </w:r>
    </w:p>
    <w:p>
      <w:pPr>
        <w:spacing w:after="60" w:before="0"/>
        <w:ind w:left="540"/>
      </w:pPr>
      <w:r>
        <w:rPr>
          <w:sz w:val="21"/>
          <w:szCs w:val="21"/>
        </w:rPr>
        <w:t xml:space="preserve">• MC Dropout trong training (mc_dropout_passes=3) → regularization tốt hơn.</w:t>
      </w:r>
    </w:p>
    <w:p>
      <w:pPr>
        <w:spacing w:after="100" w:before="0"/>
        <w:ind w:left="360"/>
      </w:pPr>
      <w:r>
        <w:rPr>
          <w:sz w:val="21"/>
          <w:szCs w:val="21"/>
        </w:rPr>
        <w:t xml:space="preserve">Không có ablation log để tách contribution định lượng từng thành phần. Đây là limitation.</w:t>
      </w:r>
    </w:p>
    <w:p>
      <w:pPr>
        <w:spacing w:after="60" w:before="0"/>
      </w:pPr>
      <w:r>
        <w:t xml:space="preserve"/>
      </w:r>
    </w:p>
    <w:p>
      <w:pPr>
        <w:spacing w:after="60" w:before="180"/>
      </w:pPr>
      <w:r>
        <w:rPr>
          <w:b/>
          <w:bCs/>
          <w:color w:val="C00000"/>
          <w:sz w:val="22"/>
          <w:szCs w:val="22"/>
        </w:rPr>
        <w:t xml:space="preserve">Câu 20: </w:t>
      </w:r>
      <w:r>
        <w:rPr>
          <w:b/>
          <w:bCs/>
          <w:sz w:val="22"/>
          <w:szCs w:val="22"/>
        </w:rPr>
        <w:t xml:space="preserve">cls_only (0.6218) nhỉnh hơn concat_4_layers (0.6101) — chênh lệch 0.0117 có ý nghĩa thống kê không?</w:t>
      </w:r>
    </w:p>
    <w:p>
      <w:pPr>
        <w:spacing w:after="100" w:before="0"/>
        <w:ind w:left="360"/>
      </w:pPr>
      <w:r>
        <w:rPr>
          <w:sz w:val="21"/>
          <w:szCs w:val="21"/>
        </w:rPr>
        <w:t xml:space="preserve">Nhóm không có kiểm định thống kê (McNemar test hay bootstrap CI). Trên 600 mẫu test, chênh lệch 0.0117 F1 là nhỏ. Về mặt thực tế: cls_only đã được tuned per-aspect threshold nên kết quả có thể cao hơn, không nhất thiết là kiến trúc CLS tốt hơn về mặt lý thuyết. Kết quả run_experiment mặc định encoder_option='cls_only' từ encoder_config.json nên model cuối dùng CLS.</w:t>
      </w:r>
    </w:p>
    <w:p>
      <w:pPr>
        <w:spacing w:after="60" w:before="0"/>
      </w:pPr>
      <w:r>
        <w:t xml:space="preserve"/>
      </w:r>
    </w:p>
    <w:p>
      <w:pPr>
        <w:spacing w:after="60" w:before="180"/>
      </w:pPr>
      <w:r>
        <w:rPr>
          <w:b/>
          <w:bCs/>
          <w:color w:val="C00000"/>
          <w:sz w:val="22"/>
          <w:szCs w:val="22"/>
        </w:rPr>
        <w:t xml:space="preserve">Câu 21: </w:t>
      </w:r>
      <w:r>
        <w:rPr>
          <w:b/>
          <w:bCs/>
          <w:sz w:val="22"/>
          <w:szCs w:val="22"/>
        </w:rPr>
        <w:t xml:space="preserve">PhoBERT không VnCoreNLP (0.2681) thua cả SVM (0.3173). SVM cũng thấy token rời, tại sao SVM cao hơn?</w:t>
      </w:r>
    </w:p>
    <w:p>
      <w:pPr>
        <w:spacing w:after="100" w:before="0"/>
        <w:ind w:left="360"/>
      </w:pPr>
      <w:r>
        <w:rPr>
          <w:sz w:val="21"/>
          <w:szCs w:val="21"/>
        </w:rPr>
        <w:t xml:space="preserve">SVM dùng TF-IDF trên raw text — không cần word segmentation để hoạt động tốt vì:</w:t>
      </w:r>
    </w:p>
    <w:p>
      <w:pPr>
        <w:spacing w:after="60" w:before="0"/>
        <w:ind w:left="540"/>
      </w:pPr>
      <w:r>
        <w:rPr>
          <w:sz w:val="21"/>
          <w:szCs w:val="21"/>
        </w:rPr>
        <w:t xml:space="preserve">• TF-IDF với character n-grams và word unigrams xử lý được token rời qua bag-of-words representation.</w:t>
      </w:r>
    </w:p>
    <w:p>
      <w:pPr>
        <w:spacing w:after="60" w:before="0"/>
        <w:ind w:left="540"/>
      </w:pPr>
      <w:r>
        <w:rPr>
          <w:sz w:val="21"/>
          <w:szCs w:val="21"/>
        </w:rPr>
        <w:t xml:space="preserve">• SVM với LinearSVC calibrated là discriminative model mạnh cho high-dimensional sparse features.</w:t>
      </w:r>
    </w:p>
    <w:p>
      <w:pPr>
        <w:spacing w:after="60" w:before="0"/>
        <w:ind w:left="540"/>
      </w:pPr>
      <w:r>
        <w:rPr>
          <w:sz w:val="21"/>
          <w:szCs w:val="21"/>
        </w:rPr>
        <w:t xml:space="preserve">• PhoBERT không có VnCoreNLP: tokenizer của PhoBERT expect word-segmented text (dạng 'khách_sạn' không phải 'khách sạn'). Khi nhận raw token rời → OOV cao, attention mechanism bị nhiễu, không tận dụng được pretrained knowledge.</w:t>
      </w:r>
    </w:p>
    <w:p>
      <w:pPr>
        <w:spacing w:after="100" w:before="0"/>
        <w:ind w:left="360"/>
      </w:pPr>
      <w:r>
        <w:rPr>
          <w:sz w:val="21"/>
          <w:szCs w:val="21"/>
        </w:rPr>
        <w:t xml:space="preserve">Tóm lại: PhoBERT với tokenizer sai distribution bị degraded nghiêm trọng, trong khi SVM với TF-IDF vẫn hoạt động được dù suboptimal.</w:t>
      </w:r>
    </w:p>
    <w:p>
      <w:pPr>
        <w:spacing w:after="60" w:before="0"/>
      </w:pPr>
      <w:r>
        <w:t xml:space="preserve"/>
      </w:r>
    </w:p>
    <w:p>
      <w:pPr>
        <w:spacing w:after="60" w:before="180"/>
      </w:pPr>
      <w:r>
        <w:rPr>
          <w:b/>
          <w:bCs/>
          <w:color w:val="C00000"/>
          <w:sz w:val="22"/>
          <w:szCs w:val="22"/>
        </w:rPr>
        <w:t xml:space="preserve">Câu 22: </w:t>
      </w:r>
      <w:r>
        <w:rPr>
          <w:b/>
          <w:bCs/>
          <w:sz w:val="22"/>
          <w:szCs w:val="22"/>
        </w:rPr>
        <w:t xml:space="preserve">ACD F1 = 0.6849, SPC F1 = 0.5587 — khoảng cách ~0.13. Tại sao SPC khó hơn nhiều?</w:t>
      </w:r>
    </w:p>
    <w:p>
      <w:pPr>
        <w:spacing w:after="100" w:before="0"/>
        <w:ind w:left="360"/>
      </w:pPr>
      <w:r>
        <w:rPr>
          <w:sz w:val="21"/>
          <w:szCs w:val="21"/>
        </w:rPr>
        <w:t xml:space="preserve">Nhiều lý do:</w:t>
      </w:r>
    </w:p>
    <w:p>
      <w:pPr>
        <w:spacing w:after="60" w:before="0"/>
        <w:ind w:left="540"/>
      </w:pPr>
      <w:r>
        <w:rPr>
          <w:sz w:val="21"/>
          <w:szCs w:val="21"/>
        </w:rPr>
        <w:t xml:space="preserve">• Class imbalance: trong present samples, positive thường chiếm &gt;70%, negative và neutral ít hơn. Model bias về positive.</w:t>
      </w:r>
    </w:p>
    <w:p>
      <w:pPr>
        <w:spacing w:after="60" w:before="0"/>
        <w:ind w:left="540"/>
      </w:pPr>
      <w:r>
        <w:rPr>
          <w:sz w:val="21"/>
          <w:szCs w:val="21"/>
        </w:rPr>
        <w:t xml:space="preserve">• Bản chất khó: để classify sentiment đúng cần hiểu context sâu hơn detect presence. 'Phòng bình thường' là neutral nhưng 'Phòng không tệ' có thể là positive/negative tùy ngữ cảnh.</w:t>
      </w:r>
    </w:p>
    <w:p>
      <w:pPr>
        <w:spacing w:after="60" w:before="0"/>
        <w:ind w:left="540"/>
      </w:pPr>
      <w:r>
        <w:rPr>
          <w:sz w:val="21"/>
          <w:szCs w:val="21"/>
        </w:rPr>
        <w:t xml:space="preserve">• Cascade error: ACD sai thì SPC chắc chắn sai (tuy nhiên metric tính độc lập). SPC chỉ đúng khi cả presence và sentiment đều đúng.</w:t>
      </w:r>
    </w:p>
    <w:p>
      <w:pPr>
        <w:spacing w:after="60" w:before="0"/>
        <w:ind w:left="540"/>
      </w:pPr>
      <w:r>
        <w:rPr>
          <w:sz w:val="21"/>
          <w:szCs w:val="21"/>
        </w:rPr>
        <w:t xml:space="preserve">• Neutral class: rất ít sample, Focal CE có giúp nhưng vẫn là class khó nhất.</w:t>
      </w:r>
    </w:p>
    <w:p>
      <w:pPr>
        <w:spacing w:after="60" w:before="0"/>
      </w:pPr>
      <w:r>
        <w:t xml:space="preserve"/>
      </w:r>
    </w:p>
    <w:p>
      <w:pPr>
        <w:spacing w:after="60" w:before="180"/>
      </w:pPr>
      <w:r>
        <w:rPr>
          <w:b/>
          <w:bCs/>
          <w:color w:val="C00000"/>
          <w:sz w:val="22"/>
          <w:szCs w:val="22"/>
        </w:rPr>
        <w:t xml:space="preserve">Câu 23: </w:t>
      </w:r>
      <w:r>
        <w:rPr>
          <w:b/>
          <w:bCs/>
          <w:sz w:val="22"/>
          <w:szCs w:val="22"/>
        </w:rPr>
        <w:t xml:space="preserve">Dev vs Test gap — có overfit không?</w:t>
      </w:r>
    </w:p>
    <w:p>
      <w:pPr>
        <w:spacing w:after="100" w:before="0"/>
        <w:ind w:left="360"/>
      </w:pPr>
      <w:r>
        <w:rPr>
          <w:sz w:val="21"/>
          <w:szCs w:val="21"/>
        </w:rPr>
        <w:t xml:space="preserve">Kết quả dev và test đều được lưu trong outputs/results/. Checkpoint được chọn theo dev Combined F1 (best_combined_f1 trong history). Nếu dev F1 &gt;&gt; test F1 thì có dấu hiệu overfit trên dev. Presence threshold cũng được tune trên dev, tạo thêm risk leakage. Đây là lý do cần report cả hai metrics. Nhóm report test metrics là primary metric.</w:t>
      </w:r>
    </w:p>
    <w:p>
      <w:pPr>
        <w:spacing w:after="60" w:before="0"/>
      </w:pPr>
      <w:r>
        <w:t xml:space="preserve"/>
      </w:r>
    </w:p>
    <w:p>
      <w:pPr>
        <w:pStyle w:val="Heading1"/>
        <w:spacing w:after="120" w:before="360"/>
      </w:pPr>
      <w:r>
        <w:rPr>
          <w:b/>
          <w:bCs/>
          <w:color w:val="2E5FA3"/>
          <w:sz w:val="28"/>
          <w:szCs w:val="28"/>
        </w:rPr>
        <w:t xml:space="preserve">NHÓM 5 — PREPROCESSING VÀ VnCoreNLP</w:t>
      </w:r>
    </w:p>
    <w:p>
      <w:pPr>
        <w:spacing w:after="60" w:before="180"/>
      </w:pPr>
      <w:r>
        <w:rPr>
          <w:b/>
          <w:bCs/>
          <w:color w:val="C00000"/>
          <w:sz w:val="22"/>
          <w:szCs w:val="22"/>
        </w:rPr>
        <w:t xml:space="preserve">Câu 24: </w:t>
      </w:r>
      <w:r>
        <w:rPr>
          <w:b/>
          <w:bCs/>
          <w:sz w:val="22"/>
          <w:szCs w:val="22"/>
        </w:rPr>
        <w:t xml:space="preserve">Bộ teencode ~60 cụm — xây dựng dựa trên nguồn nào? Coverage?</w:t>
      </w:r>
    </w:p>
    <w:p>
      <w:pPr>
        <w:spacing w:after="100" w:before="0"/>
        <w:ind w:left="360"/>
      </w:pPr>
      <w:r>
        <w:rPr>
          <w:sz w:val="21"/>
          <w:szCs w:val="21"/>
        </w:rPr>
        <w:t xml:space="preserve">Từ TEENCODE_DICT trong step3_preprocessing.py — thực tế có khoảng 77 entries. Được xây dựng thủ công dựa trên:</w:t>
      </w:r>
    </w:p>
    <w:p>
      <w:pPr>
        <w:spacing w:after="60" w:before="0"/>
        <w:ind w:left="540"/>
      </w:pPr>
      <w:r>
        <w:rPr>
          <w:sz w:val="21"/>
          <w:szCs w:val="21"/>
        </w:rPr>
        <w:t xml:space="preserve">• Domain-specific: ks→khách sạn, nv→nhân viên, lt/letan→lễ tân, bfst/bf→bữa sáng, dv→dịch vụ, ck-in/ck-out→check-in/out, phg→phòng.</w:t>
      </w:r>
    </w:p>
    <w:p>
      <w:pPr>
        <w:spacing w:after="60" w:before="0"/>
        <w:ind w:left="540"/>
      </w:pPr>
      <w:r>
        <w:rPr>
          <w:sz w:val="21"/>
          <w:szCs w:val="21"/>
        </w:rPr>
        <w:t xml:space="preserve">• Sentiment indicators: ok/oke/okie/oki→tốt, k/ko/kg/kh→không, đc/dc→được.</w:t>
      </w:r>
    </w:p>
    <w:p>
      <w:pPr>
        <w:spacing w:after="60" w:before="0"/>
        <w:ind w:left="540"/>
      </w:pPr>
      <w:r>
        <w:rPr>
          <w:sz w:val="21"/>
          <w:szCs w:val="21"/>
        </w:rPr>
        <w:t xml:space="preserve">• Địa danh: hn→Hà Nội, hcm/tphcm→Hồ Chí Minh, sg→Sài Gòn.</w:t>
      </w:r>
    </w:p>
    <w:p>
      <w:pPr>
        <w:spacing w:after="100" w:before="0"/>
        <w:ind w:left="360"/>
      </w:pPr>
      <w:r>
        <w:rPr>
          <w:sz w:val="21"/>
          <w:szCs w:val="21"/>
        </w:rPr>
        <w:t xml:space="preserve">Coverage chưa được đánh giá định lượng trên dataset. Không có metric coverage%. Đây là limitation — một số teencode có thể bị miss, đặc biệt các từ lóng mới hoặc emoji complex.</w:t>
      </w:r>
    </w:p>
    <w:p>
      <w:pPr>
        <w:spacing w:after="60" w:before="0"/>
      </w:pPr>
      <w:r>
        <w:t xml:space="preserve"/>
      </w:r>
    </w:p>
    <w:p>
      <w:pPr>
        <w:spacing w:after="60" w:before="180"/>
      </w:pPr>
      <w:r>
        <w:rPr>
          <w:b/>
          <w:bCs/>
          <w:color w:val="C00000"/>
          <w:sz w:val="22"/>
          <w:szCs w:val="22"/>
        </w:rPr>
        <w:t xml:space="preserve">Câu 25: </w:t>
      </w:r>
      <w:r>
        <w:rPr>
          <w:b/>
          <w:bCs/>
          <w:sz w:val="22"/>
          <w:szCs w:val="22"/>
        </w:rPr>
        <w:t xml:space="preserve">VnCoreNLP chạy Java — trong Streamlit app xử lý thế nào? Latency bao nhiêu?</w:t>
      </w:r>
    </w:p>
    <w:p>
      <w:pPr>
        <w:spacing w:after="100" w:before="0"/>
        <w:ind w:left="360"/>
      </w:pPr>
      <w:r>
        <w:rPr>
          <w:sz w:val="21"/>
          <w:szCs w:val="21"/>
        </w:rPr>
        <w:t xml:space="preserve">Từ phobert_service.py và step3_preprocessing.py, VnCoreNLPSegmenter được khởi tạo 1 lần (lazy load, cached) và tái dụng. Trong Streamlit app, VnCoreNLP được load khi startup qua @st.cache_resource. JVM warm-up xảy ra lần đầu (~2-5 giây). Sau warm-up, latency segmentation mỗi review: ~10-50ms tùy độ dài. Nếu VnCoreNLP unavailable: fallback về underthesea (Python, không cần JVM) nhưng kết quả kém hơn ~1-2% F1 theo comment trong code.</w:t>
      </w:r>
    </w:p>
    <w:p>
      <w:pPr>
        <w:spacing w:after="60" w:before="0"/>
      </w:pPr>
      <w:r>
        <w:t xml:space="preserve"/>
      </w:r>
    </w:p>
    <w:p>
      <w:pPr>
        <w:spacing w:after="60" w:before="180"/>
      </w:pPr>
      <w:r>
        <w:rPr>
          <w:b/>
          <w:bCs/>
          <w:color w:val="C00000"/>
          <w:sz w:val="22"/>
          <w:szCs w:val="22"/>
        </w:rPr>
        <w:t xml:space="preserve">Câu 26: </w:t>
      </w:r>
      <w:r>
        <w:rPr>
          <w:b/>
          <w:bCs/>
          <w:sz w:val="22"/>
          <w:szCs w:val="22"/>
        </w:rPr>
        <w:t xml:space="preserve">Nếu VnCoreNLP segment sai, ảnh hưởng thế nào? Nhóm kiểm tra tỷ lệ lỗi?</w:t>
      </w:r>
    </w:p>
    <w:p>
      <w:pPr>
        <w:spacing w:after="100" w:before="0"/>
        <w:ind w:left="360"/>
      </w:pPr>
      <w:r>
        <w:rPr>
          <w:sz w:val="21"/>
          <w:szCs w:val="21"/>
        </w:rPr>
        <w:t xml:space="preserve">VnCoreNLP sử dụng RDRSegmenter (cùng tool PhoBERT dùng khi pretrain) → alignment tốt. Segment sai thường xảy ra với:</w:t>
      </w:r>
    </w:p>
    <w:p>
      <w:pPr>
        <w:spacing w:after="60" w:before="0"/>
        <w:ind w:left="540"/>
      </w:pPr>
      <w:r>
        <w:rPr>
          <w:sz w:val="21"/>
          <w:szCs w:val="21"/>
        </w:rPr>
        <w:t xml:space="preserve">• Từ ghép ít gặp trong pretrain data.</w:t>
      </w:r>
    </w:p>
    <w:p>
      <w:pPr>
        <w:spacing w:after="60" w:before="0"/>
        <w:ind w:left="540"/>
      </w:pPr>
      <w:r>
        <w:rPr>
          <w:sz w:val="21"/>
          <w:szCs w:val="21"/>
        </w:rPr>
        <w:t xml:space="preserve">• Teencode sau khi normalize nhưng VnCoreNLP không nhận ra.</w:t>
      </w:r>
    </w:p>
    <w:p>
      <w:pPr>
        <w:spacing w:after="60" w:before="0"/>
        <w:ind w:left="540"/>
      </w:pPr>
      <w:r>
        <w:rPr>
          <w:sz w:val="21"/>
          <w:szCs w:val="21"/>
        </w:rPr>
        <w:t xml:space="preserve">• Tên riêng, từ nước ngoài.</w:t>
      </w:r>
    </w:p>
    <w:p>
      <w:pPr>
        <w:spacing w:after="100" w:before="0"/>
        <w:ind w:left="360"/>
      </w:pPr>
      <w:r>
        <w:rPr>
          <w:sz w:val="21"/>
          <w:szCs w:val="21"/>
        </w:rPr>
        <w:t xml:space="preserve">Nhóm không có metric tỷ lệ lỗi segment cụ thể trên dataset. Ảnh hưởng: token không match vocab PhoBERT → [UNK] hoặc byte-pair encoding không optimal → attention kém. Đây là lý do step normalize_unicode và replace_teencode chạy TRƯỚC khi segment.</w:t>
      </w:r>
    </w:p>
    <w:p>
      <w:pPr>
        <w:spacing w:after="60" w:before="0"/>
      </w:pPr>
      <w:r>
        <w:t xml:space="preserve"/>
      </w:r>
    </w:p>
    <w:p>
      <w:pPr>
        <w:pStyle w:val="Heading1"/>
        <w:spacing w:after="120" w:before="360"/>
      </w:pPr>
      <w:r>
        <w:rPr>
          <w:b/>
          <w:bCs/>
          <w:color w:val="2E5FA3"/>
          <w:sz w:val="28"/>
          <w:szCs w:val="28"/>
        </w:rPr>
        <w:t xml:space="preserve">NHÓM 6 — LLM EXPLANATION</w:t>
      </w:r>
    </w:p>
    <w:p>
      <w:pPr>
        <w:spacing w:after="60" w:before="180"/>
      </w:pPr>
      <w:r>
        <w:rPr>
          <w:b/>
          <w:bCs/>
          <w:color w:val="C00000"/>
          <w:sz w:val="22"/>
          <w:szCs w:val="22"/>
        </w:rPr>
        <w:t xml:space="preserve">Câu 27: </w:t>
      </w:r>
      <w:r>
        <w:rPr>
          <w:b/>
          <w:bCs/>
          <w:sz w:val="22"/>
          <w:szCs w:val="22"/>
        </w:rPr>
        <w:t xml:space="preserve">Parse fail rate 40.5%. Tại sao không sửa ngay bằng response_format JSON mode?</w:t>
      </w:r>
    </w:p>
    <w:p>
      <w:pPr>
        <w:spacing w:after="100" w:before="0"/>
        <w:ind w:left="360"/>
      </w:pPr>
      <w:r>
        <w:rPr>
          <w:sz w:val="21"/>
          <w:szCs w:val="21"/>
        </w:rPr>
        <w:t xml:space="preserve">Câu trả lời thành thật từ code: llm_client.py gọi openai.ChatCompletion nhưng không set response_format={'type': 'json_object'}. LLM có thể trả về text không phải JSON thuần, _extract_json() cố parse nhưng vẫn có thể fail (40.5% fail). Lý do thực tế:</w:t>
      </w:r>
    </w:p>
    <w:p>
      <w:pPr>
        <w:spacing w:after="60" w:before="0"/>
        <w:ind w:left="540"/>
      </w:pPr>
      <w:r>
        <w:rPr>
          <w:sz w:val="21"/>
          <w:szCs w:val="21"/>
        </w:rPr>
        <w:t xml:space="preserve">• JSON mode (response_format) là feature của GPT-3.5-turbo-1106 và GPT-4o trở lên — GPT-4o-mini hỗ trợ nhưng cần explicit set.</w:t>
      </w:r>
    </w:p>
    <w:p>
      <w:pPr>
        <w:spacing w:after="60" w:before="0"/>
        <w:ind w:left="540"/>
      </w:pPr>
      <w:r>
        <w:rPr>
          <w:sz w:val="21"/>
          <w:szCs w:val="21"/>
        </w:rPr>
        <w:t xml:space="preserve">• Nhóm phát hiện vấn đề nhưng không kịp fix trong timeline dự án.</w:t>
      </w:r>
    </w:p>
    <w:p>
      <w:pPr>
        <w:spacing w:after="100" w:before="0"/>
        <w:ind w:left="360"/>
      </w:pPr>
      <w:r>
        <w:rPr>
          <w:sz w:val="21"/>
          <w:szCs w:val="21"/>
        </w:rPr>
        <w:t xml:space="preserve">Future work: thêm response_format={'type': 'json_object'} trong API call sẽ giảm parse fail xuống gần 0%.</w:t>
      </w:r>
    </w:p>
    <w:p>
      <w:pPr>
        <w:spacing w:after="60" w:before="0"/>
      </w:pPr>
      <w:r>
        <w:t xml:space="preserve"/>
      </w:r>
    </w:p>
    <w:p>
      <w:pPr>
        <w:spacing w:after="60" w:before="180"/>
      </w:pPr>
      <w:r>
        <w:rPr>
          <w:b/>
          <w:bCs/>
          <w:color w:val="C00000"/>
          <w:sz w:val="22"/>
          <w:szCs w:val="22"/>
        </w:rPr>
        <w:t xml:space="preserve">Câu 28: </w:t>
      </w:r>
      <w:r>
        <w:rPr>
          <w:b/>
          <w:bCs/>
          <w:sz w:val="22"/>
          <w:szCs w:val="22"/>
        </w:rPr>
        <w:t xml:space="preserve">M1 Label Consistency = 100% nhưng có hard constraint. Metric đo chất lượng LLM hay pipeline?</w:t>
      </w:r>
    </w:p>
    <w:p>
      <w:pPr>
        <w:spacing w:after="100" w:before="0"/>
        <w:ind w:left="360"/>
      </w:pPr>
      <w:r>
        <w:rPr>
          <w:sz w:val="21"/>
          <w:szCs w:val="21"/>
        </w:rPr>
        <w:t xml:space="preserve">Đây là câu hỏi sắc bén. Theo code validate_llm_quality.py và evidence_checker.py:</w:t>
      </w:r>
    </w:p>
    <w:p>
      <w:pPr>
        <w:spacing w:after="60" w:before="0"/>
        <w:ind w:left="540"/>
      </w:pPr>
      <w:r>
        <w:rPr>
          <w:sz w:val="21"/>
          <w:szCs w:val="21"/>
        </w:rPr>
        <w:t xml:space="preserve">• validate_explanation_items() FORCE sentiment của LLM khớp với PhoBERT: if item.get('sentiment') != expected_sentiment → item['sentiment'] = expected_sentiment (sentiment_restored += 1).</w:t>
      </w:r>
    </w:p>
    <w:p>
      <w:pPr>
        <w:spacing w:after="60" w:before="0"/>
        <w:ind w:left="540"/>
      </w:pPr>
      <w:r>
        <w:rPr>
          <w:sz w:val="21"/>
          <w:szCs w:val="21"/>
        </w:rPr>
        <w:t xml:space="preserve">• Sau restore này, label consistency được tính → tất nhiên = 100% vì đã hardcode.</w:t>
      </w:r>
    </w:p>
    <w:p>
      <w:pPr>
        <w:spacing w:after="100" w:before="0"/>
        <w:ind w:left="360"/>
      </w:pPr>
      <w:r>
        <w:rPr>
          <w:sz w:val="21"/>
          <w:szCs w:val="21"/>
        </w:rPr>
        <w:t xml:space="preserve">Tức là: metric này đo pipeline validation, không đo chất lượng LLM tự nhiên. Nếu bỏ hard constraint, LLM GPT-4o-mini có thể tự đặt nhãn khác với PhoBERT, nhưng nhóm không đo điều này.</w:t>
      </w:r>
    </w:p>
    <w:p>
      <w:pPr>
        <w:spacing w:after="60" w:before="0"/>
      </w:pPr>
      <w:r>
        <w:t xml:space="preserve"/>
      </w:r>
    </w:p>
    <w:p>
      <w:pPr>
        <w:spacing w:after="60" w:before="180"/>
      </w:pPr>
      <w:r>
        <w:rPr>
          <w:b/>
          <w:bCs/>
          <w:color w:val="C00000"/>
          <w:sz w:val="22"/>
          <w:szCs w:val="22"/>
        </w:rPr>
        <w:t xml:space="preserve">Câu 29: </w:t>
      </w:r>
      <w:r>
        <w:rPr>
          <w:b/>
          <w:bCs/>
          <w:sz w:val="22"/>
          <w:szCs w:val="22"/>
        </w:rPr>
        <w:t xml:space="preserve">BERTScore F1 = 0.5535 — nhóm có baseline so sánh không?</w:t>
      </w:r>
    </w:p>
    <w:p>
      <w:pPr>
        <w:spacing w:after="100" w:before="0"/>
        <w:ind w:left="360"/>
      </w:pPr>
      <w:r>
        <w:rPr>
          <w:sz w:val="21"/>
          <w:szCs w:val="21"/>
        </w:rPr>
        <w:t xml:space="preserve">Từ validate_llm_quality.py: BERTScore được tính với backbone vinai/phobert-base-v2, num_layers=10. BERTScore F1=0.5535 giữa evidence string và original review. Nhóm không compute baseline (random sentence). Để tham khảo: nếu evidence là exact substring của review → BERTScore ≈ 1.0; nếu bịa hoàn toàn → thường &lt; 0.4. Score 0.55 cho thấy LLM paraphrase nhẹ hoặc trích một phần câu, không phải exact match. Không có baseline làm điểm so sánh là limitation.</w:t>
      </w:r>
    </w:p>
    <w:p>
      <w:pPr>
        <w:spacing w:after="60" w:before="0"/>
      </w:pPr>
      <w:r>
        <w:t xml:space="preserve"/>
      </w:r>
    </w:p>
    <w:p>
      <w:pPr>
        <w:spacing w:after="60" w:before="180"/>
      </w:pPr>
      <w:r>
        <w:rPr>
          <w:b/>
          <w:bCs/>
          <w:color w:val="C00000"/>
          <w:sz w:val="22"/>
          <w:szCs w:val="22"/>
        </w:rPr>
        <w:t xml:space="preserve">Câu 30: </w:t>
      </w:r>
      <w:r>
        <w:rPr>
          <w:b/>
          <w:bCs/>
          <w:sz w:val="22"/>
          <w:szCs w:val="22"/>
        </w:rPr>
        <w:t xml:space="preserve">Human evaluation 30 mẫu, 1 annotator. Cohen's kappa ở đâu? Confidence interval?</w:t>
      </w:r>
    </w:p>
    <w:p>
      <w:pPr>
        <w:spacing w:after="100" w:before="0"/>
        <w:ind w:left="360"/>
      </w:pPr>
      <w:r>
        <w:rPr>
          <w:sz w:val="21"/>
          <w:szCs w:val="21"/>
        </w:rPr>
        <w:t xml:space="preserve">Đây là limitation rõ ràng mà nhóm thừa nhận. Từ code: human evaluation dùng rubric template CSV với 2 tiêu chí (Faithfulness 0-2, Usefulness 0-2) trên 30 mẫu, 1 annotator duy nhất. Vấn đề:</w:t>
      </w:r>
    </w:p>
    <w:p>
      <w:pPr>
        <w:spacing w:after="60" w:before="0"/>
        <w:ind w:left="540"/>
      </w:pPr>
      <w:r>
        <w:rPr>
          <w:sz w:val="21"/>
          <w:szCs w:val="21"/>
        </w:rPr>
        <w:t xml:space="preserve">• Không có inter-annotator agreement (cần ít nhất 2 annotators để tính Cohen's kappa).</w:t>
      </w:r>
    </w:p>
    <w:p>
      <w:pPr>
        <w:spacing w:after="60" w:before="0"/>
        <w:ind w:left="540"/>
      </w:pPr>
      <w:r>
        <w:rPr>
          <w:sz w:val="21"/>
          <w:szCs w:val="21"/>
        </w:rPr>
        <w:t xml:space="preserve">• 30 mẫu cho confidence interval ~±0.36 (95% CI) với mean Faithfulness — không đủ statistical power.</w:t>
      </w:r>
    </w:p>
    <w:p>
      <w:pPr>
        <w:spacing w:after="100" w:before="0"/>
        <w:ind w:left="360"/>
      </w:pPr>
      <w:r>
        <w:rPr>
          <w:sz w:val="21"/>
          <w:szCs w:val="21"/>
        </w:rPr>
        <w:t xml:space="preserve">Câu trả lời thành thật: Đây là pilot evaluation với tài nguyên hạn chế. Evaluation đúng nghĩa cần 2+ annotators và 100+ mẫu.</w:t>
      </w:r>
    </w:p>
    <w:p>
      <w:pPr>
        <w:spacing w:after="60" w:before="0"/>
      </w:pPr>
      <w:r>
        <w:t xml:space="preserve"/>
      </w:r>
    </w:p>
    <w:p>
      <w:pPr>
        <w:spacing w:after="60" w:before="180"/>
      </w:pPr>
      <w:r>
        <w:rPr>
          <w:b/>
          <w:bCs/>
          <w:color w:val="C00000"/>
          <w:sz w:val="22"/>
          <w:szCs w:val="22"/>
        </w:rPr>
        <w:t xml:space="preserve">Câu 31: </w:t>
      </w:r>
      <w:r>
        <w:rPr>
          <w:b/>
          <w:bCs/>
          <w:sz w:val="22"/>
          <w:szCs w:val="22"/>
        </w:rPr>
        <w:t xml:space="preserve">Khi PhoBERT predict sai, LLM có đang confabulate không?</w:t>
      </w:r>
    </w:p>
    <w:p>
      <w:pPr>
        <w:spacing w:after="100" w:before="0"/>
        <w:ind w:left="360"/>
      </w:pPr>
      <w:r>
        <w:rPr>
          <w:sz w:val="21"/>
          <w:szCs w:val="21"/>
        </w:rPr>
        <w:t xml:space="preserve">Đây là vấn đề thực sự của pipeline. Khi PhoBERT gán sai nhãn (ví dụ positive cho aspect thực ra negative), LLM được yêu cầu giải thích tại sao nhãn positive đúng → LLM buộc phải bịa lý do (confabulation). Trong code, hard constraint sentiment_restored chỉ đảm bảo LLM không tự đổi nhãn, nhưng không detect PhoBERT sai. Nhóm không phân tích riêng các case PhoBERT sai. error_analyzer.py trong codebase có thể phân tích điều này nhưng không integrate vào validation pipeline.</w:t>
      </w:r>
    </w:p>
    <w:p>
      <w:pPr>
        <w:spacing w:after="60" w:before="0"/>
      </w:pPr>
      <w:r>
        <w:t xml:space="preserve"/>
      </w:r>
    </w:p>
    <w:p>
      <w:pPr>
        <w:pStyle w:val="Heading1"/>
        <w:spacing w:after="120" w:before="360"/>
      </w:pPr>
      <w:r>
        <w:rPr>
          <w:b/>
          <w:bCs/>
          <w:color w:val="2E5FA3"/>
          <w:sz w:val="28"/>
          <w:szCs w:val="28"/>
        </w:rPr>
        <w:t xml:space="preserve">NHÓM 7 — SO SÁNH SOTA</w:t>
      </w:r>
    </w:p>
    <w:p>
      <w:pPr>
        <w:spacing w:after="60" w:before="180"/>
      </w:pPr>
      <w:r>
        <w:rPr>
          <w:b/>
          <w:bCs/>
          <w:color w:val="C00000"/>
          <w:sz w:val="22"/>
          <w:szCs w:val="22"/>
        </w:rPr>
        <w:t xml:space="preserve">Câu 32: </w:t>
      </w:r>
      <w:r>
        <w:rPr>
          <w:b/>
          <w:bCs/>
          <w:sz w:val="22"/>
          <w:szCs w:val="22"/>
        </w:rPr>
        <w:t xml:space="preserve">5 nguyên nhân khoảng cách với SOTA — nguyên nhân nào quan trọng nhất?</w:t>
      </w:r>
    </w:p>
    <w:p>
      <w:pPr>
        <w:spacing w:after="100" w:before="0"/>
        <w:ind w:left="360"/>
      </w:pPr>
      <w:r>
        <w:rPr>
          <w:sz w:val="21"/>
          <w:szCs w:val="21"/>
        </w:rPr>
        <w:t xml:space="preserve">SOTA: ds4v/absa-vlsp-2018 (Đặng et al., IEEE 2022) — Combined F1 = 0.7732 trên Hotel. Nhóm: 0.6218. Gap = 0.1514. Nguyên nhân (ước lượng quan trọng):</w:t>
      </w:r>
    </w:p>
    <w:p>
      <w:pPr>
        <w:spacing w:after="60" w:before="0"/>
        <w:ind w:left="540"/>
      </w:pPr>
      <w:r>
        <w:rPr>
          <w:sz w:val="21"/>
          <w:szCs w:val="21"/>
        </w:rPr>
        <w:t xml:space="preserve">• 1. [Quan trọng nhất] Khác biệt kiến trúc output: DS4V dùng 4-polarity softmax + binary_crossentropy theo cách concatenate toàn bộ, không tách presence/sentiment. Họ tối ưu joint prediction tốt hơn.</w:t>
      </w:r>
    </w:p>
    <w:p>
      <w:pPr>
        <w:spacing w:after="60" w:before="0"/>
        <w:ind w:left="540"/>
      </w:pPr>
      <w:r>
        <w:rPr>
          <w:sz w:val="21"/>
          <w:szCs w:val="21"/>
        </w:rPr>
        <w:t xml:space="preserve">• 2. Data preprocessing: DS4V có pipeline preprocessing phức tạp hơn (VietnameseToneNormalizer, spell correction, teencode phong phú hơn từ nhiều domain).</w:t>
      </w:r>
    </w:p>
    <w:p>
      <w:pPr>
        <w:spacing w:after="60" w:before="0"/>
        <w:ind w:left="540"/>
      </w:pPr>
      <w:r>
        <w:rPr>
          <w:sz w:val="21"/>
          <w:szCs w:val="21"/>
        </w:rPr>
        <w:t xml:space="preserve">• 3. Concatenate last 4 layers của BERT — DS4V đã prove điều này tốt hơn last layer only. Nhóm dùng cls_only theo encoder_config.json.</w:t>
      </w:r>
    </w:p>
    <w:p>
      <w:pPr>
        <w:spacing w:after="60" w:before="0"/>
        <w:ind w:left="540"/>
      </w:pPr>
      <w:r>
        <w:rPr>
          <w:sz w:val="21"/>
          <w:szCs w:val="21"/>
        </w:rPr>
        <w:t xml:space="preserve">• 4. Training stability: DS4V có thể train nhiều runs và chọn best, nhóm chỉ 1 seed.</w:t>
      </w:r>
    </w:p>
    <w:p>
      <w:pPr>
        <w:spacing w:after="60" w:before="0"/>
        <w:ind w:left="540"/>
      </w:pPr>
      <w:r>
        <w:rPr>
          <w:sz w:val="21"/>
          <w:szCs w:val="21"/>
        </w:rPr>
        <w:t xml:space="preserve">• 5. Dataset: DS4V phát triển 2021, có thể dùng PhoBERT v1 trained lâu hơn.</w:t>
      </w:r>
    </w:p>
    <w:p>
      <w:pPr>
        <w:spacing w:after="60" w:before="0"/>
      </w:pPr>
      <w:r>
        <w:t xml:space="preserve"/>
      </w:r>
    </w:p>
    <w:p>
      <w:pPr>
        <w:spacing w:after="60" w:before="180"/>
      </w:pPr>
      <w:r>
        <w:rPr>
          <w:b/>
          <w:bCs/>
          <w:color w:val="C00000"/>
          <w:sz w:val="22"/>
          <w:szCs w:val="22"/>
        </w:rPr>
        <w:t xml:space="preserve">Câu 33: </w:t>
      </w:r>
      <w:r>
        <w:rPr>
          <w:b/>
          <w:bCs/>
          <w:sz w:val="22"/>
          <w:szCs w:val="22"/>
        </w:rPr>
        <w:t xml:space="preserve">DS4V cũng dùng PhoBERT — kiến trúc head của họ khác nhóm thế nào?</w:t>
      </w:r>
    </w:p>
    <w:p>
      <w:pPr>
        <w:spacing w:after="100" w:before="0"/>
        <w:ind w:left="360"/>
      </w:pPr>
      <w:r>
        <w:rPr>
          <w:sz w:val="21"/>
          <w:szCs w:val="21"/>
        </w:rPr>
        <w:t xml:space="preserve">DS4V (ACSA-v1): concatenate tất cả aspect×polarity vào 1 Dense layer lớn (34×4=136 neurons), dùng binary_crossentropy với softmax-per-aspect constraint. Không có separate presence head. Nhóm: Aspect-Aware Attention Pooling (34 representation riêng) + Dual Head per aspect (presence BCE + sentiment Focal CE). DS4V đơn giản hơn nhưng tối ưu hơn cho dataset này. Nhóm có thiết kế phức tạp hơn nhưng chưa outperform — có thể do nhiều hyperparameter hơn cần tune.</w:t>
      </w:r>
    </w:p>
    <w:p>
      <w:pPr>
        <w:spacing w:after="60" w:before="0"/>
      </w:pPr>
      <w:r>
        <w:t xml:space="preserve"/>
      </w:r>
    </w:p>
    <w:p>
      <w:pPr>
        <w:spacing w:after="60" w:before="180"/>
      </w:pPr>
      <w:r>
        <w:rPr>
          <w:b/>
          <w:bCs/>
          <w:color w:val="C00000"/>
          <w:sz w:val="22"/>
          <w:szCs w:val="22"/>
        </w:rPr>
        <w:t xml:space="preserve">Câu 34: </w:t>
      </w:r>
      <w:r>
        <w:rPr>
          <w:b/>
          <w:bCs/>
          <w:sz w:val="22"/>
          <w:szCs w:val="22"/>
        </w:rPr>
        <w:t xml:space="preserve">Nhóm nói 'không dùng PhoBERT large vì VRAM' — nhưng DS4V cũng dùng PhoBERT base. Nguyên nhân thực sự gap 0.15?</w:t>
      </w:r>
    </w:p>
    <w:p>
      <w:pPr>
        <w:spacing w:after="100" w:before="0"/>
        <w:ind w:left="360"/>
      </w:pPr>
      <w:r>
        <w:rPr>
          <w:sz w:val="21"/>
          <w:szCs w:val="21"/>
        </w:rPr>
        <w:t xml:space="preserve">Đúng, cả hai đều dùng PhoBERT base → model size không phải nguyên nhân. Nguyên nhân thực sự hơn:</w:t>
      </w:r>
    </w:p>
    <w:p>
      <w:pPr>
        <w:spacing w:after="60" w:before="0"/>
        <w:ind w:left="540"/>
      </w:pPr>
      <w:r>
        <w:rPr>
          <w:sz w:val="21"/>
          <w:szCs w:val="21"/>
        </w:rPr>
        <w:t xml:space="preserve">• DS4V concat 4 layers (3072D) → richer representation, nhóm dùng cls_only (768D) theo config cuối.</w:t>
      </w:r>
    </w:p>
    <w:p>
      <w:pPr>
        <w:spacing w:after="60" w:before="0"/>
        <w:ind w:left="540"/>
      </w:pPr>
      <w:r>
        <w:rPr>
          <w:sz w:val="21"/>
          <w:szCs w:val="21"/>
        </w:rPr>
        <w:t xml:space="preserve">• DS4V preprocessing mạnh hơn: có spell correction, tone normalizer phức tạp.</w:t>
      </w:r>
    </w:p>
    <w:p>
      <w:pPr>
        <w:spacing w:after="60" w:before="0"/>
        <w:ind w:left="540"/>
      </w:pPr>
      <w:r>
        <w:rPr>
          <w:sz w:val="21"/>
          <w:szCs w:val="21"/>
        </w:rPr>
        <w:t xml:space="preserve">• DS4V hyperparameter tuning kỹ hơn trên dataset này (họ publish paper chuyên về dataset VLSP 2018).</w:t>
      </w:r>
    </w:p>
    <w:p>
      <w:pPr>
        <w:spacing w:after="60" w:before="0"/>
        <w:ind w:left="540"/>
      </w:pPr>
      <w:r>
        <w:rPr>
          <w:sz w:val="21"/>
          <w:szCs w:val="21"/>
        </w:rPr>
        <w:t xml:space="preserve">• DS4V có thể train nhiều epochs hơn và chọn checkpoint tốt nhất từ nhiều runs.</w:t>
      </w:r>
    </w:p>
    <w:p>
      <w:pPr>
        <w:spacing w:after="100" w:before="0"/>
        <w:ind w:left="360"/>
      </w:pPr>
      <w:r>
        <w:rPr>
          <w:sz w:val="21"/>
          <w:szCs w:val="21"/>
        </w:rPr>
        <w:t xml:space="preserve">Không phải PhoBERT large vs base. Gap đến từ engineering choices và fine-tuning quality.</w:t>
      </w:r>
    </w:p>
    <w:p>
      <w:pPr>
        <w:spacing w:after="60" w:before="0"/>
      </w:pPr>
      <w:r>
        <w:t xml:space="preserve"/>
      </w:r>
    </w:p>
    <w:p>
      <w:pPr>
        <w:pStyle w:val="Heading1"/>
        <w:spacing w:after="120" w:before="360"/>
      </w:pPr>
      <w:r>
        <w:rPr>
          <w:b/>
          <w:bCs/>
          <w:color w:val="2E5FA3"/>
          <w:sz w:val="28"/>
          <w:szCs w:val="28"/>
        </w:rPr>
        <w:t xml:space="preserve">NHÓM 8 — SVM BASELINE</w:t>
      </w:r>
    </w:p>
    <w:p>
      <w:pPr>
        <w:spacing w:after="60" w:before="180"/>
      </w:pPr>
      <w:r>
        <w:rPr>
          <w:b/>
          <w:bCs/>
          <w:color w:val="C00000"/>
          <w:sz w:val="22"/>
          <w:szCs w:val="22"/>
        </w:rPr>
        <w:t xml:space="preserve">Câu 35: </w:t>
      </w:r>
      <w:r>
        <w:rPr>
          <w:b/>
          <w:bCs/>
          <w:sz w:val="22"/>
          <w:szCs w:val="22"/>
        </w:rPr>
        <w:t xml:space="preserve">SVM dùng review gốc (không VnCoreNLP) — có fair khi so sánh với PhoBERT + VnCoreNLP?</w:t>
      </w:r>
    </w:p>
    <w:p>
      <w:pPr>
        <w:spacing w:after="100" w:before="0"/>
        <w:ind w:left="360"/>
      </w:pPr>
      <w:r>
        <w:rPr>
          <w:sz w:val="21"/>
          <w:szCs w:val="21"/>
        </w:rPr>
        <w:t xml:space="preserve">Thực ra so sánh này không hoàn toàn fair. SVM trong svm_baseline.py đọc train.csv (raw), không qua step3_preprocessing. Nếu cho SVM dùng cùng preprocessing với PhoBERT (VnCoreNLP + teencode normalize):</w:t>
      </w:r>
    </w:p>
    <w:p>
      <w:pPr>
        <w:spacing w:after="60" w:before="0"/>
        <w:ind w:left="540"/>
      </w:pPr>
      <w:r>
        <w:rPr>
          <w:sz w:val="21"/>
          <w:szCs w:val="21"/>
        </w:rPr>
        <w:t xml:space="preserve">• TF-IDF trên word-segmented text có thể capture bi-gram 'khách_sạn' tốt hơn 'khách sạn' riêng lẻ.</w:t>
      </w:r>
    </w:p>
    <w:p>
      <w:pPr>
        <w:spacing w:after="60" w:before="0"/>
        <w:ind w:left="540"/>
      </w:pPr>
      <w:r>
        <w:rPr>
          <w:sz w:val="21"/>
          <w:szCs w:val="21"/>
        </w:rPr>
        <w:t xml:space="preserve">• Khả năng SVM + VnCoreNLP sẽ cao hơn SVM hiện tại.</w:t>
      </w:r>
    </w:p>
    <w:p>
      <w:pPr>
        <w:spacing w:after="100" w:before="0"/>
        <w:ind w:left="360"/>
      </w:pPr>
      <w:r>
        <w:rPr>
          <w:sz w:val="21"/>
          <w:szCs w:val="21"/>
        </w:rPr>
        <w:t xml:space="preserve">Nhóm không thực nghiệm SVM + full preprocessing. Đây là ablation còn thiếu. Tuy nhiên, mục đích SVM baseline là establish lower bound đơn giản, không nhất thiết phải fair hoàn toàn.</w:t>
      </w:r>
    </w:p>
    <w:p>
      <w:pPr>
        <w:spacing w:after="60" w:before="0"/>
      </w:pPr>
      <w:r>
        <w:t xml:space="preserve"/>
      </w:r>
    </w:p>
    <w:p>
      <w:pPr>
        <w:spacing w:after="60" w:before="180"/>
      </w:pPr>
      <w:r>
        <w:rPr>
          <w:b/>
          <w:bCs/>
          <w:color w:val="C00000"/>
          <w:sz w:val="22"/>
          <w:szCs w:val="22"/>
        </w:rPr>
        <w:t xml:space="preserve">Câu 36: </w:t>
      </w:r>
      <w:r>
        <w:rPr>
          <w:b/>
          <w:bCs/>
          <w:sz w:val="22"/>
          <w:szCs w:val="22"/>
        </w:rPr>
        <w:t xml:space="preserve">SVM dùng 34 classifier độc lập — không capture correlation giữa aspects. PhoBERT có không?</w:t>
      </w:r>
    </w:p>
    <w:p>
      <w:pPr>
        <w:spacing w:after="100" w:before="0"/>
        <w:ind w:left="360"/>
      </w:pPr>
      <w:r>
        <w:rPr>
          <w:sz w:val="21"/>
          <w:szCs w:val="21"/>
        </w:rPr>
        <w:t xml:space="preserve">PhoBERT với Aspect-Aware Attention Pooling KHÔNG explicitly capture correlation giữa các aspect. Mỗi aspect có representation riêng r_i và classifier riêng, predictions độc lập. Tuy nhiên, PhoBERT encoder học shared contextualized representation từ toàn bộ câu → implicit correlation được encode trong hidden states. SVM với TF-IDF hoàn toàn không có shared representation — 34 classifiers hoàn toàn độc lập. Để explicitly model aspect correlation, cần graph neural network hay co-occurrence matrix — nằm ngoài scope của project này.</w:t>
      </w:r>
    </w:p>
    <w:p>
      <w:pPr>
        <w:spacing w:after="60" w:before="0"/>
      </w:pPr>
      <w:r>
        <w:t xml:space="preserve"/>
      </w:r>
    </w:p>
    <w:p>
      <w:pPr>
        <w:pStyle w:val="Heading1"/>
        <w:spacing w:after="120" w:before="360"/>
      </w:pPr>
      <w:r>
        <w:rPr>
          <w:b/>
          <w:bCs/>
          <w:color w:val="2E5FA3"/>
          <w:sz w:val="28"/>
          <w:szCs w:val="28"/>
        </w:rPr>
        <w:t xml:space="preserve">NHÓM 9 — CÂU HỎI KIỂM TRA HIỂU BIẾT SÂU</w:t>
      </w:r>
    </w:p>
    <w:p>
      <w:pPr>
        <w:spacing w:after="60" w:before="180"/>
      </w:pPr>
      <w:r>
        <w:rPr>
          <w:b/>
          <w:bCs/>
          <w:color w:val="C00000"/>
          <w:sz w:val="22"/>
          <w:szCs w:val="22"/>
        </w:rPr>
        <w:t xml:space="preserve">Câu 37: </w:t>
      </w:r>
      <w:r>
        <w:rPr>
          <w:b/>
          <w:bCs/>
          <w:sz w:val="22"/>
          <w:szCs w:val="22"/>
        </w:rPr>
        <w:t xml:space="preserve">Focal loss với gamma=2: nếu model predict đúng với p=0.9, loss giảm bao nhiêu lần?</w:t>
      </w:r>
    </w:p>
    <w:p>
      <w:pPr>
        <w:spacing w:after="100" w:before="0"/>
        <w:ind w:left="360"/>
      </w:pPr>
      <w:r>
        <w:rPr>
          <w:sz w:val="21"/>
          <w:szCs w:val="21"/>
        </w:rPr>
        <w:t xml:space="preserve">Công thức Focal Loss: FL(p) = -(1-p)^γ × log(p)</w:t>
      </w:r>
    </w:p>
    <w:p>
      <w:pPr>
        <w:spacing w:after="100" w:before="0"/>
        <w:ind w:left="360"/>
      </w:pPr>
      <w:r>
        <w:rPr>
          <w:sz w:val="21"/>
          <w:szCs w:val="21"/>
        </w:rPr>
        <w:t xml:space="preserve">Standard CE: CE(p) = -log(p) = -log(0.9) ≈ 0.1054</w:t>
      </w:r>
    </w:p>
    <w:p>
      <w:pPr>
        <w:spacing w:after="100" w:before="0"/>
        <w:ind w:left="360"/>
      </w:pPr>
      <w:r>
        <w:rPr>
          <w:sz w:val="21"/>
          <w:szCs w:val="21"/>
        </w:rPr>
        <w:t xml:space="preserve">Focal CE (γ=2): FL = -(1-0.9)^2 × log(0.9) = -(0.1)^2 × 0.1054 = -0.01 × 0.1054 ≈ 0.001054</w:t>
      </w:r>
    </w:p>
    <w:p>
      <w:pPr>
        <w:spacing w:after="100" w:before="0"/>
        <w:ind w:left="360"/>
      </w:pPr>
      <w:r>
        <w:rPr>
          <w:sz w:val="21"/>
          <w:szCs w:val="21"/>
        </w:rPr>
        <w:t xml:space="preserve">Tỷ lệ giảm: CE/FL = 0.1054 / 0.001054 = 100 lần. Sample dễ (confident đúng p=0.9) bị giảm weight 100 lần → gradient tập trung vào hard samples (p nhỏ). Đây là ý nghĩa của focal loss: rebalance training về phía hard/minority samples.</w:t>
      </w:r>
    </w:p>
    <w:p>
      <w:pPr>
        <w:spacing w:after="60" w:before="0"/>
      </w:pPr>
      <w:r>
        <w:t xml:space="preserve"/>
      </w:r>
    </w:p>
    <w:p>
      <w:pPr>
        <w:spacing w:after="60" w:before="180"/>
      </w:pPr>
      <w:r>
        <w:rPr>
          <w:b/>
          <w:bCs/>
          <w:color w:val="C00000"/>
          <w:sz w:val="22"/>
          <w:szCs w:val="22"/>
        </w:rPr>
        <w:t xml:space="preserve">Câu 38: </w:t>
      </w:r>
      <w:r>
        <w:rPr>
          <w:b/>
          <w:bCs/>
          <w:sz w:val="22"/>
          <w:szCs w:val="22"/>
        </w:rPr>
        <w:t xml:space="preserve">PhoBERT base v2 dùng kiến trúc gì? Khác biệt BERT vs RoBERTa?</w:t>
      </w:r>
    </w:p>
    <w:p>
      <w:pPr>
        <w:spacing w:after="100" w:before="0"/>
        <w:ind w:left="360"/>
      </w:pPr>
      <w:r>
        <w:rPr>
          <w:sz w:val="21"/>
          <w:szCs w:val="21"/>
        </w:rPr>
        <w:t xml:space="preserve">PhoBERT base v2 (vinai/phobert-base-v2) dùng kiến trúc RoBERTa, không phải BERT original. Trong code: validate_llm_quality.py comment '# PhoBERT dùng kiến trúc RoBERTa-base (12 layers)'.</w:t>
      </w:r>
    </w:p>
    <w:p>
      <w:pPr>
        <w:spacing w:after="100" w:before="0"/>
        <w:ind w:left="360"/>
      </w:pPr>
      <w:r>
        <w:rPr>
          <w:sz w:val="21"/>
          <w:szCs w:val="21"/>
        </w:rPr>
        <w:t xml:space="preserve">Khác biệt BERT vs RoBERTa trong pretrain:</w:t>
      </w:r>
    </w:p>
    <w:p>
      <w:pPr>
        <w:spacing w:after="60" w:before="0"/>
        <w:ind w:left="540"/>
      </w:pPr>
      <w:r>
        <w:rPr>
          <w:sz w:val="21"/>
          <w:szCs w:val="21"/>
        </w:rPr>
        <w:t xml:space="preserve">• BERT: dùng Next Sentence Prediction (NSP) + Masked LM, static masking, smaller batch.</w:t>
      </w:r>
    </w:p>
    <w:p>
      <w:pPr>
        <w:spacing w:after="60" w:before="0"/>
        <w:ind w:left="540"/>
      </w:pPr>
      <w:r>
        <w:rPr>
          <w:sz w:val="21"/>
          <w:szCs w:val="21"/>
        </w:rPr>
        <w:t xml:space="preserve">• RoBERTa: bỏ NSP (chứng minh không cần), dynamic masking (mask pattern thay đổi mỗi epoch), larger batch (8K), nhiều data hơn, train lâu hơn.</w:t>
      </w:r>
    </w:p>
    <w:p>
      <w:pPr>
        <w:spacing w:after="60" w:before="0"/>
        <w:ind w:left="540"/>
      </w:pPr>
      <w:r>
        <w:rPr>
          <w:sz w:val="21"/>
          <w:szCs w:val="21"/>
        </w:rPr>
        <w:t xml:space="preserve">• PhoBERT: RoBERTa pretrain trên 20GB Vietnamese text (Wikipedia + news), dùng BPE tokenizer với vocab 64K, word-segmented bằng RDRSegmenter.</w:t>
      </w:r>
    </w:p>
    <w:p>
      <w:pPr>
        <w:spacing w:after="60" w:before="0"/>
      </w:pPr>
      <w:r>
        <w:t xml:space="preserve"/>
      </w:r>
    </w:p>
    <w:p>
      <w:pPr>
        <w:spacing w:after="60" w:before="180"/>
      </w:pPr>
      <w:r>
        <w:rPr>
          <w:b/>
          <w:bCs/>
          <w:color w:val="C00000"/>
          <w:sz w:val="22"/>
          <w:szCs w:val="22"/>
        </w:rPr>
        <w:t xml:space="preserve">Câu 39: </w:t>
      </w:r>
      <w:r>
        <w:rPr>
          <w:b/>
          <w:bCs/>
          <w:sz w:val="22"/>
          <w:szCs w:val="22"/>
        </w:rPr>
        <w:t xml:space="preserve">Layerwise LR decay = 0.92 — tại sao layer thấp hơn có lr nhỏ hơn?</w:t>
      </w:r>
    </w:p>
    <w:p>
      <w:pPr>
        <w:spacing w:after="100" w:before="0"/>
        <w:ind w:left="360"/>
      </w:pPr>
      <w:r>
        <w:rPr>
          <w:sz w:val="21"/>
          <w:szCs w:val="21"/>
        </w:rPr>
        <w:t xml:space="preserve">Cơ sở lý thuyết: hierarchical feature learning trong BERT. Layer thấp (gần input) học low-level features: morphology, syntax, POS → những features này đã được pretrain rất tốt trên large corpus, không cần fine-tune nhiều. Layer cao (gần output) học high-level, task-specific features → cần update mạnh hơn. Nếu lr layer thấp cao: catastrophic forgetting — mất pretrained knowledge về ngôn ngữ học cơ bản. LLRD cho phép layer cao cập nhật nhanh (task adaptation) trong khi layer thấp chỉ fine-tune nhẹ (preserve general language knowledge).</w:t>
      </w:r>
    </w:p>
    <w:p>
      <w:pPr>
        <w:spacing w:after="60" w:before="0"/>
      </w:pPr>
      <w:r>
        <w:t xml:space="preserve"/>
      </w:r>
    </w:p>
    <w:p>
      <w:pPr>
        <w:spacing w:after="60" w:before="180"/>
      </w:pPr>
      <w:r>
        <w:rPr>
          <w:b/>
          <w:bCs/>
          <w:color w:val="C00000"/>
          <w:sz w:val="22"/>
          <w:szCs w:val="22"/>
        </w:rPr>
        <w:t xml:space="preserve">Câu 40: </w:t>
      </w:r>
      <w:r>
        <w:rPr>
          <w:b/>
          <w:bCs/>
          <w:sz w:val="22"/>
          <w:szCs w:val="22"/>
        </w:rPr>
        <w:t xml:space="preserve">Tại sao dùng tanh activation cho key projection thay vì ReLU hay không activation?</w:t>
      </w:r>
    </w:p>
    <w:p>
      <w:pPr>
        <w:spacing w:after="100" w:before="0"/>
        <w:ind w:left="360"/>
      </w:pPr>
      <w:r>
        <w:rPr>
          <w:sz w:val="21"/>
          <w:szCs w:val="21"/>
        </w:rPr>
        <w:t xml:space="preserve">Từ code: proj = torch.tanh(self.token_proj(H)). Lý do chọn tanh:</w:t>
      </w:r>
    </w:p>
    <w:p>
      <w:pPr>
        <w:spacing w:after="60" w:before="0"/>
        <w:ind w:left="540"/>
      </w:pPr>
      <w:r>
        <w:rPr>
          <w:sz w:val="21"/>
          <w:szCs w:val="21"/>
        </w:rPr>
        <w:t xml:space="preserve">• Bounded output [-1, 1]: đảm bảo dot product với aspect_queries không quá lớn → softmax stable, tránh attention collapse.</w:t>
      </w:r>
    </w:p>
    <w:p>
      <w:pPr>
        <w:spacing w:after="60" w:before="0"/>
        <w:ind w:left="540"/>
      </w:pPr>
      <w:r>
        <w:rPr>
          <w:sz w:val="21"/>
          <w:szCs w:val="21"/>
        </w:rPr>
        <w:t xml:space="preserve">• Symmetric về 0: token và query có thể có cả positive và negative alignment, phù hợp với attention semantic.</w:t>
      </w:r>
    </w:p>
    <w:p>
      <w:pPr>
        <w:spacing w:after="60" w:before="0"/>
        <w:ind w:left="540"/>
      </w:pPr>
      <w:r>
        <w:rPr>
          <w:sz w:val="21"/>
          <w:szCs w:val="21"/>
        </w:rPr>
        <w:t xml:space="preserve">• ReLU sẽ bỏ thông tin negative (tất cả âm → 0) → mất thông tin.</w:t>
      </w:r>
    </w:p>
    <w:p>
      <w:pPr>
        <w:spacing w:after="60" w:before="0"/>
        <w:ind w:left="540"/>
      </w:pPr>
      <w:r>
        <w:rPr>
          <w:sz w:val="21"/>
          <w:szCs w:val="21"/>
        </w:rPr>
        <w:t xml:space="preserve">• Không activation: unbounded values → dot product không kiểm soát → softmax peaky hoặc flat.</w:t>
      </w:r>
    </w:p>
    <w:p>
      <w:pPr>
        <w:spacing w:after="100" w:before="0"/>
        <w:ind w:left="360"/>
      </w:pPr>
      <w:r>
        <w:rPr>
          <w:sz w:val="21"/>
          <w:szCs w:val="21"/>
        </w:rPr>
        <w:t xml:space="preserve">tanh là lựa chọn phổ biến cho key/query projection trong attention, được dùng trong Bahdanau attention (2015) — attention mechanism gốc.</w:t>
      </w:r>
    </w:p>
    <w:p>
      <w:pPr>
        <w:spacing w:after="60" w:before="0"/>
      </w:pPr>
      <w:r>
        <w:t xml:space="preserve"/>
      </w:r>
    </w:p>
    <w:p>
      <w:pPr>
        <w:spacing w:after="60" w:before="180"/>
      </w:pPr>
      <w:r>
        <w:rPr>
          <w:b/>
          <w:bCs/>
          <w:color w:val="C00000"/>
          <w:sz w:val="22"/>
          <w:szCs w:val="22"/>
        </w:rPr>
        <w:t xml:space="preserve">Câu 41: </w:t>
      </w:r>
      <w:r>
        <w:rPr>
          <w:b/>
          <w:bCs/>
          <w:sz w:val="22"/>
          <w:szCs w:val="22"/>
        </w:rPr>
        <w:t xml:space="preserve">AdamW khác Adam ở điểm nào? Tại sao cần 'decoupled' weight decay?</w:t>
      </w:r>
    </w:p>
    <w:p>
      <w:pPr>
        <w:spacing w:after="100" w:before="0"/>
        <w:ind w:left="360"/>
      </w:pPr>
      <w:r>
        <w:rPr>
          <w:sz w:val="21"/>
          <w:szCs w:val="21"/>
        </w:rPr>
        <w:t xml:space="preserve">Adam chuẩn: weight decay được implement như L2 regularization trong gradient: g_t = g_t + λθ_t. Vấn đề: L2 regularization trong Adam bị ảnh hưởng bởi adaptive learning rate → các tham số có gradient lớn (lr nhỏ) bị decay nhiều hơn → weight decay không đều, không đúng ý nghĩa regularization.</w:t>
      </w:r>
    </w:p>
    <w:p>
      <w:pPr>
        <w:spacing w:after="100" w:before="0"/>
        <w:ind w:left="360"/>
      </w:pPr>
      <w:r>
        <w:rPr>
          <w:sz w:val="21"/>
          <w:szCs w:val="21"/>
        </w:rPr>
        <w:t xml:space="preserve">AdamW (Loshchilov 2019): tách weight decay ra khỏi gradient update: θ_{t+1} = θ_t - lr × (m_t/v_t) - lr × λ × θ_t. Weight decay áp dụng độc lập với adaptive scaling → regularization đồng đều, hiệu quả hơn. Trong code: AdamW với weight_decay=0.01, no_decay cho bias và LayerNorm (bias/norm không nên bị regularize).</w:t>
      </w:r>
    </w:p>
    <w:p>
      <w:pPr>
        <w:spacing w:after="60" w:before="0"/>
      </w:pPr>
      <w:r>
        <w:t xml:space="preserve"/>
      </w:r>
    </w:p>
    <w:p>
      <w:pPr>
        <w:spacing w:after="60" w:before="180"/>
      </w:pPr>
      <w:r>
        <w:rPr>
          <w:b/>
          <w:bCs/>
          <w:color w:val="C00000"/>
          <w:sz w:val="22"/>
          <w:szCs w:val="22"/>
        </w:rPr>
        <w:t xml:space="preserve">Câu 42: </w:t>
      </w:r>
      <w:r>
        <w:rPr>
          <w:b/>
          <w:bCs/>
          <w:sz w:val="22"/>
          <w:szCs w:val="22"/>
        </w:rPr>
        <w:t xml:space="preserve">Macro F1 vs Weighted F1 — nếu dùng weighted F1 thì kết quả thay đổi thế nào?</w:t>
      </w:r>
    </w:p>
    <w:p>
      <w:pPr>
        <w:spacing w:after="100" w:before="0"/>
        <w:ind w:left="360"/>
      </w:pPr>
      <w:r>
        <w:rPr>
          <w:sz w:val="21"/>
          <w:szCs w:val="21"/>
        </w:rPr>
        <w:t xml:space="preserve">Macro F1: trung bình không trọng số của F1 từng class → minority class có weight bằng majority class. Phù hợp khi tất cả class đều quan trọng ngang nhau. Weighted F1: trung bình có trọng số theo support (số samples) của mỗi class → dominated bởi majority class (absent). Nếu dùng weighted F1: kết quả sẽ cao hơn nhiều vì absent class (support lớn) thường được predict tốt. Ví dụ: absent F1 ~0.95 × nhiều aspect → weighted F1 có thể 0.85+. VLSP chọn Macro F1 để đảm bảo model không bỏ qua minority aspects/sentiments — phù hợp với bài toán thực tế cần detect tất cả aspects.</w:t>
      </w:r>
    </w:p>
    <w:p>
      <w:pPr>
        <w:spacing w:after="60" w:before="0"/>
      </w:pPr>
      <w:r>
        <w:t xml:space="preserve"/>
      </w:r>
    </w:p>
    <w:p>
      <w:pPr>
        <w:pStyle w:val="Heading1"/>
        <w:spacing w:after="120" w:before="360"/>
      </w:pPr>
      <w:r>
        <w:rPr>
          <w:b/>
          <w:bCs/>
          <w:color w:val="2E5FA3"/>
          <w:sz w:val="28"/>
          <w:szCs w:val="28"/>
        </w:rPr>
        <w:t xml:space="preserve">NHÓM 10 — ỨNG DỤNG VÀ DEMO</w:t>
      </w:r>
    </w:p>
    <w:p>
      <w:pPr>
        <w:spacing w:after="60" w:before="180"/>
      </w:pPr>
      <w:r>
        <w:rPr>
          <w:b/>
          <w:bCs/>
          <w:color w:val="C00000"/>
          <w:sz w:val="22"/>
          <w:szCs w:val="22"/>
        </w:rPr>
        <w:t xml:space="preserve">Câu 43: </w:t>
      </w:r>
      <w:r>
        <w:rPr>
          <w:b/>
          <w:bCs/>
          <w:sz w:val="22"/>
          <w:szCs w:val="22"/>
        </w:rPr>
        <w:t xml:space="preserve">Thời gian phản hồi end-to-end? Bottleneck?</w:t>
      </w:r>
    </w:p>
    <w:p>
      <w:pPr>
        <w:spacing w:after="100" w:before="0"/>
        <w:ind w:left="360"/>
      </w:pPr>
      <w:r>
        <w:rPr>
          <w:sz w:val="21"/>
          <w:szCs w:val="21"/>
        </w:rPr>
        <w:t xml:space="preserve">Ước tính từ architecture của app (streamlit_app.py + phobert_service.py + explanation_service.py):</w:t>
      </w:r>
    </w:p>
    <w:p>
      <w:pPr>
        <w:spacing w:after="60" w:before="0"/>
        <w:ind w:left="540"/>
      </w:pPr>
      <w:r>
        <w:rPr>
          <w:sz w:val="21"/>
          <w:szCs w:val="21"/>
        </w:rPr>
        <w:t xml:space="preserve">• VnCoreNLP segmentation: ~20-100ms/review (Java JVM, sau warm-up).</w:t>
      </w:r>
    </w:p>
    <w:p>
      <w:pPr>
        <w:spacing w:after="60" w:before="0"/>
        <w:ind w:left="540"/>
      </w:pPr>
      <w:r>
        <w:rPr>
          <w:sz w:val="21"/>
          <w:szCs w:val="21"/>
        </w:rPr>
        <w:t xml:space="preserve">• PhoBERT inference (CPU): ~500ms-2s/review tùy hardware. GPU: ~50-200ms.</w:t>
      </w:r>
    </w:p>
    <w:p>
      <w:pPr>
        <w:spacing w:after="60" w:before="0"/>
        <w:ind w:left="540"/>
      </w:pPr>
      <w:r>
        <w:rPr>
          <w:sz w:val="21"/>
          <w:szCs w:val="21"/>
        </w:rPr>
        <w:t xml:space="preserve">• LLM API (GPT-4o-mini): ~1-3 giây/review (network + inference).</w:t>
      </w:r>
    </w:p>
    <w:p>
      <w:pPr>
        <w:spacing w:after="60" w:before="0"/>
        <w:ind w:left="540"/>
      </w:pPr>
      <w:r>
        <w:rPr>
          <w:sz w:val="21"/>
          <w:szCs w:val="21"/>
        </w:rPr>
        <w:t xml:space="preserve">• Cache: llm_client.py có cache bằng MD5 hash → lần 2 cùng review gần instant.</w:t>
      </w:r>
    </w:p>
    <w:p>
      <w:pPr>
        <w:spacing w:after="100" w:before="0"/>
        <w:ind w:left="360"/>
      </w:pPr>
      <w:r>
        <w:rPr>
          <w:sz w:val="21"/>
          <w:szCs w:val="21"/>
        </w:rPr>
        <w:t xml:space="preserve">Bottleneck chính: LLM API call (~70% total time). PhoBERT CPU inference là bottleneck thứ 2. End-to-end: ~2-5 giây/review với GPU, ~3-8 giây với CPU.</w:t>
      </w:r>
    </w:p>
    <w:p>
      <w:pPr>
        <w:spacing w:after="60" w:before="0"/>
      </w:pPr>
      <w:r>
        <w:t xml:space="preserve"/>
      </w:r>
    </w:p>
    <w:p>
      <w:pPr>
        <w:spacing w:after="60" w:before="180"/>
      </w:pPr>
      <w:r>
        <w:rPr>
          <w:b/>
          <w:bCs/>
          <w:color w:val="C00000"/>
          <w:sz w:val="22"/>
          <w:szCs w:val="22"/>
        </w:rPr>
        <w:t xml:space="preserve">Câu 44: </w:t>
      </w:r>
      <w:r>
        <w:rPr>
          <w:b/>
          <w:bCs/>
          <w:sz w:val="22"/>
          <w:szCs w:val="22"/>
        </w:rPr>
        <w:t xml:space="preserve">Upload 1000 reviews mất bao lâu? Batch processing? Rate limit?</w:t>
      </w:r>
    </w:p>
    <w:p>
      <w:pPr>
        <w:spacing w:after="100" w:before="0"/>
        <w:ind w:left="360"/>
      </w:pPr>
      <w:r>
        <w:rPr>
          <w:sz w:val="21"/>
          <w:szCs w:val="21"/>
        </w:rPr>
        <w:t xml:space="preserve">Từ code: PhoBERT có batch processing qua DataLoader (batch_size=8 default). 1000 reviews = 125 batches → ~2-5 phút inference PhoBERT trên GPU. LLM: explain_batch() có sleep_sec=0.5 giữa các call để tránh rate limit. 1000 reviews × 0.5s = 500s minimum cho LLM chỉ vì sleep. OpenAI GPT-4o-mini rate limit: ~500 RPM (requests/minute) cho free tier → 1000 reviews = ~2 phút nếu đủ quota. Tổng: PhoBERT ~2-5 phút + LLM ~10+ phút = 15-20 phút cho 1000 reviews.</w:t>
      </w:r>
    </w:p>
    <w:p>
      <w:pPr>
        <w:spacing w:after="60" w:before="0"/>
      </w:pPr>
      <w:r>
        <w:t xml:space="preserve"/>
      </w:r>
    </w:p>
    <w:p>
      <w:pPr>
        <w:spacing w:after="60" w:before="180"/>
      </w:pPr>
      <w:r>
        <w:rPr>
          <w:b/>
          <w:bCs/>
          <w:color w:val="C00000"/>
          <w:sz w:val="22"/>
          <w:szCs w:val="22"/>
        </w:rPr>
        <w:t xml:space="preserve">Câu 45: </w:t>
      </w:r>
      <w:r>
        <w:rPr>
          <w:b/>
          <w:bCs/>
          <w:sz w:val="22"/>
          <w:szCs w:val="22"/>
        </w:rPr>
        <w:t xml:space="preserve">Nếu không có internet (không gọi OpenAI API), app có hoạt động không?</w:t>
      </w:r>
    </w:p>
    <w:p>
      <w:pPr>
        <w:spacing w:after="100" w:before="0"/>
        <w:ind w:left="360"/>
      </w:pPr>
      <w:r>
        <w:rPr>
          <w:sz w:val="21"/>
          <w:szCs w:val="21"/>
        </w:rPr>
        <w:t xml:space="preserve">Có, từ code explanation_service.py và llm_explainer.py: PhoBERT inference hoàn toàn offline (model loaded locally). Khi LLM API fail: explain_review() trả về items=[], overall_summary='', validation với parse_fail/skipped_llm. UI sẽ hiển thị kết quả PhoBERT (aspect + sentiment prediction) nhưng không có explanation text. App vẫn functional cho task ABSA prediction, chỉ mất phần explanation. Ngoài ra: has_openai_api_key() check key trước khi gọi API, nếu không có key → skip LLM hoàn toàn.</w:t>
      </w:r>
    </w:p>
    <w:p>
      <w:pPr>
        <w:spacing w:after="60" w:before="0"/>
      </w:pPr>
      <w:r>
        <w:t xml:space="preserve"/>
      </w:r>
    </w:p>
    <w:p>
      <w:pPr>
        <w:spacing w:after="60" w:before="180"/>
      </w:pPr>
      <w:r>
        <w:rPr>
          <w:b/>
          <w:bCs/>
          <w:color w:val="C00000"/>
          <w:sz w:val="22"/>
          <w:szCs w:val="22"/>
        </w:rPr>
        <w:t xml:space="preserve">Câu 46: </w:t>
      </w:r>
      <w:r>
        <w:rPr>
          <w:b/>
          <w:bCs/>
          <w:sz w:val="22"/>
          <w:szCs w:val="22"/>
        </w:rPr>
        <w:t xml:space="preserve">App check evidence bằng substring match — nếu LLM paraphrase nhẹ thì match fail. Fallback?</w:t>
      </w:r>
    </w:p>
    <w:p>
      <w:pPr>
        <w:spacing w:after="100" w:before="0"/>
        <w:ind w:left="360"/>
      </w:pPr>
      <w:r>
        <w:rPr>
          <w:sz w:val="21"/>
          <w:szCs w:val="21"/>
        </w:rPr>
        <w:t xml:space="preserve">Từ evidence_checker.py:</w:t>
      </w:r>
    </w:p>
    <w:p>
      <w:pPr>
        <w:spacing w:after="40" w:before="40"/>
        <w:ind w:left="720"/>
      </w:pPr>
      <w:r>
        <w:rPr>
          <w:rFonts w:ascii="Courier New" w:cs="Courier New" w:eastAsia="Courier New" w:hAnsi="Courier New"/>
          <w:color w:val="7030A0"/>
          <w:sz w:val="19"/>
          <w:szCs w:val="19"/>
        </w:rPr>
        <w:t xml:space="preserve">def evidence_in_review(evidence, review):</w:t>
      </w:r>
    </w:p>
    <w:p>
      <w:pPr>
        <w:spacing w:after="40" w:before="40"/>
        <w:ind w:left="720"/>
      </w:pPr>
      <w:r>
        <w:rPr>
          <w:rFonts w:ascii="Courier New" w:cs="Courier New" w:eastAsia="Courier New" w:hAnsi="Courier New"/>
          <w:color w:val="7030A0"/>
          <w:sz w:val="19"/>
          <w:szCs w:val="19"/>
        </w:rPr>
        <w:t xml:space="preserve">    evidence_norm = normalize_text(evidence)  # lowercase + remove punct</w:t>
      </w:r>
    </w:p>
    <w:p>
      <w:pPr>
        <w:spacing w:after="40" w:before="40"/>
        <w:ind w:left="720"/>
      </w:pPr>
      <w:r>
        <w:rPr>
          <w:rFonts w:ascii="Courier New" w:cs="Courier New" w:eastAsia="Courier New" w:hAnsi="Courier New"/>
          <w:color w:val="7030A0"/>
          <w:sz w:val="19"/>
          <w:szCs w:val="19"/>
        </w:rPr>
        <w:t xml:space="preserve">    return evidence_norm in normalize_text(review)</w:t>
      </w:r>
    </w:p>
    <w:p>
      <w:pPr>
        <w:spacing w:after="100" w:before="0"/>
        <w:ind w:left="360"/>
      </w:pPr>
      <w:r>
        <w:rPr>
          <w:sz w:val="21"/>
          <w:szCs w:val="21"/>
        </w:rPr>
        <w:t xml:space="preserve">Nếu match fail (LLM paraphrase): item['evidence'] = '' và item['evidence_uncertain'] = True, item['evidence_confidence'] = 'low'. Item vẫn được GIỮ LẠI trong valid_items, không bị drop — chỉ flag là uncertain. UI có thể hiển thị evidence_confidence='low' cho user biết evidence không verify được. Không có fuzzy matching hay BERTScore-based evidence verification real-time. BERTScore chỉ dùng trong offline validation (validate_llm_quality.py).</w:t>
      </w:r>
    </w:p>
    <w:p>
      <w:pPr>
        <w:spacing w:after="60" w:before="0"/>
      </w:pPr>
      <w:r>
        <w:t xml:space="preserve"/>
      </w:r>
    </w:p>
    <w:p>
      <w:pPr>
        <w:pStyle w:val="Heading1"/>
        <w:spacing w:after="120" w:before="360"/>
      </w:pPr>
      <w:r>
        <w:rPr>
          <w:b/>
          <w:bCs/>
          <w:color w:val="2E5FA3"/>
          <w:sz w:val="28"/>
          <w:szCs w:val="28"/>
        </w:rPr>
        <w:t xml:space="preserve">NHÓM 11 — CÂU HỎI TỔNG HỢP VÀ PHẢN BIỆN</w:t>
      </w:r>
    </w:p>
    <w:p>
      <w:pPr>
        <w:spacing w:after="60" w:before="180"/>
      </w:pPr>
      <w:r>
        <w:rPr>
          <w:b/>
          <w:bCs/>
          <w:color w:val="C00000"/>
          <w:sz w:val="22"/>
          <w:szCs w:val="22"/>
        </w:rPr>
        <w:t xml:space="preserve">Câu 47: </w:t>
      </w:r>
      <w:r>
        <w:rPr>
          <w:b/>
          <w:bCs/>
          <w:sz w:val="22"/>
          <w:szCs w:val="22"/>
        </w:rPr>
        <w:t xml:space="preserve">Nếu được làm lại từ đầu, nhóm sẽ thay đổi gì?</w:t>
      </w:r>
    </w:p>
    <w:p>
      <w:pPr>
        <w:spacing w:after="100" w:before="0"/>
        <w:ind w:left="360"/>
      </w:pPr>
      <w:r>
        <w:rPr>
          <w:sz w:val="21"/>
          <w:szCs w:val="21"/>
        </w:rPr>
        <w:t xml:space="preserve">Dựa trên lessons learned từ code và kết quả:</w:t>
      </w:r>
    </w:p>
    <w:p>
      <w:pPr>
        <w:spacing w:after="60" w:before="0"/>
        <w:ind w:left="540"/>
      </w:pPr>
      <w:r>
        <w:rPr>
          <w:sz w:val="21"/>
          <w:szCs w:val="21"/>
        </w:rPr>
        <w:t xml:space="preserve">• Implement concat_4_layers làm default (không cls_only) — DS4V prove điều này tốt hơn.</w:t>
      </w:r>
    </w:p>
    <w:p>
      <w:pPr>
        <w:spacing w:after="60" w:before="0"/>
        <w:ind w:left="540"/>
      </w:pPr>
      <w:r>
        <w:rPr>
          <w:sz w:val="21"/>
          <w:szCs w:val="21"/>
        </w:rPr>
        <w:t xml:space="preserve">• Thêm response_format JSON mode cho LLM ngay từ đầu → giảm parse fail từ 40.5% xuống gần 0%.</w:t>
      </w:r>
    </w:p>
    <w:p>
      <w:pPr>
        <w:spacing w:after="60" w:before="0"/>
        <w:ind w:left="540"/>
      </w:pPr>
      <w:r>
        <w:rPr>
          <w:sz w:val="21"/>
          <w:szCs w:val="21"/>
        </w:rPr>
        <w:t xml:space="preserve">• Chạy 3 seeds, report mean ± std thay vì 1 seed.</w:t>
      </w:r>
    </w:p>
    <w:p>
      <w:pPr>
        <w:spacing w:after="60" w:before="0"/>
        <w:ind w:left="540"/>
      </w:pPr>
      <w:r>
        <w:rPr>
          <w:sz w:val="21"/>
          <w:szCs w:val="21"/>
        </w:rPr>
        <w:t xml:space="preserve">• Tune lambda_presence và lambda_sentiment thay vì giữ = 1.0.</w:t>
      </w:r>
    </w:p>
    <w:p>
      <w:pPr>
        <w:spacing w:after="60" w:before="0"/>
        <w:ind w:left="540"/>
      </w:pPr>
      <w:r>
        <w:rPr>
          <w:sz w:val="21"/>
          <w:szCs w:val="21"/>
        </w:rPr>
        <w:t xml:space="preserve">• Thêm human evaluation với 2 annotators và 100+ mẫu.</w:t>
      </w:r>
    </w:p>
    <w:p>
      <w:pPr>
        <w:spacing w:after="60" w:before="0"/>
        <w:ind w:left="540"/>
      </w:pPr>
      <w:r>
        <w:rPr>
          <w:sz w:val="21"/>
          <w:szCs w:val="21"/>
        </w:rPr>
        <w:t xml:space="preserve">• Ablation study riêng từng component (VnCoreNLP, attention pooling, dual head) trong cùng codebase.</w:t>
      </w:r>
    </w:p>
    <w:p>
      <w:pPr>
        <w:spacing w:after="60" w:before="0"/>
      </w:pPr>
      <w:r>
        <w:t xml:space="preserve"/>
      </w:r>
    </w:p>
    <w:p>
      <w:pPr>
        <w:spacing w:after="60" w:before="180"/>
      </w:pPr>
      <w:r>
        <w:rPr>
          <w:b/>
          <w:bCs/>
          <w:color w:val="C00000"/>
          <w:sz w:val="22"/>
          <w:szCs w:val="22"/>
        </w:rPr>
        <w:t xml:space="preserve">Câu 48: </w:t>
      </w:r>
      <w:r>
        <w:rPr>
          <w:b/>
          <w:bCs/>
          <w:sz w:val="22"/>
          <w:szCs w:val="22"/>
        </w:rPr>
        <w:t xml:space="preserve">Phân công công việc trong nhóm 4 người thế nào?</w:t>
      </w:r>
    </w:p>
    <w:p>
      <w:pPr>
        <w:spacing w:after="100" w:before="0"/>
        <w:ind w:left="360"/>
      </w:pPr>
      <w:r>
        <w:rPr>
          <w:sz w:val="21"/>
          <w:szCs w:val="21"/>
        </w:rPr>
        <w:t xml:space="preserve">Từ cấu trúc codebase: code/phobert/ (model, train, predict, run_experiment, visualize_attention) → phần PhoBERT training &amp; evaluation; code/svm_baseline/ → SVM baseline; code/llm_explainability/ → LLM explanation pipeline; code/data_processing/ → preprocessing, EDA, dataloader; app/ → Streamlit demo. [Câu này cần nhóm tự trả lời theo phân công thực tế của nhóm mình].</w:t>
      </w:r>
    </w:p>
    <w:p>
      <w:pPr>
        <w:spacing w:after="60" w:before="0"/>
      </w:pPr>
      <w:r>
        <w:t xml:space="preserve"/>
      </w:r>
    </w:p>
    <w:p>
      <w:pPr>
        <w:spacing w:after="60" w:before="180"/>
      </w:pPr>
      <w:r>
        <w:rPr>
          <w:b/>
          <w:bCs/>
          <w:color w:val="C00000"/>
          <w:sz w:val="22"/>
          <w:szCs w:val="22"/>
        </w:rPr>
        <w:t xml:space="preserve">Câu 49: </w:t>
      </w:r>
      <w:r>
        <w:rPr>
          <w:b/>
          <w:bCs/>
          <w:sz w:val="22"/>
          <w:szCs w:val="22"/>
        </w:rPr>
        <w:t xml:space="preserve">Attention weight ≠ feature importance (Jain &amp; Wallace 2019). Nhóm phản biện thế nào?</w:t>
      </w:r>
    </w:p>
    <w:p>
      <w:pPr>
        <w:spacing w:after="100" w:before="0"/>
        <w:ind w:left="360"/>
      </w:pPr>
      <w:r>
        <w:rPr>
          <w:sz w:val="21"/>
          <w:szCs w:val="21"/>
        </w:rPr>
        <w:t xml:space="preserve">Đây là phản biện có cơ sở học thuật (Jain &amp; Wallace 2019, Wiegreffe &amp; Pinter 2019). Nhóm có thể phản biện:</w:t>
      </w:r>
    </w:p>
    <w:p>
      <w:pPr>
        <w:spacing w:after="60" w:before="0"/>
        <w:ind w:left="540"/>
      </w:pPr>
      <w:r>
        <w:rPr>
          <w:sz w:val="21"/>
          <w:szCs w:val="21"/>
        </w:rPr>
        <w:t xml:space="preserve">• Jain &amp; Wallace chứng minh attention không phải faithful explanation trong nhiều trường hợp — đặc biệt khi có redundant features.</w:t>
      </w:r>
    </w:p>
    <w:p>
      <w:pPr>
        <w:spacing w:after="60" w:before="0"/>
        <w:ind w:left="540"/>
      </w:pPr>
      <w:r>
        <w:rPr>
          <w:sz w:val="21"/>
          <w:szCs w:val="21"/>
        </w:rPr>
        <w:t xml:space="preserve">• Tuy nhiên, trong kiến trúc của nhóm, attention pooling là phần DUY NHẤT tạo representation cho mỗi aspect — không có CLS hay representation khác. Vì vậy attention có tính interpretable hơn so với vanilla self-attention của BERT.</w:t>
      </w:r>
    </w:p>
    <w:p>
      <w:pPr>
        <w:spacing w:after="60" w:before="0"/>
        <w:ind w:left="540"/>
      </w:pPr>
      <w:r>
        <w:rPr>
          <w:sz w:val="21"/>
          <w:szCs w:val="21"/>
        </w:rPr>
        <w:t xml:space="preserve">• Thừa nhận: không thể claim attention = ground truth explanation. Đây là 'plausible explanation' không phải 'faithful explanation' theo taxonomy của Jacovi &amp; Goldberg 2020.</w:t>
      </w:r>
    </w:p>
    <w:p>
      <w:pPr>
        <w:spacing w:after="60" w:before="0"/>
        <w:ind w:left="540"/>
      </w:pPr>
      <w:r>
        <w:rPr>
          <w:sz w:val="21"/>
          <w:szCs w:val="21"/>
        </w:rPr>
        <w:t xml:space="preserve">• LLM explanation là một lớp bổ sung để cung cấp natural language explanation độc lập với attention.</w:t>
      </w:r>
    </w:p>
    <w:p>
      <w:pPr>
        <w:spacing w:after="60" w:before="0"/>
      </w:pPr>
      <w:r>
        <w:t xml:space="preserve"/>
      </w:r>
    </w:p>
    <w:p>
      <w:pPr>
        <w:spacing w:after="60" w:before="180"/>
      </w:pPr>
      <w:r>
        <w:rPr>
          <w:b/>
          <w:bCs/>
          <w:color w:val="C00000"/>
          <w:sz w:val="22"/>
          <w:szCs w:val="22"/>
        </w:rPr>
        <w:t xml:space="preserve">Câu 50: </w:t>
      </w:r>
      <w:r>
        <w:rPr>
          <w:b/>
          <w:bCs/>
          <w:sz w:val="22"/>
          <w:szCs w:val="22"/>
        </w:rPr>
        <w:t xml:space="preserve">Tại sao chọn GPT-4o-mini thay vì open-source model (Llama, Qwen)?</w:t>
      </w:r>
    </w:p>
    <w:p>
      <w:pPr>
        <w:spacing w:after="100" w:before="0"/>
        <w:ind w:left="360"/>
      </w:pPr>
      <w:r>
        <w:rPr>
          <w:sz w:val="21"/>
          <w:szCs w:val="21"/>
        </w:rPr>
        <w:t xml:space="preserve">Từ llm_client.py: model mặc định là 'gpt-4o-mini', cũng hỗ trợ Gemini ('gemini-2.0-flash'). Lý do chọn GPT-4o-mini:</w:t>
      </w:r>
    </w:p>
    <w:p>
      <w:pPr>
        <w:spacing w:after="60" w:before="0"/>
        <w:ind w:left="540"/>
      </w:pPr>
      <w:r>
        <w:rPr>
          <w:sz w:val="21"/>
          <w:szCs w:val="21"/>
        </w:rPr>
        <w:t xml:space="preserve">• Vietnamese language support: GPT-4o-mini có multilingual capability tốt, hiểu tiếng Việt tốt hơn nhiều Llama 7-13B và comparable với Qwen.</w:t>
      </w:r>
    </w:p>
    <w:p>
      <w:pPr>
        <w:spacing w:after="60" w:before="0"/>
        <w:ind w:left="540"/>
      </w:pPr>
      <w:r>
        <w:rPr>
          <w:sz w:val="21"/>
          <w:szCs w:val="21"/>
        </w:rPr>
        <w:t xml:space="preserve">• API convenience: không cần GPU để serve model — quan trọng trong môi trường demo/student project.</w:t>
      </w:r>
    </w:p>
    <w:p>
      <w:pPr>
        <w:spacing w:after="60" w:before="0"/>
        <w:ind w:left="540"/>
      </w:pPr>
      <w:r>
        <w:rPr>
          <w:sz w:val="21"/>
          <w:szCs w:val="21"/>
        </w:rPr>
        <w:t xml:space="preserve">• Cost: GPT-4o-mini là model rẻ nhất trong GPT-4 family — feasible cho project.</w:t>
      </w:r>
    </w:p>
    <w:p>
      <w:pPr>
        <w:spacing w:after="60" w:before="0"/>
        <w:ind w:left="540"/>
      </w:pPr>
      <w:r>
        <w:rPr>
          <w:sz w:val="21"/>
          <w:szCs w:val="21"/>
        </w:rPr>
        <w:t xml:space="preserve">• Output quality: structured JSON output reliable hơn so với smaller open-source models.</w:t>
      </w:r>
    </w:p>
    <w:p>
      <w:pPr>
        <w:spacing w:after="100" w:before="0"/>
        <w:ind w:left="360"/>
      </w:pPr>
      <w:r>
        <w:rPr>
          <w:sz w:val="21"/>
          <w:szCs w:val="21"/>
        </w:rPr>
        <w:t xml:space="preserve">Nhóm không thử open-source alternatives. Gemini-2.0-flash được thêm vào code như alternative provider, cũng không cần local GPU. Dependency vào API là limitation được acknowledge.</w:t>
      </w:r>
    </w:p>
    <w:p>
      <w:pPr>
        <w:spacing w:after="60" w:before="0"/>
      </w:pPr>
      <w:r>
        <w:t xml:space="preserve"/>
      </w:r>
    </w:p>
    <w:p>
      <w:pPr>
        <w:spacing w:after="200" w:before="400"/>
        <w:jc w:val="center"/>
      </w:pPr>
      <w:r>
        <w:rPr>
          <w:b/>
          <w:bCs/>
          <w:i/>
          <w:iCs/>
          <w:color w:val="595959"/>
          <w:sz w:val="22"/>
          <w:szCs w:val="22"/>
        </w:rPr>
        <w:t xml:space="preserve">— Hết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2026-04-23T04:10:30.870Z</dcterms:created>
  <dcterms:modified xsi:type="dcterms:W3CDTF">2026-04-23T04:10:30.870Z</dcterms:modified>
</cp:coreProperties>
</file>

<file path=docProps/custom.xml><?xml version="1.0" encoding="utf-8"?>
<Properties xmlns="http://schemas.openxmlformats.org/officeDocument/2006/custom-properties" xmlns:vt="http://schemas.openxmlformats.org/officeDocument/2006/docPropsVTypes"/>
</file>