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3864"/>
          <w:sz w:val="24"/>
          <w:szCs w:val="24"/>
        </w:rPr>
        <w:t xml:space="preserve">ĐẠI HỌC BÁCH KHOA HÀ NỘI</w:t>
      </w:r>
    </w:p>
    <w:p>
      <w:pPr>
        <w:spacing w:before="0" w:after="600"/>
        <w:jc w:val="center"/>
      </w:pPr>
      <w:r>
        <w:rPr>
          <w:rFonts w:ascii="Arial" w:cs="Arial" w:eastAsia="Arial" w:hAnsi="Arial"/>
          <w:color w:val="444444"/>
          <w:sz w:val="22"/>
          <w:szCs w:val="22"/>
        </w:rPr>
        <w:t xml:space="preserve">Môn: Xử lý Ngôn ngữ Tự nhiên — Bài tập lớn</w:t>
      </w:r>
    </w:p>
    <w:p>
      <w:pPr>
        <w:spacing w:before="0" w:after="80"/>
        <w:jc w:val="center"/>
      </w:pPr>
      <w:r>
        <w:rPr>
          <w:rFonts w:ascii="Arial" w:cs="Arial" w:eastAsia="Arial" w:hAnsi="Arial"/>
          <w:b/>
          <w:bCs/>
          <w:color w:val="2E75B6"/>
          <w:sz w:val="52"/>
          <w:szCs w:val="52"/>
        </w:rPr>
        <w:t xml:space="preserve">PHÂN TÍCH CẢM XÚC</w:t>
      </w:r>
    </w:p>
    <w:p>
      <w:pPr>
        <w:spacing w:before="0" w:after="80"/>
        <w:jc w:val="center"/>
      </w:pPr>
      <w:r>
        <w:rPr>
          <w:rFonts w:ascii="Arial" w:cs="Arial" w:eastAsia="Arial" w:hAnsi="Arial"/>
          <w:b/>
          <w:bCs/>
          <w:color w:val="2E75B6"/>
          <w:sz w:val="52"/>
          <w:szCs w:val="52"/>
        </w:rPr>
        <w:t xml:space="preserve">THEO KHÍA CẠNH</w:t>
      </w:r>
    </w:p>
    <w:p>
      <w:pPr>
        <w:spacing w:before="0" w:after="600"/>
        <w:jc w:val="center"/>
      </w:pPr>
      <w:r>
        <w:rPr>
          <w:rFonts w:ascii="Arial" w:cs="Arial" w:eastAsia="Arial" w:hAnsi="Arial"/>
          <w:b/>
          <w:bCs/>
          <w:color w:val="1F3864"/>
          <w:sz w:val="36"/>
          <w:szCs w:val="36"/>
        </w:rPr>
        <w:t xml:space="preserve">ABSA VLSP 2018 Hotel</w:t>
      </w:r>
    </w:p>
    <w:p>
      <w:pPr>
        <w:spacing w:before="0" w:after="100"/>
        <w:jc w:val="center"/>
      </w:pPr>
      <w:r>
        <w:rPr>
          <w:rFonts w:ascii="Arial" w:cs="Arial" w:eastAsia="Arial" w:hAnsi="Arial"/>
          <w:color w:val="555555"/>
          <w:sz w:val="22"/>
          <w:szCs w:val="22"/>
        </w:rPr>
        <w:t xml:space="preserve">Tài liệu hướng dẫn chi tiết — Dành cho người mới học NLP</w:t>
      </w:r>
    </w:p>
    <w:p>
      <w:pPr>
        <w:spacing w:before="0" w:after="0"/>
        <w:jc w:val="center"/>
      </w:pPr>
      <w:r>
        <w:rPr>
          <w:rFonts w:ascii="Arial" w:cs="Arial" w:eastAsia="Arial" w:hAnsi="Arial"/>
          <w:b/>
          <w:bCs/>
          <w:color w:val="C00000"/>
          <w:sz w:val="24"/>
          <w:szCs w:val="24"/>
        </w:rPr>
        <w:t xml:space="preserve">Deadline: 21/04/2026</w:t>
      </w:r>
    </w:p>
    <w:p>
      <w:r>
        <w:br w:type="page"/>
      </w:r>
    </w:p>
    <w:p>
      <w:pPr>
        <w:pStyle w:val="Heading1"/>
        <w:pBdr>
          <w:bottom w:val="single" w:color="2E75B6" w:sz="8" w:space="1"/>
        </w:pBdr>
        <w:spacing w:before="400" w:after="200"/>
      </w:pPr>
      <w:r>
        <w:rPr>
          <w:rFonts w:ascii="Arial" w:cs="Arial" w:eastAsia="Arial" w:hAnsi="Arial"/>
          <w:b/>
          <w:bCs/>
          <w:color w:val="1F3864"/>
          <w:sz w:val="36"/>
          <w:szCs w:val="36"/>
        </w:rPr>
        <w:t xml:space="preserve">CHƯƠNG 1 — BÀI TOÁN LÀ GÌ?</w:t>
      </w:r>
    </w:p>
    <w:p>
      <w:pPr>
        <w:pStyle w:val="Heading2"/>
        <w:spacing w:before="300" w:after="120"/>
      </w:pPr>
      <w:r>
        <w:rPr>
          <w:rFonts w:ascii="Arial" w:cs="Arial" w:eastAsia="Arial" w:hAnsi="Arial"/>
          <w:b/>
          <w:bCs/>
          <w:color w:val="2E75B6"/>
          <w:sz w:val="28"/>
          <w:szCs w:val="28"/>
        </w:rPr>
        <w:t xml:space="preserve">1.1 Câu chuyện thực tế</w:t>
      </w:r>
    </w:p>
    <w:p>
      <w:pPr>
        <w:spacing w:before="60" w:after="60"/>
      </w:pPr>
      <w:r>
        <w:rPr>
          <w:rFonts w:ascii="Arial" w:cs="Arial" w:eastAsia="Arial" w:hAnsi="Arial"/>
          <w:sz w:val="22"/>
          <w:szCs w:val="22"/>
        </w:rPr>
        <w:t xml:space="preserve">Bạn là quản lý một chuỗi khách sạn. Mỗi ngày có hàng trăm đánh giá mới trên Booking.com, TripAdvisor, Google Maps. Bạn muốn biết: khách hàng đang khen gì, chê gì, cụ thể ở khía cạnh nào?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Phương pháp</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Tốc độ</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Độ chi tiết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Đọc thủ công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review/người/ngày (3-4 giờ)</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 nhưng không scale được</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Sentiment đơn giản (cũ)</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Vạn review/giây</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Chỉ biết tổng thể: positive/negative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ABSA — bài toán này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Vạn review/giây</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Biết chính xác từng khía cạnh</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1.2 Sentiment Analysis đơn giản vs ABSA</w:t>
      </w:r>
    </w:p>
    <w:p>
      <w:pPr>
        <w:spacing w:before="60" w:after="60"/>
      </w:pPr>
      <w:r>
        <w:rPr>
          <w:rFonts w:ascii="Arial" w:cs="Arial" w:eastAsia="Arial" w:hAnsi="Arial"/>
          <w:sz w:val="22"/>
          <w:szCs w:val="22"/>
        </w:rPr>
        <w:t xml:space="preserve">Sự khác biệt quyết định:</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Phương pháp</w:t>
            </w:r>
          </w:p>
        </w:tc>
        <w:tc>
          <w:tcPr>
            <w:tcW w:type="dxa" w:w="32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326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Sentiment đơn giản</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"Phòng sạch nhưng nhân viên thái độ kém"</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 chỉ biết tổng thể</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ABSA (bài này)</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"Phòng sạch nhưng nhân viên thái độ kém"</w:t>
            </w:r>
          </w:p>
        </w:tc>
        <w:tc>
          <w:tcPr>
            <w:tcW w:type="dxa" w:w="3263"/>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ROOMS#CLEANLINESS → positive
SERVICE#GENERAL → negative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 Tại sao ABSA hữu ích hơn?</w:t>
            </w:r>
          </w:p>
          <w:p>
            <w:pPr>
              <w:spacing w:before="0" w:after="0"/>
            </w:pPr>
            <w:r>
              <w:rPr>
                <w:rFonts w:ascii="Arial" w:cs="Arial" w:eastAsia="Arial" w:hAnsi="Arial"/>
                <w:sz w:val="22"/>
                <w:szCs w:val="22"/>
              </w:rPr>
              <w:t xml:space="preserve">Sentiment đơn giản cho biết review 'xấu' nhưng không biết XẤU Ở ĐÂU. ABSA cho biết chính xác phòng tốt nhưng dịch vụ kém → quản lý khách sạn biết cần cải thiện gì.</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1.3 Hai nhiệm vụ chạy đồng thời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500"/>
        <w:gridCol w:w="3126"/>
      </w:tblGrid>
      <w:tr>
        <w:trPr>
          <w:tblHeader/>
        </w:trPr>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Nhiệm vụ</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Viết tắt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Câu hỏi</w:t>
            </w:r>
          </w:p>
        </w:tc>
        <w:tc>
          <w:tcPr>
            <w:tcW w:type="dxa" w:w="31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Ví dụ</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Aspect Category Detection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có đề cập aspect X không?</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"Phòng rộng" → ROOMS#COMFORT được đề cập</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Sentiment Polarity Classification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SPC</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Cảm xúc với aspect đó là gì?</w:t>
            </w:r>
          </w:p>
        </w:tc>
        <w:tc>
          <w:tcPr>
            <w:tcW w:type="dxa" w:w="3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ROOMS#COMFORT → positive (rộng = tốt)</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1.4 34 khía cạnh cần phân loại</w:t>
      </w:r>
    </w:p>
    <w:p>
      <w:pPr>
        <w:spacing w:before="60" w:after="60"/>
      </w:pPr>
      <w:r>
        <w:rPr>
          <w:rFonts w:ascii="Arial" w:cs="Arial" w:eastAsia="Arial" w:hAnsi="Arial"/>
          <w:sz w:val="22"/>
          <w:szCs w:val="22"/>
        </w:rPr>
        <w:t xml:space="preserve">Dataset VLSP 2018 Hotel định nghĩa 34 khía cạnh theo cấu trúc ENTITY#ATTRIBUTE: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26"/>
        <w:gridCol w:w="150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 (Thực thể)</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Attributes (Thuộc tính)</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Số lượng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FACILITIES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CLEANLINESS, COMFORT, DESIGN&amp;FEATURES, GENERAL, MISCELLANEOUS, PRICES, 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FOOD&amp;DRINKS</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MISCELLANEOUS, PRICES, QUALITY, STYLE&amp;OPTIONS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HOTEL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CLEANLINESS, COMFORT, DESIGN&amp;FEATURES, GENERAL, MISCELLANEOUS, PRICES, 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LOCATION</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CLEANLINESS, COMFORT, DESIGN&amp;FEATURES, GENERAL, MISCELLANEOUS, PRICES, QUALITY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ROOM_AMENITIES</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CLEANLINESS, COMFORT, DESIGN&amp;FEATURES, GENERAL, MISCELLANEOUS, PRICES, QUALITY</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TỔNG</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34</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1.5 Nhãn và ý nghĩa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000"/>
        <w:gridCol w:w="3526"/>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Giá trị</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Nhãn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Nghĩa</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Ví dụ</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đề cập đến aspect này</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về phòng → SERVICE#GENERAL = 0</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positive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Đề cập và khen</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"Phòng sạch" → ROOMS#CLEANLINESS = 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Đề cập và chê</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"Dịch vụ tệ" → SERVICE#GENERAL = 2</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neutral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Đề cập, không rõ tốt/xấu</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"Phòng bình thường" → ROOMS#COMFORT = 3</w:t>
            </w:r>
          </w:p>
        </w:tc>
      </w:tr>
    </w:tbl>
    <w:p>
      <w:r>
        <w:br w:type="page"/>
      </w:r>
    </w:p>
    <w:p>
      <w:pPr>
        <w:pStyle w:val="Heading1"/>
        <w:pBdr>
          <w:bottom w:val="single" w:color="2E75B6" w:sz="8" w:space="1"/>
        </w:pBdr>
        <w:spacing w:before="400" w:after="200"/>
      </w:pPr>
      <w:r>
        <w:rPr>
          <w:rFonts w:ascii="Arial" w:cs="Arial" w:eastAsia="Arial" w:hAnsi="Arial"/>
          <w:b/>
          <w:bCs/>
          <w:color w:val="1F3864"/>
          <w:sz w:val="36"/>
          <w:szCs w:val="36"/>
        </w:rPr>
        <w:t xml:space="preserve">CHƯƠNG 2 — TUẦN 1: PHÂN TÍCH KẾT QUẢ EDA</w:t>
      </w:r>
    </w:p>
    <w:p>
      <w:pPr>
        <w:pStyle w:val="Heading2"/>
        <w:spacing w:before="300" w:after="120"/>
      </w:pPr>
      <w:r>
        <w:rPr>
          <w:rFonts w:ascii="Arial" w:cs="Arial" w:eastAsia="Arial" w:hAnsi="Arial"/>
          <w:b/>
          <w:bCs/>
          <w:color w:val="2E75B6"/>
          <w:sz w:val="28"/>
          <w:szCs w:val="28"/>
        </w:rPr>
        <w:t xml:space="preserve">2.1 EDA là gì và tại sao phải làm?</w:t>
      </w:r>
    </w:p>
    <w:p>
      <w:pPr>
        <w:spacing w:before="60" w:after="60"/>
      </w:pPr>
      <w:r>
        <w:rPr>
          <w:rFonts w:ascii="Arial" w:cs="Arial" w:eastAsia="Arial" w:hAnsi="Arial"/>
          <w:sz w:val="22"/>
          <w:szCs w:val="22"/>
        </w:rPr>
        <w:t xml:space="preserve">EDA = Exploratory Data Analysis = Phân tích Khám phá Dữ liệu. Đây là bước 'nhìn vào dữ liệu' trước khi làm bất cứ điều gì. Nếu bỏ qua EDA và train model ngay, bạn có thể mất nhiều giờ training chỉ để phát hiện dữ liệu có vấn đề nghiêm trọng.</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2.2 Tổng quan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Số reviews</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Mục đích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Dạy model học — KHÔNG được xem kết quả test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 (Validation)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Điều chỉnh hyperparameters trong lúc train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Đánh giá cuối cùng — chỉ dùng 1 lần duy nhất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 Quy tắc quan trọng</w:t>
            </w:r>
          </w:p>
          <w:p>
            <w:pPr>
              <w:spacing w:before="0" w:after="0"/>
            </w:pPr>
            <w:r>
              <w:rPr>
                <w:rFonts w:ascii="Arial" w:cs="Arial" w:eastAsia="Arial" w:hAnsi="Arial"/>
                <w:sz w:val="22"/>
                <w:szCs w:val="22"/>
              </w:rPr>
              <w:t xml:space="preserve">Test set CHỈ được dùng 1 lần ở cuối để báo cáo kết quả cuối cùng. Nếu xem test set trong lúc train để điều chỉnh model, kết quả bị 'data leakage' — không phản ánh hiệu quả thật.</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2.3 Phát hiện 1 — Độ dài Review và MAX_SEQ_LEN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p50 (trung vị)</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p99 (99% ngắn hơn)</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từ</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243 từ</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từ (outlier)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 từ</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159 từ</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~500 từ</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p99 là gì?</w:t>
      </w:r>
    </w:p>
    <w:p>
      <w:pPr>
        <w:spacing w:before="60" w:after="60"/>
      </w:pPr>
      <w:r>
        <w:rPr>
          <w:rFonts w:ascii="Arial" w:cs="Arial" w:eastAsia="Arial" w:hAnsi="Arial"/>
          <w:sz w:val="22"/>
          <w:szCs w:val="22"/>
        </w:rPr>
        <w:t xml:space="preserve">Nếu sắp xếp 3000 reviews từ ngắn đến dài, p99 = độ dài review đứng thứ 2,970 (99% reviews ngắn hơn). p99 = 243 có nghĩa chỉ 30 reviews (~1%) dài hơn 243 từ.</w:t>
      </w:r>
    </w:p>
    <w:p>
      <w:pPr>
        <w:spacing w:before="80" w:after="80"/>
      </w:pPr>
      <w:r>
        <w:t xml:space="preserve"/>
      </w:r>
    </w:p>
    <w:p>
      <w:pPr>
        <w:pStyle w:val="Heading3"/>
        <w:spacing w:before="200" w:after="100"/>
      </w:pPr>
      <w:r>
        <w:rPr>
          <w:rFonts w:ascii="Arial" w:cs="Arial" w:eastAsia="Arial" w:hAnsi="Arial"/>
          <w:b/>
          <w:bCs/>
          <w:color w:val="1F3864"/>
          <w:sz w:val="24"/>
          <w:szCs w:val="24"/>
        </w:rPr>
        <w:t xml:space="preserve">Tại sao MAX_SEQ_LEN quan trọng?</w:t>
      </w:r>
    </w:p>
    <w:p>
      <w:pPr>
        <w:spacing w:before="60" w:after="60"/>
      </w:pPr>
      <w:r>
        <w:rPr>
          <w:rFonts w:ascii="Arial" w:cs="Arial" w:eastAsia="Arial" w:hAnsi="Arial"/>
          <w:sz w:val="22"/>
          <w:szCs w:val="22"/>
        </w:rPr>
        <w:t xml:space="preserve">PhoBERT có giới hạn độ dài input — MAX_SEQ_LEN. Nếu review dài hơn giới hạn này, phần CUỐI bị cắt bỏ hoàn toàn: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B2B2B" w:val="clear"/>
            <w:tcMar>
              <w:top w:type="dxa" w:w="120"/>
              <w:left w:type="dxa" w:w="200"/>
              <w:bottom w:type="dxa" w:w="120"/>
              <w:right w:type="dxa" w:w="200"/>
            </w:tcMar>
          </w:tcPr>
          <w:p>
            <w:pPr>
              <w:spacing w:before="0" w:after="0"/>
            </w:pPr>
            <w:r>
              <w:rPr>
                <w:rFonts w:ascii="Courier New" w:cs="Courier New" w:eastAsia="Courier New" w:hAnsi="Courier New"/>
                <w:color w:val="E8E8E8"/>
                <w:sz w:val="18"/>
                <w:szCs w:val="18"/>
              </w:rPr>
              <w:t xml:space="preserve">Review: "Phòng sạch, view đẹp, ... [rất nhiều chữ] ... nhưng nhân viên thái độ tệ"</w:t>
            </w:r>
          </w:p>
          <w:p>
            <w:pPr>
              <w:spacing w:before="0" w:after="0"/>
            </w:pPr>
            <w:r>
              <w:rPr>
                <w:rFonts w:ascii="Courier New" w:cs="Courier New" w:eastAsia="Courier New" w:hAnsi="Courier New"/>
                <w:color w:val="E8E8E8"/>
                <w:sz w:val="18"/>
                <w:szCs w:val="18"/>
              </w:rPr>
              <w:t xml:space="preserve">         ↑ Nếu bị cắt ở đây → mất "nhân viên thái độ tệ" → sai SERVICE#GENERAL</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Cách tính MAX_SEQ_LEN = 384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B2B2B" w:val="clear"/>
            <w:tcMar>
              <w:top w:type="dxa" w:w="120"/>
              <w:left w:type="dxa" w:w="200"/>
              <w:bottom w:type="dxa" w:w="120"/>
              <w:right w:type="dxa" w:w="200"/>
            </w:tcMar>
          </w:tcPr>
          <w:p>
            <w:pPr>
              <w:spacing w:before="0" w:after="0"/>
            </w:pPr>
            <w:r>
              <w:rPr>
                <w:rFonts w:ascii="Courier New" w:cs="Courier New" w:eastAsia="Courier New" w:hAnsi="Courier New"/>
                <w:color w:val="E8E8E8"/>
                <w:sz w:val="18"/>
                <w:szCs w:val="18"/>
              </w:rPr>
              <w:t xml:space="preserve">p99 = 243 từ</w:t>
            </w:r>
          </w:p>
          <w:p>
            <w:pPr>
              <w:spacing w:before="0" w:after="0"/>
            </w:pPr>
            <w:r>
              <w:rPr>
                <w:rFonts w:ascii="Courier New" w:cs="Courier New" w:eastAsia="Courier New" w:hAnsi="Courier New"/>
                <w:color w:val="E8E8E8"/>
                <w:sz w:val="18"/>
                <w:szCs w:val="18"/>
              </w:rPr>
              <w:t xml:space="preserve">× 1.5 (word segmentation tạo thêm subword tokens)</w:t>
            </w:r>
          </w:p>
          <w:p>
            <w:pPr>
              <w:spacing w:before="0" w:after="0"/>
            </w:pPr>
            <w:r>
              <w:rPr>
                <w:rFonts w:ascii="Courier New" w:cs="Courier New" w:eastAsia="Courier New" w:hAnsi="Courier New"/>
                <w:color w:val="E8E8E8"/>
                <w:sz w:val="18"/>
                <w:szCs w:val="18"/>
              </w:rPr>
              <w:t xml:space="preserve">= 364.5</w:t>
            </w:r>
          </w:p>
          <w:p>
            <w:pPr>
              <w:spacing w:before="0" w:after="0"/>
            </w:pPr>
            <w:r>
              <w:rPr>
                <w:rFonts w:ascii="Courier New" w:cs="Courier New" w:eastAsia="Courier New" w:hAnsi="Courier New"/>
                <w:color w:val="E8E8E8"/>
                <w:sz w:val="18"/>
                <w:szCs w:val="18"/>
              </w:rPr>
              <w:t xml:space="preserve">→ Làm tròn lên bội số 64 gần nhất = 384</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Nếu dùng 256 (default): ~10% reviews bị cắt mất phần cuối</w:t>
            </w:r>
          </w:p>
          <w:p>
            <w:pPr>
              <w:spacing w:before="0" w:after="0"/>
            </w:pPr>
            <w:r>
              <w:rPr>
                <w:rFonts w:ascii="Courier New" w:cs="Courier New" w:eastAsia="Courier New" w:hAnsi="Courier New"/>
                <w:color w:val="E8E8E8"/>
                <w:sz w:val="18"/>
                <w:szCs w:val="18"/>
              </w:rPr>
              <w:t xml:space="preserve">Nếu dùng 384 (từ EDA):   ~1% reviews bị cắt → ít mất thông tin hơn</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 Đánh đổi (Trade-off)</w:t>
            </w:r>
          </w:p>
          <w:p>
            <w:pPr>
              <w:spacing w:before="0" w:after="0"/>
            </w:pPr>
            <w:r>
              <w:rPr>
                <w:rFonts w:ascii="Arial" w:cs="Arial" w:eastAsia="Arial" w:hAnsi="Arial"/>
                <w:sz w:val="22"/>
                <w:szCs w:val="22"/>
              </w:rPr>
              <w:t xml:space="preserve">MAX_SEQ_LEN=384 cần ~50% VRAM nhiều hơn so với 256. Giải pháp: giảm batch_size từ 16 → 8, thêm gradient accumulation=2 để giữ effective batch=16.</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2.4 Phát hiện 2 — Aspect Presence Rate</w:t>
      </w:r>
    </w:p>
    <w:p>
      <w:pPr>
        <w:spacing w:before="60" w:after="60"/>
      </w:pPr>
      <w:r>
        <w:rPr>
          <w:rFonts w:ascii="Arial" w:cs="Arial" w:eastAsia="Arial" w:hAnsi="Arial"/>
          <w:sz w:val="22"/>
          <w:szCs w:val="22"/>
        </w:rPr>
        <w:t xml:space="preserve">Presence rate = % reviews có đề cập aspect đó (giá trị != 0)</w:t>
      </w:r>
    </w:p>
    <w:p>
      <w:pPr>
        <w:spacing w:before="80" w:after="80"/>
      </w:pPr>
      <w:r>
        <w:t xml:space="preserve"/>
      </w:r>
    </w:p>
    <w:p>
      <w:pPr>
        <w:pStyle w:val="Heading3"/>
        <w:spacing w:before="200" w:after="100"/>
      </w:pPr>
      <w:r>
        <w:rPr>
          <w:rFonts w:ascii="Arial" w:cs="Arial" w:eastAsia="Arial" w:hAnsi="Arial"/>
          <w:b/>
          <w:bCs/>
          <w:color w:val="1F3864"/>
          <w:sz w:val="24"/>
          <w:szCs w:val="24"/>
        </w:rPr>
        <w:t xml:space="preserve">Top 5 phổ biến nhất (Train)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500"/>
        <w:gridCol w:w="3826"/>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Presence Rate</w:t>
            </w:r>
          </w:p>
        </w:tc>
        <w:tc>
          <w:tcPr>
            <w:tcW w:type="dxa" w:w="3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SERVICE#GENERAL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Người Việt hay bình luận về dịch vụ nhất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HOTEL#GENERAL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~43%</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Nhận xét tổng quan về khách sạn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LOCATION#GENERAL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Vị trí rất quan trọng với khách</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HOTEL#COMFORT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w:t>
            </w:r>
          </w:p>
        </w:tc>
        <w:tc>
          <w:tcPr>
            <w:tcW w:type="dxa" w:w="3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Sự thoải mái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ROOMS#DESIGN&amp;FEATURES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Thiết kế, tiện nghi phòng</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Bottom 5 hiếm nhất (Train)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200"/>
        <w:gridCol w:w="4126"/>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Presence Rate</w:t>
            </w:r>
          </w:p>
        </w:tc>
        <w:tc>
          <w:tcPr>
            <w:tcW w:type="dxa" w:w="41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Vấn đề</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ROOM_AMENITIES#PRICES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NGHIÊM TRỌNG: 0 mẫu có nhãn 1/2/3 trong TOÀN BỘ train set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ROOM_AMENITIES#MISCELLANEOUS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4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Chỉ có nhãn 2 (negative)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ROOMS#MISCELLANEOUS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Chỉ có nhãn 2 (negative)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FOOD&amp;DRINKS#MISCELLANEOUS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4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Cực kỳ hiếm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FACILITIES#MISCELLANEOUS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Chỉ có negative</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 Phát hiện nghiêm trọng — ROOM_AMENITIES#PRICES</w:t>
            </w:r>
          </w:p>
          <w:p>
            <w:pPr>
              <w:spacing w:before="0" w:after="0"/>
            </w:pPr>
            <w:r>
              <w:rPr>
                <w:rFonts w:ascii="Arial" w:cs="Arial" w:eastAsia="Arial" w:hAnsi="Arial"/>
                <w:sz w:val="22"/>
                <w:szCs w:val="22"/>
              </w:rPr>
              <w:t xml:space="preserve">Aspect này có 0 mẫu positive/negative/neutral trong 3000 reviews train. Tất cả 3000 reviews đều có giá trị 0 (absent) cho cột này. Model sẽ không bao giờ học được aspect này → ACD F1 = 0.
Xử lý: Giữ trong model (output nhất quán), nhưng LOẠI khỏi Macro-F1 khi báo cáo kết quả và giải thích rõ lý do.</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2.5 Phát hiện 3 — Mất cân bằng nhãn (Class Imbalance)</w:t>
      </w:r>
    </w:p>
    <w:p>
      <w:pPr>
        <w:pStyle w:val="Heading3"/>
        <w:spacing w:before="200" w:after="100"/>
      </w:pPr>
      <w:r>
        <w:rPr>
          <w:rFonts w:ascii="Arial" w:cs="Arial" w:eastAsia="Arial" w:hAnsi="Arial"/>
          <w:b/>
          <w:bCs/>
          <w:color w:val="1F3864"/>
          <w:sz w:val="24"/>
          <w:szCs w:val="24"/>
        </w:rPr>
        <w:t xml:space="preserve">Phân phối toàn cục trên Train set</w:t>
      </w:r>
    </w:p>
    <w:p>
      <w:pPr>
        <w:spacing w:before="60" w:after="60"/>
      </w:pPr>
      <w:r>
        <w:rPr>
          <w:rFonts w:ascii="Arial" w:cs="Arial" w:eastAsia="Arial" w:hAnsi="Arial"/>
          <w:sz w:val="22"/>
          <w:szCs w:val="22"/>
        </w:rPr>
        <w:t xml:space="preserve">Tổng số ô nhãn = 3,000 reviews × 34 aspects = 102,000 ô</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200"/>
        <w:gridCol w:w="1000"/>
        <w:gridCol w:w="1500"/>
        <w:gridCol w:w="3526"/>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Nhãn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Số lượng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Tỉ lệ</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 (global)</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Chiếm đa số tuyệt đối</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~12,000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8.61</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Phổ biến thứ 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27.96</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Ít hơn positive ~5 lần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neutral</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154.48</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Cực kỳ hiếm</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Tại sao weight=154 nguy hiểm?</w:t>
      </w:r>
    </w:p>
    <w:p>
      <w:pPr>
        <w:spacing w:before="60" w:after="60"/>
      </w:pPr>
      <w:r>
        <w:rPr>
          <w:rFonts w:ascii="Arial" w:cs="Arial" w:eastAsia="Arial" w:hAnsi="Arial"/>
          <w:sz w:val="22"/>
          <w:szCs w:val="22"/>
        </w:rPr>
        <w:t xml:space="preserve">Weight = 'trọng số phạt' khi model đoán sai nhãn đó. Weight 154 nghĩa là mỗi lần sai neutral, loss tăng 154 lần: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B2B2B" w:val="clear"/>
            <w:tcMar>
              <w:top w:type="dxa" w:w="120"/>
              <w:left w:type="dxa" w:w="200"/>
              <w:bottom w:type="dxa" w:w="120"/>
              <w:right w:type="dxa" w:w="200"/>
            </w:tcMar>
          </w:tcPr>
          <w:p>
            <w:pPr>
              <w:spacing w:before="0" w:after="0"/>
            </w:pPr>
            <w:r>
              <w:rPr>
                <w:rFonts w:ascii="Courier New" w:cs="Courier New" w:eastAsia="Courier New" w:hAnsi="Courier New"/>
                <w:color w:val="E8E8E8"/>
                <w:sz w:val="18"/>
                <w:szCs w:val="18"/>
              </w:rPr>
              <w:t xml:space="preserve">Normal gradient: +0.01 (nhỏ, ổn định)</w:t>
            </w:r>
          </w:p>
          <w:p>
            <w:pPr>
              <w:spacing w:before="0" w:after="0"/>
            </w:pPr>
            <w:r>
              <w:rPr>
                <w:rFonts w:ascii="Courier New" w:cs="Courier New" w:eastAsia="Courier New" w:hAnsi="Courier New"/>
                <w:color w:val="E8E8E8"/>
                <w:sz w:val="18"/>
                <w:szCs w:val="18"/>
              </w:rPr>
              <w:t xml:space="preserve">Gradient × 154: +1.54 (rất lớn → gradient explosion → training mất ổn định)</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Giải pháp: Clip weight tại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526"/>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Nhãn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 gốc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Sau clip=10.0</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Kết quả</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thay đổi</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positive (1)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8.61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8.61</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Không thay đổi (&lt; 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27.96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Bị giới hạn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neutral (3)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154.48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Bị giới hạn nhiều nhất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 Ý nghĩa clip</w:t>
            </w:r>
          </w:p>
          <w:p>
            <w:pPr>
              <w:spacing w:before="0" w:after="0"/>
            </w:pPr>
            <w:r>
              <w:rPr>
                <w:rFonts w:ascii="Arial" w:cs="Arial" w:eastAsia="Arial" w:hAnsi="Arial"/>
                <w:sz w:val="22"/>
                <w:szCs w:val="22"/>
              </w:rPr>
              <w:t xml:space="preserve">Model vẫn chú ý negative và neutral nhiều hơn absent, nhưng không đến mức mất kiểm soát. Đây là compromise (đánh đổi) thực tế giữa 'học tốt class hiếm' và 'training ổn định'.</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Per-aspect weight đặc biệt nghiêm trọng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500"/>
        <w:gridCol w:w="2026"/>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 negative (gốc)</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Sau clip</w:t>
            </w:r>
          </w:p>
        </w:tc>
        <w:tc>
          <w:tcPr>
            <w:tcW w:type="dxa" w:w="2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Lý 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ROOM_AMENITIES#MISCELLANEOUS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Chỉ có 3 mẫu negative trong 3000 reviews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ROOMS#MISCELLANEOUS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599.0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Chỉ có 5 mẫu negative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FOOD&amp;DRINKS#MISCELLANEOUS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Chỉ có ~5 mẫu</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2.6 Preprocessing Pipeline — 5 Bước</w:t>
      </w:r>
    </w:p>
    <w:p>
      <w:pPr>
        <w:spacing w:before="60" w:after="60"/>
      </w:pPr>
      <w:r>
        <w:rPr>
          <w:rFonts w:ascii="Arial" w:cs="Arial" w:eastAsia="Arial" w:hAnsi="Arial"/>
          <w:sz w:val="22"/>
          <w:szCs w:val="22"/>
        </w:rPr>
        <w:t xml:space="preserve">Dữ liệu thô từ internet cần được 'làm sạch' trước khi đưa vào model. Nếu bỏ qua, PhoBERT nhận input không chuẩn → kết quả kém.</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3626"/>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Bước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Tên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Vấn đề giải quyết</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Ảnh hưởng nếu bỏ</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Unicode NFC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Cùng chữ 'ờ' có 2 cách encode khác nhau</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Tokenizer tạo 2 token khác nhau cho cùng 1 chữ</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Normalize whitespace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Newline, tab, khoảng trắng thừa từ web</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Tokens không cần thiết, noise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Teencode replacement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ko→không, sv→dịch vụ, nv→nhân viên...</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PhoBERT tokenize thành [UNK], mất nghĩa</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Remove special chars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và ký tự không cần thiết</w:t>
            </w:r>
          </w:p>
        </w:tc>
        <w:tc>
          <w:tcPr>
            <w:tcW w:type="dxa" w:w="36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Noise trong embedding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 segmentation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nhân viên → nhân_viên (1 đơn vị nghĩa)</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Mất ngữ nghĩa từ ghép, giảm ~1-2% F1</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Gap đã phát hiện: Review không dấu</w:t>
      </w:r>
    </w:p>
    <w:p>
      <w:pPr>
        <w:spacing w:before="60" w:after="60"/>
      </w:pPr>
      <w:r>
        <w:rPr>
          <w:rFonts w:ascii="Arial" w:cs="Arial" w:eastAsia="Arial" w:hAnsi="Arial"/>
          <w:sz w:val="22"/>
          <w:szCs w:val="22"/>
        </w:rPr>
        <w:t xml:space="preserve">Teencode dict dùng từ CÓ DẤU nên không xử lý được reviews viết không dấu: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B2B2B" w:val="clear"/>
            <w:tcMar>
              <w:top w:type="dxa" w:w="120"/>
              <w:left w:type="dxa" w:w="200"/>
              <w:bottom w:type="dxa" w:w="120"/>
              <w:right w:type="dxa" w:w="200"/>
            </w:tcMar>
          </w:tcPr>
          <w:p>
            <w:pPr>
              <w:spacing w:before="0" w:after="0"/>
            </w:pPr>
            <w:r>
              <w:rPr>
                <w:rFonts w:ascii="Courier New" w:cs="Courier New" w:eastAsia="Courier New" w:hAnsi="Courier New"/>
                <w:color w:val="E8E8E8"/>
                <w:sz w:val="18"/>
                <w:szCs w:val="18"/>
              </w:rPr>
              <w:t xml:space="preserve">Input:  "nhan vien tan tinh"</w:t>
            </w:r>
          </w:p>
          <w:p>
            <w:pPr>
              <w:spacing w:before="0" w:after="0"/>
            </w:pPr>
            <w:r>
              <w:rPr>
                <w:rFonts w:ascii="Courier New" w:cs="Courier New" w:eastAsia="Courier New" w:hAnsi="Courier New"/>
                <w:color w:val="E8E8E8"/>
                <w:sz w:val="18"/>
                <w:szCs w:val="18"/>
              </w:rPr>
              <w:t xml:space="preserve">Output: "nhan_vien_tan_tinh"  ← Không được chuyển thành nhân_viên</w:t>
            </w:r>
          </w:p>
        </w:tc>
      </w:tr>
    </w:tbl>
    <w:p>
      <w:pPr>
        <w:spacing w:before="60" w:after="60"/>
      </w:pPr>
      <w:r>
        <w:rPr>
          <w:rFonts w:ascii="Arial" w:cs="Arial" w:eastAsia="Arial" w:hAnsi="Arial"/>
          <w:sz w:val="22"/>
          <w:szCs w:val="22"/>
        </w:rPr>
        <w:t xml:space="preserve">Đây là limitation đã biết — ghi rõ trong báo cáo. PhoBERT vẫn đọc được nhưng embedding chất lượng thấp hơn cho nhóm review này.</w:t>
      </w:r>
    </w:p>
    <w:p>
      <w:pPr>
        <w:spacing w:before="80" w:after="80"/>
      </w:pPr>
      <w:r>
        <w:t xml:space="preserve"/>
      </w:r>
    </w:p>
    <w:p>
      <w:pPr>
        <w:pStyle w:val="Heading3"/>
        <w:spacing w:before="200" w:after="100"/>
      </w:pPr>
      <w:r>
        <w:rPr>
          <w:rFonts w:ascii="Arial" w:cs="Arial" w:eastAsia="Arial" w:hAnsi="Arial"/>
          <w:b/>
          <w:bCs/>
          <w:color w:val="1F3864"/>
          <w:sz w:val="24"/>
          <w:szCs w:val="24"/>
        </w:rPr>
        <w:t xml:space="preserve">Segmenter: underthesea thay vì VnCoreNLP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 Vấn đề thực tế</w:t>
            </w:r>
          </w:p>
          <w:p>
            <w:pPr>
              <w:spacing w:before="0" w:after="0"/>
            </w:pPr>
            <w:r>
              <w:rPr>
                <w:rFonts w:ascii="Arial" w:cs="Arial" w:eastAsia="Arial" w:hAnsi="Arial"/>
                <w:sz w:val="22"/>
                <w:szCs w:val="22"/>
              </w:rPr>
              <w:t xml:space="preserve">VnCoreNLP (tool segmentation tốt nhất cho tiếng Việt, được dùng trong SOTA paper) yêu cầu Java 8+ và model ~200MB — không khả dụng trong môi trường hiện tại.
Giải pháp: Dùng underthesea làm fallback. Chất lượng kém hơn ~1-2% F1 so với VnCoreNLP.
→ Đây là 1 trong các lý do giải thích gap với SOTA. BẮT BUỘC ghi rõ trong báo cáo.</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2.7 F1 Metric — Tại sao không dùng Accuracy?</w:t>
      </w:r>
    </w:p>
    <w:p>
      <w:pPr>
        <w:pStyle w:val="Heading3"/>
        <w:spacing w:before="200" w:after="100"/>
      </w:pPr>
      <w:r>
        <w:rPr>
          <w:rFonts w:ascii="Arial" w:cs="Arial" w:eastAsia="Arial" w:hAnsi="Arial"/>
          <w:b/>
          <w:bCs/>
          <w:color w:val="1F3864"/>
          <w:sz w:val="24"/>
          <w:szCs w:val="24"/>
        </w:rPr>
        <w:t xml:space="preserve">Vấn đề với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B2B2B" w:val="clear"/>
            <w:tcMar>
              <w:top w:type="dxa" w:w="120"/>
              <w:left w:type="dxa" w:w="200"/>
              <w:bottom w:type="dxa" w:w="120"/>
              <w:right w:type="dxa" w:w="200"/>
            </w:tcMar>
          </w:tcPr>
          <w:p>
            <w:pPr>
              <w:spacing w:before="0" w:after="0"/>
            </w:pPr>
            <w:r>
              <w:rPr>
                <w:rFonts w:ascii="Courier New" w:cs="Courier New" w:eastAsia="Courier New" w:hAnsi="Courier New"/>
                <w:color w:val="E8E8E8"/>
                <w:sz w:val="18"/>
                <w:szCs w:val="18"/>
              </w:rPr>
              <w:t xml:space="preserve">Model ngốc — luôn predict absent (0):</w:t>
            </w:r>
          </w:p>
          <w:p>
            <w:pPr>
              <w:spacing w:before="0" w:after="0"/>
            </w:pPr>
            <w:r>
              <w:rPr>
                <w:rFonts w:ascii="Courier New" w:cs="Courier New" w:eastAsia="Courier New" w:hAnsi="Courier New"/>
                <w:color w:val="E8E8E8"/>
                <w:sz w:val="18"/>
                <w:szCs w:val="18"/>
              </w:rPr>
              <w:t xml:space="preserve">  Đúng: 87,000 ô (các ô absent)</w:t>
            </w:r>
          </w:p>
          <w:p>
            <w:pPr>
              <w:spacing w:before="0" w:after="0"/>
            </w:pPr>
            <w:r>
              <w:rPr>
                <w:rFonts w:ascii="Courier New" w:cs="Courier New" w:eastAsia="Courier New" w:hAnsi="Courier New"/>
                <w:color w:val="E8E8E8"/>
                <w:sz w:val="18"/>
                <w:szCs w:val="18"/>
              </w:rPr>
              <w:t xml:space="preserve">  Sai:  15,000 ô (positive/negative/neutral)</w:t>
            </w:r>
          </w:p>
          <w:p>
            <w:pPr>
              <w:spacing w:before="0" w:after="0"/>
            </w:pPr>
            <w:r>
              <w:rPr>
                <w:rFonts w:ascii="Courier New" w:cs="Courier New" w:eastAsia="Courier New" w:hAnsi="Courier New"/>
                <w:color w:val="E8E8E8"/>
                <w:sz w:val="18"/>
                <w:szCs w:val="18"/>
              </w:rPr>
              <w:t xml:space="preserve">  Accuracy = 87,000 / 102,000 = 85.3%  ← Trông cao!</w:t>
            </w:r>
          </w:p>
          <w:p>
            <w:pPr>
              <w:spacing w:before="0" w:after="0"/>
            </w:pPr>
            <w:r>
              <w:rPr>
                <w:rFonts w:ascii="Courier New" w:cs="Courier New" w:eastAsia="Courier New" w:hAnsi="Courier New"/>
                <w:color w:val="E8E8E8"/>
                <w:sz w:val="18"/>
                <w:szCs w:val="18"/>
              </w:rPr>
              <w:t xml:space="preserve">  Nhưng model không phát hiện được BẤT KỲ aspect nào → HOÀN TOÀN VÔ DỤNG</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Precision, Recall và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Công thức</w:t>
            </w:r>
          </w:p>
        </w:tc>
        <w:tc>
          <w:tcPr>
            <w:tcW w:type="dxa" w:w="4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 / (TP + FP)</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Trong những lần model nói 'có aspect', bao nhiêu % đúng?</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Recall</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TP / (TP + FN)</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Trong những lần thực sự 'có aspect', model phát hiện bao nhiêu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P × R / (P + 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Trung bình điều hòa của Precision và Recall</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ACD F1 vs SPC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526"/>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Tính như thế nào</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 sánh với SOTA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ACD F1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per-aspect (present=1/2/3 vs absent=0), macro average 34 aspects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SOTA: 82.55%</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SPC F1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3-class {pos/neg/neu} CHỈ trên subset y_true!=0, macro average</w:t>
            </w:r>
          </w:p>
        </w:tc>
        <w:tc>
          <w:tcPr>
            <w:tcW w:type="dxa" w:w="2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SOTA: không báo cáo riêng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F1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(ACD F1 + SPC F1) / 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SOTA: 77.32%</w:t>
            </w:r>
          </w:p>
        </w:tc>
      </w:tr>
    </w:tbl>
    <w:p>
      <w:r>
        <w:br w:type="page"/>
      </w:r>
    </w:p>
    <w:p>
      <w:pPr>
        <w:pStyle w:val="Heading1"/>
        <w:pBdr>
          <w:bottom w:val="single" w:color="2E75B6" w:sz="8" w:space="1"/>
        </w:pBdr>
        <w:spacing w:before="400" w:after="200"/>
      </w:pPr>
      <w:r>
        <w:rPr>
          <w:rFonts w:ascii="Arial" w:cs="Arial" w:eastAsia="Arial" w:hAnsi="Arial"/>
          <w:b/>
          <w:bCs/>
          <w:color w:val="1F3864"/>
          <w:sz w:val="36"/>
          <w:szCs w:val="36"/>
        </w:rPr>
        <w:t xml:space="preserve">CHƯƠNG 3 — TUẦN 2: TRAIN PHOBERT</w:t>
      </w:r>
    </w:p>
    <w:p>
      <w:pPr>
        <w:pStyle w:val="Heading2"/>
        <w:spacing w:before="300" w:after="120"/>
      </w:pPr>
      <w:r>
        <w:rPr>
          <w:rFonts w:ascii="Arial" w:cs="Arial" w:eastAsia="Arial" w:hAnsi="Arial"/>
          <w:b/>
          <w:bCs/>
          <w:color w:val="2E75B6"/>
          <w:sz w:val="28"/>
          <w:szCs w:val="28"/>
        </w:rPr>
        <w:t xml:space="preserve">3.1 PhoBERT là gì?</w:t>
      </w:r>
    </w:p>
    <w:p>
      <w:pPr>
        <w:spacing w:before="60" w:after="60"/>
      </w:pPr>
      <w:r>
        <w:rPr>
          <w:rFonts w:ascii="Arial" w:cs="Arial" w:eastAsia="Arial" w:hAnsi="Arial"/>
          <w:sz w:val="22"/>
          <w:szCs w:val="22"/>
        </w:rPr>
        <w:t xml:space="preserve">PhoBERT là mô hình ngôn ngữ lớn cho tiếng Việt, tạo bởi VinAI Research. Nó được train trên 20GB văn bản tiếng Việt (báo chí, Wikipedia, sách...) trong hàng tuần trên hàng chục GPU.</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Khái niệm</w:t>
            </w:r>
          </w:p>
        </w:tc>
        <w:tc>
          <w:tcPr>
            <w:tcW w:type="dxa" w:w="7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Giải thích đơn giản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Pre-training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VinAI dạy PhoBERT 'hiểu' tiếng Việt từ 20GB text — đã xong, không cần làm lại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Fine-tuning</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Bạn dạy thêm PhoBERT bài toán cụ thể của mình (ABSA với 3000 reviews)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Tương tự</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Thuê chuyên gia ngôn ngữ học tiếng Việt (PhoBERT), rồi đào tạo thêm về lĩnh vực khách sạn</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3.2 Kiến trúc Model</w:t>
      </w:r>
    </w:p>
    <w:p>
      <w:pPr>
        <w:spacing w:before="60" w:after="60"/>
      </w:pPr>
      <w:r>
        <w:rPr>
          <w:rFonts w:ascii="Arial" w:cs="Arial" w:eastAsia="Arial" w:hAnsi="Arial"/>
          <w:sz w:val="22"/>
          <w:szCs w:val="22"/>
        </w:rPr>
        <w:t xml:space="preserve">Luồng xử lý từ text → 34 nhãn:</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B2B2B" w:val="clear"/>
            <w:tcMar>
              <w:top w:type="dxa" w:w="120"/>
              <w:left w:type="dxa" w:w="200"/>
              <w:bottom w:type="dxa" w:w="120"/>
              <w:right w:type="dxa" w:w="200"/>
            </w:tcMar>
          </w:tcPr>
          <w:p>
            <w:pPr>
              <w:spacing w:before="0" w:after="0"/>
            </w:pPr>
            <w:r>
              <w:rPr>
                <w:rFonts w:ascii="Courier New" w:cs="Courier New" w:eastAsia="Courier New" w:hAnsi="Courier New"/>
                <w:color w:val="E8E8E8"/>
                <w:sz w:val="18"/>
                <w:szCs w:val="18"/>
              </w:rPr>
              <w:t xml:space="preserve">INPUT: "Phòng rộng, nhân_viên thân_thiện"</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Bước 1 — Tokenization:</w:t>
            </w:r>
          </w:p>
          <w:p>
            <w:pPr>
              <w:spacing w:before="0" w:after="0"/>
            </w:pPr>
            <w:r>
              <w:rPr>
                <w:rFonts w:ascii="Courier New" w:cs="Courier New" w:eastAsia="Courier New" w:hAnsi="Courier New"/>
                <w:color w:val="E8E8E8"/>
                <w:sz w:val="18"/>
                <w:szCs w:val="18"/>
              </w:rPr>
              <w:t xml:space="preserve">  → [CLS] Phòng rộng , nhân_viên thân_thiện [SEP] [PAD] ...</w:t>
            </w:r>
          </w:p>
          <w:p>
            <w:pPr>
              <w:spacing w:before="0" w:after="0"/>
            </w:pPr>
            <w:r>
              <w:rPr>
                <w:rFonts w:ascii="Courier New" w:cs="Courier New" w:eastAsia="Courier New" w:hAnsi="Courier New"/>
                <w:color w:val="E8E8E8"/>
                <w:sz w:val="18"/>
                <w:szCs w:val="18"/>
              </w:rPr>
              <w:t xml:space="preserve">  → input_ids = [0, 234, 567, 12, 891, 456, 2, 1, 1, ...]</w:t>
            </w:r>
          </w:p>
          <w:p>
            <w:pPr>
              <w:spacing w:before="0" w:after="0"/>
            </w:pPr>
            <w:r>
              <w:rPr>
                <w:rFonts w:ascii="Courier New" w:cs="Courier New" w:eastAsia="Courier New" w:hAnsi="Courier New"/>
                <w:color w:val="E8E8E8"/>
                <w:sz w:val="18"/>
                <w:szCs w:val="18"/>
              </w:rPr>
              <w:t xml:space="preserve">  → shape: [batch=8, max_len=384]</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Bước 2 — PhoBERT Encoder:</w:t>
            </w:r>
          </w:p>
          <w:p>
            <w:pPr>
              <w:spacing w:before="0" w:after="0"/>
            </w:pPr>
            <w:r>
              <w:rPr>
                <w:rFonts w:ascii="Courier New" w:cs="Courier New" w:eastAsia="Courier New" w:hAnsi="Courier New"/>
                <w:color w:val="E8E8E8"/>
                <w:sz w:val="18"/>
                <w:szCs w:val="18"/>
              </w:rPr>
              <w:t xml:space="preserve">  → 12 transformer layers</w:t>
            </w:r>
          </w:p>
          <w:p>
            <w:pPr>
              <w:spacing w:before="0" w:after="0"/>
            </w:pPr>
            <w:r>
              <w:rPr>
                <w:rFonts w:ascii="Courier New" w:cs="Courier New" w:eastAsia="Courier New" w:hAnsi="Courier New"/>
                <w:color w:val="E8E8E8"/>
                <w:sz w:val="18"/>
                <w:szCs w:val="18"/>
              </w:rPr>
              <w:t xml:space="preserve">  → output: 13 hidden states, mỗi cái shape [batch, 384, 768]</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Bước 3 — Concat 4 layers cuối tại [CLS]:</w:t>
            </w:r>
          </w:p>
          <w:p>
            <w:pPr>
              <w:spacing w:before="0" w:after="0"/>
            </w:pPr>
            <w:r>
              <w:rPr>
                <w:rFonts w:ascii="Courier New" w:cs="Courier New" w:eastAsia="Courier New" w:hAnsi="Courier New"/>
                <w:color w:val="E8E8E8"/>
                <w:sz w:val="18"/>
                <w:szCs w:val="18"/>
              </w:rPr>
              <w:t xml:space="preserve">  → concat(layer[-4][:,0,:], layer[-3][:,0,:],</w:t>
            </w:r>
          </w:p>
          <w:p>
            <w:pPr>
              <w:spacing w:before="0" w:after="0"/>
            </w:pPr>
            <w:r>
              <w:rPr>
                <w:rFonts w:ascii="Courier New" w:cs="Courier New" w:eastAsia="Courier New" w:hAnsi="Courier New"/>
                <w:color w:val="E8E8E8"/>
                <w:sz w:val="18"/>
                <w:szCs w:val="18"/>
              </w:rPr>
              <w:t xml:space="preserve">           layer[-2][:,0,:], layer[-1][:,0,:])</w:t>
            </w:r>
          </w:p>
          <w:p>
            <w:pPr>
              <w:spacing w:before="0" w:after="0"/>
            </w:pPr>
            <w:r>
              <w:rPr>
                <w:rFonts w:ascii="Courier New" w:cs="Courier New" w:eastAsia="Courier New" w:hAnsi="Courier New"/>
                <w:color w:val="E8E8E8"/>
                <w:sz w:val="18"/>
                <w:szCs w:val="18"/>
              </w:rPr>
              <w:t xml:space="preserve">  → shape [batch, 3072]  ← KHÔNG phải 768</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Bước 4 — 34 Classification Heads:</w:t>
            </w:r>
          </w:p>
          <w:p>
            <w:pPr>
              <w:spacing w:before="0" w:after="0"/>
            </w:pPr>
            <w:r>
              <w:rPr>
                <w:rFonts w:ascii="Courier New" w:cs="Courier New" w:eastAsia="Courier New" w:hAnsi="Courier New"/>
                <w:color w:val="E8E8E8"/>
                <w:sz w:val="18"/>
                <w:szCs w:val="18"/>
              </w:rPr>
              <w:t xml:space="preserve">  → Dropout(0.2)</w:t>
            </w:r>
          </w:p>
          <w:p>
            <w:pPr>
              <w:spacing w:before="0" w:after="0"/>
            </w:pPr>
            <w:r>
              <w:rPr>
                <w:rFonts w:ascii="Courier New" w:cs="Courier New" w:eastAsia="Courier New" w:hAnsi="Courier New"/>
                <w:color w:val="E8E8E8"/>
                <w:sz w:val="18"/>
                <w:szCs w:val="18"/>
              </w:rPr>
              <w:t xml:space="preserve">  → 34 × Linear(3072, 4)</w:t>
            </w:r>
          </w:p>
          <w:p>
            <w:pPr>
              <w:spacing w:before="0" w:after="0"/>
            </w:pPr>
            <w:r>
              <w:rPr>
                <w:rFonts w:ascii="Courier New" w:cs="Courier New" w:eastAsia="Courier New" w:hAnsi="Courier New"/>
                <w:color w:val="E8E8E8"/>
                <w:sz w:val="18"/>
                <w:szCs w:val="18"/>
              </w:rPr>
              <w:t xml:space="preserve">  → 34 tensors, mỗi tensor shape [batch, 4]</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OUTPUT: 34 nhãn, mỗi nhãn ∈ {0, 1, 2, 3}</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Tại sao concat 4 layers thay vì chỉ layer cuối?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Học được gì</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Ví dụ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1-4 (thấp)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Cú pháp — từ loại, cấu trúc câu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'sạch' là tính từ, 'phòng' là danh từ</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Layer 5-8 (giữa)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Ngữ nghĩa cơ bản — nghĩa của từ</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'sạch' có nghĩa tích cực, 'kém' tiêu cực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9-12 (cao)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Ngữ nghĩa phức tạp — hàm ý, ngữ cảnh</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'bình thường' trong context khen ≠ trong context chê</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Concat 4 cuối</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Có cả 3 loại thông tin trên</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F1 cao hơn ~1-2% so với chỉ dùng layer cuối</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3.3 Hyperparameters — Giải thích từng tham số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Tham số</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Giá trị</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Lý do chọn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MAX_SEQ_LEN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Từ EDA: p99=243 words × 1.5 → 384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batch_size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T4 16GB + seq_len=384 → OOM nếu batch=16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grad_accumulation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Effective batch = 8×2 = 16 (như batch=16 nhưng ít VRAM hơn)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learning_rate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2e-5</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Giá trị chuẩn cho fine-tuning BERT, validated qua nhiều paper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warmup_ratio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Bắt đầu LR thấp, tăng dần trong 10% steps đầu — tránh phá vỡ knowledge PhoBERT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weight_clip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Clip weight neutral từ 154 xuống 10 — tránh gradient explosion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Regularization — giảm overfitting, theo SOTA paper</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early_stop_patience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Dừng nếu dev F1 không cải thiện 3 epochs liên tiếp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max_grad_norm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 clipping — tránh gradient explosion</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3.4 Đọc Learning Curve — Bắt buộc trong báo cáo</w:t>
      </w:r>
    </w:p>
    <w:p>
      <w:pPr>
        <w:spacing w:before="60" w:after="60"/>
      </w:pPr>
      <w:r>
        <w:rPr>
          <w:rFonts w:ascii="Arial" w:cs="Arial" w:eastAsia="Arial" w:hAnsi="Arial"/>
          <w:sz w:val="22"/>
          <w:szCs w:val="22"/>
        </w:rPr>
        <w:t xml:space="preserve">Thầy yêu cầu bắt buộc phải có learning curve và giải thích tại sao dừng ở epoch đó.</w:t>
      </w:r>
    </w:p>
    <w:p>
      <w:pPr>
        <w:spacing w:before="80" w:after="80"/>
      </w:pPr>
      <w:r>
        <w:t xml:space="preserve"/>
      </w:r>
    </w:p>
    <w:p>
      <w:pPr>
        <w:pStyle w:val="Heading3"/>
        <w:spacing w:before="200" w:after="100"/>
      </w:pPr>
      <w:r>
        <w:rPr>
          <w:rFonts w:ascii="Arial" w:cs="Arial" w:eastAsia="Arial" w:hAnsi="Arial"/>
          <w:b/>
          <w:bCs/>
          <w:color w:val="1F3864"/>
          <w:sz w:val="24"/>
          <w:szCs w:val="24"/>
        </w:rPr>
        <w:t xml:space="preserve">Biểu đồ Loss theo epoch — Cần giải thích:</w:t>
      </w:r>
    </w:p>
    <w:p>
      <w:pPr>
        <w:pStyle w:val="ListParagraph"/>
        <w:numPr>
          <w:ilvl w:val="0"/>
          <w:numId w:val="2"/>
        </w:numPr>
        <w:spacing w:before="40" w:after="40"/>
      </w:pPr>
      <w:r>
        <w:rPr>
          <w:rFonts w:ascii="Arial" w:cs="Arial" w:eastAsia="Arial" w:hAnsi="Arial"/>
          <w:sz w:val="22"/>
          <w:szCs w:val="22"/>
        </w:rPr>
        <w:t xml:space="preserve">Train loss giảm đều → model đang học tốt</w:t>
      </w:r>
    </w:p>
    <w:p>
      <w:pPr>
        <w:pStyle w:val="ListParagraph"/>
        <w:numPr>
          <w:ilvl w:val="0"/>
          <w:numId w:val="2"/>
        </w:numPr>
        <w:spacing w:before="40" w:after="40"/>
      </w:pPr>
      <w:r>
        <w:rPr>
          <w:rFonts w:ascii="Arial" w:cs="Arial" w:eastAsia="Arial" w:hAnsi="Arial"/>
          <w:sz w:val="22"/>
          <w:szCs w:val="22"/>
        </w:rPr>
        <w:t xml:space="preserve">Dev loss giảm rồi BẮT ĐẦU TĂNG → model overfit từ epoch đó</w:t>
      </w:r>
    </w:p>
    <w:p>
      <w:pPr>
        <w:pStyle w:val="ListParagraph"/>
        <w:numPr>
          <w:ilvl w:val="0"/>
          <w:numId w:val="2"/>
        </w:numPr>
        <w:spacing w:before="40" w:after="40"/>
      </w:pPr>
      <w:r>
        <w:rPr>
          <w:rFonts w:ascii="Arial" w:cs="Arial" w:eastAsia="Arial" w:hAnsi="Arial"/>
          <w:sz w:val="22"/>
          <w:szCs w:val="22"/>
        </w:rPr>
        <w:t xml:space="preserve">Khoảng cách giữa train loss và dev loss tăng dần = dấu hiệu overfit</w:t>
      </w:r>
    </w:p>
    <w:p>
      <w:pPr>
        <w:pStyle w:val="ListParagraph"/>
        <w:numPr>
          <w:ilvl w:val="0"/>
          <w:numId w:val="2"/>
        </w:numPr>
        <w:spacing w:before="40" w:after="40"/>
      </w:pPr>
      <w:r>
        <w:rPr>
          <w:rFonts w:ascii="Arial" w:cs="Arial" w:eastAsia="Arial" w:hAnsi="Arial"/>
          <w:sz w:val="22"/>
          <w:szCs w:val="22"/>
        </w:rPr>
        <w:t xml:space="preserve">Early stopping dừng tại epoch X+3 → lấy checkpoint epoch X (dev loss thấp nhất)</w:t>
      </w:r>
    </w:p>
    <w:p>
      <w:pPr>
        <w:spacing w:before="80" w:after="80"/>
      </w:pPr>
      <w:r>
        <w:t xml:space="preserve"/>
      </w:r>
    </w:p>
    <w:p>
      <w:pPr>
        <w:pStyle w:val="Heading3"/>
        <w:spacing w:before="200" w:after="100"/>
      </w:pPr>
      <w:r>
        <w:rPr>
          <w:rFonts w:ascii="Arial" w:cs="Arial" w:eastAsia="Arial" w:hAnsi="Arial"/>
          <w:b/>
          <w:bCs/>
          <w:color w:val="1F3864"/>
          <w:sz w:val="24"/>
          <w:szCs w:val="24"/>
        </w:rPr>
        <w:t xml:space="preserve">Biểu đồ F1 theo epoch — Cần giải thích:</w:t>
      </w:r>
    </w:p>
    <w:p>
      <w:pPr>
        <w:pStyle w:val="ListParagraph"/>
        <w:numPr>
          <w:ilvl w:val="0"/>
          <w:numId w:val="2"/>
        </w:numPr>
        <w:spacing w:before="40" w:after="40"/>
      </w:pPr>
      <w:r>
        <w:rPr>
          <w:rFonts w:ascii="Arial" w:cs="Arial" w:eastAsia="Arial" w:hAnsi="Arial"/>
          <w:sz w:val="22"/>
          <w:szCs w:val="22"/>
        </w:rPr>
        <w:t xml:space="preserve">Combined F1 tăng dần trong các epoch đầu → model cải thiện</w:t>
      </w:r>
    </w:p>
    <w:p>
      <w:pPr>
        <w:pStyle w:val="ListParagraph"/>
        <w:numPr>
          <w:ilvl w:val="0"/>
          <w:numId w:val="2"/>
        </w:numPr>
        <w:spacing w:before="40" w:after="40"/>
      </w:pPr>
      <w:r>
        <w:rPr>
          <w:rFonts w:ascii="Arial" w:cs="Arial" w:eastAsia="Arial" w:hAnsi="Arial"/>
          <w:sz w:val="22"/>
          <w:szCs w:val="22"/>
        </w:rPr>
        <w:t xml:space="preserve">F1 plateau hoặc giảm từ epoch X → overfitting bắt đầu</w:t>
      </w:r>
    </w:p>
    <w:p>
      <w:pPr>
        <w:pStyle w:val="ListParagraph"/>
        <w:numPr>
          <w:ilvl w:val="0"/>
          <w:numId w:val="2"/>
        </w:numPr>
        <w:spacing w:before="40" w:after="40"/>
      </w:pPr>
      <w:r>
        <w:rPr>
          <w:rFonts w:ascii="Arial" w:cs="Arial" w:eastAsia="Arial" w:hAnsi="Arial"/>
          <w:sz w:val="22"/>
          <w:szCs w:val="22"/>
        </w:rPr>
        <w:t xml:space="preserve">Đường ngang SOTA (0.7732) để so sánh trực quan</w:t>
      </w:r>
    </w:p>
    <w:p>
      <w:pPr>
        <w:pStyle w:val="ListParagraph"/>
        <w:numPr>
          <w:ilvl w:val="0"/>
          <w:numId w:val="2"/>
        </w:numPr>
        <w:spacing w:before="40" w:after="40"/>
      </w:pPr>
      <w:r>
        <w:rPr>
          <w:rFonts w:ascii="Arial" w:cs="Arial" w:eastAsia="Arial" w:hAnsi="Arial"/>
          <w:sz w:val="22"/>
          <w:szCs w:val="22"/>
        </w:rPr>
        <w:t xml:space="preserve">Khoảng cách với SOTA = Gap cần giải thích</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3.5 Kết quả kỳ vọng và giải thích Gap với SOTA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Kỳ vọng của bạn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SOTA Paper</w:t>
            </w:r>
          </w:p>
        </w:tc>
        <w:tc>
          <w:tcPr>
            <w:tcW w:type="dxa" w:w="2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ACD F1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0.70 - 0.76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0.8255</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SPC F1</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0.62 - 0.68</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Combined F1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0.66 - 0.72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0.7732</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~5-11%</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 Kết quả trong khoảng này là BÌNH THƯỜNG</w:t>
            </w:r>
          </w:p>
          <w:p>
            <w:pPr>
              <w:spacing w:before="0" w:after="0"/>
            </w:pPr>
            <w:r>
              <w:rPr>
                <w:rFonts w:ascii="Arial" w:cs="Arial" w:eastAsia="Arial" w:hAnsi="Arial"/>
                <w:sz w:val="22"/>
                <w:szCs w:val="22"/>
              </w:rPr>
              <w:t xml:space="preserve">Gap với SOTA không có nghĩa là code bị lỗi. Có lý do cụ thể giải thích được:</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Lý do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Ảnh hưởng ước tính</w:t>
            </w:r>
          </w:p>
        </w:tc>
        <w:tc>
          <w:tcPr>
            <w:tcW w:type="dxa" w:w="4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Giải thích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underthesea thay VnCoreNLP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Combined F1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SOTA dùng VnCoreNLP chính xác hơn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ROOM_AMENITIES#PRICES = 0 mẫu</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~0.5-1% ACD F1</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ACD F1 = 0 cho aspect này, kéo trung bình xuống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cực hiếm (clip=10)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SPC F1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SPC F1 cho neutral thấp ở mọi aspect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 nhỏ (3000 train)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SOTA có thể dùng thêm data augmentation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Chỉ 1 run (không ensemble)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Ensemble nhiều seeds giúp ổn định hơn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Tổng ước tính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~4-8%</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Phù hợp với gap thực tế kỳ vọng</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3.6 Ablation Study — Bắt buộc trong báo cáo</w:t>
      </w:r>
    </w:p>
    <w:p>
      <w:pPr>
        <w:spacing w:before="60" w:after="60"/>
      </w:pPr>
      <w:r>
        <w:rPr>
          <w:rFonts w:ascii="Arial" w:cs="Arial" w:eastAsia="Arial" w:hAnsi="Arial"/>
          <w:sz w:val="22"/>
          <w:szCs w:val="22"/>
        </w:rPr>
        <w:t xml:space="preserve">Chạy 2 phiên bản để so sánh: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0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Encoder</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Hidden dim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Kỳ vọng F1</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Ý nghĩa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concat_4_layers (chính)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Cao hơn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Dùng thông tin từ 4 layers → phong phú hơn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cls_only (ablation)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768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Thấp hơn ~1-2%</w:t>
            </w:r>
          </w:p>
        </w:tc>
        <w:tc>
          <w:tcPr>
            <w:tcW w:type="dxa" w:w="3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Chỉ dùng layer cuối → ít thông tin hơn</w:t>
            </w:r>
          </w:p>
        </w:tc>
      </w:tr>
    </w:tbl>
    <w:p>
      <w:pPr>
        <w:spacing w:before="60" w:after="60"/>
      </w:pPr>
      <w:r>
        <w:rPr>
          <w:rFonts w:ascii="Arial" w:cs="Arial" w:eastAsia="Arial" w:hAnsi="Arial"/>
          <w:sz w:val="22"/>
          <w:szCs w:val="22"/>
        </w:rPr>
        <w:t xml:space="preserve">Bảng ablation trong báo cáo chứng minh rằng kỹ thuật concat 4 layers thực sự có đóng góp.</w:t>
      </w:r>
    </w:p>
    <w:p>
      <w:r>
        <w:br w:type="page"/>
      </w:r>
    </w:p>
    <w:p>
      <w:pPr>
        <w:pStyle w:val="Heading1"/>
        <w:pBdr>
          <w:bottom w:val="single" w:color="2E75B6" w:sz="8" w:space="1"/>
        </w:pBdr>
        <w:spacing w:before="400" w:after="200"/>
      </w:pPr>
      <w:r>
        <w:rPr>
          <w:rFonts w:ascii="Arial" w:cs="Arial" w:eastAsia="Arial" w:hAnsi="Arial"/>
          <w:b/>
          <w:bCs/>
          <w:color w:val="1F3864"/>
          <w:sz w:val="36"/>
          <w:szCs w:val="36"/>
        </w:rPr>
        <w:t xml:space="preserve">CHƯƠNG 4 — TUẦN 3: LLM FEW-SHOT VÀ RAG</w:t>
      </w:r>
    </w:p>
    <w:p>
      <w:pPr>
        <w:pStyle w:val="Heading2"/>
        <w:spacing w:before="300" w:after="120"/>
      </w:pPr>
      <w:r>
        <w:rPr>
          <w:rFonts w:ascii="Arial" w:cs="Arial" w:eastAsia="Arial" w:hAnsi="Arial"/>
          <w:b/>
          <w:bCs/>
          <w:color w:val="2E75B6"/>
          <w:sz w:val="28"/>
          <w:szCs w:val="28"/>
        </w:rPr>
        <w:t xml:space="preserve">4.1 Ý tưởng cốt lõi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Câu hỏi nghiên cứu</w:t>
            </w:r>
          </w:p>
          <w:p>
            <w:pPr>
              <w:spacing w:before="0" w:after="0"/>
            </w:pPr>
            <w:r>
              <w:rPr>
                <w:rFonts w:ascii="Arial" w:cs="Arial" w:eastAsia="Arial" w:hAnsi="Arial"/>
                <w:sz w:val="22"/>
                <w:szCs w:val="22"/>
              </w:rPr>
              <w:t xml:space="preserve">Câu hỏi 1: LLM (GPT/Gemini) với vài ví dụ có thể làm ABSA tốt không?
Câu hỏi 2: Chọn ví dụ thông minh hơn (RAG) có cải thiện F1 không?</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4.2 Tầng 2 — In-Context Learning (ICL)</w:t>
      </w:r>
    </w:p>
    <w:p>
      <w:pPr>
        <w:spacing w:before="60" w:after="60"/>
      </w:pPr>
      <w:r>
        <w:rPr>
          <w:rFonts w:ascii="Arial" w:cs="Arial" w:eastAsia="Arial" w:hAnsi="Arial"/>
          <w:sz w:val="22"/>
          <w:szCs w:val="22"/>
        </w:rPr>
        <w:t xml:space="preserve">Thay vì train model, ta cho model xem vài ví dụ NGAY TRONG PROMPT:</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B2B2B" w:val="clear"/>
            <w:tcMar>
              <w:top w:type="dxa" w:w="120"/>
              <w:left w:type="dxa" w:w="200"/>
              <w:bottom w:type="dxa" w:w="120"/>
              <w:right w:type="dxa" w:w="200"/>
            </w:tcMar>
          </w:tcPr>
          <w:p>
            <w:pPr>
              <w:spacing w:before="0" w:after="0"/>
            </w:pPr>
            <w:r>
              <w:rPr>
                <w:rFonts w:ascii="Courier New" w:cs="Courier New" w:eastAsia="Courier New" w:hAnsi="Courier New"/>
                <w:color w:val="E8E8E8"/>
                <w:sz w:val="18"/>
                <w:szCs w:val="18"/>
              </w:rPr>
              <w:t xml:space="preserve">[System] Bạn là chuyên gia phân tích review khách sạn tiếng Việt.</w:t>
            </w:r>
          </w:p>
          <w:p>
            <w:pPr>
              <w:spacing w:before="0" w:after="0"/>
            </w:pPr>
            <w:r>
              <w:rPr>
                <w:rFonts w:ascii="Courier New" w:cs="Courier New" w:eastAsia="Courier New" w:hAnsi="Courier New"/>
                <w:color w:val="E8E8E8"/>
                <w:sz w:val="18"/>
                <w:szCs w:val="18"/>
              </w:rPr>
              <w:t xml:space="preserve">         Đây là 34 aspects hợp lệ: ...</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[Ví dụ 1 — k=2]</w:t>
            </w:r>
          </w:p>
          <w:p>
            <w:pPr>
              <w:spacing w:before="0" w:after="0"/>
            </w:pPr>
            <w:r>
              <w:rPr>
                <w:rFonts w:ascii="Courier New" w:cs="Courier New" w:eastAsia="Courier New" w:hAnsi="Courier New"/>
                <w:color w:val="E8E8E8"/>
                <w:sz w:val="18"/>
                <w:szCs w:val="18"/>
              </w:rPr>
              <w:t xml:space="preserve">Review: "Phòng sạch, dịch vụ tuyệt vời"</w:t>
            </w:r>
          </w:p>
          <w:p>
            <w:pPr>
              <w:spacing w:before="0" w:after="0"/>
            </w:pPr>
            <w:r>
              <w:rPr>
                <w:rFonts w:ascii="Courier New" w:cs="Courier New" w:eastAsia="Courier New" w:hAnsi="Courier New"/>
                <w:color w:val="E8E8E8"/>
                <w:sz w:val="18"/>
                <w:szCs w:val="18"/>
              </w:rPr>
              <w:t xml:space="preserve">Output: {"ROOMS#CLEANLINESS": "positive", "SERVICE#GENERAL": "positive"}</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[Ví dụ 2]</w:t>
            </w:r>
          </w:p>
          <w:p>
            <w:pPr>
              <w:spacing w:before="0" w:after="0"/>
            </w:pPr>
            <w:r>
              <w:rPr>
                <w:rFonts w:ascii="Courier New" w:cs="Courier New" w:eastAsia="Courier New" w:hAnsi="Courier New"/>
                <w:color w:val="E8E8E8"/>
                <w:sz w:val="18"/>
                <w:szCs w:val="18"/>
              </w:rPr>
              <w:t xml:space="preserve">Review: "Nhân viên thái độ kém, giá đắt"</w:t>
            </w:r>
          </w:p>
          <w:p>
            <w:pPr>
              <w:spacing w:before="0" w:after="0"/>
            </w:pPr>
            <w:r>
              <w:rPr>
                <w:rFonts w:ascii="Courier New" w:cs="Courier New" w:eastAsia="Courier New" w:hAnsi="Courier New"/>
                <w:color w:val="E8E8E8"/>
                <w:sz w:val="18"/>
                <w:szCs w:val="18"/>
              </w:rPr>
              <w:t xml:space="preserve">Output: {"SERVICE#GENERAL": "negative", "HOTEL#PRICES": "negative"}</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[Test — cần phân tích]</w:t>
            </w:r>
          </w:p>
          <w:p>
            <w:pPr>
              <w:spacing w:before="0" w:after="0"/>
            </w:pPr>
            <w:r>
              <w:rPr>
                <w:rFonts w:ascii="Courier New" w:cs="Courier New" w:eastAsia="Courier New" w:hAnsi="Courier New"/>
                <w:color w:val="E8E8E8"/>
                <w:sz w:val="18"/>
                <w:szCs w:val="18"/>
              </w:rPr>
              <w:t xml:space="preserve">Review: "Khách sạn đẹp nhưng hơi xa trung tâm"</w:t>
            </w:r>
          </w:p>
          <w:p>
            <w:pPr>
              <w:spacing w:before="0" w:after="0"/>
            </w:pPr>
            <w:r>
              <w:rPr>
                <w:rFonts w:ascii="Courier New" w:cs="Courier New" w:eastAsia="Courier New" w:hAnsi="Courier New"/>
                <w:color w:val="E8E8E8"/>
                <w:sz w:val="18"/>
                <w:szCs w:val="18"/>
              </w:rPr>
              <w:t xml:space="preserve">Output: ???   ← GPT/Gemini tự suy luận</w:t>
            </w:r>
          </w:p>
        </w:tc>
      </w:tr>
    </w:tbl>
    <w:p>
      <w:pPr>
        <w:spacing w:before="80" w:after="80"/>
      </w:pPr>
      <w:r>
        <w:t xml:space="preserve"/>
      </w:r>
    </w:p>
    <w:p>
      <w:pPr>
        <w:spacing w:before="60" w:after="60"/>
      </w:pPr>
      <w:r>
        <w:rPr>
          <w:rFonts w:ascii="Arial" w:cs="Arial" w:eastAsia="Arial" w:hAnsi="Arial"/>
          <w:sz w:val="22"/>
          <w:szCs w:val="22"/>
        </w:rPr>
        <w:t xml:space="preserve">Tham số k = số examples trong prompt. Thử k=2, k=4, k=8. Nhiều examples → context tốt hơn → F1 thường cao hơn (đến giới hạn nào đó).</w:t>
      </w:r>
    </w:p>
    <w:p>
      <w:pPr>
        <w:spacing w:before="80" w:after="80"/>
      </w:pPr>
      <w:r>
        <w:t xml:space="preserve"/>
      </w:r>
    </w:p>
    <w:p>
      <w:pPr>
        <w:pStyle w:val="Heading2"/>
        <w:spacing w:before="300" w:after="120"/>
      </w:pPr>
      <w:r>
        <w:rPr>
          <w:rFonts w:ascii="Arial" w:cs="Arial" w:eastAsia="Arial" w:hAnsi="Arial"/>
          <w:b/>
          <w:bCs/>
          <w:color w:val="2E75B6"/>
          <w:sz w:val="28"/>
          <w:szCs w:val="28"/>
        </w:rPr>
        <w:t xml:space="preserve">4.3 Tầng 3 — RAG (Retrieval-Augmented Generation)</w:t>
      </w:r>
    </w:p>
    <w:p>
      <w:pPr>
        <w:pStyle w:val="Heading3"/>
        <w:spacing w:before="200" w:after="100"/>
      </w:pPr>
      <w:r>
        <w:rPr>
          <w:rFonts w:ascii="Arial" w:cs="Arial" w:eastAsia="Arial" w:hAnsi="Arial"/>
          <w:b/>
          <w:bCs/>
          <w:color w:val="1F3864"/>
          <w:sz w:val="24"/>
          <w:szCs w:val="24"/>
        </w:rPr>
        <w:t xml:space="preserve">Vấn đề với ICL ngẫu nhiên</w:t>
      </w:r>
    </w:p>
    <w:p>
      <w:pPr>
        <w:spacing w:before="60" w:after="60"/>
      </w:pPr>
      <w:r>
        <w:rPr>
          <w:rFonts w:ascii="Arial" w:cs="Arial" w:eastAsia="Arial" w:hAnsi="Arial"/>
          <w:sz w:val="22"/>
          <w:szCs w:val="22"/>
        </w:rPr>
        <w:t xml:space="preserve">Nếu review test về HOTEL#PRICES nhưng 2 examples ngẫu nhiên lại về ROOMS và SERVICE → model ít context liên quan → F1 thấp hơn.</w:t>
      </w:r>
    </w:p>
    <w:p>
      <w:pPr>
        <w:spacing w:before="80" w:after="80"/>
      </w:pPr>
      <w:r>
        <w:t xml:space="preserve"/>
      </w:r>
    </w:p>
    <w:p>
      <w:pPr>
        <w:pStyle w:val="Heading3"/>
        <w:spacing w:before="200" w:after="100"/>
      </w:pPr>
      <w:r>
        <w:rPr>
          <w:rFonts w:ascii="Arial" w:cs="Arial" w:eastAsia="Arial" w:hAnsi="Arial"/>
          <w:b/>
          <w:bCs/>
          <w:color w:val="1F3864"/>
          <w:sz w:val="24"/>
          <w:szCs w:val="24"/>
        </w:rPr>
        <w:t xml:space="preserve">Giải pháp RAG: chọn examples thông minh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B2B2B" w:val="clear"/>
            <w:tcMar>
              <w:top w:type="dxa" w:w="120"/>
              <w:left w:type="dxa" w:w="200"/>
              <w:bottom w:type="dxa" w:w="120"/>
              <w:right w:type="dxa" w:w="200"/>
            </w:tcMar>
          </w:tcPr>
          <w:p>
            <w:pPr>
              <w:spacing w:before="0" w:after="0"/>
            </w:pPr>
            <w:r>
              <w:rPr>
                <w:rFonts w:ascii="Courier New" w:cs="Courier New" w:eastAsia="Courier New" w:hAnsi="Courier New"/>
                <w:color w:val="E8E8E8"/>
                <w:sz w:val="18"/>
                <w:szCs w:val="18"/>
              </w:rPr>
              <w:t xml:space="preserve">Bước 1 — Fit (chạy 1 lần, cache lại):</w:t>
            </w:r>
          </w:p>
          <w:p>
            <w:pPr>
              <w:spacing w:before="0" w:after="0"/>
            </w:pPr>
            <w:r>
              <w:rPr>
                <w:rFonts w:ascii="Courier New" w:cs="Courier New" w:eastAsia="Courier New" w:hAnsi="Courier New"/>
                <w:color w:val="E8E8E8"/>
                <w:sz w:val="18"/>
                <w:szCs w:val="18"/>
              </w:rPr>
              <w:t xml:space="preserve">  Embed 3000 train reviews → vector [3000, 768]</w:t>
            </w:r>
          </w:p>
          <w:p>
            <w:pPr>
              <w:spacing w:before="0" w:after="0"/>
            </w:pPr>
            <w:r>
              <w:rPr>
                <w:rFonts w:ascii="Courier New" w:cs="Courier New" w:eastAsia="Courier New" w:hAnsi="Courier New"/>
                <w:color w:val="E8E8E8"/>
                <w:sz w:val="18"/>
                <w:szCs w:val="18"/>
              </w:rPr>
              <w:t xml:space="preserve">  Dùng model: keepitreal/vietnamese-sbert</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Bước 2 — Retrieve (cho mỗi test review):</w:t>
            </w:r>
          </w:p>
          <w:p>
            <w:pPr>
              <w:spacing w:before="0" w:after="0"/>
            </w:pPr>
            <w:r>
              <w:rPr>
                <w:rFonts w:ascii="Courier New" w:cs="Courier New" w:eastAsia="Courier New" w:hAnsi="Courier New"/>
                <w:color w:val="E8E8E8"/>
                <w:sz w:val="18"/>
                <w:szCs w:val="18"/>
              </w:rPr>
              <w:t xml:space="preserve">  Embed review test → vector [768]</w:t>
            </w:r>
          </w:p>
          <w:p>
            <w:pPr>
              <w:spacing w:before="0" w:after="0"/>
            </w:pPr>
            <w:r>
              <w:rPr>
                <w:rFonts w:ascii="Courier New" w:cs="Courier New" w:eastAsia="Courier New" w:hAnsi="Courier New"/>
                <w:color w:val="E8E8E8"/>
                <w:sz w:val="18"/>
                <w:szCs w:val="18"/>
              </w:rPr>
              <w:t xml:space="preserve">  Cosine similarity với 3000 train vectors</w:t>
            </w:r>
          </w:p>
          <w:p>
            <w:pPr>
              <w:spacing w:before="0" w:after="0"/>
            </w:pPr>
            <w:r>
              <w:rPr>
                <w:rFonts w:ascii="Courier New" w:cs="Courier New" w:eastAsia="Courier New" w:hAnsi="Courier New"/>
                <w:color w:val="E8E8E8"/>
                <w:sz w:val="18"/>
                <w:szCs w:val="18"/>
              </w:rPr>
              <w:t xml:space="preserve">  Lấy k reviews có vector gần nhất</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Bước 3 — Aspect-aware filter:</w:t>
            </w:r>
          </w:p>
          <w:p>
            <w:pPr>
              <w:spacing w:before="0" w:after="0"/>
            </w:pPr>
            <w:r>
              <w:rPr>
                <w:rFonts w:ascii="Courier New" w:cs="Courier New" w:eastAsia="Courier New" w:hAnsi="Courier New"/>
                <w:color w:val="E8E8E8"/>
                <w:sz w:val="18"/>
                <w:szCs w:val="18"/>
              </w:rPr>
              <w:t xml:space="preserve">  Đảm bảo k examples phủ đa dạng aspects</w:t>
            </w:r>
          </w:p>
          <w:p>
            <w:pPr>
              <w:spacing w:before="0" w:after="0"/>
            </w:pPr>
            <w:r>
              <w:rPr>
                <w:rFonts w:ascii="Courier New" w:cs="Courier New" w:eastAsia="Courier New" w:hAnsi="Courier New"/>
                <w:color w:val="E8E8E8"/>
                <w:sz w:val="18"/>
                <w:szCs w:val="18"/>
              </w:rPr>
              <w:t xml:space="preserve">  Tránh k examples đều về cùng 1 aspect</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Bước 4 — Gọi LLM (giống hệt Tầng 2)</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 So sánh fair</w:t>
            </w:r>
          </w:p>
          <w:p>
            <w:pPr>
              <w:spacing w:before="0" w:after="0"/>
            </w:pPr>
            <w:r>
              <w:rPr>
                <w:rFonts w:ascii="Arial" w:cs="Arial" w:eastAsia="Arial" w:hAnsi="Arial"/>
                <w:sz w:val="22"/>
                <w:szCs w:val="22"/>
              </w:rPr>
              <w:t xml:space="preserve">Tầng 2 (ICL random) vs Tầng 3 (RAG): Cùng LLM + Cùng k + Cùng prompt format
→ Mọi cải thiện F1 từ Tầng 2 sang Tầng 3 = đóng góp thuần túy của retrieval.</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4.4 Chain-of-Thought (CoT)</w:t>
      </w:r>
    </w:p>
    <w:p>
      <w:pPr>
        <w:spacing w:before="60" w:after="60"/>
      </w:pPr>
      <w:r>
        <w:rPr>
          <w:rFonts w:ascii="Arial" w:cs="Arial" w:eastAsia="Arial" w:hAnsi="Arial"/>
          <w:sz w:val="22"/>
          <w:szCs w:val="22"/>
        </w:rPr>
        <w:t xml:space="preserve">Yêu cầu model suy nghĩ từng bước trước khi trả lời — giảm hallucination và tăng F1 ~2-5%:</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B2B2B" w:val="clear"/>
            <w:tcMar>
              <w:top w:type="dxa" w:w="120"/>
              <w:left w:type="dxa" w:w="200"/>
              <w:bottom w:type="dxa" w:w="120"/>
              <w:right w:type="dxa" w:w="200"/>
            </w:tcMar>
          </w:tcPr>
          <w:p>
            <w:pPr>
              <w:spacing w:before="0" w:after="0"/>
            </w:pPr>
            <w:r>
              <w:rPr>
                <w:rFonts w:ascii="Courier New" w:cs="Courier New" w:eastAsia="Courier New" w:hAnsi="Courier New"/>
                <w:color w:val="E8E8E8"/>
                <w:sz w:val="18"/>
                <w:szCs w:val="18"/>
              </w:rPr>
              <w:t xml:space="preserve">Review: "Phòng rộng nhưng điều hòa hơi ồn"</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Phân tích (Chain-of-Thought):</w:t>
            </w:r>
          </w:p>
          <w:p>
            <w:pPr>
              <w:spacing w:before="0" w:after="0"/>
            </w:pPr>
            <w:r>
              <w:rPr>
                <w:rFonts w:ascii="Courier New" w:cs="Courier New" w:eastAsia="Courier New" w:hAnsi="Courier New"/>
                <w:color w:val="E8E8E8"/>
                <w:sz w:val="18"/>
                <w:szCs w:val="18"/>
              </w:rPr>
              <w:t xml:space="preserve">- "Phòng rộng" → đề cập ROOMS#COMFORT → positive</w:t>
            </w:r>
          </w:p>
          <w:p>
            <w:pPr>
              <w:spacing w:before="0" w:after="0"/>
            </w:pPr>
            <w:r>
              <w:rPr>
                <w:rFonts w:ascii="Courier New" w:cs="Courier New" w:eastAsia="Courier New" w:hAnsi="Courier New"/>
                <w:color w:val="E8E8E8"/>
                <w:sz w:val="18"/>
                <w:szCs w:val="18"/>
              </w:rPr>
              <w:t xml:space="preserve">- "điều hòa hơi ồn" → đề cập ROOM_AMENITIES#GENERAL → negative</w:t>
            </w:r>
          </w:p>
          <w:p>
            <w:pPr>
              <w:spacing w:before="0" w:after="0"/>
            </w:pPr>
            <w:r>
              <w:rPr>
                <w:rFonts w:ascii="Courier New" w:cs="Courier New" w:eastAsia="Courier New" w:hAnsi="Courier New"/>
                <w:color w:val="E8E8E8"/>
                <w:sz w:val="18"/>
                <w:szCs w:val="18"/>
              </w:rPr>
              <w:t xml:space="preserve">- Không đề cập SERVICE, HOTEL#PRICES, v.v.</w:t>
            </w:r>
          </w:p>
          <w:p>
            <w:pPr>
              <w:spacing w:before="0" w:after="0"/>
            </w:pPr>
            <w:r>
              <w:rPr>
                <w:rFonts w:ascii="Courier New" w:cs="Courier New" w:eastAsia="Courier New" w:hAnsi="Courier New"/>
                <w:color w:val="E8E8E8"/>
                <w:sz w:val="18"/>
                <w:szCs w:val="18"/>
              </w:rPr>
              <w:t xml:space="preserve"/>
            </w:r>
          </w:p>
          <w:p>
            <w:pPr>
              <w:spacing w:before="0" w:after="0"/>
            </w:pPr>
            <w:r>
              <w:rPr>
                <w:rFonts w:ascii="Courier New" w:cs="Courier New" w:eastAsia="Courier New" w:hAnsi="Courier New"/>
                <w:color w:val="E8E8E8"/>
                <w:sz w:val="18"/>
                <w:szCs w:val="18"/>
              </w:rPr>
              <w:t xml:space="preserve">Output: {"ROOMS#COMFORT": "positive", "ROOM_AMENITIES#GENERAL": "negative"}</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4.5 Kỳ vọng 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3926"/>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Phương pháp</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Kỳ vọng Combined F1</w:t>
            </w:r>
          </w:p>
        </w:tc>
        <w:tc>
          <w:tcPr>
            <w:tcW w:type="dxa" w:w="3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 ICL k=2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~0.55-0.62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Ít ví dụ, random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GPT-4o-mini ICL k=8</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~0.60-0.68</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Nhiều ví dụ nhất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GPT-4o-mini RAG k=4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~0.62-0.70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liên quan hơn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Gemini 1.5 Flash</w:t>
            </w:r>
          </w:p>
        </w:tc>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~0.03-0.05 thấp hơn GPT</w:t>
            </w:r>
          </w:p>
        </w:tc>
        <w:tc>
          <w:tcPr>
            <w:tcW w:type="dxa" w:w="39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 nhỏ hơn GPT-4o-mini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PhoBERT (Tầng 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~0.66-0.72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3000 training examples, tốt nhất trong dự án</w:t>
            </w:r>
          </w:p>
        </w:tc>
      </w:tr>
    </w:tbl>
    <w:p>
      <w:pPr>
        <w:spacing w:before="80" w:after="80"/>
      </w:pPr>
      <w:r>
        <w:t xml:space="preserve"/>
      </w:r>
    </w:p>
    <w:p>
      <w:pPr>
        <w:pStyle w:val="Heading3"/>
        <w:spacing w:before="200" w:after="100"/>
      </w:pPr>
      <w:r>
        <w:rPr>
          <w:rFonts w:ascii="Arial" w:cs="Arial" w:eastAsia="Arial" w:hAnsi="Arial"/>
          <w:b/>
          <w:bCs/>
          <w:color w:val="1F3864"/>
          <w:sz w:val="24"/>
          <w:szCs w:val="24"/>
        </w:rPr>
        <w:t xml:space="preserve">3 câu hỏi nghiên cứu cần trả lời trong báo cáo</w:t>
      </w:r>
    </w:p>
    <w:p>
      <w:pPr>
        <w:pStyle w:val="ListParagraph"/>
        <w:numPr>
          <w:ilvl w:val="0"/>
          <w:numId w:val="3"/>
        </w:numPr>
        <w:spacing w:before="40" w:after="40"/>
      </w:pPr>
      <w:r>
        <w:rPr>
          <w:rFonts w:ascii="Arial" w:cs="Arial" w:eastAsia="Arial" w:hAnsi="Arial"/>
          <w:sz w:val="22"/>
          <w:szCs w:val="22"/>
        </w:rPr>
        <w:t xml:space="preserve">RAG tốt hơn ICL bao nhiêu % (cùng k)? Kỳ vọng +1-3%</w:t>
      </w:r>
    </w:p>
    <w:p>
      <w:pPr>
        <w:pStyle w:val="ListParagraph"/>
        <w:numPr>
          <w:ilvl w:val="0"/>
          <w:numId w:val="3"/>
        </w:numPr>
        <w:spacing w:before="40" w:after="40"/>
      </w:pPr>
      <w:r>
        <w:rPr>
          <w:rFonts w:ascii="Arial" w:cs="Arial" w:eastAsia="Arial" w:hAnsi="Arial"/>
          <w:sz w:val="22"/>
          <w:szCs w:val="22"/>
        </w:rPr>
        <w:t xml:space="preserve">k tăng (2→4→8) thì F1 tăng thế nào? Có plateau không?</w:t>
      </w:r>
    </w:p>
    <w:p>
      <w:pPr>
        <w:pStyle w:val="ListParagraph"/>
        <w:numPr>
          <w:ilvl w:val="0"/>
          <w:numId w:val="3"/>
        </w:numPr>
        <w:spacing w:before="40" w:after="40"/>
      </w:pPr>
      <w:r>
        <w:rPr>
          <w:rFonts w:ascii="Arial" w:cs="Arial" w:eastAsia="Arial" w:hAnsi="Arial"/>
          <w:sz w:val="22"/>
          <w:szCs w:val="22"/>
        </w:rPr>
        <w:t xml:space="preserve">PhoBERT supervised vs LLM few-shot — khi nào nên dùng cái nào?</w:t>
      </w:r>
    </w:p>
    <w:p>
      <w:r>
        <w:br w:type="page"/>
      </w:r>
    </w:p>
    <w:p>
      <w:pPr>
        <w:pStyle w:val="Heading1"/>
        <w:pBdr>
          <w:bottom w:val="single" w:color="2E75B6" w:sz="8" w:space="1"/>
        </w:pBdr>
        <w:spacing w:before="400" w:after="200"/>
      </w:pPr>
      <w:r>
        <w:rPr>
          <w:rFonts w:ascii="Arial" w:cs="Arial" w:eastAsia="Arial" w:hAnsi="Arial"/>
          <w:b/>
          <w:bCs/>
          <w:color w:val="1F3864"/>
          <w:sz w:val="36"/>
          <w:szCs w:val="36"/>
        </w:rPr>
        <w:t xml:space="preserve">CHƯƠNG 5 — TỔNG KẾT VÀ CHECKLIST</w:t>
      </w:r>
    </w:p>
    <w:p>
      <w:pPr>
        <w:pStyle w:val="Heading2"/>
        <w:spacing w:before="300" w:after="120"/>
      </w:pPr>
      <w:r>
        <w:rPr>
          <w:rFonts w:ascii="Arial" w:cs="Arial" w:eastAsia="Arial" w:hAnsi="Arial"/>
          <w:b/>
          <w:bCs/>
          <w:color w:val="2E75B6"/>
          <w:sz w:val="28"/>
          <w:szCs w:val="28"/>
        </w:rPr>
        <w:t xml:space="preserve">5.1 Bảng tổng kết toàn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500"/>
        <w:gridCol w:w="2500"/>
        <w:gridCol w:w="1826"/>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Tuần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Nội dung</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Chạy ở đâu</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quan trọng</w:t>
            </w:r>
          </w:p>
        </w:tc>
        <w:tc>
          <w:tcPr>
            <w:tcW w:type="dxa" w:w="1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Trạng thái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 Preprocessing, DataLoader, Eval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local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class_weights.json, *_preprocessed.csv</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PhoBERT training, learning curve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Colab/Kaggle T4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best_model.pt, learning_curve.png</w:t>
            </w:r>
          </w:p>
        </w:tc>
        <w:tc>
          <w:tcPr>
            <w:tcW w:type="dxa" w:w="1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Đang chạy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few-shot + RAG, 12 experiments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 local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week3_comparison.md, ablation.png</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Chờ</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Báo cáo, slides, nộp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Mac local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Báo cáo cuối</w:t>
            </w:r>
          </w:p>
        </w:tc>
        <w:tc>
          <w:tcPr>
            <w:tcW w:type="dxa" w:w="1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Chờ</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5.2 Kỳ vọng F1 toàn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352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Phương pháp</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ACD F1</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Combined F1</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 với SOTA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SOTA (Huynh et al. 2022)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82.55%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77.32%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Tham chiếu</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Tầng 1: PhoBERT ours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70-76%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66-72%</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đến -11%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Tầng 2: LLM few-shot best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60-68%</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đến -17%</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Tầng 3: RAG best</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62-70%</w:t>
            </w:r>
          </w:p>
        </w:tc>
        <w:tc>
          <w:tcPr>
            <w:tcW w:type="dxa" w:w="3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 đến -15%</w:t>
            </w:r>
          </w:p>
        </w:tc>
      </w:tr>
    </w:tbl>
    <w:p>
      <w:pPr>
        <w:spacing w:before="80" w:after="80"/>
      </w:pPr>
      <w:r>
        <w:t xml:space="preserve"/>
      </w:r>
    </w:p>
    <w:p>
      <w:pPr>
        <w:pStyle w:val="Heading2"/>
        <w:spacing w:before="300" w:after="120"/>
      </w:pPr>
      <w:r>
        <w:rPr>
          <w:rFonts w:ascii="Arial" w:cs="Arial" w:eastAsia="Arial" w:hAnsi="Arial"/>
          <w:b/>
          <w:bCs/>
          <w:color w:val="2E75B6"/>
          <w:sz w:val="28"/>
          <w:szCs w:val="28"/>
        </w:rPr>
        <w:t xml:space="preserve">5.3 Checklist báo cáo cuối kỳ</w:t>
      </w:r>
    </w:p>
    <w:p>
      <w:pPr>
        <w:spacing w:before="60" w:after="60"/>
      </w:pPr>
      <w:r>
        <w:rPr>
          <w:rFonts w:ascii="Arial" w:cs="Arial" w:eastAsia="Arial" w:hAnsi="Arial"/>
          <w:sz w:val="22"/>
          <w:szCs w:val="22"/>
        </w:rPr>
        <w:t xml:space="preserve">Những thứ thầy sẽ hỏi và chấm điểm:</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Phần lý thuyết</w:t>
      </w:r>
    </w:p>
    <w:p>
      <w:pPr>
        <w:pStyle w:val="ListParagraph"/>
        <w:numPr>
          <w:ilvl w:val="0"/>
          <w:numId w:val="3"/>
        </w:numPr>
        <w:spacing w:before="40" w:after="40"/>
      </w:pPr>
      <w:r>
        <w:rPr>
          <w:rFonts w:ascii="Arial" w:cs="Arial" w:eastAsia="Arial" w:hAnsi="Arial"/>
          <w:sz w:val="22"/>
          <w:szCs w:val="22"/>
        </w:rPr>
        <w:t xml:space="preserve">Mô tả bài toán ABSA: ACD + SPC là gì, 34 aspects</w:t>
      </w:r>
    </w:p>
    <w:p>
      <w:pPr>
        <w:pStyle w:val="ListParagraph"/>
        <w:numPr>
          <w:ilvl w:val="0"/>
          <w:numId w:val="3"/>
        </w:numPr>
        <w:spacing w:before="40" w:after="40"/>
      </w:pPr>
      <w:r>
        <w:rPr>
          <w:rFonts w:ascii="Arial" w:cs="Arial" w:eastAsia="Arial" w:hAnsi="Arial"/>
          <w:sz w:val="22"/>
          <w:szCs w:val="22"/>
        </w:rPr>
        <w:t xml:space="preserve">Tại sao dùng F1 thay Accuracy (giải thích class imbalance)</w:t>
      </w:r>
    </w:p>
    <w:p>
      <w:pPr>
        <w:pStyle w:val="ListParagraph"/>
        <w:numPr>
          <w:ilvl w:val="0"/>
          <w:numId w:val="3"/>
        </w:numPr>
        <w:spacing w:before="40" w:after="40"/>
      </w:pPr>
      <w:r>
        <w:rPr>
          <w:rFonts w:ascii="Arial" w:cs="Arial" w:eastAsia="Arial" w:hAnsi="Arial"/>
          <w:sz w:val="22"/>
          <w:szCs w:val="22"/>
        </w:rPr>
        <w:t xml:space="preserve">Giải thích mất cân bằng nhãn và cách xử lý (weighted loss + clip)</w:t>
      </w:r>
    </w:p>
    <w:p>
      <w:pPr>
        <w:pStyle w:val="ListParagraph"/>
        <w:numPr>
          <w:ilvl w:val="0"/>
          <w:numId w:val="3"/>
        </w:numPr>
        <w:spacing w:before="40" w:after="40"/>
      </w:pPr>
      <w:r>
        <w:rPr>
          <w:rFonts w:ascii="Arial" w:cs="Arial" w:eastAsia="Arial" w:hAnsi="Arial"/>
          <w:sz w:val="22"/>
          <w:szCs w:val="22"/>
        </w:rPr>
        <w:t xml:space="preserve">Kiến trúc PhoBERT multi-task (sơ đồ)</w:t>
      </w:r>
    </w:p>
    <w:p>
      <w:pPr>
        <w:pStyle w:val="ListParagraph"/>
        <w:numPr>
          <w:ilvl w:val="0"/>
          <w:numId w:val="3"/>
        </w:numPr>
        <w:spacing w:before="40" w:after="40"/>
      </w:pPr>
      <w:r>
        <w:rPr>
          <w:rFonts w:ascii="Arial" w:cs="Arial" w:eastAsia="Arial" w:hAnsi="Arial"/>
          <w:sz w:val="22"/>
          <w:szCs w:val="22"/>
        </w:rPr>
        <w:t xml:space="preserve">ICL và RAG là gì, chain-of-thought là gì</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Phần thực nghiệm</w:t>
      </w:r>
    </w:p>
    <w:p>
      <w:pPr>
        <w:pStyle w:val="ListParagraph"/>
        <w:numPr>
          <w:ilvl w:val="0"/>
          <w:numId w:val="3"/>
        </w:numPr>
        <w:spacing w:before="40" w:after="40"/>
      </w:pPr>
      <w:r>
        <w:rPr>
          <w:rFonts w:ascii="Arial" w:cs="Arial" w:eastAsia="Arial" w:hAnsi="Arial"/>
          <w:sz w:val="22"/>
          <w:szCs w:val="22"/>
        </w:rPr>
        <w:t xml:space="preserve">Learning curve (train/val loss + F1 theo epoch) — BẮT BUỘC</w:t>
      </w:r>
    </w:p>
    <w:p>
      <w:pPr>
        <w:pStyle w:val="ListParagraph"/>
        <w:numPr>
          <w:ilvl w:val="0"/>
          <w:numId w:val="3"/>
        </w:numPr>
        <w:spacing w:before="40" w:after="40"/>
      </w:pPr>
      <w:r>
        <w:rPr>
          <w:rFonts w:ascii="Arial" w:cs="Arial" w:eastAsia="Arial" w:hAnsi="Arial"/>
          <w:sz w:val="22"/>
          <w:szCs w:val="22"/>
        </w:rPr>
        <w:t xml:space="preserve">Giải thích overfitting xảy ra ở epoch nào — BẮT BUỘC</w:t>
      </w:r>
    </w:p>
    <w:p>
      <w:pPr>
        <w:pStyle w:val="ListParagraph"/>
        <w:numPr>
          <w:ilvl w:val="0"/>
          <w:numId w:val="3"/>
        </w:numPr>
        <w:spacing w:before="40" w:after="40"/>
      </w:pPr>
      <w:r>
        <w:rPr>
          <w:rFonts w:ascii="Arial" w:cs="Arial" w:eastAsia="Arial" w:hAnsi="Arial"/>
          <w:sz w:val="22"/>
          <w:szCs w:val="22"/>
        </w:rPr>
        <w:t xml:space="preserve">Ablation: concat_4_layers vs cls_only</w:t>
      </w:r>
    </w:p>
    <w:p>
      <w:pPr>
        <w:pStyle w:val="ListParagraph"/>
        <w:numPr>
          <w:ilvl w:val="0"/>
          <w:numId w:val="3"/>
        </w:numPr>
        <w:spacing w:before="40" w:after="40"/>
      </w:pPr>
      <w:r>
        <w:rPr>
          <w:rFonts w:ascii="Arial" w:cs="Arial" w:eastAsia="Arial" w:hAnsi="Arial"/>
          <w:sz w:val="22"/>
          <w:szCs w:val="22"/>
        </w:rPr>
        <w:t xml:space="preserve">Bảng so sánh 3 tầng + SOTA với số F1 thực tế</w:t>
      </w:r>
    </w:p>
    <w:p>
      <w:pPr>
        <w:pStyle w:val="ListParagraph"/>
        <w:numPr>
          <w:ilvl w:val="0"/>
          <w:numId w:val="3"/>
        </w:numPr>
        <w:spacing w:before="40" w:after="40"/>
      </w:pPr>
      <w:r>
        <w:rPr>
          <w:rFonts w:ascii="Arial" w:cs="Arial" w:eastAsia="Arial" w:hAnsi="Arial"/>
          <w:sz w:val="22"/>
          <w:szCs w:val="22"/>
        </w:rPr>
        <w:t xml:space="preserve">Biểu đồ ICL vs RAG theo k (k=2, 4, 8)</w:t>
      </w:r>
    </w:p>
    <w:p>
      <w:pPr>
        <w:spacing w:before="60" w:after="60"/>
      </w:pPr>
      <w:r>
        <w:t xml:space="preserve"/>
      </w:r>
    </w:p>
    <w:p>
      <w:pPr>
        <w:pStyle w:val="Heading3"/>
        <w:spacing w:before="200" w:after="100"/>
      </w:pPr>
      <w:r>
        <w:rPr>
          <w:rFonts w:ascii="Arial" w:cs="Arial" w:eastAsia="Arial" w:hAnsi="Arial"/>
          <w:b/>
          <w:bCs/>
          <w:color w:val="1F3864"/>
          <w:sz w:val="24"/>
          <w:szCs w:val="24"/>
        </w:rPr>
        <w:t xml:space="preserve">Phần phân tích</w:t>
      </w:r>
    </w:p>
    <w:p>
      <w:pPr>
        <w:pStyle w:val="ListParagraph"/>
        <w:numPr>
          <w:ilvl w:val="0"/>
          <w:numId w:val="3"/>
        </w:numPr>
        <w:spacing w:before="40" w:after="40"/>
      </w:pPr>
      <w:r>
        <w:rPr>
          <w:rFonts w:ascii="Arial" w:cs="Arial" w:eastAsia="Arial" w:hAnsi="Arial"/>
          <w:sz w:val="22"/>
          <w:szCs w:val="22"/>
        </w:rPr>
        <w:t xml:space="preserve">Giải thích gap với SOTA: ít nhất 3 nguyên nhân cụ thể có số liệu</w:t>
      </w:r>
    </w:p>
    <w:p>
      <w:pPr>
        <w:pStyle w:val="ListParagraph"/>
        <w:numPr>
          <w:ilvl w:val="0"/>
          <w:numId w:val="3"/>
        </w:numPr>
        <w:spacing w:before="40" w:after="40"/>
      </w:pPr>
      <w:r>
        <w:rPr>
          <w:rFonts w:ascii="Arial" w:cs="Arial" w:eastAsia="Arial" w:hAnsi="Arial"/>
          <w:sz w:val="22"/>
          <w:szCs w:val="22"/>
        </w:rPr>
        <w:t xml:space="preserve">Per-aspect F1: aspect nào model làm tốt/kém và tại sao</w:t>
      </w:r>
    </w:p>
    <w:p>
      <w:pPr>
        <w:pStyle w:val="ListParagraph"/>
        <w:numPr>
          <w:ilvl w:val="0"/>
          <w:numId w:val="3"/>
        </w:numPr>
        <w:spacing w:before="40" w:after="40"/>
      </w:pPr>
      <w:r>
        <w:rPr>
          <w:rFonts w:ascii="Arial" w:cs="Arial" w:eastAsia="Arial" w:hAnsi="Arial"/>
          <w:sz w:val="22"/>
          <w:szCs w:val="22"/>
        </w:rPr>
        <w:t xml:space="preserve">Kết luận RAG có hiệu quả không so với ICL, tại sao</w:t>
      </w:r>
    </w:p>
    <w:p>
      <w:pPr>
        <w:pStyle w:val="ListParagraph"/>
        <w:numPr>
          <w:ilvl w:val="0"/>
          <w:numId w:val="3"/>
        </w:numPr>
        <w:spacing w:before="40" w:after="40"/>
      </w:pPr>
      <w:r>
        <w:rPr>
          <w:rFonts w:ascii="Arial" w:cs="Arial" w:eastAsia="Arial" w:hAnsi="Arial"/>
          <w:sz w:val="22"/>
          <w:szCs w:val="22"/>
        </w:rPr>
        <w:t xml:space="preserve">Khi nào nên dùng PhoBERT, khi nào dùng LLM</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0" w:after="60"/>
            </w:pPr>
            <w:r>
              <w:rPr>
                <w:rFonts w:ascii="Arial" w:cs="Arial" w:eastAsia="Arial" w:hAnsi="Arial"/>
                <w:b/>
                <w:bCs/>
                <w:color w:val="1F3864"/>
                <w:sz w:val="22"/>
                <w:szCs w:val="22"/>
              </w:rPr>
              <w:t xml:space="preserve">📝 Ghi nhớ cuối cùng</w:t>
            </w:r>
          </w:p>
          <w:p>
            <w:pPr>
              <w:spacing w:before="0" w:after="0"/>
            </w:pPr>
            <w:r>
              <w:rPr>
                <w:rFonts w:ascii="Arial" w:cs="Arial" w:eastAsia="Arial" w:hAnsi="Arial"/>
                <w:sz w:val="22"/>
                <w:szCs w:val="22"/>
              </w:rPr>
              <w:t xml:space="preserve">Kết quả thấp hơn SOTA không phải thất bại — đó là kết quả nghiên cứu trung thực với lý do giải thích được. Điều quan trọng là BẠN HIỂU TẠI SAO và có thể giải thích rõ ràng.</w:t>
            </w:r>
          </w:p>
        </w:tc>
      </w:tr>
    </w:tbl>
    <w:p>
      <w:pPr>
        <w:spacing w:before="100" w:after="100"/>
      </w:pPr>
      <w:r>
        <w:t xml:space="preserve"/>
      </w:r>
    </w:p>
    <w:p>
      <w:pPr>
        <w:spacing w:before="200" w:after="0"/>
        <w:jc w:val="center"/>
      </w:pPr>
      <w:r>
        <w:rPr>
          <w:rFonts w:ascii="Arial" w:cs="Arial" w:eastAsia="Arial" w:hAnsi="Arial"/>
          <w:i/>
          <w:iCs/>
          <w:color w:val="888888"/>
          <w:sz w:val="20"/>
          <w:szCs w:val="20"/>
        </w:rPr>
        <w:t xml:space="preserve">— Hết tài liệu —</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ABSA VLSP 2018 Hotel — HUST NLP Course  |  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2026-03-27T19:56:17.759Z</dcterms:created>
  <dcterms:modified xsi:type="dcterms:W3CDTF">2026-03-27T19:56:17.759Z</dcterms:modified>
</cp:coreProperties>
</file>

<file path=docProps/custom.xml><?xml version="1.0" encoding="utf-8"?>
<Properties xmlns="http://schemas.openxmlformats.org/officeDocument/2006/custom-properties" xmlns:vt="http://schemas.openxmlformats.org/officeDocument/2006/docPropsVTypes"/>
</file>