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MINI PROJECT SCRUM</w:t>
        <w:br/>
      </w:r>
      <w:r>
        <w:rPr>
          <w:b/>
          <w:color w:val="1F4E79"/>
          <w:sz w:val="44"/>
        </w:rPr>
        <w:t>XÂY DỰNG PRODUCT BACKLOG VÀ</w:t>
        <w:br/>
        <w:t>KẾ HOẠCH SPRINT CHO MOTOGO</w:t>
      </w:r>
    </w:p>
    <w:p>
      <w:pPr>
        <w:jc w:val="center"/>
      </w:pPr>
      <w:r>
        <w:br/>
      </w:r>
    </w:p>
    <w:p>
      <w:pPr>
        <w:jc w:val="center"/>
      </w:pPr>
      <w:r>
        <w:t>Sinh viên: [Điền họ tên]</w:t>
      </w:r>
    </w:p>
    <w:p>
      <w:pPr>
        <w:jc w:val="center"/>
      </w:pPr>
      <w:r>
        <w:t>Lớp: [Điền lớp]</w:t>
      </w:r>
    </w:p>
    <w:p>
      <w:pPr>
        <w:jc w:val="center"/>
      </w:pPr>
      <w:r>
        <w:t>Học phần: Agile / Scrum</w:t>
      </w:r>
    </w:p>
    <w:p>
      <w:pPr>
        <w:jc w:val="center"/>
      </w:pPr>
      <w:r>
        <w:t>Bảng Trello công khai: [DÁN LINK TRELLO SAU KHI TẠO]</w:t>
      </w:r>
    </w:p>
    <w:p>
      <w:r>
        <w:br w:type="page"/>
      </w:r>
    </w:p>
    <w:p>
      <w:pPr>
        <w:pStyle w:val="Heading1"/>
      </w:pPr>
      <w:r>
        <w:t>TỔNG QUAN DỰ ÁN</w:t>
      </w:r>
    </w:p>
    <w:p>
      <w:r>
        <w:t>MotoGo là nền tảng kết nối khách du lịch với cửa hàng cho thuê xe máy tự lái, triển khai ban đầu tại Vũng Tàu và Đà Nẵng. Bản kế hoạch này tập trung vào ba giá trị cốt lõi: tìm xe còn trống và giữ chỗ; giúp cửa hàng xác nhận đơn và tránh trùng lịch; lập biên bản giao nhận xe có hình ảnh bằng chứng.</w:t>
      </w:r>
    </w:p>
    <w:p>
      <w:r>
        <w:t>Lưu ý về truy vết: đề bài có nhắc SRS/FR/BR nhưng chưa cung cấp tài liệu SRS gốc. Vì vậy, các mã FR/BR trong báo cáo là mã giả định được đề xuất để minh họa truy vết. Cần đối chiếu và đổi mã theo SRS chính thức trước khi nộp.</w:t>
      </w:r>
    </w:p>
    <w:p>
      <w:pPr>
        <w:pStyle w:val="Heading2"/>
      </w:pPr>
      <w:r>
        <w:t>Giả định nghiệp vụ dùng trong báo cáo</w:t>
      </w:r>
    </w:p>
    <w:p>
      <w:pPr>
        <w:pStyle w:val="ListBullet"/>
      </w:pPr>
      <w:r>
        <w:t>BR-01: Chỉ xe có trạng thái sẵn sàng và không có lịch thuê giao nhau với khoảng thời gian yêu cầu mới được hiển thị là còn trống.</w:t>
      </w:r>
    </w:p>
    <w:p>
      <w:pPr>
        <w:pStyle w:val="ListBullet"/>
      </w:pPr>
      <w:r>
        <w:t>BR-02: Một xe không được có hai đơn đã xác nhận với khoảng thời gian thuê giao nhau.</w:t>
      </w:r>
    </w:p>
    <w:p>
      <w:pPr>
        <w:pStyle w:val="ListBullet"/>
      </w:pPr>
      <w:r>
        <w:t>BR-03: Đơn giữ chỗ có hiệu lực 30 phút; hết thời gian mà chưa thanh toán cọc thì tự động hủy và giải phóng xe.</w:t>
      </w:r>
    </w:p>
    <w:p>
      <w:pPr>
        <w:pStyle w:val="ListBullet"/>
      </w:pPr>
      <w:r>
        <w:t>BR-04: Cửa hàng phải xác nhận hoặc từ chối yêu cầu đặt xe trong vòng 15 phút trong giờ hoạt động.</w:t>
      </w:r>
    </w:p>
    <w:p>
      <w:pPr>
        <w:pStyle w:val="ListBullet"/>
      </w:pPr>
      <w:r>
        <w:t>BR-05: Biên bản giao nhận phải lưu thời điểm, tình trạng xe và tối thiểu một ảnh do hai bên cung cấp/đồng ý.</w:t>
      </w:r>
    </w:p>
    <w:p>
      <w:pPr>
        <w:pStyle w:val="ListBullet"/>
      </w:pPr>
      <w:r>
        <w:t>BR-06: Phiên bản đầu chỉ triển khai tại Vũng Tàu và Đà Nẵng.</w:t>
      </w:r>
    </w:p>
    <w:p>
      <w:pPr>
        <w:pStyle w:val="Heading1"/>
      </w:pPr>
      <w:r>
        <w:t>1. Phân rã Epic – Feature</w:t>
      </w:r>
    </w:p>
    <w:p>
      <w:r>
        <w:t>Tên bảng Trello đề xuất: “MotoGo – [Họ tên] – [Lớp]”. Tạo các list: Epic, Feature, Product Backlog, Sprint 1 Backlog. Bật chế độ công khai và kiểm tra bằng cửa sổ ẩn danh.</w:t>
      </w:r>
    </w:p>
    <w:p>
      <w:r>
        <w:t>[CHÈN ẢNH CHỤP MÀN HÌNH BẢNG TRELLO CÔNG KHAI TẠI ĐÂY]</w:t>
      </w:r>
    </w:p>
    <w:p>
      <w:r>
        <w:t>Cấu trúc nhãn Trello: nhóm cấp độ gồm Epic, Feature, User Story; nhóm ưu tiên gồm Must, Should, Could, Won't. Mỗi User Story cần ghi mã Feature cha và mã FR/BR trong phần mô tả.</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B4C7E7"/>
          </w:tcPr>
          <w:p>
            <w:pPr>
              <w:spacing w:after="0"/>
            </w:pPr>
            <w:r/>
            <w:r>
              <w:rPr>
                <w:rFonts w:ascii="Arial" w:hAnsi="Arial" w:eastAsia="Arial"/>
                <w:b/>
                <w:sz w:val="18"/>
              </w:rPr>
              <w:t>Mã Epic / Giá trị nghiệp vụ</w:t>
            </w:r>
          </w:p>
        </w:tc>
        <w:tc>
          <w:tcPr>
            <w:tcW w:type="dxa" w:w="2520"/>
            <w:vAlign w:val="center"/>
            <w:shd w:fill="B4C7E7"/>
          </w:tcPr>
          <w:p>
            <w:pPr>
              <w:spacing w:after="0"/>
            </w:pPr>
            <w:r/>
            <w:r>
              <w:rPr>
                <w:rFonts w:ascii="Arial" w:hAnsi="Arial" w:eastAsia="Arial"/>
                <w:b/>
                <w:sz w:val="18"/>
              </w:rPr>
              <w:t>Mã Feature</w:t>
            </w:r>
          </w:p>
        </w:tc>
        <w:tc>
          <w:tcPr>
            <w:tcW w:type="dxa" w:w="2520"/>
            <w:vAlign w:val="center"/>
            <w:shd w:fill="B4C7E7"/>
          </w:tcPr>
          <w:p>
            <w:pPr>
              <w:spacing w:after="0"/>
            </w:pPr>
            <w:r/>
            <w:r>
              <w:rPr>
                <w:rFonts w:ascii="Arial" w:hAnsi="Arial" w:eastAsia="Arial"/>
                <w:b/>
                <w:sz w:val="18"/>
              </w:rPr>
              <w:t>Tên Feature</w:t>
            </w:r>
          </w:p>
        </w:tc>
        <w:tc>
          <w:tcPr>
            <w:tcW w:type="dxa" w:w="2520"/>
            <w:vAlign w:val="center"/>
            <w:shd w:fill="B4C7E7"/>
          </w:tcPr>
          <w:p>
            <w:pPr>
              <w:spacing w:after="0"/>
            </w:pPr>
            <w:r/>
            <w:r>
              <w:rPr>
                <w:rFonts w:ascii="Arial" w:hAnsi="Arial" w:eastAsia="Arial"/>
                <w:b/>
                <w:sz w:val="18"/>
              </w:rPr>
              <w:t>FR bao phủ (mã đề xuất)</w:t>
            </w:r>
          </w:p>
        </w:tc>
      </w:tr>
      <w:tr>
        <w:tc>
          <w:tcPr>
            <w:tcW w:type="dxa" w:w="2520"/>
            <w:vAlign w:val="center"/>
          </w:tcPr>
          <w:p>
            <w:pPr>
              <w:spacing w:after="0"/>
            </w:pPr>
            <w:r/>
            <w:r>
              <w:rPr>
                <w:rFonts w:ascii="Arial" w:hAnsi="Arial" w:eastAsia="Arial"/>
                <w:b w:val="0"/>
                <w:sz w:val="18"/>
              </w:rPr>
              <w:t>EP-01 – Giúp khách tìm được xe phù hợp, giảm thời gian tìm kiếm và hạn chế đặt nhầm xe.</w:t>
            </w:r>
          </w:p>
        </w:tc>
        <w:tc>
          <w:tcPr>
            <w:tcW w:type="dxa" w:w="2520"/>
            <w:vAlign w:val="center"/>
          </w:tcPr>
          <w:p>
            <w:pPr>
              <w:spacing w:after="0"/>
            </w:pPr>
            <w:r/>
            <w:r>
              <w:rPr>
                <w:rFonts w:ascii="Arial" w:hAnsi="Arial" w:eastAsia="Arial"/>
                <w:b w:val="0"/>
                <w:sz w:val="18"/>
              </w:rPr>
              <w:t>FE-01</w:t>
            </w:r>
          </w:p>
        </w:tc>
        <w:tc>
          <w:tcPr>
            <w:tcW w:type="dxa" w:w="2520"/>
            <w:vAlign w:val="center"/>
          </w:tcPr>
          <w:p>
            <w:pPr>
              <w:spacing w:after="0"/>
            </w:pPr>
            <w:r/>
            <w:r>
              <w:rPr>
                <w:rFonts w:ascii="Arial" w:hAnsi="Arial" w:eastAsia="Arial"/>
                <w:b w:val="0"/>
                <w:sz w:val="18"/>
              </w:rPr>
              <w:t>Tìm kiếm xe theo địa điểm, thời gian và loại xe</w:t>
            </w:r>
          </w:p>
        </w:tc>
        <w:tc>
          <w:tcPr>
            <w:tcW w:type="dxa" w:w="2520"/>
            <w:vAlign w:val="center"/>
          </w:tcPr>
          <w:p>
            <w:pPr>
              <w:spacing w:after="0"/>
            </w:pPr>
            <w:r/>
            <w:r>
              <w:rPr>
                <w:rFonts w:ascii="Arial" w:hAnsi="Arial" w:eastAsia="Arial"/>
                <w:b w:val="0"/>
                <w:sz w:val="18"/>
              </w:rPr>
              <w:t>FR-01, FR-02</w:t>
            </w:r>
          </w:p>
        </w:tc>
      </w:tr>
      <w:tr>
        <w:tc>
          <w:tcPr>
            <w:tcW w:type="dxa" w:w="2520"/>
            <w:vAlign w:val="center"/>
          </w:tcPr>
          <w:p>
            <w:pPr>
              <w:spacing w:after="0"/>
            </w:pPr>
            <w:r/>
            <w:r>
              <w:rPr>
                <w:rFonts w:ascii="Arial" w:hAnsi="Arial" w:eastAsia="Arial"/>
                <w:b w:val="0"/>
                <w:sz w:val="18"/>
              </w:rPr>
              <w:t>EP-01</w:t>
            </w:r>
          </w:p>
        </w:tc>
        <w:tc>
          <w:tcPr>
            <w:tcW w:type="dxa" w:w="2520"/>
            <w:vAlign w:val="center"/>
          </w:tcPr>
          <w:p>
            <w:pPr>
              <w:spacing w:after="0"/>
            </w:pPr>
            <w:r/>
            <w:r>
              <w:rPr>
                <w:rFonts w:ascii="Arial" w:hAnsi="Arial" w:eastAsia="Arial"/>
                <w:b w:val="0"/>
                <w:sz w:val="18"/>
              </w:rPr>
              <w:t>FE-02</w:t>
            </w:r>
          </w:p>
        </w:tc>
        <w:tc>
          <w:tcPr>
            <w:tcW w:type="dxa" w:w="2520"/>
            <w:vAlign w:val="center"/>
          </w:tcPr>
          <w:p>
            <w:pPr>
              <w:spacing w:after="0"/>
            </w:pPr>
            <w:r/>
            <w:r>
              <w:rPr>
                <w:rFonts w:ascii="Arial" w:hAnsi="Arial" w:eastAsia="Arial"/>
                <w:b w:val="0"/>
                <w:sz w:val="18"/>
              </w:rPr>
              <w:t>Xem thông tin chi tiết và tình trạng còn trống</w:t>
            </w:r>
          </w:p>
        </w:tc>
        <w:tc>
          <w:tcPr>
            <w:tcW w:type="dxa" w:w="2520"/>
            <w:vAlign w:val="center"/>
          </w:tcPr>
          <w:p>
            <w:pPr>
              <w:spacing w:after="0"/>
            </w:pPr>
            <w:r/>
            <w:r>
              <w:rPr>
                <w:rFonts w:ascii="Arial" w:hAnsi="Arial" w:eastAsia="Arial"/>
                <w:b w:val="0"/>
                <w:sz w:val="18"/>
              </w:rPr>
              <w:t>FR-03, FR-04</w:t>
            </w:r>
          </w:p>
        </w:tc>
      </w:tr>
      <w:tr>
        <w:tc>
          <w:tcPr>
            <w:tcW w:type="dxa" w:w="2520"/>
            <w:vAlign w:val="center"/>
          </w:tcPr>
          <w:p>
            <w:pPr>
              <w:spacing w:after="0"/>
            </w:pPr>
            <w:r/>
            <w:r>
              <w:rPr>
                <w:rFonts w:ascii="Arial" w:hAnsi="Arial" w:eastAsia="Arial"/>
                <w:b w:val="0"/>
                <w:sz w:val="18"/>
              </w:rPr>
              <w:t>EP-02 – Giúp cửa hàng kiểm soát yêu cầu thuê và tránh bán trùng lịch xe.</w:t>
            </w:r>
          </w:p>
        </w:tc>
        <w:tc>
          <w:tcPr>
            <w:tcW w:type="dxa" w:w="2520"/>
            <w:vAlign w:val="center"/>
          </w:tcPr>
          <w:p>
            <w:pPr>
              <w:spacing w:after="0"/>
            </w:pPr>
            <w:r/>
            <w:r>
              <w:rPr>
                <w:rFonts w:ascii="Arial" w:hAnsi="Arial" w:eastAsia="Arial"/>
                <w:b w:val="0"/>
                <w:sz w:val="18"/>
              </w:rPr>
              <w:t>FE-03</w:t>
            </w:r>
          </w:p>
        </w:tc>
        <w:tc>
          <w:tcPr>
            <w:tcW w:type="dxa" w:w="2520"/>
            <w:vAlign w:val="center"/>
          </w:tcPr>
          <w:p>
            <w:pPr>
              <w:spacing w:after="0"/>
            </w:pPr>
            <w:r/>
            <w:r>
              <w:rPr>
                <w:rFonts w:ascii="Arial" w:hAnsi="Arial" w:eastAsia="Arial"/>
                <w:b w:val="0"/>
                <w:sz w:val="18"/>
              </w:rPr>
              <w:t>Tiếp nhận và xử lý yêu cầu đặt xe</w:t>
            </w:r>
          </w:p>
        </w:tc>
        <w:tc>
          <w:tcPr>
            <w:tcW w:type="dxa" w:w="2520"/>
            <w:vAlign w:val="center"/>
          </w:tcPr>
          <w:p>
            <w:pPr>
              <w:spacing w:after="0"/>
            </w:pPr>
            <w:r/>
            <w:r>
              <w:rPr>
                <w:rFonts w:ascii="Arial" w:hAnsi="Arial" w:eastAsia="Arial"/>
                <w:b w:val="0"/>
                <w:sz w:val="18"/>
              </w:rPr>
              <w:t>FR-05, FR-06</w:t>
            </w:r>
          </w:p>
        </w:tc>
      </w:tr>
      <w:tr>
        <w:tc>
          <w:tcPr>
            <w:tcW w:type="dxa" w:w="2520"/>
            <w:vAlign w:val="center"/>
          </w:tcPr>
          <w:p>
            <w:pPr>
              <w:spacing w:after="0"/>
            </w:pPr>
            <w:r/>
            <w:r>
              <w:rPr>
                <w:rFonts w:ascii="Arial" w:hAnsi="Arial" w:eastAsia="Arial"/>
                <w:b w:val="0"/>
                <w:sz w:val="18"/>
              </w:rPr>
              <w:t>EP-02</w:t>
            </w:r>
          </w:p>
        </w:tc>
        <w:tc>
          <w:tcPr>
            <w:tcW w:type="dxa" w:w="2520"/>
            <w:vAlign w:val="center"/>
          </w:tcPr>
          <w:p>
            <w:pPr>
              <w:spacing w:after="0"/>
            </w:pPr>
            <w:r/>
            <w:r>
              <w:rPr>
                <w:rFonts w:ascii="Arial" w:hAnsi="Arial" w:eastAsia="Arial"/>
                <w:b w:val="0"/>
                <w:sz w:val="18"/>
              </w:rPr>
              <w:t>FE-04</w:t>
            </w:r>
          </w:p>
        </w:tc>
        <w:tc>
          <w:tcPr>
            <w:tcW w:type="dxa" w:w="2520"/>
            <w:vAlign w:val="center"/>
          </w:tcPr>
          <w:p>
            <w:pPr>
              <w:spacing w:after="0"/>
            </w:pPr>
            <w:r/>
            <w:r>
              <w:rPr>
                <w:rFonts w:ascii="Arial" w:hAnsi="Arial" w:eastAsia="Arial"/>
                <w:b w:val="0"/>
                <w:sz w:val="18"/>
              </w:rPr>
              <w:t>Quản lý lịch xe và trạng thái sẵn sàng</w:t>
            </w:r>
          </w:p>
        </w:tc>
        <w:tc>
          <w:tcPr>
            <w:tcW w:type="dxa" w:w="2520"/>
            <w:vAlign w:val="center"/>
          </w:tcPr>
          <w:p>
            <w:pPr>
              <w:spacing w:after="0"/>
            </w:pPr>
            <w:r/>
            <w:r>
              <w:rPr>
                <w:rFonts w:ascii="Arial" w:hAnsi="Arial" w:eastAsia="Arial"/>
                <w:b w:val="0"/>
                <w:sz w:val="18"/>
              </w:rPr>
              <w:t>FR-07, FR-08</w:t>
            </w:r>
          </w:p>
        </w:tc>
      </w:tr>
      <w:tr>
        <w:tc>
          <w:tcPr>
            <w:tcW w:type="dxa" w:w="2520"/>
            <w:vAlign w:val="center"/>
          </w:tcPr>
          <w:p>
            <w:pPr>
              <w:spacing w:after="0"/>
            </w:pPr>
            <w:r/>
            <w:r>
              <w:rPr>
                <w:rFonts w:ascii="Arial" w:hAnsi="Arial" w:eastAsia="Arial"/>
                <w:b w:val="0"/>
                <w:sz w:val="18"/>
              </w:rPr>
              <w:t>EP-03 – Tăng minh bạch khi bàn giao và nhận lại xe, giảm tranh chấp tình trạng xe.</w:t>
            </w:r>
          </w:p>
        </w:tc>
        <w:tc>
          <w:tcPr>
            <w:tcW w:type="dxa" w:w="2520"/>
            <w:vAlign w:val="center"/>
          </w:tcPr>
          <w:p>
            <w:pPr>
              <w:spacing w:after="0"/>
            </w:pPr>
            <w:r/>
            <w:r>
              <w:rPr>
                <w:rFonts w:ascii="Arial" w:hAnsi="Arial" w:eastAsia="Arial"/>
                <w:b w:val="0"/>
                <w:sz w:val="18"/>
              </w:rPr>
              <w:t>FE-05</w:t>
            </w:r>
          </w:p>
        </w:tc>
        <w:tc>
          <w:tcPr>
            <w:tcW w:type="dxa" w:w="2520"/>
            <w:vAlign w:val="center"/>
          </w:tcPr>
          <w:p>
            <w:pPr>
              <w:spacing w:after="0"/>
            </w:pPr>
            <w:r/>
            <w:r>
              <w:rPr>
                <w:rFonts w:ascii="Arial" w:hAnsi="Arial" w:eastAsia="Arial"/>
                <w:b w:val="0"/>
                <w:sz w:val="18"/>
              </w:rPr>
              <w:t>Lập biên bản giao nhận xe</w:t>
            </w:r>
          </w:p>
        </w:tc>
        <w:tc>
          <w:tcPr>
            <w:tcW w:type="dxa" w:w="2520"/>
            <w:vAlign w:val="center"/>
          </w:tcPr>
          <w:p>
            <w:pPr>
              <w:spacing w:after="0"/>
            </w:pPr>
            <w:r/>
            <w:r>
              <w:rPr>
                <w:rFonts w:ascii="Arial" w:hAnsi="Arial" w:eastAsia="Arial"/>
                <w:b w:val="0"/>
                <w:sz w:val="18"/>
              </w:rPr>
              <w:t>FR-09, FR-10</w:t>
            </w:r>
          </w:p>
        </w:tc>
      </w:tr>
      <w:tr>
        <w:tc>
          <w:tcPr>
            <w:tcW w:type="dxa" w:w="2520"/>
            <w:vAlign w:val="center"/>
          </w:tcPr>
          <w:p>
            <w:pPr>
              <w:spacing w:after="0"/>
            </w:pPr>
            <w:r/>
            <w:r>
              <w:rPr>
                <w:rFonts w:ascii="Arial" w:hAnsi="Arial" w:eastAsia="Arial"/>
                <w:b w:val="0"/>
                <w:sz w:val="18"/>
              </w:rPr>
              <w:t>EP-03</w:t>
            </w:r>
          </w:p>
        </w:tc>
        <w:tc>
          <w:tcPr>
            <w:tcW w:type="dxa" w:w="2520"/>
            <w:vAlign w:val="center"/>
          </w:tcPr>
          <w:p>
            <w:pPr>
              <w:spacing w:after="0"/>
            </w:pPr>
            <w:r/>
            <w:r>
              <w:rPr>
                <w:rFonts w:ascii="Arial" w:hAnsi="Arial" w:eastAsia="Arial"/>
                <w:b w:val="0"/>
                <w:sz w:val="18"/>
              </w:rPr>
              <w:t>FE-06</w:t>
            </w:r>
          </w:p>
        </w:tc>
        <w:tc>
          <w:tcPr>
            <w:tcW w:type="dxa" w:w="2520"/>
            <w:vAlign w:val="center"/>
          </w:tcPr>
          <w:p>
            <w:pPr>
              <w:spacing w:after="0"/>
            </w:pPr>
            <w:r/>
            <w:r>
              <w:rPr>
                <w:rFonts w:ascii="Arial" w:hAnsi="Arial" w:eastAsia="Arial"/>
                <w:b w:val="0"/>
                <w:sz w:val="18"/>
              </w:rPr>
              <w:t>Lưu hình ảnh và tra cứu biên bản</w:t>
            </w:r>
          </w:p>
        </w:tc>
        <w:tc>
          <w:tcPr>
            <w:tcW w:type="dxa" w:w="2520"/>
            <w:vAlign w:val="center"/>
          </w:tcPr>
          <w:p>
            <w:pPr>
              <w:spacing w:after="0"/>
            </w:pPr>
            <w:r/>
            <w:r>
              <w:rPr>
                <w:rFonts w:ascii="Arial" w:hAnsi="Arial" w:eastAsia="Arial"/>
                <w:b w:val="0"/>
                <w:sz w:val="18"/>
              </w:rPr>
              <w:t>FR-11, FR-12</w:t>
            </w:r>
          </w:p>
        </w:tc>
      </w:tr>
    </w:tbl>
    <w:p>
      <w:pPr>
        <w:spacing w:after="20"/>
      </w:pPr>
    </w:p>
    <w:p>
      <w:pPr>
        <w:pStyle w:val="Heading2"/>
      </w:pPr>
      <w:r>
        <w:t>Cấu trúc thẻ Trello mẫu</w:t>
      </w:r>
    </w:p>
    <w:p>
      <w:pPr>
        <w:pStyle w:val="ListBullet"/>
      </w:pPr>
      <w:r>
        <w:t>Tên thẻ: US-01 – Tìm xe còn trống theo thời gian.</w:t>
      </w:r>
    </w:p>
    <w:p>
      <w:pPr>
        <w:pStyle w:val="ListBullet"/>
      </w:pPr>
      <w:r>
        <w:t>Mô tả: Feature cha FE-01; User Story; Truy vết FR-01, BR-01; mức ưu tiên; Story Point; Acceptance Criteria; liên kết phụ thuộc nếu có.</w:t>
      </w:r>
    </w:p>
    <w:p>
      <w:pPr>
        <w:pStyle w:val="ListBullet"/>
      </w:pPr>
      <w:r>
        <w:t>Tạo thẻ Epic và Feature riêng, gắn nhãn cấp độ tương ứng; liên kết thẻ con bằng mô tả hoặc checklist/attachment vì Trello không tự tạo quan hệ phân cấp chuẩn.</w:t>
      </w:r>
    </w:p>
    <w:p>
      <w:pPr>
        <w:pStyle w:val="Heading1"/>
      </w:pPr>
      <w:r>
        <w:t>2. Danh sách User Story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936"/>
            <w:vAlign w:val="center"/>
            <w:shd w:fill="B4C7E7"/>
          </w:tcPr>
          <w:p>
            <w:pPr>
              <w:spacing w:after="0"/>
            </w:pPr>
            <w:r/>
            <w:r>
              <w:rPr>
                <w:rFonts w:ascii="Arial" w:hAnsi="Arial" w:eastAsia="Arial"/>
                <w:b/>
                <w:sz w:val="18"/>
              </w:rPr>
              <w:t>Mã story</w:t>
            </w:r>
          </w:p>
        </w:tc>
        <w:tc>
          <w:tcPr>
            <w:tcW w:type="dxa" w:w="3600"/>
            <w:vAlign w:val="center"/>
            <w:shd w:fill="B4C7E7"/>
          </w:tcPr>
          <w:p>
            <w:pPr>
              <w:spacing w:after="0"/>
            </w:pPr>
            <w:r/>
            <w:r>
              <w:rPr>
                <w:rFonts w:ascii="Arial" w:hAnsi="Arial" w:eastAsia="Arial"/>
                <w:b/>
                <w:sz w:val="18"/>
              </w:rPr>
              <w:t>User Story</w:t>
            </w:r>
          </w:p>
        </w:tc>
        <w:tc>
          <w:tcPr>
            <w:tcW w:type="dxa" w:w="936"/>
            <w:vAlign w:val="center"/>
            <w:shd w:fill="B4C7E7"/>
          </w:tcPr>
          <w:p>
            <w:pPr>
              <w:spacing w:after="0"/>
            </w:pPr>
            <w:r/>
            <w:r>
              <w:rPr>
                <w:rFonts w:ascii="Arial" w:hAnsi="Arial" w:eastAsia="Arial"/>
                <w:b/>
                <w:sz w:val="18"/>
              </w:rPr>
              <w:t>Feature cha</w:t>
            </w:r>
          </w:p>
        </w:tc>
        <w:tc>
          <w:tcPr>
            <w:tcW w:type="dxa" w:w="1152"/>
            <w:vAlign w:val="center"/>
            <w:shd w:fill="B4C7E7"/>
          </w:tcPr>
          <w:p>
            <w:pPr>
              <w:spacing w:after="0"/>
            </w:pPr>
            <w:r/>
            <w:r>
              <w:rPr>
                <w:rFonts w:ascii="Arial" w:hAnsi="Arial" w:eastAsia="Arial"/>
                <w:b/>
                <w:sz w:val="18"/>
              </w:rPr>
              <w:t>Truy vết</w:t>
            </w:r>
          </w:p>
        </w:tc>
        <w:tc>
          <w:tcPr>
            <w:tcW w:type="dxa" w:w="864"/>
            <w:vAlign w:val="center"/>
            <w:shd w:fill="B4C7E7"/>
          </w:tcPr>
          <w:p>
            <w:pPr>
              <w:spacing w:after="0"/>
            </w:pPr>
            <w:r/>
            <w:r>
              <w:rPr>
                <w:rFonts w:ascii="Arial" w:hAnsi="Arial" w:eastAsia="Arial"/>
                <w:b/>
                <w:sz w:val="18"/>
              </w:rPr>
              <w:t>Ưu tiên</w:t>
            </w:r>
          </w:p>
        </w:tc>
        <w:tc>
          <w:tcPr>
            <w:tcW w:type="dxa" w:w="576"/>
            <w:vAlign w:val="center"/>
            <w:shd w:fill="B4C7E7"/>
          </w:tcPr>
          <w:p>
            <w:pPr>
              <w:spacing w:after="0"/>
            </w:pPr>
            <w:r/>
            <w:r>
              <w:rPr>
                <w:rFonts w:ascii="Arial" w:hAnsi="Arial" w:eastAsia="Arial"/>
                <w:b/>
                <w:sz w:val="18"/>
              </w:rPr>
              <w:t>SP</w:t>
            </w:r>
          </w:p>
        </w:tc>
        <w:tc>
          <w:tcPr>
            <w:tcW w:type="dxa" w:w="864"/>
            <w:vAlign w:val="center"/>
            <w:shd w:fill="B4C7E7"/>
          </w:tcPr>
          <w:p>
            <w:pPr>
              <w:spacing w:after="0"/>
            </w:pPr>
            <w:r/>
            <w:r>
              <w:rPr>
                <w:rFonts w:ascii="Arial" w:hAnsi="Arial" w:eastAsia="Arial"/>
                <w:b/>
                <w:sz w:val="18"/>
              </w:rPr>
              <w:t>AC</w:t>
            </w:r>
          </w:p>
        </w:tc>
      </w:tr>
      <w:tr>
        <w:tc>
          <w:tcPr>
            <w:tcW w:type="dxa" w:w="936"/>
            <w:vAlign w:val="center"/>
          </w:tcPr>
          <w:p>
            <w:pPr>
              <w:spacing w:after="0"/>
            </w:pPr>
            <w:r/>
            <w:r>
              <w:rPr>
                <w:rFonts w:ascii="Arial" w:hAnsi="Arial" w:eastAsia="Arial"/>
                <w:b w:val="0"/>
                <w:sz w:val="18"/>
              </w:rPr>
              <w:t>US-01</w:t>
            </w:r>
          </w:p>
        </w:tc>
        <w:tc>
          <w:tcPr>
            <w:tcW w:type="dxa" w:w="3600"/>
            <w:vAlign w:val="center"/>
          </w:tcPr>
          <w:p>
            <w:pPr>
              <w:spacing w:after="0"/>
            </w:pPr>
            <w:r/>
            <w:r>
              <w:rPr>
                <w:rFonts w:ascii="Arial" w:hAnsi="Arial" w:eastAsia="Arial"/>
                <w:b w:val="0"/>
                <w:sz w:val="18"/>
              </w:rPr>
              <w:t>Là khách thuê, tôi muốn tìm xe theo địa điểm và thời gian thuê để nhanh chóng tìm được xe phù hợp.</w:t>
            </w:r>
          </w:p>
        </w:tc>
        <w:tc>
          <w:tcPr>
            <w:tcW w:type="dxa" w:w="936"/>
            <w:vAlign w:val="center"/>
          </w:tcPr>
          <w:p>
            <w:pPr>
              <w:spacing w:after="0"/>
            </w:pPr>
            <w:r/>
            <w:r>
              <w:rPr>
                <w:rFonts w:ascii="Arial" w:hAnsi="Arial" w:eastAsia="Arial"/>
                <w:b w:val="0"/>
                <w:sz w:val="18"/>
              </w:rPr>
              <w:t>FE-01</w:t>
            </w:r>
          </w:p>
        </w:tc>
        <w:tc>
          <w:tcPr>
            <w:tcW w:type="dxa" w:w="1152"/>
            <w:vAlign w:val="center"/>
          </w:tcPr>
          <w:p>
            <w:pPr>
              <w:spacing w:after="0"/>
            </w:pPr>
            <w:r/>
            <w:r>
              <w:rPr>
                <w:rFonts w:ascii="Arial" w:hAnsi="Arial" w:eastAsia="Arial"/>
                <w:b w:val="0"/>
                <w:sz w:val="18"/>
              </w:rPr>
              <w:t>FR-01, FR-02</w:t>
            </w:r>
          </w:p>
        </w:tc>
        <w:tc>
          <w:tcPr>
            <w:tcW w:type="dxa" w:w="864"/>
            <w:vAlign w:val="center"/>
          </w:tcPr>
          <w:p>
            <w:pPr>
              <w:spacing w:after="0"/>
            </w:pPr>
            <w:r/>
            <w:r>
              <w:rPr>
                <w:rFonts w:ascii="Arial" w:hAnsi="Arial" w:eastAsia="Arial"/>
                <w:b w:val="0"/>
                <w:sz w:val="18"/>
              </w:rPr>
              <w:t>Must</w:t>
            </w:r>
          </w:p>
        </w:tc>
        <w:tc>
          <w:tcPr>
            <w:tcW w:type="dxa" w:w="576"/>
            <w:vAlign w:val="center"/>
          </w:tcPr>
          <w:p>
            <w:pPr>
              <w:spacing w:after="0"/>
            </w:pPr>
            <w:r/>
            <w:r>
              <w:rPr>
                <w:rFonts w:ascii="Arial" w:hAnsi="Arial" w:eastAsia="Arial"/>
                <w:b w:val="0"/>
                <w:sz w:val="18"/>
              </w:rPr>
              <w:t>5</w:t>
            </w:r>
          </w:p>
        </w:tc>
        <w:tc>
          <w:tcPr>
            <w:tcW w:type="dxa" w:w="864"/>
            <w:vAlign w:val="center"/>
          </w:tcPr>
          <w:p>
            <w:pPr>
              <w:spacing w:after="0"/>
            </w:pPr>
            <w:r/>
            <w:r>
              <w:rPr>
                <w:rFonts w:ascii="Arial" w:hAnsi="Arial" w:eastAsia="Arial"/>
                <w:b w:val="0"/>
                <w:sz w:val="18"/>
              </w:rPr>
              <w:t>AC-01, AC-02, AC-03</w:t>
            </w:r>
          </w:p>
        </w:tc>
      </w:tr>
      <w:tr>
        <w:tc>
          <w:tcPr>
            <w:tcW w:type="dxa" w:w="936"/>
            <w:vAlign w:val="center"/>
          </w:tcPr>
          <w:p>
            <w:pPr>
              <w:spacing w:after="0"/>
            </w:pPr>
            <w:r/>
            <w:r>
              <w:rPr>
                <w:rFonts w:ascii="Arial" w:hAnsi="Arial" w:eastAsia="Arial"/>
                <w:b w:val="0"/>
                <w:sz w:val="18"/>
              </w:rPr>
              <w:t>US-02</w:t>
            </w:r>
          </w:p>
        </w:tc>
        <w:tc>
          <w:tcPr>
            <w:tcW w:type="dxa" w:w="3600"/>
            <w:vAlign w:val="center"/>
          </w:tcPr>
          <w:p>
            <w:pPr>
              <w:spacing w:after="0"/>
            </w:pPr>
            <w:r/>
            <w:r>
              <w:rPr>
                <w:rFonts w:ascii="Arial" w:hAnsi="Arial" w:eastAsia="Arial"/>
                <w:b w:val="0"/>
                <w:sz w:val="18"/>
              </w:rPr>
              <w:t>Là khách thuê, tôi muốn xem chi tiết xe và tình trạng còn trống để quyết định có đặt xe hay không.</w:t>
            </w:r>
          </w:p>
        </w:tc>
        <w:tc>
          <w:tcPr>
            <w:tcW w:type="dxa" w:w="936"/>
            <w:vAlign w:val="center"/>
          </w:tcPr>
          <w:p>
            <w:pPr>
              <w:spacing w:after="0"/>
            </w:pPr>
            <w:r/>
            <w:r>
              <w:rPr>
                <w:rFonts w:ascii="Arial" w:hAnsi="Arial" w:eastAsia="Arial"/>
                <w:b w:val="0"/>
                <w:sz w:val="18"/>
              </w:rPr>
              <w:t>FE-02</w:t>
            </w:r>
          </w:p>
        </w:tc>
        <w:tc>
          <w:tcPr>
            <w:tcW w:type="dxa" w:w="1152"/>
            <w:vAlign w:val="center"/>
          </w:tcPr>
          <w:p>
            <w:pPr>
              <w:spacing w:after="0"/>
            </w:pPr>
            <w:r/>
            <w:r>
              <w:rPr>
                <w:rFonts w:ascii="Arial" w:hAnsi="Arial" w:eastAsia="Arial"/>
                <w:b w:val="0"/>
                <w:sz w:val="18"/>
              </w:rPr>
              <w:t>FR-03, FR-04, BR-01</w:t>
            </w:r>
          </w:p>
        </w:tc>
        <w:tc>
          <w:tcPr>
            <w:tcW w:type="dxa" w:w="864"/>
            <w:vAlign w:val="center"/>
          </w:tcPr>
          <w:p>
            <w:pPr>
              <w:spacing w:after="0"/>
            </w:pPr>
            <w:r/>
            <w:r>
              <w:rPr>
                <w:rFonts w:ascii="Arial" w:hAnsi="Arial" w:eastAsia="Arial"/>
                <w:b w:val="0"/>
                <w:sz w:val="18"/>
              </w:rPr>
              <w:t>Must</w:t>
            </w:r>
          </w:p>
        </w:tc>
        <w:tc>
          <w:tcPr>
            <w:tcW w:type="dxa" w:w="576"/>
            <w:vAlign w:val="center"/>
          </w:tcPr>
          <w:p>
            <w:pPr>
              <w:spacing w:after="0"/>
            </w:pPr>
            <w:r/>
            <w:r>
              <w:rPr>
                <w:rFonts w:ascii="Arial" w:hAnsi="Arial" w:eastAsia="Arial"/>
                <w:b w:val="0"/>
                <w:sz w:val="18"/>
              </w:rPr>
              <w:t>3</w:t>
            </w:r>
          </w:p>
        </w:tc>
        <w:tc>
          <w:tcPr>
            <w:tcW w:type="dxa" w:w="864"/>
            <w:vAlign w:val="center"/>
          </w:tcPr>
          <w:p>
            <w:pPr>
              <w:spacing w:after="0"/>
            </w:pPr>
            <w:r/>
            <w:r>
              <w:rPr>
                <w:rFonts w:ascii="Arial" w:hAnsi="Arial" w:eastAsia="Arial"/>
                <w:b w:val="0"/>
                <w:sz w:val="18"/>
              </w:rPr>
            </w:r>
          </w:p>
        </w:tc>
      </w:tr>
      <w:tr>
        <w:tc>
          <w:tcPr>
            <w:tcW w:type="dxa" w:w="936"/>
            <w:vAlign w:val="center"/>
          </w:tcPr>
          <w:p>
            <w:pPr>
              <w:spacing w:after="0"/>
            </w:pPr>
            <w:r/>
            <w:r>
              <w:rPr>
                <w:rFonts w:ascii="Arial" w:hAnsi="Arial" w:eastAsia="Arial"/>
                <w:b w:val="0"/>
                <w:sz w:val="18"/>
              </w:rPr>
              <w:t>US-03</w:t>
            </w:r>
          </w:p>
        </w:tc>
        <w:tc>
          <w:tcPr>
            <w:tcW w:type="dxa" w:w="3600"/>
            <w:vAlign w:val="center"/>
          </w:tcPr>
          <w:p>
            <w:pPr>
              <w:spacing w:after="0"/>
            </w:pPr>
            <w:r/>
            <w:r>
              <w:rPr>
                <w:rFonts w:ascii="Arial" w:hAnsi="Arial" w:eastAsia="Arial"/>
                <w:b w:val="0"/>
                <w:sz w:val="18"/>
              </w:rPr>
              <w:t>Là khách thuê, tôi muốn giữ chỗ xe còn trống trong 30 phút để có thời gian hoàn tất thanh toán cọc.</w:t>
            </w:r>
          </w:p>
        </w:tc>
        <w:tc>
          <w:tcPr>
            <w:tcW w:type="dxa" w:w="936"/>
            <w:vAlign w:val="center"/>
          </w:tcPr>
          <w:p>
            <w:pPr>
              <w:spacing w:after="0"/>
            </w:pPr>
            <w:r/>
            <w:r>
              <w:rPr>
                <w:rFonts w:ascii="Arial" w:hAnsi="Arial" w:eastAsia="Arial"/>
                <w:b w:val="0"/>
                <w:sz w:val="18"/>
              </w:rPr>
              <w:t>FE-03</w:t>
            </w:r>
          </w:p>
        </w:tc>
        <w:tc>
          <w:tcPr>
            <w:tcW w:type="dxa" w:w="1152"/>
            <w:vAlign w:val="center"/>
          </w:tcPr>
          <w:p>
            <w:pPr>
              <w:spacing w:after="0"/>
            </w:pPr>
            <w:r/>
            <w:r>
              <w:rPr>
                <w:rFonts w:ascii="Arial" w:hAnsi="Arial" w:eastAsia="Arial"/>
                <w:b w:val="0"/>
                <w:sz w:val="18"/>
              </w:rPr>
              <w:t>FR-05, BR-03</w:t>
            </w:r>
          </w:p>
        </w:tc>
        <w:tc>
          <w:tcPr>
            <w:tcW w:type="dxa" w:w="864"/>
            <w:vAlign w:val="center"/>
          </w:tcPr>
          <w:p>
            <w:pPr>
              <w:spacing w:after="0"/>
            </w:pPr>
            <w:r/>
            <w:r>
              <w:rPr>
                <w:rFonts w:ascii="Arial" w:hAnsi="Arial" w:eastAsia="Arial"/>
                <w:b w:val="0"/>
                <w:sz w:val="18"/>
              </w:rPr>
              <w:t>Must</w:t>
            </w:r>
          </w:p>
        </w:tc>
        <w:tc>
          <w:tcPr>
            <w:tcW w:type="dxa" w:w="576"/>
            <w:vAlign w:val="center"/>
          </w:tcPr>
          <w:p>
            <w:pPr>
              <w:spacing w:after="0"/>
            </w:pPr>
            <w:r/>
            <w:r>
              <w:rPr>
                <w:rFonts w:ascii="Arial" w:hAnsi="Arial" w:eastAsia="Arial"/>
                <w:b w:val="0"/>
                <w:sz w:val="18"/>
              </w:rPr>
              <w:t>5</w:t>
            </w:r>
          </w:p>
        </w:tc>
        <w:tc>
          <w:tcPr>
            <w:tcW w:type="dxa" w:w="864"/>
            <w:vAlign w:val="center"/>
          </w:tcPr>
          <w:p>
            <w:pPr>
              <w:spacing w:after="0"/>
            </w:pPr>
            <w:r/>
            <w:r>
              <w:rPr>
                <w:rFonts w:ascii="Arial" w:hAnsi="Arial" w:eastAsia="Arial"/>
                <w:b w:val="0"/>
                <w:sz w:val="18"/>
              </w:rPr>
              <w:t>AC-04, AC-05, AC-06</w:t>
            </w:r>
          </w:p>
        </w:tc>
      </w:tr>
      <w:tr>
        <w:tc>
          <w:tcPr>
            <w:tcW w:type="dxa" w:w="936"/>
            <w:vAlign w:val="center"/>
          </w:tcPr>
          <w:p>
            <w:pPr>
              <w:spacing w:after="0"/>
            </w:pPr>
            <w:r/>
            <w:r>
              <w:rPr>
                <w:rFonts w:ascii="Arial" w:hAnsi="Arial" w:eastAsia="Arial"/>
                <w:b w:val="0"/>
                <w:sz w:val="18"/>
              </w:rPr>
              <w:t>US-04</w:t>
            </w:r>
          </w:p>
        </w:tc>
        <w:tc>
          <w:tcPr>
            <w:tcW w:type="dxa" w:w="3600"/>
            <w:vAlign w:val="center"/>
          </w:tcPr>
          <w:p>
            <w:pPr>
              <w:spacing w:after="0"/>
            </w:pPr>
            <w:r/>
            <w:r>
              <w:rPr>
                <w:rFonts w:ascii="Arial" w:hAnsi="Arial" w:eastAsia="Arial"/>
                <w:b w:val="0"/>
                <w:sz w:val="18"/>
              </w:rPr>
              <w:t>Là chủ cửa hàng, tôi muốn xác nhận hoặc từ chối yêu cầu thuê để kiểm soát đơn đặt xe của cửa hàng.</w:t>
            </w:r>
          </w:p>
        </w:tc>
        <w:tc>
          <w:tcPr>
            <w:tcW w:type="dxa" w:w="936"/>
            <w:vAlign w:val="center"/>
          </w:tcPr>
          <w:p>
            <w:pPr>
              <w:spacing w:after="0"/>
            </w:pPr>
            <w:r/>
            <w:r>
              <w:rPr>
                <w:rFonts w:ascii="Arial" w:hAnsi="Arial" w:eastAsia="Arial"/>
                <w:b w:val="0"/>
                <w:sz w:val="18"/>
              </w:rPr>
              <w:t>FE-03</w:t>
            </w:r>
          </w:p>
        </w:tc>
        <w:tc>
          <w:tcPr>
            <w:tcW w:type="dxa" w:w="1152"/>
            <w:vAlign w:val="center"/>
          </w:tcPr>
          <w:p>
            <w:pPr>
              <w:spacing w:after="0"/>
            </w:pPr>
            <w:r/>
            <w:r>
              <w:rPr>
                <w:rFonts w:ascii="Arial" w:hAnsi="Arial" w:eastAsia="Arial"/>
                <w:b w:val="0"/>
                <w:sz w:val="18"/>
              </w:rPr>
              <w:t>FR-06, BR-04</w:t>
            </w:r>
          </w:p>
        </w:tc>
        <w:tc>
          <w:tcPr>
            <w:tcW w:type="dxa" w:w="864"/>
            <w:vAlign w:val="center"/>
          </w:tcPr>
          <w:p>
            <w:pPr>
              <w:spacing w:after="0"/>
            </w:pPr>
            <w:r/>
            <w:r>
              <w:rPr>
                <w:rFonts w:ascii="Arial" w:hAnsi="Arial" w:eastAsia="Arial"/>
                <w:b w:val="0"/>
                <w:sz w:val="18"/>
              </w:rPr>
              <w:t>Must</w:t>
            </w:r>
          </w:p>
        </w:tc>
        <w:tc>
          <w:tcPr>
            <w:tcW w:type="dxa" w:w="576"/>
            <w:vAlign w:val="center"/>
          </w:tcPr>
          <w:p>
            <w:pPr>
              <w:spacing w:after="0"/>
            </w:pPr>
            <w:r/>
            <w:r>
              <w:rPr>
                <w:rFonts w:ascii="Arial" w:hAnsi="Arial" w:eastAsia="Arial"/>
                <w:b w:val="0"/>
                <w:sz w:val="18"/>
              </w:rPr>
              <w:t>5</w:t>
            </w:r>
          </w:p>
        </w:tc>
        <w:tc>
          <w:tcPr>
            <w:tcW w:type="dxa" w:w="864"/>
            <w:vAlign w:val="center"/>
          </w:tcPr>
          <w:p>
            <w:pPr>
              <w:spacing w:after="0"/>
            </w:pPr>
            <w:r/>
            <w:r>
              <w:rPr>
                <w:rFonts w:ascii="Arial" w:hAnsi="Arial" w:eastAsia="Arial"/>
                <w:b w:val="0"/>
                <w:sz w:val="18"/>
              </w:rPr>
              <w:t>AC-07, AC-08, AC-09</w:t>
            </w:r>
          </w:p>
        </w:tc>
      </w:tr>
      <w:tr>
        <w:tc>
          <w:tcPr>
            <w:tcW w:type="dxa" w:w="936"/>
            <w:vAlign w:val="center"/>
          </w:tcPr>
          <w:p>
            <w:pPr>
              <w:spacing w:after="0"/>
            </w:pPr>
            <w:r/>
            <w:r>
              <w:rPr>
                <w:rFonts w:ascii="Arial" w:hAnsi="Arial" w:eastAsia="Arial"/>
                <w:b w:val="0"/>
                <w:sz w:val="18"/>
              </w:rPr>
              <w:t>US-05</w:t>
            </w:r>
          </w:p>
        </w:tc>
        <w:tc>
          <w:tcPr>
            <w:tcW w:type="dxa" w:w="3600"/>
            <w:vAlign w:val="center"/>
          </w:tcPr>
          <w:p>
            <w:pPr>
              <w:spacing w:after="0"/>
            </w:pPr>
            <w:r/>
            <w:r>
              <w:rPr>
                <w:rFonts w:ascii="Arial" w:hAnsi="Arial" w:eastAsia="Arial"/>
                <w:b w:val="0"/>
                <w:sz w:val="18"/>
              </w:rPr>
              <w:t>Là nhân viên cửa hàng, tôi muốn xem lịch thuê của từng xe để phát hiện và ngăn lịch thuê bị trùng.</w:t>
            </w:r>
          </w:p>
        </w:tc>
        <w:tc>
          <w:tcPr>
            <w:tcW w:type="dxa" w:w="936"/>
            <w:vAlign w:val="center"/>
          </w:tcPr>
          <w:p>
            <w:pPr>
              <w:spacing w:after="0"/>
            </w:pPr>
            <w:r/>
            <w:r>
              <w:rPr>
                <w:rFonts w:ascii="Arial" w:hAnsi="Arial" w:eastAsia="Arial"/>
                <w:b w:val="0"/>
                <w:sz w:val="18"/>
              </w:rPr>
              <w:t>FE-04</w:t>
            </w:r>
          </w:p>
        </w:tc>
        <w:tc>
          <w:tcPr>
            <w:tcW w:type="dxa" w:w="1152"/>
            <w:vAlign w:val="center"/>
          </w:tcPr>
          <w:p>
            <w:pPr>
              <w:spacing w:after="0"/>
            </w:pPr>
            <w:r/>
            <w:r>
              <w:rPr>
                <w:rFonts w:ascii="Arial" w:hAnsi="Arial" w:eastAsia="Arial"/>
                <w:b w:val="0"/>
                <w:sz w:val="18"/>
              </w:rPr>
              <w:t>FR-07, FR-08, BR-02</w:t>
            </w:r>
          </w:p>
        </w:tc>
        <w:tc>
          <w:tcPr>
            <w:tcW w:type="dxa" w:w="864"/>
            <w:vAlign w:val="center"/>
          </w:tcPr>
          <w:p>
            <w:pPr>
              <w:spacing w:after="0"/>
            </w:pPr>
            <w:r/>
            <w:r>
              <w:rPr>
                <w:rFonts w:ascii="Arial" w:hAnsi="Arial" w:eastAsia="Arial"/>
                <w:b w:val="0"/>
                <w:sz w:val="18"/>
              </w:rPr>
              <w:t>Must</w:t>
            </w:r>
          </w:p>
        </w:tc>
        <w:tc>
          <w:tcPr>
            <w:tcW w:type="dxa" w:w="576"/>
            <w:vAlign w:val="center"/>
          </w:tcPr>
          <w:p>
            <w:pPr>
              <w:spacing w:after="0"/>
            </w:pPr>
            <w:r/>
            <w:r>
              <w:rPr>
                <w:rFonts w:ascii="Arial" w:hAnsi="Arial" w:eastAsia="Arial"/>
                <w:b w:val="0"/>
                <w:sz w:val="18"/>
              </w:rPr>
              <w:t>8</w:t>
            </w:r>
          </w:p>
        </w:tc>
        <w:tc>
          <w:tcPr>
            <w:tcW w:type="dxa" w:w="864"/>
            <w:vAlign w:val="center"/>
          </w:tcPr>
          <w:p>
            <w:pPr>
              <w:spacing w:after="0"/>
            </w:pPr>
            <w:r/>
            <w:r>
              <w:rPr>
                <w:rFonts w:ascii="Arial" w:hAnsi="Arial" w:eastAsia="Arial"/>
                <w:b w:val="0"/>
                <w:sz w:val="18"/>
              </w:rPr>
            </w:r>
          </w:p>
        </w:tc>
      </w:tr>
      <w:tr>
        <w:tc>
          <w:tcPr>
            <w:tcW w:type="dxa" w:w="936"/>
            <w:vAlign w:val="center"/>
          </w:tcPr>
          <w:p>
            <w:pPr>
              <w:spacing w:after="0"/>
            </w:pPr>
            <w:r/>
            <w:r>
              <w:rPr>
                <w:rFonts w:ascii="Arial" w:hAnsi="Arial" w:eastAsia="Arial"/>
                <w:b w:val="0"/>
                <w:sz w:val="18"/>
              </w:rPr>
              <w:t>US-06</w:t>
            </w:r>
          </w:p>
        </w:tc>
        <w:tc>
          <w:tcPr>
            <w:tcW w:type="dxa" w:w="3600"/>
            <w:vAlign w:val="center"/>
          </w:tcPr>
          <w:p>
            <w:pPr>
              <w:spacing w:after="0"/>
            </w:pPr>
            <w:r/>
            <w:r>
              <w:rPr>
                <w:rFonts w:ascii="Arial" w:hAnsi="Arial" w:eastAsia="Arial"/>
                <w:b w:val="0"/>
                <w:sz w:val="18"/>
              </w:rPr>
              <w:t>Là nhân viên cửa hàng, tôi muốn ghi nhận tình trạng xe khi giao xe để hai bên thống nhất hiện trạng ban đầu.</w:t>
            </w:r>
          </w:p>
        </w:tc>
        <w:tc>
          <w:tcPr>
            <w:tcW w:type="dxa" w:w="936"/>
            <w:vAlign w:val="center"/>
          </w:tcPr>
          <w:p>
            <w:pPr>
              <w:spacing w:after="0"/>
            </w:pPr>
            <w:r/>
            <w:r>
              <w:rPr>
                <w:rFonts w:ascii="Arial" w:hAnsi="Arial" w:eastAsia="Arial"/>
                <w:b w:val="0"/>
                <w:sz w:val="18"/>
              </w:rPr>
              <w:t>FE-05</w:t>
            </w:r>
          </w:p>
        </w:tc>
        <w:tc>
          <w:tcPr>
            <w:tcW w:type="dxa" w:w="1152"/>
            <w:vAlign w:val="center"/>
          </w:tcPr>
          <w:p>
            <w:pPr>
              <w:spacing w:after="0"/>
            </w:pPr>
            <w:r/>
            <w:r>
              <w:rPr>
                <w:rFonts w:ascii="Arial" w:hAnsi="Arial" w:eastAsia="Arial"/>
                <w:b w:val="0"/>
                <w:sz w:val="18"/>
              </w:rPr>
              <w:t>FR-09, BR-05</w:t>
            </w:r>
          </w:p>
        </w:tc>
        <w:tc>
          <w:tcPr>
            <w:tcW w:type="dxa" w:w="864"/>
            <w:vAlign w:val="center"/>
          </w:tcPr>
          <w:p>
            <w:pPr>
              <w:spacing w:after="0"/>
            </w:pPr>
            <w:r/>
            <w:r>
              <w:rPr>
                <w:rFonts w:ascii="Arial" w:hAnsi="Arial" w:eastAsia="Arial"/>
                <w:b w:val="0"/>
                <w:sz w:val="18"/>
              </w:rPr>
              <w:t>Should</w:t>
            </w:r>
          </w:p>
        </w:tc>
        <w:tc>
          <w:tcPr>
            <w:tcW w:type="dxa" w:w="576"/>
            <w:vAlign w:val="center"/>
          </w:tcPr>
          <w:p>
            <w:pPr>
              <w:spacing w:after="0"/>
            </w:pPr>
            <w:r/>
            <w:r>
              <w:rPr>
                <w:rFonts w:ascii="Arial" w:hAnsi="Arial" w:eastAsia="Arial"/>
                <w:b w:val="0"/>
                <w:sz w:val="18"/>
              </w:rPr>
              <w:t>5</w:t>
            </w:r>
          </w:p>
        </w:tc>
        <w:tc>
          <w:tcPr>
            <w:tcW w:type="dxa" w:w="864"/>
            <w:vAlign w:val="center"/>
          </w:tcPr>
          <w:p>
            <w:pPr>
              <w:spacing w:after="0"/>
            </w:pPr>
            <w:r/>
            <w:r>
              <w:rPr>
                <w:rFonts w:ascii="Arial" w:hAnsi="Arial" w:eastAsia="Arial"/>
                <w:b w:val="0"/>
                <w:sz w:val="18"/>
              </w:rPr>
            </w:r>
          </w:p>
        </w:tc>
      </w:tr>
      <w:tr>
        <w:tc>
          <w:tcPr>
            <w:tcW w:type="dxa" w:w="936"/>
            <w:vAlign w:val="center"/>
          </w:tcPr>
          <w:p>
            <w:pPr>
              <w:spacing w:after="0"/>
            </w:pPr>
            <w:r/>
            <w:r>
              <w:rPr>
                <w:rFonts w:ascii="Arial" w:hAnsi="Arial" w:eastAsia="Arial"/>
                <w:b w:val="0"/>
                <w:sz w:val="18"/>
              </w:rPr>
              <w:t>US-07</w:t>
            </w:r>
          </w:p>
        </w:tc>
        <w:tc>
          <w:tcPr>
            <w:tcW w:type="dxa" w:w="3600"/>
            <w:vAlign w:val="center"/>
          </w:tcPr>
          <w:p>
            <w:pPr>
              <w:spacing w:after="0"/>
            </w:pPr>
            <w:r/>
            <w:r>
              <w:rPr>
                <w:rFonts w:ascii="Arial" w:hAnsi="Arial" w:eastAsia="Arial"/>
                <w:b w:val="0"/>
                <w:sz w:val="18"/>
              </w:rPr>
              <w:t>Là khách thuê, tôi muốn đính kèm ảnh vào biên bản giao nhận để có bằng chứng khi phát sinh tranh chấp.</w:t>
            </w:r>
          </w:p>
        </w:tc>
        <w:tc>
          <w:tcPr>
            <w:tcW w:type="dxa" w:w="936"/>
            <w:vAlign w:val="center"/>
          </w:tcPr>
          <w:p>
            <w:pPr>
              <w:spacing w:after="0"/>
            </w:pPr>
            <w:r/>
            <w:r>
              <w:rPr>
                <w:rFonts w:ascii="Arial" w:hAnsi="Arial" w:eastAsia="Arial"/>
                <w:b w:val="0"/>
                <w:sz w:val="18"/>
              </w:rPr>
              <w:t>FE-06</w:t>
            </w:r>
          </w:p>
        </w:tc>
        <w:tc>
          <w:tcPr>
            <w:tcW w:type="dxa" w:w="1152"/>
            <w:vAlign w:val="center"/>
          </w:tcPr>
          <w:p>
            <w:pPr>
              <w:spacing w:after="0"/>
            </w:pPr>
            <w:r/>
            <w:r>
              <w:rPr>
                <w:rFonts w:ascii="Arial" w:hAnsi="Arial" w:eastAsia="Arial"/>
                <w:b w:val="0"/>
                <w:sz w:val="18"/>
              </w:rPr>
              <w:t>FR-10, FR-11, BR-05</w:t>
            </w:r>
          </w:p>
        </w:tc>
        <w:tc>
          <w:tcPr>
            <w:tcW w:type="dxa" w:w="864"/>
            <w:vAlign w:val="center"/>
          </w:tcPr>
          <w:p>
            <w:pPr>
              <w:spacing w:after="0"/>
            </w:pPr>
            <w:r/>
            <w:r>
              <w:rPr>
                <w:rFonts w:ascii="Arial" w:hAnsi="Arial" w:eastAsia="Arial"/>
                <w:b w:val="0"/>
                <w:sz w:val="18"/>
              </w:rPr>
              <w:t>Should</w:t>
            </w:r>
          </w:p>
        </w:tc>
        <w:tc>
          <w:tcPr>
            <w:tcW w:type="dxa" w:w="576"/>
            <w:vAlign w:val="center"/>
          </w:tcPr>
          <w:p>
            <w:pPr>
              <w:spacing w:after="0"/>
            </w:pPr>
            <w:r/>
            <w:r>
              <w:rPr>
                <w:rFonts w:ascii="Arial" w:hAnsi="Arial" w:eastAsia="Arial"/>
                <w:b w:val="0"/>
                <w:sz w:val="18"/>
              </w:rPr>
              <w:t>5</w:t>
            </w:r>
          </w:p>
        </w:tc>
        <w:tc>
          <w:tcPr>
            <w:tcW w:type="dxa" w:w="864"/>
            <w:vAlign w:val="center"/>
          </w:tcPr>
          <w:p>
            <w:pPr>
              <w:spacing w:after="0"/>
            </w:pPr>
            <w:r/>
            <w:r>
              <w:rPr>
                <w:rFonts w:ascii="Arial" w:hAnsi="Arial" w:eastAsia="Arial"/>
                <w:b w:val="0"/>
                <w:sz w:val="18"/>
              </w:rPr>
            </w:r>
          </w:p>
        </w:tc>
      </w:tr>
      <w:tr>
        <w:tc>
          <w:tcPr>
            <w:tcW w:type="dxa" w:w="936"/>
            <w:vAlign w:val="center"/>
          </w:tcPr>
          <w:p>
            <w:pPr>
              <w:spacing w:after="0"/>
            </w:pPr>
            <w:r/>
            <w:r>
              <w:rPr>
                <w:rFonts w:ascii="Arial" w:hAnsi="Arial" w:eastAsia="Arial"/>
                <w:b w:val="0"/>
                <w:sz w:val="18"/>
              </w:rPr>
              <w:t>US-08</w:t>
            </w:r>
          </w:p>
        </w:tc>
        <w:tc>
          <w:tcPr>
            <w:tcW w:type="dxa" w:w="3600"/>
            <w:vAlign w:val="center"/>
          </w:tcPr>
          <w:p>
            <w:pPr>
              <w:spacing w:after="0"/>
            </w:pPr>
            <w:r/>
            <w:r>
              <w:rPr>
                <w:rFonts w:ascii="Arial" w:hAnsi="Arial" w:eastAsia="Arial"/>
                <w:b w:val="0"/>
                <w:sz w:val="18"/>
              </w:rPr>
              <w:t>Là nhân viên cửa hàng, tôi muốn tra cứu biên bản theo mã đơn để nhanh chóng đối chiếu thông tin giao nhận.</w:t>
            </w:r>
          </w:p>
        </w:tc>
        <w:tc>
          <w:tcPr>
            <w:tcW w:type="dxa" w:w="936"/>
            <w:vAlign w:val="center"/>
          </w:tcPr>
          <w:p>
            <w:pPr>
              <w:spacing w:after="0"/>
            </w:pPr>
            <w:r/>
            <w:r>
              <w:rPr>
                <w:rFonts w:ascii="Arial" w:hAnsi="Arial" w:eastAsia="Arial"/>
                <w:b w:val="0"/>
                <w:sz w:val="18"/>
              </w:rPr>
              <w:t>FE-06</w:t>
            </w:r>
          </w:p>
        </w:tc>
        <w:tc>
          <w:tcPr>
            <w:tcW w:type="dxa" w:w="1152"/>
            <w:vAlign w:val="center"/>
          </w:tcPr>
          <w:p>
            <w:pPr>
              <w:spacing w:after="0"/>
            </w:pPr>
            <w:r/>
            <w:r>
              <w:rPr>
                <w:rFonts w:ascii="Arial" w:hAnsi="Arial" w:eastAsia="Arial"/>
                <w:b w:val="0"/>
                <w:sz w:val="18"/>
              </w:rPr>
              <w:t>FR-12</w:t>
            </w:r>
          </w:p>
        </w:tc>
        <w:tc>
          <w:tcPr>
            <w:tcW w:type="dxa" w:w="864"/>
            <w:vAlign w:val="center"/>
          </w:tcPr>
          <w:p>
            <w:pPr>
              <w:spacing w:after="0"/>
            </w:pPr>
            <w:r/>
            <w:r>
              <w:rPr>
                <w:rFonts w:ascii="Arial" w:hAnsi="Arial" w:eastAsia="Arial"/>
                <w:b w:val="0"/>
                <w:sz w:val="18"/>
              </w:rPr>
              <w:t>Could</w:t>
            </w:r>
          </w:p>
        </w:tc>
        <w:tc>
          <w:tcPr>
            <w:tcW w:type="dxa" w:w="576"/>
            <w:vAlign w:val="center"/>
          </w:tcPr>
          <w:p>
            <w:pPr>
              <w:spacing w:after="0"/>
            </w:pPr>
            <w:r/>
            <w:r>
              <w:rPr>
                <w:rFonts w:ascii="Arial" w:hAnsi="Arial" w:eastAsia="Arial"/>
                <w:b w:val="0"/>
                <w:sz w:val="18"/>
              </w:rPr>
              <w:t>3</w:t>
            </w:r>
          </w:p>
        </w:tc>
        <w:tc>
          <w:tcPr>
            <w:tcW w:type="dxa" w:w="864"/>
            <w:vAlign w:val="center"/>
          </w:tcPr>
          <w:p>
            <w:pPr>
              <w:spacing w:after="0"/>
            </w:pPr>
            <w:r/>
            <w:r>
              <w:rPr>
                <w:rFonts w:ascii="Arial" w:hAnsi="Arial" w:eastAsia="Arial"/>
                <w:b w:val="0"/>
                <w:sz w:val="18"/>
              </w:rPr>
            </w:r>
          </w:p>
        </w:tc>
      </w:tr>
      <w:tr>
        <w:tc>
          <w:tcPr>
            <w:tcW w:type="dxa" w:w="936"/>
            <w:vAlign w:val="center"/>
          </w:tcPr>
          <w:p>
            <w:pPr>
              <w:spacing w:after="0"/>
            </w:pPr>
            <w:r/>
            <w:r>
              <w:rPr>
                <w:rFonts w:ascii="Arial" w:hAnsi="Arial" w:eastAsia="Arial"/>
                <w:b w:val="0"/>
                <w:sz w:val="18"/>
              </w:rPr>
              <w:t>US-09</w:t>
            </w:r>
          </w:p>
        </w:tc>
        <w:tc>
          <w:tcPr>
            <w:tcW w:type="dxa" w:w="3600"/>
            <w:vAlign w:val="center"/>
          </w:tcPr>
          <w:p>
            <w:pPr>
              <w:spacing w:after="0"/>
            </w:pPr>
            <w:r/>
            <w:r>
              <w:rPr>
                <w:rFonts w:ascii="Arial" w:hAnsi="Arial" w:eastAsia="Arial"/>
                <w:b w:val="0"/>
                <w:sz w:val="18"/>
              </w:rPr>
              <w:t>Là nhân viên vận hành, tôi muốn lọc cửa hàng theo hai địa điểm triển khai để theo dõi phạm vi cung cấp dịch vụ ban đầu.</w:t>
            </w:r>
          </w:p>
        </w:tc>
        <w:tc>
          <w:tcPr>
            <w:tcW w:type="dxa" w:w="936"/>
            <w:vAlign w:val="center"/>
          </w:tcPr>
          <w:p>
            <w:pPr>
              <w:spacing w:after="0"/>
            </w:pPr>
            <w:r/>
            <w:r>
              <w:rPr>
                <w:rFonts w:ascii="Arial" w:hAnsi="Arial" w:eastAsia="Arial"/>
                <w:b w:val="0"/>
                <w:sz w:val="18"/>
              </w:rPr>
              <w:t>FE-01</w:t>
            </w:r>
          </w:p>
        </w:tc>
        <w:tc>
          <w:tcPr>
            <w:tcW w:type="dxa" w:w="1152"/>
            <w:vAlign w:val="center"/>
          </w:tcPr>
          <w:p>
            <w:pPr>
              <w:spacing w:after="0"/>
            </w:pPr>
            <w:r/>
            <w:r>
              <w:rPr>
                <w:rFonts w:ascii="Arial" w:hAnsi="Arial" w:eastAsia="Arial"/>
                <w:b w:val="0"/>
                <w:sz w:val="18"/>
              </w:rPr>
              <w:t>FR-02, BR-06</w:t>
            </w:r>
          </w:p>
        </w:tc>
        <w:tc>
          <w:tcPr>
            <w:tcW w:type="dxa" w:w="864"/>
            <w:vAlign w:val="center"/>
          </w:tcPr>
          <w:p>
            <w:pPr>
              <w:spacing w:after="0"/>
            </w:pPr>
            <w:r/>
            <w:r>
              <w:rPr>
                <w:rFonts w:ascii="Arial" w:hAnsi="Arial" w:eastAsia="Arial"/>
                <w:b w:val="0"/>
                <w:sz w:val="18"/>
              </w:rPr>
              <w:t>Could</w:t>
            </w:r>
          </w:p>
        </w:tc>
        <w:tc>
          <w:tcPr>
            <w:tcW w:type="dxa" w:w="576"/>
            <w:vAlign w:val="center"/>
          </w:tcPr>
          <w:p>
            <w:pPr>
              <w:spacing w:after="0"/>
            </w:pPr>
            <w:r/>
            <w:r>
              <w:rPr>
                <w:rFonts w:ascii="Arial" w:hAnsi="Arial" w:eastAsia="Arial"/>
                <w:b w:val="0"/>
                <w:sz w:val="18"/>
              </w:rPr>
              <w:t>3</w:t>
            </w:r>
          </w:p>
        </w:tc>
        <w:tc>
          <w:tcPr>
            <w:tcW w:type="dxa" w:w="864"/>
            <w:vAlign w:val="center"/>
          </w:tcPr>
          <w:p>
            <w:pPr>
              <w:spacing w:after="0"/>
            </w:pPr>
            <w:r/>
            <w:r>
              <w:rPr>
                <w:rFonts w:ascii="Arial" w:hAnsi="Arial" w:eastAsia="Arial"/>
                <w:b w:val="0"/>
                <w:sz w:val="18"/>
              </w:rPr>
            </w:r>
          </w:p>
        </w:tc>
      </w:tr>
      <w:tr>
        <w:tc>
          <w:tcPr>
            <w:tcW w:type="dxa" w:w="936"/>
            <w:vAlign w:val="center"/>
          </w:tcPr>
          <w:p>
            <w:pPr>
              <w:spacing w:after="0"/>
            </w:pPr>
            <w:r/>
            <w:r>
              <w:rPr>
                <w:rFonts w:ascii="Arial" w:hAnsi="Arial" w:eastAsia="Arial"/>
                <w:b w:val="0"/>
                <w:sz w:val="18"/>
              </w:rPr>
              <w:t>US-10</w:t>
            </w:r>
          </w:p>
        </w:tc>
        <w:tc>
          <w:tcPr>
            <w:tcW w:type="dxa" w:w="3600"/>
            <w:vAlign w:val="center"/>
          </w:tcPr>
          <w:p>
            <w:pPr>
              <w:spacing w:after="0"/>
            </w:pPr>
            <w:r/>
            <w:r>
              <w:rPr>
                <w:rFonts w:ascii="Arial" w:hAnsi="Arial" w:eastAsia="Arial"/>
                <w:b w:val="0"/>
                <w:sz w:val="18"/>
              </w:rPr>
              <w:t>Là khách thuê, tôi muốn nhận thông báo trạng thái đơn để biết yêu cầu của mình đã được cửa hàng xử lý hay chưa.</w:t>
            </w:r>
          </w:p>
        </w:tc>
        <w:tc>
          <w:tcPr>
            <w:tcW w:type="dxa" w:w="936"/>
            <w:vAlign w:val="center"/>
          </w:tcPr>
          <w:p>
            <w:pPr>
              <w:spacing w:after="0"/>
            </w:pPr>
            <w:r/>
            <w:r>
              <w:rPr>
                <w:rFonts w:ascii="Arial" w:hAnsi="Arial" w:eastAsia="Arial"/>
                <w:b w:val="0"/>
                <w:sz w:val="18"/>
              </w:rPr>
              <w:t>FE-03</w:t>
            </w:r>
          </w:p>
        </w:tc>
        <w:tc>
          <w:tcPr>
            <w:tcW w:type="dxa" w:w="1152"/>
            <w:vAlign w:val="center"/>
          </w:tcPr>
          <w:p>
            <w:pPr>
              <w:spacing w:after="0"/>
            </w:pPr>
            <w:r/>
            <w:r>
              <w:rPr>
                <w:rFonts w:ascii="Arial" w:hAnsi="Arial" w:eastAsia="Arial"/>
                <w:b w:val="0"/>
                <w:sz w:val="18"/>
              </w:rPr>
              <w:t>FR-06</w:t>
            </w:r>
          </w:p>
        </w:tc>
        <w:tc>
          <w:tcPr>
            <w:tcW w:type="dxa" w:w="864"/>
            <w:vAlign w:val="center"/>
          </w:tcPr>
          <w:p>
            <w:pPr>
              <w:spacing w:after="0"/>
            </w:pPr>
            <w:r/>
            <w:r>
              <w:rPr>
                <w:rFonts w:ascii="Arial" w:hAnsi="Arial" w:eastAsia="Arial"/>
                <w:b w:val="0"/>
                <w:sz w:val="18"/>
              </w:rPr>
              <w:t>Won't</w:t>
            </w:r>
          </w:p>
        </w:tc>
        <w:tc>
          <w:tcPr>
            <w:tcW w:type="dxa" w:w="576"/>
            <w:vAlign w:val="center"/>
          </w:tcPr>
          <w:p>
            <w:pPr>
              <w:spacing w:after="0"/>
            </w:pPr>
            <w:r/>
            <w:r>
              <w:rPr>
                <w:rFonts w:ascii="Arial" w:hAnsi="Arial" w:eastAsia="Arial"/>
                <w:b w:val="0"/>
                <w:sz w:val="18"/>
              </w:rPr>
              <w:t>3</w:t>
            </w:r>
          </w:p>
        </w:tc>
        <w:tc>
          <w:tcPr>
            <w:tcW w:type="dxa" w:w="864"/>
            <w:vAlign w:val="center"/>
          </w:tcPr>
          <w:p>
            <w:pPr>
              <w:spacing w:after="0"/>
            </w:pPr>
            <w:r/>
            <w:r>
              <w:rPr>
                <w:rFonts w:ascii="Arial" w:hAnsi="Arial" w:eastAsia="Arial"/>
                <w:b w:val="0"/>
                <w:sz w:val="18"/>
              </w:rPr>
            </w:r>
          </w:p>
        </w:tc>
      </w:tr>
    </w:tbl>
    <w:p>
      <w:pPr>
        <w:spacing w:after="20"/>
      </w:pPr>
    </w:p>
    <w:p>
      <w:r>
        <w:t>US-10 được giữ trong backlog tổng thể nhưng xếp Won't cho phiên bản đầu; không đưa vào Sprint 1. Tất cả story ở đây là giả định trong phạm vi ba nghiệp vụ cốt lõi, cần kiểm tra với mục 6 “Ngoài phạm vi” của SRS trước khi chốt.</w:t>
      </w:r>
    </w:p>
    <w:p>
      <w:pPr>
        <w:pStyle w:val="Heading1"/>
      </w:pPr>
      <w:r>
        <w:t>3. Bảng tự đánh giá INVEST</w:t>
      </w:r>
    </w:p>
    <w:p>
      <w:r>
        <w:t>Đánh giá theo bản story hiện tại; INVEST gồm Independent, Negotiable, Valuable, Estimable, Small, Testable.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B4C7E7"/>
          </w:tcPr>
          <w:p>
            <w:pPr>
              <w:spacing w:after="0"/>
            </w:pPr>
            <w:r/>
            <w:r>
              <w:rPr>
                <w:rFonts w:ascii="Arial" w:hAnsi="Arial" w:eastAsia="Arial"/>
                <w:b/>
                <w:sz w:val="18"/>
              </w:rPr>
              <w:t>Story</w:t>
            </w:r>
          </w:p>
        </w:tc>
        <w:tc>
          <w:tcPr>
            <w:tcW w:type="dxa" w:w="1440"/>
            <w:vAlign w:val="center"/>
            <w:shd w:fill="B4C7E7"/>
          </w:tcPr>
          <w:p>
            <w:pPr>
              <w:spacing w:after="0"/>
            </w:pPr>
            <w:r/>
            <w:r>
              <w:rPr>
                <w:rFonts w:ascii="Arial" w:hAnsi="Arial" w:eastAsia="Arial"/>
                <w:b/>
                <w:sz w:val="18"/>
              </w:rPr>
              <w:t>I – Độc lập</w:t>
            </w:r>
          </w:p>
        </w:tc>
        <w:tc>
          <w:tcPr>
            <w:tcW w:type="dxa" w:w="1440"/>
            <w:vAlign w:val="center"/>
            <w:shd w:fill="B4C7E7"/>
          </w:tcPr>
          <w:p>
            <w:pPr>
              <w:spacing w:after="0"/>
            </w:pPr>
            <w:r/>
            <w:r>
              <w:rPr>
                <w:rFonts w:ascii="Arial" w:hAnsi="Arial" w:eastAsia="Arial"/>
                <w:b/>
                <w:sz w:val="18"/>
              </w:rPr>
              <w:t>N – Có thể thương lượng</w:t>
            </w:r>
          </w:p>
        </w:tc>
        <w:tc>
          <w:tcPr>
            <w:tcW w:type="dxa" w:w="1440"/>
            <w:vAlign w:val="center"/>
            <w:shd w:fill="B4C7E7"/>
          </w:tcPr>
          <w:p>
            <w:pPr>
              <w:spacing w:after="0"/>
            </w:pPr>
            <w:r/>
            <w:r>
              <w:rPr>
                <w:rFonts w:ascii="Arial" w:hAnsi="Arial" w:eastAsia="Arial"/>
                <w:b/>
                <w:sz w:val="18"/>
              </w:rPr>
              <w:t>V – Có giá trị</w:t>
            </w:r>
          </w:p>
        </w:tc>
        <w:tc>
          <w:tcPr>
            <w:tcW w:type="dxa" w:w="1440"/>
            <w:vAlign w:val="center"/>
            <w:shd w:fill="B4C7E7"/>
          </w:tcPr>
          <w:p>
            <w:pPr>
              <w:spacing w:after="0"/>
            </w:pPr>
            <w:r/>
            <w:r>
              <w:rPr>
                <w:rFonts w:ascii="Arial" w:hAnsi="Arial" w:eastAsia="Arial"/>
                <w:b/>
                <w:sz w:val="18"/>
              </w:rPr>
              <w:t>E – Ước lượng được</w:t>
            </w:r>
          </w:p>
        </w:tc>
        <w:tc>
          <w:tcPr>
            <w:tcW w:type="dxa" w:w="1440"/>
            <w:vAlign w:val="center"/>
            <w:shd w:fill="B4C7E7"/>
          </w:tcPr>
          <w:p>
            <w:pPr>
              <w:spacing w:after="0"/>
            </w:pPr>
            <w:r/>
            <w:r>
              <w:rPr>
                <w:rFonts w:ascii="Arial" w:hAnsi="Arial" w:eastAsia="Arial"/>
                <w:b/>
                <w:sz w:val="18"/>
              </w:rPr>
              <w:t>S – Đủ nhỏ</w:t>
            </w:r>
          </w:p>
        </w:tc>
        <w:tc>
          <w:tcPr>
            <w:tcW w:type="dxa" w:w="1440"/>
            <w:vAlign w:val="center"/>
            <w:shd w:fill="B4C7E7"/>
          </w:tcPr>
          <w:p>
            <w:pPr>
              <w:spacing w:after="0"/>
            </w:pPr>
            <w:r/>
            <w:r>
              <w:rPr>
                <w:rFonts w:ascii="Arial" w:hAnsi="Arial" w:eastAsia="Arial"/>
                <w:b/>
                <w:sz w:val="18"/>
              </w:rPr>
              <w:t>T – Kiểm thử được</w:t>
            </w:r>
          </w:p>
        </w:tc>
      </w:tr>
      <w:tr>
        <w:tc>
          <w:tcPr>
            <w:tcW w:type="dxa" w:w="1440"/>
            <w:vAlign w:val="center"/>
          </w:tcPr>
          <w:p>
            <w:pPr>
              <w:spacing w:after="0"/>
            </w:pPr>
            <w:r/>
            <w:r>
              <w:rPr>
                <w:rFonts w:ascii="Arial" w:hAnsi="Arial" w:eastAsia="Arial"/>
                <w:b w:val="0"/>
                <w:sz w:val="18"/>
              </w:rPr>
              <w:t>US-01</w:t>
            </w:r>
          </w:p>
        </w:tc>
        <w:tc>
          <w:tcPr>
            <w:tcW w:type="dxa" w:w="1440"/>
            <w:vAlign w:val="center"/>
          </w:tcPr>
          <w:p>
            <w:pPr>
              <w:spacing w:after="0"/>
            </w:pPr>
            <w:r/>
            <w:r>
              <w:rPr>
                <w:rFonts w:ascii="Arial" w:hAnsi="Arial" w:eastAsia="Arial"/>
                <w:b w:val="0"/>
                <w:sz w:val="18"/>
              </w:rPr>
              <w:t>Đạt – có thể triển khai tìm kiếm riêng.</w:t>
            </w:r>
          </w:p>
        </w:tc>
        <w:tc>
          <w:tcPr>
            <w:tcW w:type="dxa" w:w="1440"/>
            <w:vAlign w:val="center"/>
          </w:tcPr>
          <w:p>
            <w:pPr>
              <w:spacing w:after="0"/>
            </w:pPr>
            <w:r/>
            <w:r>
              <w:rPr>
                <w:rFonts w:ascii="Arial" w:hAnsi="Arial" w:eastAsia="Arial"/>
                <w:b w:val="0"/>
                <w:sz w:val="18"/>
              </w:rPr>
              <w:t>Đạt – bộ lọc có thể điều chỉnh.</w:t>
            </w:r>
          </w:p>
        </w:tc>
        <w:tc>
          <w:tcPr>
            <w:tcW w:type="dxa" w:w="1440"/>
            <w:vAlign w:val="center"/>
          </w:tcPr>
          <w:p>
            <w:pPr>
              <w:spacing w:after="0"/>
            </w:pPr>
            <w:r/>
            <w:r>
              <w:rPr>
                <w:rFonts w:ascii="Arial" w:hAnsi="Arial" w:eastAsia="Arial"/>
                <w:b w:val="0"/>
                <w:sz w:val="18"/>
              </w:rPr>
              <w:t>Đạt – giảm thời gian tìm xe.</w:t>
            </w:r>
          </w:p>
        </w:tc>
        <w:tc>
          <w:tcPr>
            <w:tcW w:type="dxa" w:w="1440"/>
            <w:vAlign w:val="center"/>
          </w:tcPr>
          <w:p>
            <w:pPr>
              <w:spacing w:after="0"/>
            </w:pPr>
            <w:r/>
            <w:r>
              <w:rPr>
                <w:rFonts w:ascii="Arial" w:hAnsi="Arial" w:eastAsia="Arial"/>
                <w:b w:val="0"/>
                <w:sz w:val="18"/>
              </w:rPr>
              <w:t>Đạt – đầu vào/đầu ra rõ.</w:t>
            </w:r>
          </w:p>
        </w:tc>
        <w:tc>
          <w:tcPr>
            <w:tcW w:type="dxa" w:w="1440"/>
            <w:vAlign w:val="center"/>
          </w:tcPr>
          <w:p>
            <w:pPr>
              <w:spacing w:after="0"/>
            </w:pPr>
            <w:r/>
            <w:r>
              <w:rPr>
                <w:rFonts w:ascii="Arial" w:hAnsi="Arial" w:eastAsia="Arial"/>
                <w:b w:val="0"/>
                <w:sz w:val="18"/>
              </w:rPr>
              <w:t>Đạt – giới hạn tìm kiếm cơ bản.</w:t>
            </w:r>
          </w:p>
        </w:tc>
        <w:tc>
          <w:tcPr>
            <w:tcW w:type="dxa" w:w="1440"/>
            <w:vAlign w:val="center"/>
          </w:tcPr>
          <w:p>
            <w:pPr>
              <w:spacing w:after="0"/>
            </w:pPr>
            <w:r/>
            <w:r>
              <w:rPr>
                <w:rFonts w:ascii="Arial" w:hAnsi="Arial" w:eastAsia="Arial"/>
                <w:b w:val="0"/>
                <w:sz w:val="18"/>
              </w:rPr>
              <w:t>Đạt – kiểm thử bộ lọc và kết quả.</w:t>
            </w:r>
          </w:p>
        </w:tc>
      </w:tr>
      <w:tr>
        <w:tc>
          <w:tcPr>
            <w:tcW w:type="dxa" w:w="1440"/>
            <w:vAlign w:val="center"/>
          </w:tcPr>
          <w:p>
            <w:pPr>
              <w:spacing w:after="0"/>
            </w:pPr>
            <w:r/>
            <w:r>
              <w:rPr>
                <w:rFonts w:ascii="Arial" w:hAnsi="Arial" w:eastAsia="Arial"/>
                <w:b w:val="0"/>
                <w:sz w:val="18"/>
              </w:rPr>
              <w:t>US-03</w:t>
            </w:r>
          </w:p>
        </w:tc>
        <w:tc>
          <w:tcPr>
            <w:tcW w:type="dxa" w:w="1440"/>
            <w:vAlign w:val="center"/>
          </w:tcPr>
          <w:p>
            <w:pPr>
              <w:spacing w:after="0"/>
            </w:pPr>
            <w:r/>
            <w:r>
              <w:rPr>
                <w:rFonts w:ascii="Arial" w:hAnsi="Arial" w:eastAsia="Arial"/>
                <w:b w:val="0"/>
                <w:sz w:val="18"/>
              </w:rPr>
              <w:t>Chưa đạt – phụ thuộc kiểm tra tồn xe và cơ chế giữ chỗ.</w:t>
            </w:r>
          </w:p>
        </w:tc>
        <w:tc>
          <w:tcPr>
            <w:tcW w:type="dxa" w:w="1440"/>
            <w:vAlign w:val="center"/>
          </w:tcPr>
          <w:p>
            <w:pPr>
              <w:spacing w:after="0"/>
            </w:pPr>
            <w:r/>
            <w:r>
              <w:rPr>
                <w:rFonts w:ascii="Arial" w:hAnsi="Arial" w:eastAsia="Arial"/>
                <w:b w:val="0"/>
                <w:sz w:val="18"/>
              </w:rPr>
              <w:t>Đạt – thời lượng giữ chỗ có thể thương lượng.</w:t>
            </w:r>
          </w:p>
        </w:tc>
        <w:tc>
          <w:tcPr>
            <w:tcW w:type="dxa" w:w="1440"/>
            <w:vAlign w:val="center"/>
          </w:tcPr>
          <w:p>
            <w:pPr>
              <w:spacing w:after="0"/>
            </w:pPr>
            <w:r/>
            <w:r>
              <w:rPr>
                <w:rFonts w:ascii="Arial" w:hAnsi="Arial" w:eastAsia="Arial"/>
                <w:b w:val="0"/>
                <w:sz w:val="18"/>
              </w:rPr>
              <w:t>Đạt – tránh mất xe trong lúc thanh toán.</w:t>
            </w:r>
          </w:p>
        </w:tc>
        <w:tc>
          <w:tcPr>
            <w:tcW w:type="dxa" w:w="1440"/>
            <w:vAlign w:val="center"/>
          </w:tcPr>
          <w:p>
            <w:pPr>
              <w:spacing w:after="0"/>
            </w:pPr>
            <w:r/>
            <w:r>
              <w:rPr>
                <w:rFonts w:ascii="Arial" w:hAnsi="Arial" w:eastAsia="Arial"/>
                <w:b w:val="0"/>
                <w:sz w:val="18"/>
              </w:rPr>
              <w:t>Đạt – quy tắc 30 phút rõ.</w:t>
            </w:r>
          </w:p>
        </w:tc>
        <w:tc>
          <w:tcPr>
            <w:tcW w:type="dxa" w:w="1440"/>
            <w:vAlign w:val="center"/>
          </w:tcPr>
          <w:p>
            <w:pPr>
              <w:spacing w:after="0"/>
            </w:pPr>
            <w:r/>
            <w:r>
              <w:rPr>
                <w:rFonts w:ascii="Arial" w:hAnsi="Arial" w:eastAsia="Arial"/>
                <w:b w:val="0"/>
                <w:sz w:val="18"/>
              </w:rPr>
              <w:t>Đạt – chỉ bao phủ giữ chỗ và hết hạn.</w:t>
            </w:r>
          </w:p>
        </w:tc>
        <w:tc>
          <w:tcPr>
            <w:tcW w:type="dxa" w:w="1440"/>
            <w:vAlign w:val="center"/>
          </w:tcPr>
          <w:p>
            <w:pPr>
              <w:spacing w:after="0"/>
            </w:pPr>
            <w:r/>
            <w:r>
              <w:rPr>
                <w:rFonts w:ascii="Arial" w:hAnsi="Arial" w:eastAsia="Arial"/>
                <w:b w:val="0"/>
                <w:sz w:val="18"/>
              </w:rPr>
              <w:t>Đạt – kiểm thử giữ chỗ/hết hạn.</w:t>
            </w:r>
          </w:p>
        </w:tc>
      </w:tr>
      <w:tr>
        <w:tc>
          <w:tcPr>
            <w:tcW w:type="dxa" w:w="1440"/>
            <w:vAlign w:val="center"/>
          </w:tcPr>
          <w:p>
            <w:pPr>
              <w:spacing w:after="0"/>
            </w:pPr>
            <w:r/>
            <w:r>
              <w:rPr>
                <w:rFonts w:ascii="Arial" w:hAnsi="Arial" w:eastAsia="Arial"/>
                <w:b w:val="0"/>
                <w:sz w:val="18"/>
              </w:rPr>
              <w:t>US-07</w:t>
            </w:r>
          </w:p>
        </w:tc>
        <w:tc>
          <w:tcPr>
            <w:tcW w:type="dxa" w:w="1440"/>
            <w:vAlign w:val="center"/>
          </w:tcPr>
          <w:p>
            <w:pPr>
              <w:spacing w:after="0"/>
            </w:pPr>
            <w:r/>
            <w:r>
              <w:rPr>
                <w:rFonts w:ascii="Arial" w:hAnsi="Arial" w:eastAsia="Arial"/>
                <w:b w:val="0"/>
                <w:sz w:val="18"/>
              </w:rPr>
              <w:t>Đạt – có thể làm sau khi có biên bản cơ bản.</w:t>
            </w:r>
          </w:p>
        </w:tc>
        <w:tc>
          <w:tcPr>
            <w:tcW w:type="dxa" w:w="1440"/>
            <w:vAlign w:val="center"/>
          </w:tcPr>
          <w:p>
            <w:pPr>
              <w:spacing w:after="0"/>
            </w:pPr>
            <w:r/>
            <w:r>
              <w:rPr>
                <w:rFonts w:ascii="Arial" w:hAnsi="Arial" w:eastAsia="Arial"/>
                <w:b w:val="0"/>
                <w:sz w:val="18"/>
              </w:rPr>
              <w:t>Đạt – số lượng/định dạng ảnh có thể thảo luận.</w:t>
            </w:r>
          </w:p>
        </w:tc>
        <w:tc>
          <w:tcPr>
            <w:tcW w:type="dxa" w:w="1440"/>
            <w:vAlign w:val="center"/>
          </w:tcPr>
          <w:p>
            <w:pPr>
              <w:spacing w:after="0"/>
            </w:pPr>
            <w:r/>
            <w:r>
              <w:rPr>
                <w:rFonts w:ascii="Arial" w:hAnsi="Arial" w:eastAsia="Arial"/>
                <w:b w:val="0"/>
                <w:sz w:val="18"/>
              </w:rPr>
              <w:t>Đạt – hỗ trợ bằng chứng khi tranh chấp.</w:t>
            </w:r>
          </w:p>
        </w:tc>
        <w:tc>
          <w:tcPr>
            <w:tcW w:type="dxa" w:w="1440"/>
            <w:vAlign w:val="center"/>
          </w:tcPr>
          <w:p>
            <w:pPr>
              <w:spacing w:after="0"/>
            </w:pPr>
            <w:r/>
            <w:r>
              <w:rPr>
                <w:rFonts w:ascii="Arial" w:hAnsi="Arial" w:eastAsia="Arial"/>
                <w:b w:val="0"/>
                <w:sz w:val="18"/>
              </w:rPr>
              <w:t>Đạt – upload ảnh có thể ước lượng.</w:t>
            </w:r>
          </w:p>
        </w:tc>
        <w:tc>
          <w:tcPr>
            <w:tcW w:type="dxa" w:w="1440"/>
            <w:vAlign w:val="center"/>
          </w:tcPr>
          <w:p>
            <w:pPr>
              <w:spacing w:after="0"/>
            </w:pPr>
            <w:r/>
            <w:r>
              <w:rPr>
                <w:rFonts w:ascii="Arial" w:hAnsi="Arial" w:eastAsia="Arial"/>
                <w:b w:val="0"/>
                <w:sz w:val="18"/>
              </w:rPr>
              <w:t>Chưa đạt – cần giới hạn kích thước/định dạng và số ảnh.</w:t>
            </w:r>
          </w:p>
        </w:tc>
        <w:tc>
          <w:tcPr>
            <w:tcW w:type="dxa" w:w="1440"/>
            <w:vAlign w:val="center"/>
          </w:tcPr>
          <w:p>
            <w:pPr>
              <w:spacing w:after="0"/>
            </w:pPr>
            <w:r/>
            <w:r>
              <w:rPr>
                <w:rFonts w:ascii="Arial" w:hAnsi="Arial" w:eastAsia="Arial"/>
                <w:b w:val="0"/>
                <w:sz w:val="18"/>
              </w:rPr>
              <w:t>Chưa đạt – cần tiêu chí rõ cho lỗi upload và lưu ảnh.</w:t>
            </w:r>
          </w:p>
        </w:tc>
      </w:tr>
    </w:tbl>
    <w:p>
      <w:pPr>
        <w:spacing w:after="20"/>
      </w:pPr>
    </w:p>
    <w:p>
      <w:pPr>
        <w:pStyle w:val="Heading2"/>
      </w:pPr>
      <w:r>
        <w:t>Viết lại US-07</w:t>
      </w:r>
    </w:p>
    <w:p>
      <w:r>
        <w:t>Bản trước: “Là khách thuê, tôi muốn đính kèm ảnh vào biên bản giao nhận để có bằng chứng khi phát sinh tranh chấp.”</w:t>
      </w:r>
    </w:p>
    <w:p>
      <w:r>
        <w:t>Bản sau: “Là khách thuê, tôi muốn tải lên tối đa 5 ảnh JPG/PNG, mỗi ảnh không quá 5 MB vào biên bản giao nhận để lưu bằng chứng tình trạng xe.”</w:t>
      </w:r>
    </w:p>
    <w:p>
      <w:r>
        <w:t>Đã làm rõ giới hạn số lượng, định dạng và dung lượng để story nhỏ hơn, ước lượng được và có thể kiểm thử. Cần xác nhận các giới hạn này với khách hàng.</w:t>
      </w:r>
    </w:p>
    <w:p>
      <w:pPr>
        <w:pStyle w:val="Heading1"/>
      </w:pPr>
      <w:r>
        <w:t>4. Acceptance Criteria cho 3 story ưu tiên cao nhất</w:t>
      </w:r>
    </w:p>
    <w:p>
      <w:r>
        <w:t>Các AC dưới đây sử dụng Given – When – Then. Mã BR là quy tắc nghiệp vụ giả định cần đối chiếu với SRS chính thức.</w:t>
      </w:r>
    </w:p>
    <w:p>
      <w:pPr>
        <w:pStyle w:val="Heading2"/>
      </w:pPr>
      <w:r>
        <w:t>US-01 – Tìm xe theo địa điểm và thời gian</w:t>
      </w:r>
    </w:p>
    <w:p>
      <w:r>
        <w:rPr>
          <w:b/>
        </w:rPr>
        <w:t xml:space="preserve">AC-01 (luồng chính): </w:t>
      </w:r>
      <w:r>
        <w:t>Given khách đã chọn Vũng Tàu, thời điểm nhận và trả xe hợp lệ, When khách tìm kiếm, Then hệ thống hiển thị các xe phù hợp với địa điểm và khoảng thời gian đó.</w:t>
      </w:r>
    </w:p>
    <w:p>
      <w:r>
        <w:rPr>
          <w:b/>
        </w:rPr>
        <w:t xml:space="preserve">AC-02 (quy tắc BR-01): </w:t>
      </w:r>
      <w:r>
        <w:t>Given một xe có lịch thuê giao nhau với khoảng thời gian khách chọn, When hệ thống tính tình trạng còn trống, Then xe đó không được hiển thị là còn trống.</w:t>
      </w:r>
    </w:p>
    <w:p>
      <w:r>
        <w:rPr>
          <w:b/>
        </w:rPr>
        <w:t xml:space="preserve">AC-03 (ngoại lệ): </w:t>
      </w:r>
      <w:r>
        <w:t>Given khách chọn thời điểm trả xe sớm hơn thời điểm nhận xe, When khách gửi tìm kiếm, Then hệ thống hiển thị thông báo khoảng thời gian không hợp lệ.</w:t>
      </w:r>
    </w:p>
    <w:p>
      <w:pPr>
        <w:pStyle w:val="Heading2"/>
      </w:pPr>
      <w:r>
        <w:t>US-03 – Giữ chỗ xe</w:t>
      </w:r>
    </w:p>
    <w:p>
      <w:r>
        <w:rPr>
          <w:b/>
        </w:rPr>
        <w:t xml:space="preserve">AC-04 (luồng chính): </w:t>
      </w:r>
      <w:r>
        <w:t>Given khách chọn một xe còn trống, When khách xác nhận giữ chỗ, Then hệ thống tạo đơn chờ thanh toán và giữ xe trong 30 phút.</w:t>
      </w:r>
    </w:p>
    <w:p>
      <w:r>
        <w:rPr>
          <w:b/>
        </w:rPr>
        <w:t xml:space="preserve">AC-05 (quy tắc BR-03): </w:t>
      </w:r>
      <w:r>
        <w:t>Given đơn đang chờ thanh toán, When đã quá 30 phút mà chưa ghi nhận thanh toán cọc, Then hệ thống tự động hủy đơn và giải phóng xe.</w:t>
      </w:r>
    </w:p>
    <w:p>
      <w:r>
        <w:rPr>
          <w:b/>
        </w:rPr>
        <w:t xml:space="preserve">AC-06 (ngoại lệ): </w:t>
      </w:r>
      <w:r>
        <w:t>Given một khách khác đã giữ chỗ xe trước đó trong cùng khoảng thời gian, When khách hiện tại gửi yêu cầu giữ chỗ, Then hệ thống từ chối yêu cầu và thông báo xe không còn khả dụng.</w:t>
      </w:r>
    </w:p>
    <w:p>
      <w:pPr>
        <w:pStyle w:val="Heading2"/>
      </w:pPr>
      <w:r>
        <w:t>US-04 – Cửa hàng xác nhận hoặc từ chối đơn</w:t>
      </w:r>
    </w:p>
    <w:p>
      <w:r>
        <w:rPr>
          <w:b/>
        </w:rPr>
        <w:t xml:space="preserve">AC-07 (luồng chính): </w:t>
      </w:r>
      <w:r>
        <w:t>Given chủ cửa hàng đã đăng nhập và có đơn chờ xử lý, When chủ cửa hàng chọn xác nhận, Then trạng thái đơn chuyển thành đã xác nhận.</w:t>
      </w:r>
    </w:p>
    <w:p>
      <w:r>
        <w:rPr>
          <w:b/>
        </w:rPr>
        <w:t xml:space="preserve">AC-08 (quy tắc BR-02): </w:t>
      </w:r>
      <w:r>
        <w:t>Given xe đã có đơn được xác nhận trùng khoảng thời gian, When cửa hàng xác nhận một đơn khác cho cùng xe, Then hệ thống từ chối thao tác và giữ nguyên trạng thái đơn mới.</w:t>
      </w:r>
    </w:p>
    <w:p>
      <w:r>
        <w:rPr>
          <w:b/>
        </w:rPr>
        <w:t xml:space="preserve">AC-09 (ngoại lệ): </w:t>
      </w:r>
      <w:r>
        <w:t>Given người dùng không có quyền cửa hàng mở một đơn, When người đó gửi yêu cầu xác nhận, Then hệ thống từ chối thao tác và trả thông báo không đủ quyền.</w:t>
      </w:r>
    </w:p>
    <w:p>
      <w:pPr>
        <w:pStyle w:val="Heading1"/>
      </w:pPr>
      <w:r>
        <w:t>5. Definition of Done (DoD)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rial" w:hAnsi="Arial" w:eastAsia="Arial"/>
                <w:b/>
                <w:sz w:val="18"/>
              </w:rPr>
              <w:t>STT</w:t>
            </w:r>
          </w:p>
        </w:tc>
        <w:tc>
          <w:tcPr>
            <w:tcW w:type="dxa" w:w="3360"/>
            <w:vAlign w:val="center"/>
            <w:shd w:fill="B4C7E7"/>
          </w:tcPr>
          <w:p>
            <w:pPr>
              <w:spacing w:after="0"/>
            </w:pPr>
            <w:r/>
            <w:r>
              <w:rPr>
                <w:rFonts w:ascii="Arial" w:hAnsi="Arial" w:eastAsia="Arial"/>
                <w:b/>
                <w:sz w:val="18"/>
              </w:rPr>
              <w:t>Điều kiện DoD có thể kiểm chứng</w:t>
            </w:r>
          </w:p>
        </w:tc>
        <w:tc>
          <w:tcPr>
            <w:tcW w:type="dxa" w:w="3360"/>
            <w:vAlign w:val="center"/>
            <w:shd w:fill="B4C7E7"/>
          </w:tcPr>
          <w:p>
            <w:pPr>
              <w:spacing w:after="0"/>
            </w:pPr>
            <w:r/>
            <w:r>
              <w:rPr>
                <w:rFonts w:ascii="Arial" w:hAnsi="Arial" w:eastAsia="Arial"/>
                <w:b/>
                <w:sz w:val="18"/>
              </w:rPr>
              <w:t>Cách kiểm tra</w:t>
            </w:r>
          </w:p>
        </w:tc>
      </w:tr>
      <w:tr>
        <w:tc>
          <w:tcPr>
            <w:tcW w:type="dxa" w:w="3360"/>
            <w:vAlign w:val="center"/>
          </w:tcPr>
          <w:p>
            <w:pPr>
              <w:spacing w:after="0"/>
            </w:pPr>
            <w:r/>
            <w:r>
              <w:rPr>
                <w:rFonts w:ascii="Arial" w:hAnsi="Arial" w:eastAsia="Arial"/>
                <w:b w:val="0"/>
                <w:sz w:val="18"/>
              </w:rPr>
              <w:t>1</w:t>
            </w:r>
          </w:p>
        </w:tc>
        <w:tc>
          <w:tcPr>
            <w:tcW w:type="dxa" w:w="3360"/>
            <w:vAlign w:val="center"/>
          </w:tcPr>
          <w:p>
            <w:pPr>
              <w:spacing w:after="0"/>
            </w:pPr>
            <w:r/>
            <w:r>
              <w:rPr>
                <w:rFonts w:ascii="Arial" w:hAnsi="Arial" w:eastAsia="Arial"/>
                <w:b w:val="0"/>
                <w:sz w:val="18"/>
              </w:rPr>
              <w:t>Mã nguồn của story đã được đưa vào nhánh tích hợp và có Pull Request được duyệt.</w:t>
            </w:r>
          </w:p>
        </w:tc>
        <w:tc>
          <w:tcPr>
            <w:tcW w:type="dxa" w:w="3360"/>
            <w:vAlign w:val="center"/>
          </w:tcPr>
          <w:p>
            <w:pPr>
              <w:spacing w:after="0"/>
            </w:pPr>
            <w:r/>
            <w:r>
              <w:rPr>
                <w:rFonts w:ascii="Arial" w:hAnsi="Arial" w:eastAsia="Arial"/>
                <w:b w:val="0"/>
                <w:sz w:val="18"/>
              </w:rPr>
              <w:t>Có/Không: PR đã được duyệt và merge?</w:t>
            </w:r>
          </w:p>
        </w:tc>
      </w:tr>
      <w:tr>
        <w:tc>
          <w:tcPr>
            <w:tcW w:type="dxa" w:w="3360"/>
            <w:vAlign w:val="center"/>
          </w:tcPr>
          <w:p>
            <w:pPr>
              <w:spacing w:after="0"/>
            </w:pPr>
            <w:r/>
            <w:r>
              <w:rPr>
                <w:rFonts w:ascii="Arial" w:hAnsi="Arial" w:eastAsia="Arial"/>
                <w:b w:val="0"/>
                <w:sz w:val="18"/>
              </w:rPr>
              <w:t>2</w:t>
            </w:r>
          </w:p>
        </w:tc>
        <w:tc>
          <w:tcPr>
            <w:tcW w:type="dxa" w:w="3360"/>
            <w:vAlign w:val="center"/>
          </w:tcPr>
          <w:p>
            <w:pPr>
              <w:spacing w:after="0"/>
            </w:pPr>
            <w:r/>
            <w:r>
              <w:rPr>
                <w:rFonts w:ascii="Arial" w:hAnsi="Arial" w:eastAsia="Arial"/>
                <w:b w:val="0"/>
                <w:sz w:val="18"/>
              </w:rPr>
              <w:t>Tất cả kiểm thử tự động liên quan đến story chạy thành công.</w:t>
            </w:r>
          </w:p>
        </w:tc>
        <w:tc>
          <w:tcPr>
            <w:tcW w:type="dxa" w:w="3360"/>
            <w:vAlign w:val="center"/>
          </w:tcPr>
          <w:p>
            <w:pPr>
              <w:spacing w:after="0"/>
            </w:pPr>
            <w:r/>
            <w:r>
              <w:rPr>
                <w:rFonts w:ascii="Arial" w:hAnsi="Arial" w:eastAsia="Arial"/>
                <w:b w:val="0"/>
                <w:sz w:val="18"/>
              </w:rPr>
              <w:t>Có/Không: pipeline kiểm thử xanh?</w:t>
            </w:r>
          </w:p>
        </w:tc>
      </w:tr>
      <w:tr>
        <w:tc>
          <w:tcPr>
            <w:tcW w:type="dxa" w:w="3360"/>
            <w:vAlign w:val="center"/>
          </w:tcPr>
          <w:p>
            <w:pPr>
              <w:spacing w:after="0"/>
            </w:pPr>
            <w:r/>
            <w:r>
              <w:rPr>
                <w:rFonts w:ascii="Arial" w:hAnsi="Arial" w:eastAsia="Arial"/>
                <w:b w:val="0"/>
                <w:sz w:val="18"/>
              </w:rPr>
              <w:t>3</w:t>
            </w:r>
          </w:p>
        </w:tc>
        <w:tc>
          <w:tcPr>
            <w:tcW w:type="dxa" w:w="3360"/>
            <w:vAlign w:val="center"/>
          </w:tcPr>
          <w:p>
            <w:pPr>
              <w:spacing w:after="0"/>
            </w:pPr>
            <w:r/>
            <w:r>
              <w:rPr>
                <w:rFonts w:ascii="Arial" w:hAnsi="Arial" w:eastAsia="Arial"/>
                <w:b w:val="0"/>
                <w:sz w:val="18"/>
              </w:rPr>
              <w:t>Các Acceptance Criteria của story đều được kiểm thử và đạt.</w:t>
            </w:r>
          </w:p>
        </w:tc>
        <w:tc>
          <w:tcPr>
            <w:tcW w:type="dxa" w:w="3360"/>
            <w:vAlign w:val="center"/>
          </w:tcPr>
          <w:p>
            <w:pPr>
              <w:spacing w:after="0"/>
            </w:pPr>
            <w:r/>
            <w:r>
              <w:rPr>
                <w:rFonts w:ascii="Arial" w:hAnsi="Arial" w:eastAsia="Arial"/>
                <w:b w:val="0"/>
                <w:sz w:val="18"/>
              </w:rPr>
              <w:t>Có/Không: từng AC đều có kết quả đạt?</w:t>
            </w:r>
          </w:p>
        </w:tc>
      </w:tr>
      <w:tr>
        <w:tc>
          <w:tcPr>
            <w:tcW w:type="dxa" w:w="3360"/>
            <w:vAlign w:val="center"/>
          </w:tcPr>
          <w:p>
            <w:pPr>
              <w:spacing w:after="0"/>
            </w:pPr>
            <w:r/>
            <w:r>
              <w:rPr>
                <w:rFonts w:ascii="Arial" w:hAnsi="Arial" w:eastAsia="Arial"/>
                <w:b w:val="0"/>
                <w:sz w:val="18"/>
              </w:rPr>
              <w:t>4</w:t>
            </w:r>
          </w:p>
        </w:tc>
        <w:tc>
          <w:tcPr>
            <w:tcW w:type="dxa" w:w="3360"/>
            <w:vAlign w:val="center"/>
          </w:tcPr>
          <w:p>
            <w:pPr>
              <w:spacing w:after="0"/>
            </w:pPr>
            <w:r/>
            <w:r>
              <w:rPr>
                <w:rFonts w:ascii="Arial" w:hAnsi="Arial" w:eastAsia="Arial"/>
                <w:b w:val="0"/>
                <w:sz w:val="18"/>
              </w:rPr>
              <w:t>Không còn lỗi mức nghiêm trọng/cao chưa xử lý được phát hiện trong phạm vi story.</w:t>
            </w:r>
          </w:p>
        </w:tc>
        <w:tc>
          <w:tcPr>
            <w:tcW w:type="dxa" w:w="3360"/>
            <w:vAlign w:val="center"/>
          </w:tcPr>
          <w:p>
            <w:pPr>
              <w:spacing w:after="0"/>
            </w:pPr>
            <w:r/>
            <w:r>
              <w:rPr>
                <w:rFonts w:ascii="Arial" w:hAnsi="Arial" w:eastAsia="Arial"/>
                <w:b w:val="0"/>
                <w:sz w:val="18"/>
              </w:rPr>
              <w:t>Có/Không: còn lỗi nghiêm trọng/cao mở?</w:t>
            </w:r>
          </w:p>
        </w:tc>
      </w:tr>
      <w:tr>
        <w:tc>
          <w:tcPr>
            <w:tcW w:type="dxa" w:w="3360"/>
            <w:vAlign w:val="center"/>
          </w:tcPr>
          <w:p>
            <w:pPr>
              <w:spacing w:after="0"/>
            </w:pPr>
            <w:r/>
            <w:r>
              <w:rPr>
                <w:rFonts w:ascii="Arial" w:hAnsi="Arial" w:eastAsia="Arial"/>
                <w:b w:val="0"/>
                <w:sz w:val="18"/>
              </w:rPr>
              <w:t>5</w:t>
            </w:r>
          </w:p>
        </w:tc>
        <w:tc>
          <w:tcPr>
            <w:tcW w:type="dxa" w:w="3360"/>
            <w:vAlign w:val="center"/>
          </w:tcPr>
          <w:p>
            <w:pPr>
              <w:spacing w:after="0"/>
            </w:pPr>
            <w:r/>
            <w:r>
              <w:rPr>
                <w:rFonts w:ascii="Arial" w:hAnsi="Arial" w:eastAsia="Arial"/>
                <w:b w:val="0"/>
                <w:sz w:val="18"/>
              </w:rPr>
              <w:t>Tài liệu/API hoặc hướng dẫn sử dụng liên quan đã được cập nhật và được thành viên khác rà soát.</w:t>
            </w:r>
          </w:p>
        </w:tc>
        <w:tc>
          <w:tcPr>
            <w:tcW w:type="dxa" w:w="3360"/>
            <w:vAlign w:val="center"/>
          </w:tcPr>
          <w:p>
            <w:pPr>
              <w:spacing w:after="0"/>
            </w:pPr>
            <w:r/>
            <w:r>
              <w:rPr>
                <w:rFonts w:ascii="Arial" w:hAnsi="Arial" w:eastAsia="Arial"/>
                <w:b w:val="0"/>
                <w:sz w:val="18"/>
              </w:rPr>
              <w:t>Có/Không: tài liệu cập nhật và đã rà soát?</w:t>
            </w:r>
          </w:p>
        </w:tc>
      </w:tr>
    </w:tbl>
    <w:p>
      <w:pPr>
        <w:spacing w:after="20"/>
      </w:pPr>
    </w:p>
    <w:p>
      <w:r>
        <w:t>DoD là tiêu chuẩn hoàn thành chung áp dụng cho mọi User Story, giúp cả nhóm thống nhất khi nào một phần việc thực sự hoàn tất. Acceptance Criteria là điều kiện chấp nhận riêng cho từng story, mô tả hành vi nghiệp vụ cần đạt.</w:t>
      </w:r>
    </w:p>
    <w:p>
      <w:r>
        <w:t>Ví dụ: AC của US-03 yêu cầu đơn giữ chỗ hết hạn sau 30 phút thì tự hủy và giải phóng xe. DoD yêu cầu AC đó đã được kiểm thử và đạt, cùng các điều kiện chung như kiểm thử tự động và rà soát mã nguồn.</w:t>
      </w:r>
    </w:p>
    <w:p>
      <w:pPr>
        <w:pStyle w:val="Heading1"/>
      </w:pPr>
      <w:r>
        <w:t>6. Prioritized Product Backlog</w:t>
      </w:r>
    </w:p>
    <w:p>
      <w:r>
        <w:t>Thứ tự dưới đây là thứ tự đề xuất từ trên xuống trong list Product Backlog. Tỷ lệ Must là 5/10 = 50%, không vượt giới hạn đề bài.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B4C7E7"/>
          </w:tcPr>
          <w:p>
            <w:pPr>
              <w:spacing w:after="0"/>
            </w:pPr>
            <w:r/>
            <w:r>
              <w:rPr>
                <w:rFonts w:ascii="Arial" w:hAnsi="Arial" w:eastAsia="Arial"/>
                <w:b/>
                <w:sz w:val="18"/>
              </w:rPr>
              <w:t>Thứ tự</w:t>
            </w:r>
          </w:p>
        </w:tc>
        <w:tc>
          <w:tcPr>
            <w:tcW w:type="dxa" w:w="2520"/>
            <w:vAlign w:val="center"/>
            <w:shd w:fill="B4C7E7"/>
          </w:tcPr>
          <w:p>
            <w:pPr>
              <w:spacing w:after="0"/>
            </w:pPr>
            <w:r/>
            <w:r>
              <w:rPr>
                <w:rFonts w:ascii="Arial" w:hAnsi="Arial" w:eastAsia="Arial"/>
                <w:b/>
                <w:sz w:val="18"/>
              </w:rPr>
              <w:t>Story</w:t>
            </w:r>
          </w:p>
        </w:tc>
        <w:tc>
          <w:tcPr>
            <w:tcW w:type="dxa" w:w="2520"/>
            <w:vAlign w:val="center"/>
            <w:shd w:fill="B4C7E7"/>
          </w:tcPr>
          <w:p>
            <w:pPr>
              <w:spacing w:after="0"/>
            </w:pPr>
            <w:r/>
            <w:r>
              <w:rPr>
                <w:rFonts w:ascii="Arial" w:hAnsi="Arial" w:eastAsia="Arial"/>
                <w:b/>
                <w:sz w:val="18"/>
              </w:rPr>
              <w:t>Ưu tiên</w:t>
            </w:r>
          </w:p>
        </w:tc>
        <w:tc>
          <w:tcPr>
            <w:tcW w:type="dxa" w:w="2520"/>
            <w:vAlign w:val="center"/>
            <w:shd w:fill="B4C7E7"/>
          </w:tcPr>
          <w:p>
            <w:pPr>
              <w:spacing w:after="0"/>
            </w:pPr>
            <w:r/>
            <w:r>
              <w:rPr>
                <w:rFonts w:ascii="Arial" w:hAnsi="Arial" w:eastAsia="Arial"/>
                <w:b/>
                <w:sz w:val="18"/>
              </w:rPr>
              <w:t>Lý do xếp hạng gắn với mục tiêu kinh doanh</w:t>
            </w:r>
          </w:p>
        </w:tc>
      </w:tr>
      <w:tr>
        <w:tc>
          <w:tcPr>
            <w:tcW w:type="dxa" w:w="2520"/>
            <w:vAlign w:val="center"/>
          </w:tcPr>
          <w:p>
            <w:pPr>
              <w:spacing w:after="0"/>
            </w:pPr>
            <w:r/>
            <w:r>
              <w:rPr>
                <w:rFonts w:ascii="Arial" w:hAnsi="Arial" w:eastAsia="Arial"/>
                <w:b w:val="0"/>
                <w:sz w:val="18"/>
              </w:rPr>
              <w:t>1</w:t>
            </w:r>
          </w:p>
        </w:tc>
        <w:tc>
          <w:tcPr>
            <w:tcW w:type="dxa" w:w="2520"/>
            <w:vAlign w:val="center"/>
          </w:tcPr>
          <w:p>
            <w:pPr>
              <w:spacing w:after="0"/>
            </w:pPr>
            <w:r/>
            <w:r>
              <w:rPr>
                <w:rFonts w:ascii="Arial" w:hAnsi="Arial" w:eastAsia="Arial"/>
                <w:b w:val="0"/>
                <w:sz w:val="18"/>
              </w:rPr>
              <w:t>US-01</w:t>
            </w:r>
          </w:p>
        </w:tc>
        <w:tc>
          <w:tcPr>
            <w:tcW w:type="dxa" w:w="2520"/>
            <w:vAlign w:val="center"/>
          </w:tcPr>
          <w:p>
            <w:pPr>
              <w:spacing w:after="0"/>
            </w:pPr>
            <w:r/>
            <w:r>
              <w:rPr>
                <w:rFonts w:ascii="Arial" w:hAnsi="Arial" w:eastAsia="Arial"/>
                <w:b w:val="0"/>
                <w:sz w:val="18"/>
              </w:rPr>
              <w:t>Must</w:t>
            </w:r>
          </w:p>
        </w:tc>
        <w:tc>
          <w:tcPr>
            <w:tcW w:type="dxa" w:w="2520"/>
            <w:vAlign w:val="center"/>
          </w:tcPr>
          <w:p>
            <w:pPr>
              <w:spacing w:after="0"/>
            </w:pPr>
            <w:r/>
            <w:r>
              <w:rPr>
                <w:rFonts w:ascii="Arial" w:hAnsi="Arial" w:eastAsia="Arial"/>
                <w:b w:val="0"/>
                <w:sz w:val="18"/>
              </w:rPr>
              <w:t>Mục tiêu 1: khách cần tìm được xe phù hợp theo địa điểm và thời gian để bắt đầu hành trình đặt thuê.</w:t>
            </w:r>
          </w:p>
        </w:tc>
      </w:tr>
      <w:tr>
        <w:tc>
          <w:tcPr>
            <w:tcW w:type="dxa" w:w="2520"/>
            <w:vAlign w:val="center"/>
          </w:tcPr>
          <w:p>
            <w:pPr>
              <w:spacing w:after="0"/>
            </w:pPr>
            <w:r/>
            <w:r>
              <w:rPr>
                <w:rFonts w:ascii="Arial" w:hAnsi="Arial" w:eastAsia="Arial"/>
                <w:b w:val="0"/>
                <w:sz w:val="18"/>
              </w:rPr>
              <w:t>2</w:t>
            </w:r>
          </w:p>
        </w:tc>
        <w:tc>
          <w:tcPr>
            <w:tcW w:type="dxa" w:w="2520"/>
            <w:vAlign w:val="center"/>
          </w:tcPr>
          <w:p>
            <w:pPr>
              <w:spacing w:after="0"/>
            </w:pPr>
            <w:r/>
            <w:r>
              <w:rPr>
                <w:rFonts w:ascii="Arial" w:hAnsi="Arial" w:eastAsia="Arial"/>
                <w:b w:val="0"/>
                <w:sz w:val="18"/>
              </w:rPr>
              <w:t>US-03</w:t>
            </w:r>
          </w:p>
        </w:tc>
        <w:tc>
          <w:tcPr>
            <w:tcW w:type="dxa" w:w="2520"/>
            <w:vAlign w:val="center"/>
          </w:tcPr>
          <w:p>
            <w:pPr>
              <w:spacing w:after="0"/>
            </w:pPr>
            <w:r/>
            <w:r>
              <w:rPr>
                <w:rFonts w:ascii="Arial" w:hAnsi="Arial" w:eastAsia="Arial"/>
                <w:b w:val="0"/>
                <w:sz w:val="18"/>
              </w:rPr>
              <w:t>Must</w:t>
            </w:r>
          </w:p>
        </w:tc>
        <w:tc>
          <w:tcPr>
            <w:tcW w:type="dxa" w:w="2520"/>
            <w:vAlign w:val="center"/>
          </w:tcPr>
          <w:p>
            <w:pPr>
              <w:spacing w:after="0"/>
            </w:pPr>
            <w:r/>
            <w:r>
              <w:rPr>
                <w:rFonts w:ascii="Arial" w:hAnsi="Arial" w:eastAsia="Arial"/>
                <w:b w:val="0"/>
                <w:sz w:val="18"/>
              </w:rPr>
              <w:t>Mục tiêu 1: giữ chỗ giảm nguy cơ khách mất xe trong lúc hoàn tất thanh toán; đồng thời hỗ trợ kiểm soát kho.</w:t>
            </w:r>
          </w:p>
        </w:tc>
      </w:tr>
      <w:tr>
        <w:tc>
          <w:tcPr>
            <w:tcW w:type="dxa" w:w="2520"/>
            <w:vAlign w:val="center"/>
          </w:tcPr>
          <w:p>
            <w:pPr>
              <w:spacing w:after="0"/>
            </w:pPr>
            <w:r/>
            <w:r>
              <w:rPr>
                <w:rFonts w:ascii="Arial" w:hAnsi="Arial" w:eastAsia="Arial"/>
                <w:b w:val="0"/>
                <w:sz w:val="18"/>
              </w:rPr>
              <w:t>3</w:t>
            </w:r>
          </w:p>
        </w:tc>
        <w:tc>
          <w:tcPr>
            <w:tcW w:type="dxa" w:w="2520"/>
            <w:vAlign w:val="center"/>
          </w:tcPr>
          <w:p>
            <w:pPr>
              <w:spacing w:after="0"/>
            </w:pPr>
            <w:r/>
            <w:r>
              <w:rPr>
                <w:rFonts w:ascii="Arial" w:hAnsi="Arial" w:eastAsia="Arial"/>
                <w:b w:val="0"/>
                <w:sz w:val="18"/>
              </w:rPr>
              <w:t>US-04</w:t>
            </w:r>
          </w:p>
        </w:tc>
        <w:tc>
          <w:tcPr>
            <w:tcW w:type="dxa" w:w="2520"/>
            <w:vAlign w:val="center"/>
          </w:tcPr>
          <w:p>
            <w:pPr>
              <w:spacing w:after="0"/>
            </w:pPr>
            <w:r/>
            <w:r>
              <w:rPr>
                <w:rFonts w:ascii="Arial" w:hAnsi="Arial" w:eastAsia="Arial"/>
                <w:b w:val="0"/>
                <w:sz w:val="18"/>
              </w:rPr>
              <w:t>Must</w:t>
            </w:r>
          </w:p>
        </w:tc>
        <w:tc>
          <w:tcPr>
            <w:tcW w:type="dxa" w:w="2520"/>
            <w:vAlign w:val="center"/>
          </w:tcPr>
          <w:p>
            <w:pPr>
              <w:spacing w:after="0"/>
            </w:pPr>
            <w:r/>
            <w:r>
              <w:rPr>
                <w:rFonts w:ascii="Arial" w:hAnsi="Arial" w:eastAsia="Arial"/>
                <w:b w:val="0"/>
                <w:sz w:val="18"/>
              </w:rPr>
              <w:t>Mục tiêu 2: cửa hàng cần quyết định xác nhận/từ chối để xử lý nhu cầu thuê thực tế.</w:t>
            </w:r>
          </w:p>
        </w:tc>
      </w:tr>
      <w:tr>
        <w:tc>
          <w:tcPr>
            <w:tcW w:type="dxa" w:w="2520"/>
            <w:vAlign w:val="center"/>
          </w:tcPr>
          <w:p>
            <w:pPr>
              <w:spacing w:after="0"/>
            </w:pPr>
            <w:r/>
            <w:r>
              <w:rPr>
                <w:rFonts w:ascii="Arial" w:hAnsi="Arial" w:eastAsia="Arial"/>
                <w:b w:val="0"/>
                <w:sz w:val="18"/>
              </w:rPr>
              <w:t>4</w:t>
            </w:r>
          </w:p>
        </w:tc>
        <w:tc>
          <w:tcPr>
            <w:tcW w:type="dxa" w:w="2520"/>
            <w:vAlign w:val="center"/>
          </w:tcPr>
          <w:p>
            <w:pPr>
              <w:spacing w:after="0"/>
            </w:pPr>
            <w:r/>
            <w:r>
              <w:rPr>
                <w:rFonts w:ascii="Arial" w:hAnsi="Arial" w:eastAsia="Arial"/>
                <w:b w:val="0"/>
                <w:sz w:val="18"/>
              </w:rPr>
              <w:t>US-02</w:t>
            </w:r>
          </w:p>
        </w:tc>
        <w:tc>
          <w:tcPr>
            <w:tcW w:type="dxa" w:w="2520"/>
            <w:vAlign w:val="center"/>
          </w:tcPr>
          <w:p>
            <w:pPr>
              <w:spacing w:after="0"/>
            </w:pPr>
            <w:r/>
            <w:r>
              <w:rPr>
                <w:rFonts w:ascii="Arial" w:hAnsi="Arial" w:eastAsia="Arial"/>
                <w:b w:val="0"/>
                <w:sz w:val="18"/>
              </w:rPr>
              <w:t>Must</w:t>
            </w:r>
          </w:p>
        </w:tc>
        <w:tc>
          <w:tcPr>
            <w:tcW w:type="dxa" w:w="2520"/>
            <w:vAlign w:val="center"/>
          </w:tcPr>
          <w:p>
            <w:pPr>
              <w:spacing w:after="0"/>
            </w:pPr>
            <w:r/>
            <w:r>
              <w:rPr>
                <w:rFonts w:ascii="Arial" w:hAnsi="Arial" w:eastAsia="Arial"/>
                <w:b w:val="0"/>
                <w:sz w:val="18"/>
              </w:rPr>
              <w:t>Mục tiêu 1: thông tin và tình trạng xe giúp khách chọn đúng xe trước khi đặt.</w:t>
            </w:r>
          </w:p>
        </w:tc>
      </w:tr>
      <w:tr>
        <w:tc>
          <w:tcPr>
            <w:tcW w:type="dxa" w:w="2520"/>
            <w:vAlign w:val="center"/>
          </w:tcPr>
          <w:p>
            <w:pPr>
              <w:spacing w:after="0"/>
            </w:pPr>
            <w:r/>
            <w:r>
              <w:rPr>
                <w:rFonts w:ascii="Arial" w:hAnsi="Arial" w:eastAsia="Arial"/>
                <w:b w:val="0"/>
                <w:sz w:val="18"/>
              </w:rPr>
              <w:t>5</w:t>
            </w:r>
          </w:p>
        </w:tc>
        <w:tc>
          <w:tcPr>
            <w:tcW w:type="dxa" w:w="2520"/>
            <w:vAlign w:val="center"/>
          </w:tcPr>
          <w:p>
            <w:pPr>
              <w:spacing w:after="0"/>
            </w:pPr>
            <w:r/>
            <w:r>
              <w:rPr>
                <w:rFonts w:ascii="Arial" w:hAnsi="Arial" w:eastAsia="Arial"/>
                <w:b w:val="0"/>
                <w:sz w:val="18"/>
              </w:rPr>
              <w:t>US-05</w:t>
            </w:r>
          </w:p>
        </w:tc>
        <w:tc>
          <w:tcPr>
            <w:tcW w:type="dxa" w:w="2520"/>
            <w:vAlign w:val="center"/>
          </w:tcPr>
          <w:p>
            <w:pPr>
              <w:spacing w:after="0"/>
            </w:pPr>
            <w:r/>
            <w:r>
              <w:rPr>
                <w:rFonts w:ascii="Arial" w:hAnsi="Arial" w:eastAsia="Arial"/>
                <w:b w:val="0"/>
                <w:sz w:val="18"/>
              </w:rPr>
              <w:t>Must</w:t>
            </w:r>
          </w:p>
        </w:tc>
        <w:tc>
          <w:tcPr>
            <w:tcW w:type="dxa" w:w="2520"/>
            <w:vAlign w:val="center"/>
          </w:tcPr>
          <w:p>
            <w:pPr>
              <w:spacing w:after="0"/>
            </w:pPr>
            <w:r/>
            <w:r>
              <w:rPr>
                <w:rFonts w:ascii="Arial" w:hAnsi="Arial" w:eastAsia="Arial"/>
                <w:b w:val="0"/>
                <w:sz w:val="18"/>
              </w:rPr>
              <w:t>Mục tiêu 2: kiểm soát lịch xe là điều kiện quan trọng để tránh đặt trùng.</w:t>
            </w:r>
          </w:p>
        </w:tc>
      </w:tr>
      <w:tr>
        <w:tc>
          <w:tcPr>
            <w:tcW w:type="dxa" w:w="2520"/>
            <w:vAlign w:val="center"/>
          </w:tcPr>
          <w:p>
            <w:pPr>
              <w:spacing w:after="0"/>
            </w:pPr>
            <w:r/>
            <w:r>
              <w:rPr>
                <w:rFonts w:ascii="Arial" w:hAnsi="Arial" w:eastAsia="Arial"/>
                <w:b w:val="0"/>
                <w:sz w:val="18"/>
              </w:rPr>
              <w:t>6</w:t>
            </w:r>
          </w:p>
        </w:tc>
        <w:tc>
          <w:tcPr>
            <w:tcW w:type="dxa" w:w="2520"/>
            <w:vAlign w:val="center"/>
          </w:tcPr>
          <w:p>
            <w:pPr>
              <w:spacing w:after="0"/>
            </w:pPr>
            <w:r/>
            <w:r>
              <w:rPr>
                <w:rFonts w:ascii="Arial" w:hAnsi="Arial" w:eastAsia="Arial"/>
                <w:b w:val="0"/>
                <w:sz w:val="18"/>
              </w:rPr>
              <w:t>US-06</w:t>
            </w:r>
          </w:p>
        </w:tc>
        <w:tc>
          <w:tcPr>
            <w:tcW w:type="dxa" w:w="2520"/>
            <w:vAlign w:val="center"/>
          </w:tcPr>
          <w:p>
            <w:pPr>
              <w:spacing w:after="0"/>
            </w:pPr>
            <w:r/>
            <w:r>
              <w:rPr>
                <w:rFonts w:ascii="Arial" w:hAnsi="Arial" w:eastAsia="Arial"/>
                <w:b w:val="0"/>
                <w:sz w:val="18"/>
              </w:rPr>
              <w:t>Should</w:t>
            </w:r>
          </w:p>
        </w:tc>
        <w:tc>
          <w:tcPr>
            <w:tcW w:type="dxa" w:w="2520"/>
            <w:vAlign w:val="center"/>
          </w:tcPr>
          <w:p>
            <w:pPr>
              <w:spacing w:after="0"/>
            </w:pPr>
            <w:r/>
            <w:r>
              <w:rPr>
                <w:rFonts w:ascii="Arial" w:hAnsi="Arial" w:eastAsia="Arial"/>
                <w:b w:val="0"/>
                <w:sz w:val="18"/>
              </w:rPr>
              <w:t>Mục tiêu 3: ghi nhận hiện trạng khi giao xe làm tăng minh bạch, nhưng có thể triển khai sau luồng đặt thuê cốt lõi.</w:t>
            </w:r>
          </w:p>
        </w:tc>
      </w:tr>
      <w:tr>
        <w:tc>
          <w:tcPr>
            <w:tcW w:type="dxa" w:w="2520"/>
            <w:vAlign w:val="center"/>
          </w:tcPr>
          <w:p>
            <w:pPr>
              <w:spacing w:after="0"/>
            </w:pPr>
            <w:r/>
            <w:r>
              <w:rPr>
                <w:rFonts w:ascii="Arial" w:hAnsi="Arial" w:eastAsia="Arial"/>
                <w:b w:val="0"/>
                <w:sz w:val="18"/>
              </w:rPr>
              <w:t>7</w:t>
            </w:r>
          </w:p>
        </w:tc>
        <w:tc>
          <w:tcPr>
            <w:tcW w:type="dxa" w:w="2520"/>
            <w:vAlign w:val="center"/>
          </w:tcPr>
          <w:p>
            <w:pPr>
              <w:spacing w:after="0"/>
            </w:pPr>
            <w:r/>
            <w:r>
              <w:rPr>
                <w:rFonts w:ascii="Arial" w:hAnsi="Arial" w:eastAsia="Arial"/>
                <w:b w:val="0"/>
                <w:sz w:val="18"/>
              </w:rPr>
              <w:t>US-07</w:t>
            </w:r>
          </w:p>
        </w:tc>
        <w:tc>
          <w:tcPr>
            <w:tcW w:type="dxa" w:w="2520"/>
            <w:vAlign w:val="center"/>
          </w:tcPr>
          <w:p>
            <w:pPr>
              <w:spacing w:after="0"/>
            </w:pPr>
            <w:r/>
            <w:r>
              <w:rPr>
                <w:rFonts w:ascii="Arial" w:hAnsi="Arial" w:eastAsia="Arial"/>
                <w:b w:val="0"/>
                <w:sz w:val="18"/>
              </w:rPr>
              <w:t>Should</w:t>
            </w:r>
          </w:p>
        </w:tc>
        <w:tc>
          <w:tcPr>
            <w:tcW w:type="dxa" w:w="2520"/>
            <w:vAlign w:val="center"/>
          </w:tcPr>
          <w:p>
            <w:pPr>
              <w:spacing w:after="0"/>
            </w:pPr>
            <w:r/>
            <w:r>
              <w:rPr>
                <w:rFonts w:ascii="Arial" w:hAnsi="Arial" w:eastAsia="Arial"/>
                <w:b w:val="0"/>
                <w:sz w:val="18"/>
              </w:rPr>
              <w:t>Mục tiêu 3: ảnh bằng chứng giảm tranh chấp; ưu tiên sau khi có luồng biên bản cơ bản.</w:t>
            </w:r>
          </w:p>
        </w:tc>
      </w:tr>
      <w:tr>
        <w:tc>
          <w:tcPr>
            <w:tcW w:type="dxa" w:w="2520"/>
            <w:vAlign w:val="center"/>
          </w:tcPr>
          <w:p>
            <w:pPr>
              <w:spacing w:after="0"/>
            </w:pPr>
            <w:r/>
            <w:r>
              <w:rPr>
                <w:rFonts w:ascii="Arial" w:hAnsi="Arial" w:eastAsia="Arial"/>
                <w:b w:val="0"/>
                <w:sz w:val="18"/>
              </w:rPr>
              <w:t>8</w:t>
            </w:r>
          </w:p>
        </w:tc>
        <w:tc>
          <w:tcPr>
            <w:tcW w:type="dxa" w:w="2520"/>
            <w:vAlign w:val="center"/>
          </w:tcPr>
          <w:p>
            <w:pPr>
              <w:spacing w:after="0"/>
            </w:pPr>
            <w:r/>
            <w:r>
              <w:rPr>
                <w:rFonts w:ascii="Arial" w:hAnsi="Arial" w:eastAsia="Arial"/>
                <w:b w:val="0"/>
                <w:sz w:val="18"/>
              </w:rPr>
              <w:t>US-08</w:t>
            </w:r>
          </w:p>
        </w:tc>
        <w:tc>
          <w:tcPr>
            <w:tcW w:type="dxa" w:w="2520"/>
            <w:vAlign w:val="center"/>
          </w:tcPr>
          <w:p>
            <w:pPr>
              <w:spacing w:after="0"/>
            </w:pPr>
            <w:r/>
            <w:r>
              <w:rPr>
                <w:rFonts w:ascii="Arial" w:hAnsi="Arial" w:eastAsia="Arial"/>
                <w:b w:val="0"/>
                <w:sz w:val="18"/>
              </w:rPr>
              <w:t>Could</w:t>
            </w:r>
          </w:p>
        </w:tc>
        <w:tc>
          <w:tcPr>
            <w:tcW w:type="dxa" w:w="2520"/>
            <w:vAlign w:val="center"/>
          </w:tcPr>
          <w:p>
            <w:pPr>
              <w:spacing w:after="0"/>
            </w:pPr>
            <w:r/>
            <w:r>
              <w:rPr>
                <w:rFonts w:ascii="Arial" w:hAnsi="Arial" w:eastAsia="Arial"/>
                <w:b w:val="0"/>
                <w:sz w:val="18"/>
              </w:rPr>
              <w:t>Mục tiêu 3: tra cứu biên bản thuận tiện cho vận hành nhưng có thể thực hiện thủ công ở bản đầu.</w:t>
            </w:r>
          </w:p>
        </w:tc>
      </w:tr>
      <w:tr>
        <w:tc>
          <w:tcPr>
            <w:tcW w:type="dxa" w:w="2520"/>
            <w:vAlign w:val="center"/>
          </w:tcPr>
          <w:p>
            <w:pPr>
              <w:spacing w:after="0"/>
            </w:pPr>
            <w:r/>
            <w:r>
              <w:rPr>
                <w:rFonts w:ascii="Arial" w:hAnsi="Arial" w:eastAsia="Arial"/>
                <w:b w:val="0"/>
                <w:sz w:val="18"/>
              </w:rPr>
              <w:t>9</w:t>
            </w:r>
          </w:p>
        </w:tc>
        <w:tc>
          <w:tcPr>
            <w:tcW w:type="dxa" w:w="2520"/>
            <w:vAlign w:val="center"/>
          </w:tcPr>
          <w:p>
            <w:pPr>
              <w:spacing w:after="0"/>
            </w:pPr>
            <w:r/>
            <w:r>
              <w:rPr>
                <w:rFonts w:ascii="Arial" w:hAnsi="Arial" w:eastAsia="Arial"/>
                <w:b w:val="0"/>
                <w:sz w:val="18"/>
              </w:rPr>
              <w:t>US-09</w:t>
            </w:r>
          </w:p>
        </w:tc>
        <w:tc>
          <w:tcPr>
            <w:tcW w:type="dxa" w:w="2520"/>
            <w:vAlign w:val="center"/>
          </w:tcPr>
          <w:p>
            <w:pPr>
              <w:spacing w:after="0"/>
            </w:pPr>
            <w:r/>
            <w:r>
              <w:rPr>
                <w:rFonts w:ascii="Arial" w:hAnsi="Arial" w:eastAsia="Arial"/>
                <w:b w:val="0"/>
                <w:sz w:val="18"/>
              </w:rPr>
              <w:t>Could</w:t>
            </w:r>
          </w:p>
        </w:tc>
        <w:tc>
          <w:tcPr>
            <w:tcW w:type="dxa" w:w="2520"/>
            <w:vAlign w:val="center"/>
          </w:tcPr>
          <w:p>
            <w:pPr>
              <w:spacing w:after="0"/>
            </w:pPr>
            <w:r/>
            <w:r>
              <w:rPr>
                <w:rFonts w:ascii="Arial" w:hAnsi="Arial" w:eastAsia="Arial"/>
                <w:b w:val="0"/>
                <w:sz w:val="18"/>
              </w:rPr>
              <w:t>Mục tiêu 1: giới hạn hai địa điểm giúp triển khai tập trung; chức năng lọc riêng cho vận hành có thể làm sau.</w:t>
            </w:r>
          </w:p>
        </w:tc>
      </w:tr>
      <w:tr>
        <w:tc>
          <w:tcPr>
            <w:tcW w:type="dxa" w:w="2520"/>
            <w:vAlign w:val="center"/>
          </w:tcPr>
          <w:p>
            <w:pPr>
              <w:spacing w:after="0"/>
            </w:pPr>
            <w:r/>
            <w:r>
              <w:rPr>
                <w:rFonts w:ascii="Arial" w:hAnsi="Arial" w:eastAsia="Arial"/>
                <w:b w:val="0"/>
                <w:sz w:val="18"/>
              </w:rPr>
              <w:t>10</w:t>
            </w:r>
          </w:p>
        </w:tc>
        <w:tc>
          <w:tcPr>
            <w:tcW w:type="dxa" w:w="2520"/>
            <w:vAlign w:val="center"/>
          </w:tcPr>
          <w:p>
            <w:pPr>
              <w:spacing w:after="0"/>
            </w:pPr>
            <w:r/>
            <w:r>
              <w:rPr>
                <w:rFonts w:ascii="Arial" w:hAnsi="Arial" w:eastAsia="Arial"/>
                <w:b w:val="0"/>
                <w:sz w:val="18"/>
              </w:rPr>
              <w:t>US-10</w:t>
            </w:r>
          </w:p>
        </w:tc>
        <w:tc>
          <w:tcPr>
            <w:tcW w:type="dxa" w:w="2520"/>
            <w:vAlign w:val="center"/>
          </w:tcPr>
          <w:p>
            <w:pPr>
              <w:spacing w:after="0"/>
            </w:pPr>
            <w:r/>
            <w:r>
              <w:rPr>
                <w:rFonts w:ascii="Arial" w:hAnsi="Arial" w:eastAsia="Arial"/>
                <w:b w:val="0"/>
                <w:sz w:val="18"/>
              </w:rPr>
              <w:t>Won't</w:t>
            </w:r>
          </w:p>
        </w:tc>
        <w:tc>
          <w:tcPr>
            <w:tcW w:type="dxa" w:w="2520"/>
            <w:vAlign w:val="center"/>
          </w:tcPr>
          <w:p>
            <w:pPr>
              <w:spacing w:after="0"/>
            </w:pPr>
            <w:r/>
            <w:r>
              <w:rPr>
                <w:rFonts w:ascii="Arial" w:hAnsi="Arial" w:eastAsia="Arial"/>
                <w:b w:val="0"/>
                <w:sz w:val="18"/>
              </w:rPr>
              <w:t>Mục tiêu 2: thông báo trạng thái hữu ích nhưng chưa trực tiếp ngăn trùng lịch hoặc xử lý đơn; hoãn để tập trung vào luồng đặt và xác nhận cốt lõi.</w:t>
            </w:r>
          </w:p>
        </w:tc>
      </w:tr>
    </w:tbl>
    <w:p>
      <w:pPr>
        <w:spacing w:after="20"/>
      </w:pPr>
    </w:p>
    <w:p>
      <w:r>
        <w:t>Lưu ý: Won't nghĩa là không làm trong phiên bản/phạm vi hiện tại, không có nghĩa là loại bỏ vĩnh viễn. Nếu SRS có quy định khác, cần điều chỉnh ưu tiên và truy vết.</w:t>
      </w:r>
    </w:p>
    <w:p>
      <w:pPr>
        <w:pStyle w:val="Heading1"/>
      </w:pPr>
      <w:r>
        <w:t>7. Bảng ước lượng Story Point</w:t>
      </w:r>
    </w:p>
    <w:p>
      <w:r>
        <w:t>Thang Fibonacci được sử dụng: 1, 2, 3, 5, 8, 13. Story chuẩn: US-02 = 3 SP vì chỉ cần hiển thị thông tin xe và trạng thái còn trống với quy tắc dữ liệu tương đối rõ.</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rial" w:hAnsi="Arial" w:eastAsia="Arial"/>
                <w:b/>
                <w:sz w:val="18"/>
              </w:rPr>
              <w:t>Story</w:t>
            </w:r>
          </w:p>
        </w:tc>
        <w:tc>
          <w:tcPr>
            <w:tcW w:type="dxa" w:w="3360"/>
            <w:vAlign w:val="center"/>
            <w:shd w:fill="B4C7E7"/>
          </w:tcPr>
          <w:p>
            <w:pPr>
              <w:spacing w:after="0"/>
            </w:pPr>
            <w:r/>
            <w:r>
              <w:rPr>
                <w:rFonts w:ascii="Arial" w:hAnsi="Arial" w:eastAsia="Arial"/>
                <w:b/>
                <w:sz w:val="18"/>
              </w:rPr>
              <w:t>SP</w:t>
            </w:r>
          </w:p>
        </w:tc>
        <w:tc>
          <w:tcPr>
            <w:tcW w:type="dxa" w:w="3360"/>
            <w:vAlign w:val="center"/>
            <w:shd w:fill="B4C7E7"/>
          </w:tcPr>
          <w:p>
            <w:pPr>
              <w:spacing w:after="0"/>
            </w:pPr>
            <w:r/>
            <w:r>
              <w:rPr>
                <w:rFonts w:ascii="Arial" w:hAnsi="Arial" w:eastAsia="Arial"/>
                <w:b/>
                <w:sz w:val="18"/>
              </w:rPr>
              <w:t>Căn cứ so sánh tương đối với US-02</w:t>
            </w:r>
          </w:p>
        </w:tc>
      </w:tr>
      <w:tr>
        <w:tc>
          <w:tcPr>
            <w:tcW w:type="dxa" w:w="3360"/>
            <w:vAlign w:val="center"/>
          </w:tcPr>
          <w:p>
            <w:pPr>
              <w:spacing w:after="0"/>
            </w:pPr>
            <w:r/>
            <w:r>
              <w:rPr>
                <w:rFonts w:ascii="Arial" w:hAnsi="Arial" w:eastAsia="Arial"/>
                <w:b w:val="0"/>
                <w:sz w:val="18"/>
              </w:rPr>
              <w:t>US-01</w:t>
            </w:r>
          </w:p>
        </w:tc>
        <w:tc>
          <w:tcPr>
            <w:tcW w:type="dxa" w:w="3360"/>
            <w:vAlign w:val="center"/>
          </w:tcPr>
          <w:p>
            <w:pPr>
              <w:spacing w:after="0"/>
            </w:pPr>
            <w:r/>
            <w:r>
              <w:rPr>
                <w:rFonts w:ascii="Arial" w:hAnsi="Arial" w:eastAsia="Arial"/>
                <w:b w:val="0"/>
                <w:sz w:val="18"/>
              </w:rPr>
              <w:t>5</w:t>
            </w:r>
          </w:p>
        </w:tc>
        <w:tc>
          <w:tcPr>
            <w:tcW w:type="dxa" w:w="3360"/>
            <w:vAlign w:val="center"/>
          </w:tcPr>
          <w:p>
            <w:pPr>
              <w:spacing w:after="0"/>
            </w:pPr>
            <w:r/>
            <w:r>
              <w:rPr>
                <w:rFonts w:ascii="Arial" w:hAnsi="Arial" w:eastAsia="Arial"/>
                <w:b w:val="0"/>
                <w:sz w:val="18"/>
              </w:rPr>
              <w:t>Phức tạp hơn US-02 vì cần nhận bộ lọc địa điểm/thời gian và truy vấn nhiều xe.</w:t>
            </w:r>
          </w:p>
        </w:tc>
      </w:tr>
      <w:tr>
        <w:tc>
          <w:tcPr>
            <w:tcW w:type="dxa" w:w="3360"/>
            <w:vAlign w:val="center"/>
          </w:tcPr>
          <w:p>
            <w:pPr>
              <w:spacing w:after="0"/>
            </w:pPr>
            <w:r/>
            <w:r>
              <w:rPr>
                <w:rFonts w:ascii="Arial" w:hAnsi="Arial" w:eastAsia="Arial"/>
                <w:b w:val="0"/>
                <w:sz w:val="18"/>
              </w:rPr>
              <w:t>US-02</w:t>
            </w:r>
          </w:p>
        </w:tc>
        <w:tc>
          <w:tcPr>
            <w:tcW w:type="dxa" w:w="3360"/>
            <w:vAlign w:val="center"/>
          </w:tcPr>
          <w:p>
            <w:pPr>
              <w:spacing w:after="0"/>
            </w:pPr>
            <w:r/>
            <w:r>
              <w:rPr>
                <w:rFonts w:ascii="Arial" w:hAnsi="Arial" w:eastAsia="Arial"/>
                <w:b w:val="0"/>
                <w:sz w:val="18"/>
              </w:rPr>
              <w:t>3</w:t>
            </w:r>
          </w:p>
        </w:tc>
        <w:tc>
          <w:tcPr>
            <w:tcW w:type="dxa" w:w="3360"/>
            <w:vAlign w:val="center"/>
          </w:tcPr>
          <w:p>
            <w:pPr>
              <w:spacing w:after="0"/>
            </w:pPr>
            <w:r/>
            <w:r>
              <w:rPr>
                <w:rFonts w:ascii="Arial" w:hAnsi="Arial" w:eastAsia="Arial"/>
                <w:b w:val="0"/>
                <w:sz w:val="18"/>
              </w:rPr>
              <w:t>Story chuẩn: hiển thị thông tin xe và tình trạng còn trống.</w:t>
            </w:r>
          </w:p>
        </w:tc>
      </w:tr>
      <w:tr>
        <w:tc>
          <w:tcPr>
            <w:tcW w:type="dxa" w:w="3360"/>
            <w:vAlign w:val="center"/>
          </w:tcPr>
          <w:p>
            <w:pPr>
              <w:spacing w:after="0"/>
            </w:pPr>
            <w:r/>
            <w:r>
              <w:rPr>
                <w:rFonts w:ascii="Arial" w:hAnsi="Arial" w:eastAsia="Arial"/>
                <w:b w:val="0"/>
                <w:sz w:val="18"/>
              </w:rPr>
              <w:t>US-03</w:t>
            </w:r>
          </w:p>
        </w:tc>
        <w:tc>
          <w:tcPr>
            <w:tcW w:type="dxa" w:w="3360"/>
            <w:vAlign w:val="center"/>
          </w:tcPr>
          <w:p>
            <w:pPr>
              <w:spacing w:after="0"/>
            </w:pPr>
            <w:r/>
            <w:r>
              <w:rPr>
                <w:rFonts w:ascii="Arial" w:hAnsi="Arial" w:eastAsia="Arial"/>
                <w:b w:val="0"/>
                <w:sz w:val="18"/>
              </w:rPr>
              <w:t>5</w:t>
            </w:r>
          </w:p>
        </w:tc>
        <w:tc>
          <w:tcPr>
            <w:tcW w:type="dxa" w:w="3360"/>
            <w:vAlign w:val="center"/>
          </w:tcPr>
          <w:p>
            <w:pPr>
              <w:spacing w:after="0"/>
            </w:pPr>
            <w:r/>
            <w:r>
              <w:rPr>
                <w:rFonts w:ascii="Arial" w:hAnsi="Arial" w:eastAsia="Arial"/>
                <w:b w:val="0"/>
                <w:sz w:val="18"/>
              </w:rPr>
              <w:t>Lớn hơn US-02 vì cần tạo đơn, khóa giữ chỗ, xử lý hết hạn và tránh tranh chấp đồng thời.</w:t>
            </w:r>
          </w:p>
        </w:tc>
      </w:tr>
      <w:tr>
        <w:tc>
          <w:tcPr>
            <w:tcW w:type="dxa" w:w="3360"/>
            <w:vAlign w:val="center"/>
          </w:tcPr>
          <w:p>
            <w:pPr>
              <w:spacing w:after="0"/>
            </w:pPr>
            <w:r/>
            <w:r>
              <w:rPr>
                <w:rFonts w:ascii="Arial" w:hAnsi="Arial" w:eastAsia="Arial"/>
                <w:b w:val="0"/>
                <w:sz w:val="18"/>
              </w:rPr>
              <w:t>US-04</w:t>
            </w:r>
          </w:p>
        </w:tc>
        <w:tc>
          <w:tcPr>
            <w:tcW w:type="dxa" w:w="3360"/>
            <w:vAlign w:val="center"/>
          </w:tcPr>
          <w:p>
            <w:pPr>
              <w:spacing w:after="0"/>
            </w:pPr>
            <w:r/>
            <w:r>
              <w:rPr>
                <w:rFonts w:ascii="Arial" w:hAnsi="Arial" w:eastAsia="Arial"/>
                <w:b w:val="0"/>
                <w:sz w:val="18"/>
              </w:rPr>
              <w:t>5</w:t>
            </w:r>
          </w:p>
        </w:tc>
        <w:tc>
          <w:tcPr>
            <w:tcW w:type="dxa" w:w="3360"/>
            <w:vAlign w:val="center"/>
          </w:tcPr>
          <w:p>
            <w:pPr>
              <w:spacing w:after="0"/>
            </w:pPr>
            <w:r/>
            <w:r>
              <w:rPr>
                <w:rFonts w:ascii="Arial" w:hAnsi="Arial" w:eastAsia="Arial"/>
                <w:b w:val="0"/>
                <w:sz w:val="18"/>
              </w:rPr>
              <w:t>Tương đương US-03 về độ lớn do đổi trạng thái đơn, kiểm tra quyền và kiểm tra lịch.</w:t>
            </w:r>
          </w:p>
        </w:tc>
      </w:tr>
      <w:tr>
        <w:tc>
          <w:tcPr>
            <w:tcW w:type="dxa" w:w="3360"/>
            <w:vAlign w:val="center"/>
          </w:tcPr>
          <w:p>
            <w:pPr>
              <w:spacing w:after="0"/>
            </w:pPr>
            <w:r/>
            <w:r>
              <w:rPr>
                <w:rFonts w:ascii="Arial" w:hAnsi="Arial" w:eastAsia="Arial"/>
                <w:b w:val="0"/>
                <w:sz w:val="18"/>
              </w:rPr>
              <w:t>US-05</w:t>
            </w:r>
          </w:p>
        </w:tc>
        <w:tc>
          <w:tcPr>
            <w:tcW w:type="dxa" w:w="3360"/>
            <w:vAlign w:val="center"/>
          </w:tcPr>
          <w:p>
            <w:pPr>
              <w:spacing w:after="0"/>
            </w:pPr>
            <w:r/>
            <w:r>
              <w:rPr>
                <w:rFonts w:ascii="Arial" w:hAnsi="Arial" w:eastAsia="Arial"/>
                <w:b w:val="0"/>
                <w:sz w:val="18"/>
              </w:rPr>
              <w:t>8</w:t>
            </w:r>
          </w:p>
        </w:tc>
        <w:tc>
          <w:tcPr>
            <w:tcW w:type="dxa" w:w="3360"/>
            <w:vAlign w:val="center"/>
          </w:tcPr>
          <w:p>
            <w:pPr>
              <w:spacing w:after="0"/>
            </w:pPr>
            <w:r/>
            <w:r>
              <w:rPr>
                <w:rFonts w:ascii="Arial" w:hAnsi="Arial" w:eastAsia="Arial"/>
                <w:b w:val="0"/>
                <w:sz w:val="18"/>
              </w:rPr>
              <w:t>Lớn hơn các story 5 SP vì phải hiển thị lịch và bảo vệ quy tắc không trùng lịch.</w:t>
            </w:r>
          </w:p>
        </w:tc>
      </w:tr>
      <w:tr>
        <w:tc>
          <w:tcPr>
            <w:tcW w:type="dxa" w:w="3360"/>
            <w:vAlign w:val="center"/>
          </w:tcPr>
          <w:p>
            <w:pPr>
              <w:spacing w:after="0"/>
            </w:pPr>
            <w:r/>
            <w:r>
              <w:rPr>
                <w:rFonts w:ascii="Arial" w:hAnsi="Arial" w:eastAsia="Arial"/>
                <w:b w:val="0"/>
                <w:sz w:val="18"/>
              </w:rPr>
              <w:t>US-06</w:t>
            </w:r>
          </w:p>
        </w:tc>
        <w:tc>
          <w:tcPr>
            <w:tcW w:type="dxa" w:w="3360"/>
            <w:vAlign w:val="center"/>
          </w:tcPr>
          <w:p>
            <w:pPr>
              <w:spacing w:after="0"/>
            </w:pPr>
            <w:r/>
            <w:r>
              <w:rPr>
                <w:rFonts w:ascii="Arial" w:hAnsi="Arial" w:eastAsia="Arial"/>
                <w:b w:val="0"/>
                <w:sz w:val="18"/>
              </w:rPr>
              <w:t>5</w:t>
            </w:r>
          </w:p>
        </w:tc>
        <w:tc>
          <w:tcPr>
            <w:tcW w:type="dxa" w:w="3360"/>
            <w:vAlign w:val="center"/>
          </w:tcPr>
          <w:p>
            <w:pPr>
              <w:spacing w:after="0"/>
            </w:pPr>
            <w:r/>
            <w:r>
              <w:rPr>
                <w:rFonts w:ascii="Arial" w:hAnsi="Arial" w:eastAsia="Arial"/>
                <w:b w:val="0"/>
                <w:sz w:val="18"/>
              </w:rPr>
              <w:t>Cần nhập tình trạng xe, lưu thời điểm và liên kết biên bản với đơn.</w:t>
            </w:r>
          </w:p>
        </w:tc>
      </w:tr>
      <w:tr>
        <w:tc>
          <w:tcPr>
            <w:tcW w:type="dxa" w:w="3360"/>
            <w:vAlign w:val="center"/>
          </w:tcPr>
          <w:p>
            <w:pPr>
              <w:spacing w:after="0"/>
            </w:pPr>
            <w:r/>
            <w:r>
              <w:rPr>
                <w:rFonts w:ascii="Arial" w:hAnsi="Arial" w:eastAsia="Arial"/>
                <w:b w:val="0"/>
                <w:sz w:val="18"/>
              </w:rPr>
              <w:t>US-07</w:t>
            </w:r>
          </w:p>
        </w:tc>
        <w:tc>
          <w:tcPr>
            <w:tcW w:type="dxa" w:w="3360"/>
            <w:vAlign w:val="center"/>
          </w:tcPr>
          <w:p>
            <w:pPr>
              <w:spacing w:after="0"/>
            </w:pPr>
            <w:r/>
            <w:r>
              <w:rPr>
                <w:rFonts w:ascii="Arial" w:hAnsi="Arial" w:eastAsia="Arial"/>
                <w:b w:val="0"/>
                <w:sz w:val="18"/>
              </w:rPr>
              <w:t>5</w:t>
            </w:r>
          </w:p>
        </w:tc>
        <w:tc>
          <w:tcPr>
            <w:tcW w:type="dxa" w:w="3360"/>
            <w:vAlign w:val="center"/>
          </w:tcPr>
          <w:p>
            <w:pPr>
              <w:spacing w:after="0"/>
            </w:pPr>
            <w:r/>
            <w:r>
              <w:rPr>
                <w:rFonts w:ascii="Arial" w:hAnsi="Arial" w:eastAsia="Arial"/>
                <w:b w:val="0"/>
                <w:sz w:val="18"/>
              </w:rPr>
              <w:t>Cần tải ảnh, kiểm tra định dạng/dung lượng và lưu liên kết với biên bản.</w:t>
            </w:r>
          </w:p>
        </w:tc>
      </w:tr>
      <w:tr>
        <w:tc>
          <w:tcPr>
            <w:tcW w:type="dxa" w:w="3360"/>
            <w:vAlign w:val="center"/>
          </w:tcPr>
          <w:p>
            <w:pPr>
              <w:spacing w:after="0"/>
            </w:pPr>
            <w:r/>
            <w:r>
              <w:rPr>
                <w:rFonts w:ascii="Arial" w:hAnsi="Arial" w:eastAsia="Arial"/>
                <w:b w:val="0"/>
                <w:sz w:val="18"/>
              </w:rPr>
              <w:t>US-08</w:t>
            </w:r>
          </w:p>
        </w:tc>
        <w:tc>
          <w:tcPr>
            <w:tcW w:type="dxa" w:w="3360"/>
            <w:vAlign w:val="center"/>
          </w:tcPr>
          <w:p>
            <w:pPr>
              <w:spacing w:after="0"/>
            </w:pPr>
            <w:r/>
            <w:r>
              <w:rPr>
                <w:rFonts w:ascii="Arial" w:hAnsi="Arial" w:eastAsia="Arial"/>
                <w:b w:val="0"/>
                <w:sz w:val="18"/>
              </w:rPr>
              <w:t>3</w:t>
            </w:r>
          </w:p>
        </w:tc>
        <w:tc>
          <w:tcPr>
            <w:tcW w:type="dxa" w:w="3360"/>
            <w:vAlign w:val="center"/>
          </w:tcPr>
          <w:p>
            <w:pPr>
              <w:spacing w:after="0"/>
            </w:pPr>
            <w:r/>
            <w:r>
              <w:rPr>
                <w:rFonts w:ascii="Arial" w:hAnsi="Arial" w:eastAsia="Arial"/>
                <w:b w:val="0"/>
                <w:sz w:val="18"/>
              </w:rPr>
              <w:t>Tương đương story chuẩn: tra cứu theo mã đơn và hiển thị dữ liệu biên bản.</w:t>
            </w:r>
          </w:p>
        </w:tc>
      </w:tr>
      <w:tr>
        <w:tc>
          <w:tcPr>
            <w:tcW w:type="dxa" w:w="3360"/>
            <w:vAlign w:val="center"/>
          </w:tcPr>
          <w:p>
            <w:pPr>
              <w:spacing w:after="0"/>
            </w:pPr>
            <w:r/>
            <w:r>
              <w:rPr>
                <w:rFonts w:ascii="Arial" w:hAnsi="Arial" w:eastAsia="Arial"/>
                <w:b w:val="0"/>
                <w:sz w:val="18"/>
              </w:rPr>
              <w:t>US-09</w:t>
            </w:r>
          </w:p>
        </w:tc>
        <w:tc>
          <w:tcPr>
            <w:tcW w:type="dxa" w:w="3360"/>
            <w:vAlign w:val="center"/>
          </w:tcPr>
          <w:p>
            <w:pPr>
              <w:spacing w:after="0"/>
            </w:pPr>
            <w:r/>
            <w:r>
              <w:rPr>
                <w:rFonts w:ascii="Arial" w:hAnsi="Arial" w:eastAsia="Arial"/>
                <w:b w:val="0"/>
                <w:sz w:val="18"/>
              </w:rPr>
              <w:t>3</w:t>
            </w:r>
          </w:p>
        </w:tc>
        <w:tc>
          <w:tcPr>
            <w:tcW w:type="dxa" w:w="3360"/>
            <w:vAlign w:val="center"/>
          </w:tcPr>
          <w:p>
            <w:pPr>
              <w:spacing w:after="0"/>
            </w:pPr>
            <w:r/>
            <w:r>
              <w:rPr>
                <w:rFonts w:ascii="Arial" w:hAnsi="Arial" w:eastAsia="Arial"/>
                <w:b w:val="0"/>
                <w:sz w:val="18"/>
              </w:rPr>
              <w:t>Tương đương story chuẩn: thêm bộ lọc phạm vi địa điểm đơn giản.</w:t>
            </w:r>
          </w:p>
        </w:tc>
      </w:tr>
      <w:tr>
        <w:tc>
          <w:tcPr>
            <w:tcW w:type="dxa" w:w="3360"/>
            <w:vAlign w:val="center"/>
          </w:tcPr>
          <w:p>
            <w:pPr>
              <w:spacing w:after="0"/>
            </w:pPr>
            <w:r/>
            <w:r>
              <w:rPr>
                <w:rFonts w:ascii="Arial" w:hAnsi="Arial" w:eastAsia="Arial"/>
                <w:b w:val="0"/>
                <w:sz w:val="18"/>
              </w:rPr>
              <w:t>US-10</w:t>
            </w:r>
          </w:p>
        </w:tc>
        <w:tc>
          <w:tcPr>
            <w:tcW w:type="dxa" w:w="3360"/>
            <w:vAlign w:val="center"/>
          </w:tcPr>
          <w:p>
            <w:pPr>
              <w:spacing w:after="0"/>
            </w:pPr>
            <w:r/>
            <w:r>
              <w:rPr>
                <w:rFonts w:ascii="Arial" w:hAnsi="Arial" w:eastAsia="Arial"/>
                <w:b w:val="0"/>
                <w:sz w:val="18"/>
              </w:rPr>
              <w:t>3</w:t>
            </w:r>
          </w:p>
        </w:tc>
        <w:tc>
          <w:tcPr>
            <w:tcW w:type="dxa" w:w="3360"/>
            <w:vAlign w:val="center"/>
          </w:tcPr>
          <w:p>
            <w:pPr>
              <w:spacing w:after="0"/>
            </w:pPr>
            <w:r/>
            <w:r>
              <w:rPr>
                <w:rFonts w:ascii="Arial" w:hAnsi="Arial" w:eastAsia="Arial"/>
                <w:b w:val="0"/>
                <w:sz w:val="18"/>
              </w:rPr>
              <w:t>Tương đương story chuẩn về độ lớn dự kiến; cần lưu và hiển thị trạng thái thông báo.</w:t>
            </w:r>
          </w:p>
        </w:tc>
      </w:tr>
    </w:tbl>
    <w:p>
      <w:pPr>
        <w:spacing w:after="20"/>
      </w:pPr>
    </w:p>
    <w:p>
      <w:r>
        <w:t>Không có story nào vượt 13 SP nên không cần tách theo ngưỡng bắt buộc. Các ước lượng là giả định ban đầu và cần được Development Team xác nhận bằng Planning Poker.</w:t>
      </w:r>
    </w:p>
    <w:p>
      <w:pPr>
        <w:pStyle w:val="Heading1"/>
      </w:pPr>
      <w:r>
        <w:t>8. Kế hoạch Sprint 1</w:t>
      </w:r>
    </w:p>
    <w:p>
      <w:pPr>
        <w:pStyle w:val="Heading2"/>
      </w:pPr>
      <w:r>
        <w:t>Sprint Goal</w:t>
      </w:r>
    </w:p>
    <w:p>
      <w:r>
        <w:t>Giúp khách tại Vũng Tàu tìm và giữ được xe phù hợp, đồng thời giúp cửa hàng xử lý yêu cầu mà không nhận trùng một xe trong cùng khoảng thời gian.</w:t>
      </w:r>
    </w:p>
    <w:p>
      <w:r>
        <w:t>Giả định Sprint dài 2 tuần làm việc (10 ngày), đội có 3 thành viên phát triển. Velocity giả định của Sprint 1 là 13 SP.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rial" w:hAnsi="Arial" w:eastAsia="Arial"/>
                <w:b/>
                <w:sz w:val="18"/>
              </w:rPr>
              <w:t>Story trong Sprint 1</w:t>
            </w:r>
          </w:p>
        </w:tc>
        <w:tc>
          <w:tcPr>
            <w:tcW w:type="dxa" w:w="3360"/>
            <w:vAlign w:val="center"/>
            <w:shd w:fill="B4C7E7"/>
          </w:tcPr>
          <w:p>
            <w:pPr>
              <w:spacing w:after="0"/>
            </w:pPr>
            <w:r/>
            <w:r>
              <w:rPr>
                <w:rFonts w:ascii="Arial" w:hAnsi="Arial" w:eastAsia="Arial"/>
                <w:b/>
                <w:sz w:val="18"/>
              </w:rPr>
              <w:t>SP</w:t>
            </w:r>
          </w:p>
        </w:tc>
        <w:tc>
          <w:tcPr>
            <w:tcW w:type="dxa" w:w="3360"/>
            <w:vAlign w:val="center"/>
            <w:shd w:fill="B4C7E7"/>
          </w:tcPr>
          <w:p>
            <w:pPr>
              <w:spacing w:after="0"/>
            </w:pPr>
            <w:r/>
            <w:r>
              <w:rPr>
                <w:rFonts w:ascii="Arial" w:hAnsi="Arial" w:eastAsia="Arial"/>
                <w:b/>
                <w:sz w:val="18"/>
              </w:rPr>
              <w:t>Lý do chọn</w:t>
            </w:r>
          </w:p>
        </w:tc>
      </w:tr>
      <w:tr>
        <w:tc>
          <w:tcPr>
            <w:tcW w:type="dxa" w:w="3360"/>
            <w:vAlign w:val="center"/>
          </w:tcPr>
          <w:p>
            <w:pPr>
              <w:spacing w:after="0"/>
            </w:pPr>
            <w:r/>
            <w:r>
              <w:rPr>
                <w:rFonts w:ascii="Arial" w:hAnsi="Arial" w:eastAsia="Arial"/>
                <w:b w:val="0"/>
                <w:sz w:val="18"/>
              </w:rPr>
              <w:t>US-01 – Tìm xe theo địa điểm và thời gian</w:t>
            </w:r>
          </w:p>
        </w:tc>
        <w:tc>
          <w:tcPr>
            <w:tcW w:type="dxa" w:w="3360"/>
            <w:vAlign w:val="center"/>
          </w:tcPr>
          <w:p>
            <w:pPr>
              <w:spacing w:after="0"/>
            </w:pPr>
            <w:r/>
            <w:r>
              <w:rPr>
                <w:rFonts w:ascii="Arial" w:hAnsi="Arial" w:eastAsia="Arial"/>
                <w:b w:val="0"/>
                <w:sz w:val="18"/>
              </w:rPr>
              <w:t>5</w:t>
            </w:r>
          </w:p>
        </w:tc>
        <w:tc>
          <w:tcPr>
            <w:tcW w:type="dxa" w:w="3360"/>
            <w:vAlign w:val="center"/>
          </w:tcPr>
          <w:p>
            <w:pPr>
              <w:spacing w:after="0"/>
            </w:pPr>
            <w:r/>
            <w:r>
              <w:rPr>
                <w:rFonts w:ascii="Arial" w:hAnsi="Arial" w:eastAsia="Arial"/>
                <w:b w:val="0"/>
                <w:sz w:val="18"/>
              </w:rPr>
              <w:t>Tạo luồng khám phá xe, nền tảng để khách bắt đầu đặt thuê.</w:t>
            </w:r>
          </w:p>
        </w:tc>
      </w:tr>
      <w:tr>
        <w:tc>
          <w:tcPr>
            <w:tcW w:type="dxa" w:w="3360"/>
            <w:vAlign w:val="center"/>
          </w:tcPr>
          <w:p>
            <w:pPr>
              <w:spacing w:after="0"/>
            </w:pPr>
            <w:r/>
            <w:r>
              <w:rPr>
                <w:rFonts w:ascii="Arial" w:hAnsi="Arial" w:eastAsia="Arial"/>
                <w:b w:val="0"/>
                <w:sz w:val="18"/>
              </w:rPr>
              <w:t>US-02 – Xem chi tiết và tình trạng xe</w:t>
            </w:r>
          </w:p>
        </w:tc>
        <w:tc>
          <w:tcPr>
            <w:tcW w:type="dxa" w:w="3360"/>
            <w:vAlign w:val="center"/>
          </w:tcPr>
          <w:p>
            <w:pPr>
              <w:spacing w:after="0"/>
            </w:pPr>
            <w:r/>
            <w:r>
              <w:rPr>
                <w:rFonts w:ascii="Arial" w:hAnsi="Arial" w:eastAsia="Arial"/>
                <w:b w:val="0"/>
                <w:sz w:val="18"/>
              </w:rPr>
              <w:t>3</w:t>
            </w:r>
          </w:p>
        </w:tc>
        <w:tc>
          <w:tcPr>
            <w:tcW w:type="dxa" w:w="3360"/>
            <w:vAlign w:val="center"/>
          </w:tcPr>
          <w:p>
            <w:pPr>
              <w:spacing w:after="0"/>
            </w:pPr>
            <w:r/>
            <w:r>
              <w:rPr>
                <w:rFonts w:ascii="Arial" w:hAnsi="Arial" w:eastAsia="Arial"/>
                <w:b w:val="0"/>
                <w:sz w:val="18"/>
              </w:rPr>
              <w:t>Giúp khách đánh giá xe và xác nhận lựa chọn.</w:t>
            </w:r>
          </w:p>
        </w:tc>
      </w:tr>
      <w:tr>
        <w:tc>
          <w:tcPr>
            <w:tcW w:type="dxa" w:w="3360"/>
            <w:vAlign w:val="center"/>
          </w:tcPr>
          <w:p>
            <w:pPr>
              <w:spacing w:after="0"/>
            </w:pPr>
            <w:r/>
            <w:r>
              <w:rPr>
                <w:rFonts w:ascii="Arial" w:hAnsi="Arial" w:eastAsia="Arial"/>
                <w:b w:val="0"/>
                <w:sz w:val="18"/>
              </w:rPr>
              <w:t>US-03 – Giữ chỗ xe</w:t>
            </w:r>
          </w:p>
        </w:tc>
        <w:tc>
          <w:tcPr>
            <w:tcW w:type="dxa" w:w="3360"/>
            <w:vAlign w:val="center"/>
          </w:tcPr>
          <w:p>
            <w:pPr>
              <w:spacing w:after="0"/>
            </w:pPr>
            <w:r/>
            <w:r>
              <w:rPr>
                <w:rFonts w:ascii="Arial" w:hAnsi="Arial" w:eastAsia="Arial"/>
                <w:b w:val="0"/>
                <w:sz w:val="18"/>
              </w:rPr>
              <w:t>5</w:t>
            </w:r>
          </w:p>
        </w:tc>
        <w:tc>
          <w:tcPr>
            <w:tcW w:type="dxa" w:w="3360"/>
            <w:vAlign w:val="center"/>
          </w:tcPr>
          <w:p>
            <w:pPr>
              <w:spacing w:after="0"/>
            </w:pPr>
            <w:r/>
            <w:r>
              <w:rPr>
                <w:rFonts w:ascii="Arial" w:hAnsi="Arial" w:eastAsia="Arial"/>
                <w:b w:val="0"/>
                <w:sz w:val="18"/>
              </w:rPr>
              <w:t>Hoàn thiện bước quan trọng để giữ nhu cầu thuê thực tế.</w:t>
            </w:r>
          </w:p>
        </w:tc>
      </w:tr>
    </w:tbl>
    <w:p>
      <w:pPr>
        <w:spacing w:after="20"/>
      </w:pPr>
    </w:p>
    <w:p>
      <w:r>
        <w:t>Tổng Sprint Backlog = 5 + 3 + 5 = 13 SP, bằng velocity giả định 13 SP. US-04 và US-05 vẫn là ưu tiên cao nhưng được xem xét sau khi nhóm xác nhận khả năng hoàn tất luồng tìm kiếm–giữ chỗ trong Sprint đầu; nếu nhóm có velocity cao hơn hoặc năng lực phù hợp, có thể lập kế hoạch lại.</w:t>
      </w:r>
    </w:p>
    <w:p>
      <w:pPr>
        <w:pStyle w:val="Heading2"/>
      </w:pPr>
      <w:r>
        <w:t>Phân rã task cho US-03</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rial" w:hAnsi="Arial" w:eastAsia="Arial"/>
                <w:b/>
                <w:sz w:val="18"/>
              </w:rPr>
              <w:t>Task</w:t>
            </w:r>
          </w:p>
        </w:tc>
        <w:tc>
          <w:tcPr>
            <w:tcW w:type="dxa" w:w="3360"/>
            <w:vAlign w:val="center"/>
            <w:shd w:fill="B4C7E7"/>
          </w:tcPr>
          <w:p>
            <w:pPr>
              <w:spacing w:after="0"/>
            </w:pPr>
            <w:r/>
            <w:r>
              <w:rPr>
                <w:rFonts w:ascii="Arial" w:hAnsi="Arial" w:eastAsia="Arial"/>
                <w:b/>
                <w:sz w:val="18"/>
              </w:rPr>
              <w:t>Mô tả</w:t>
            </w:r>
          </w:p>
        </w:tc>
        <w:tc>
          <w:tcPr>
            <w:tcW w:type="dxa" w:w="3360"/>
            <w:vAlign w:val="center"/>
            <w:shd w:fill="B4C7E7"/>
          </w:tcPr>
          <w:p>
            <w:pPr>
              <w:spacing w:after="0"/>
            </w:pPr>
            <w:r/>
            <w:r>
              <w:rPr>
                <w:rFonts w:ascii="Arial" w:hAnsi="Arial" w:eastAsia="Arial"/>
                <w:b/>
                <w:sz w:val="18"/>
              </w:rPr>
              <w:t>Giờ dự kiến</w:t>
            </w:r>
          </w:p>
        </w:tc>
      </w:tr>
      <w:tr>
        <w:tc>
          <w:tcPr>
            <w:tcW w:type="dxa" w:w="3360"/>
            <w:vAlign w:val="center"/>
          </w:tcPr>
          <w:p>
            <w:pPr>
              <w:spacing w:after="0"/>
            </w:pPr>
            <w:r/>
            <w:r>
              <w:rPr>
                <w:rFonts w:ascii="Arial" w:hAnsi="Arial" w:eastAsia="Arial"/>
                <w:b w:val="0"/>
                <w:sz w:val="18"/>
              </w:rPr>
              <w:t>T1</w:t>
            </w:r>
          </w:p>
        </w:tc>
        <w:tc>
          <w:tcPr>
            <w:tcW w:type="dxa" w:w="3360"/>
            <w:vAlign w:val="center"/>
          </w:tcPr>
          <w:p>
            <w:pPr>
              <w:spacing w:after="0"/>
            </w:pPr>
            <w:r/>
            <w:r>
              <w:rPr>
                <w:rFonts w:ascii="Arial" w:hAnsi="Arial" w:eastAsia="Arial"/>
                <w:b w:val="0"/>
                <w:sz w:val="18"/>
              </w:rPr>
              <w:t>Làm rõ trạng thái đơn và quy tắc giữ chỗ 30 phút</w:t>
            </w:r>
          </w:p>
        </w:tc>
        <w:tc>
          <w:tcPr>
            <w:tcW w:type="dxa" w:w="3360"/>
            <w:vAlign w:val="center"/>
          </w:tcPr>
          <w:p>
            <w:pPr>
              <w:spacing w:after="0"/>
            </w:pPr>
            <w:r/>
            <w:r>
              <w:rPr>
                <w:rFonts w:ascii="Arial" w:hAnsi="Arial" w:eastAsia="Arial"/>
                <w:b w:val="0"/>
                <w:sz w:val="18"/>
              </w:rPr>
              <w:t>2</w:t>
            </w:r>
          </w:p>
        </w:tc>
      </w:tr>
      <w:tr>
        <w:tc>
          <w:tcPr>
            <w:tcW w:type="dxa" w:w="3360"/>
            <w:vAlign w:val="center"/>
          </w:tcPr>
          <w:p>
            <w:pPr>
              <w:spacing w:after="0"/>
            </w:pPr>
            <w:r/>
            <w:r>
              <w:rPr>
                <w:rFonts w:ascii="Arial" w:hAnsi="Arial" w:eastAsia="Arial"/>
                <w:b w:val="0"/>
                <w:sz w:val="18"/>
              </w:rPr>
              <w:t>T2</w:t>
            </w:r>
          </w:p>
        </w:tc>
        <w:tc>
          <w:tcPr>
            <w:tcW w:type="dxa" w:w="3360"/>
            <w:vAlign w:val="center"/>
          </w:tcPr>
          <w:p>
            <w:pPr>
              <w:spacing w:after="0"/>
            </w:pPr>
            <w:r/>
            <w:r>
              <w:rPr>
                <w:rFonts w:ascii="Arial" w:hAnsi="Arial" w:eastAsia="Arial"/>
                <w:b w:val="0"/>
                <w:sz w:val="18"/>
              </w:rPr>
              <w:t>Thiết kế bảng dữ liệu/quan hệ cho đơn giữ chỗ</w:t>
            </w:r>
          </w:p>
        </w:tc>
        <w:tc>
          <w:tcPr>
            <w:tcW w:type="dxa" w:w="3360"/>
            <w:vAlign w:val="center"/>
          </w:tcPr>
          <w:p>
            <w:pPr>
              <w:spacing w:after="0"/>
            </w:pPr>
            <w:r/>
            <w:r>
              <w:rPr>
                <w:rFonts w:ascii="Arial" w:hAnsi="Arial" w:eastAsia="Arial"/>
                <w:b w:val="0"/>
                <w:sz w:val="18"/>
              </w:rPr>
              <w:t>3</w:t>
            </w:r>
          </w:p>
        </w:tc>
      </w:tr>
      <w:tr>
        <w:tc>
          <w:tcPr>
            <w:tcW w:type="dxa" w:w="3360"/>
            <w:vAlign w:val="center"/>
          </w:tcPr>
          <w:p>
            <w:pPr>
              <w:spacing w:after="0"/>
            </w:pPr>
            <w:r/>
            <w:r>
              <w:rPr>
                <w:rFonts w:ascii="Arial" w:hAnsi="Arial" w:eastAsia="Arial"/>
                <w:b w:val="0"/>
                <w:sz w:val="18"/>
              </w:rPr>
              <w:t>T3</w:t>
            </w:r>
          </w:p>
        </w:tc>
        <w:tc>
          <w:tcPr>
            <w:tcW w:type="dxa" w:w="3360"/>
            <w:vAlign w:val="center"/>
          </w:tcPr>
          <w:p>
            <w:pPr>
              <w:spacing w:after="0"/>
            </w:pPr>
            <w:r/>
            <w:r>
              <w:rPr>
                <w:rFonts w:ascii="Arial" w:hAnsi="Arial" w:eastAsia="Arial"/>
                <w:b w:val="0"/>
                <w:sz w:val="18"/>
              </w:rPr>
              <w:t>Xây dựng API tạo yêu cầu giữ chỗ</w:t>
            </w:r>
          </w:p>
        </w:tc>
        <w:tc>
          <w:tcPr>
            <w:tcW w:type="dxa" w:w="3360"/>
            <w:vAlign w:val="center"/>
          </w:tcPr>
          <w:p>
            <w:pPr>
              <w:spacing w:after="0"/>
            </w:pPr>
            <w:r/>
            <w:r>
              <w:rPr>
                <w:rFonts w:ascii="Arial" w:hAnsi="Arial" w:eastAsia="Arial"/>
                <w:b w:val="0"/>
                <w:sz w:val="18"/>
              </w:rPr>
              <w:t>4</w:t>
            </w:r>
          </w:p>
        </w:tc>
      </w:tr>
      <w:tr>
        <w:tc>
          <w:tcPr>
            <w:tcW w:type="dxa" w:w="3360"/>
            <w:vAlign w:val="center"/>
          </w:tcPr>
          <w:p>
            <w:pPr>
              <w:spacing w:after="0"/>
            </w:pPr>
            <w:r/>
            <w:r>
              <w:rPr>
                <w:rFonts w:ascii="Arial" w:hAnsi="Arial" w:eastAsia="Arial"/>
                <w:b w:val="0"/>
                <w:sz w:val="18"/>
              </w:rPr>
              <w:t>T4</w:t>
            </w:r>
          </w:p>
        </w:tc>
        <w:tc>
          <w:tcPr>
            <w:tcW w:type="dxa" w:w="3360"/>
            <w:vAlign w:val="center"/>
          </w:tcPr>
          <w:p>
            <w:pPr>
              <w:spacing w:after="0"/>
            </w:pPr>
            <w:r/>
            <w:r>
              <w:rPr>
                <w:rFonts w:ascii="Arial" w:hAnsi="Arial" w:eastAsia="Arial"/>
                <w:b w:val="0"/>
                <w:sz w:val="18"/>
              </w:rPr>
              <w:t>Kiểm tra xe còn trống và xử lý yêu cầu đồng thời</w:t>
            </w:r>
          </w:p>
        </w:tc>
        <w:tc>
          <w:tcPr>
            <w:tcW w:type="dxa" w:w="3360"/>
            <w:vAlign w:val="center"/>
          </w:tcPr>
          <w:p>
            <w:pPr>
              <w:spacing w:after="0"/>
            </w:pPr>
            <w:r/>
            <w:r>
              <w:rPr>
                <w:rFonts w:ascii="Arial" w:hAnsi="Arial" w:eastAsia="Arial"/>
                <w:b w:val="0"/>
                <w:sz w:val="18"/>
              </w:rPr>
              <w:t>5</w:t>
            </w:r>
          </w:p>
        </w:tc>
      </w:tr>
      <w:tr>
        <w:tc>
          <w:tcPr>
            <w:tcW w:type="dxa" w:w="3360"/>
            <w:vAlign w:val="center"/>
          </w:tcPr>
          <w:p>
            <w:pPr>
              <w:spacing w:after="0"/>
            </w:pPr>
            <w:r/>
            <w:r>
              <w:rPr>
                <w:rFonts w:ascii="Arial" w:hAnsi="Arial" w:eastAsia="Arial"/>
                <w:b w:val="0"/>
                <w:sz w:val="18"/>
              </w:rPr>
              <w:t>T5</w:t>
            </w:r>
          </w:p>
        </w:tc>
        <w:tc>
          <w:tcPr>
            <w:tcW w:type="dxa" w:w="3360"/>
            <w:vAlign w:val="center"/>
          </w:tcPr>
          <w:p>
            <w:pPr>
              <w:spacing w:after="0"/>
            </w:pPr>
            <w:r/>
            <w:r>
              <w:rPr>
                <w:rFonts w:ascii="Arial" w:hAnsi="Arial" w:eastAsia="Arial"/>
                <w:b w:val="0"/>
                <w:sz w:val="18"/>
              </w:rPr>
              <w:t>Xử lý hết hạn giữ chỗ và giải phóng xe</w:t>
            </w:r>
          </w:p>
        </w:tc>
        <w:tc>
          <w:tcPr>
            <w:tcW w:type="dxa" w:w="3360"/>
            <w:vAlign w:val="center"/>
          </w:tcPr>
          <w:p>
            <w:pPr>
              <w:spacing w:after="0"/>
            </w:pPr>
            <w:r/>
            <w:r>
              <w:rPr>
                <w:rFonts w:ascii="Arial" w:hAnsi="Arial" w:eastAsia="Arial"/>
                <w:b w:val="0"/>
                <w:sz w:val="18"/>
              </w:rPr>
              <w:t>4</w:t>
            </w:r>
          </w:p>
        </w:tc>
      </w:tr>
      <w:tr>
        <w:tc>
          <w:tcPr>
            <w:tcW w:type="dxa" w:w="3360"/>
            <w:vAlign w:val="center"/>
          </w:tcPr>
          <w:p>
            <w:pPr>
              <w:spacing w:after="0"/>
            </w:pPr>
            <w:r/>
            <w:r>
              <w:rPr>
                <w:rFonts w:ascii="Arial" w:hAnsi="Arial" w:eastAsia="Arial"/>
                <w:b w:val="0"/>
                <w:sz w:val="18"/>
              </w:rPr>
              <w:t>T6</w:t>
            </w:r>
          </w:p>
        </w:tc>
        <w:tc>
          <w:tcPr>
            <w:tcW w:type="dxa" w:w="3360"/>
            <w:vAlign w:val="center"/>
          </w:tcPr>
          <w:p>
            <w:pPr>
              <w:spacing w:after="0"/>
            </w:pPr>
            <w:r/>
            <w:r>
              <w:rPr>
                <w:rFonts w:ascii="Arial" w:hAnsi="Arial" w:eastAsia="Arial"/>
                <w:b w:val="0"/>
                <w:sz w:val="18"/>
              </w:rPr>
              <w:t>Viết kiểm thử luồng chính, hết hạn và xung đột</w:t>
            </w:r>
          </w:p>
        </w:tc>
        <w:tc>
          <w:tcPr>
            <w:tcW w:type="dxa" w:w="3360"/>
            <w:vAlign w:val="center"/>
          </w:tcPr>
          <w:p>
            <w:pPr>
              <w:spacing w:after="0"/>
            </w:pPr>
            <w:r/>
            <w:r>
              <w:rPr>
                <w:rFonts w:ascii="Arial" w:hAnsi="Arial" w:eastAsia="Arial"/>
                <w:b w:val="0"/>
                <w:sz w:val="18"/>
              </w:rPr>
              <w:t>4</w:t>
            </w:r>
          </w:p>
        </w:tc>
      </w:tr>
      <w:tr>
        <w:tc>
          <w:tcPr>
            <w:tcW w:type="dxa" w:w="3360"/>
            <w:vAlign w:val="center"/>
          </w:tcPr>
          <w:p>
            <w:pPr>
              <w:spacing w:after="0"/>
            </w:pPr>
            <w:r/>
            <w:r>
              <w:rPr>
                <w:rFonts w:ascii="Arial" w:hAnsi="Arial" w:eastAsia="Arial"/>
                <w:b w:val="0"/>
                <w:sz w:val="18"/>
              </w:rPr>
              <w:t>T7</w:t>
            </w:r>
          </w:p>
        </w:tc>
        <w:tc>
          <w:tcPr>
            <w:tcW w:type="dxa" w:w="3360"/>
            <w:vAlign w:val="center"/>
          </w:tcPr>
          <w:p>
            <w:pPr>
              <w:spacing w:after="0"/>
            </w:pPr>
            <w:r/>
            <w:r>
              <w:rPr>
                <w:rFonts w:ascii="Arial" w:hAnsi="Arial" w:eastAsia="Arial"/>
                <w:b w:val="0"/>
                <w:sz w:val="18"/>
              </w:rPr>
              <w:t>Rà soát mã, sửa lỗi và cập nhật tài liệu</w:t>
            </w:r>
          </w:p>
        </w:tc>
        <w:tc>
          <w:tcPr>
            <w:tcW w:type="dxa" w:w="3360"/>
            <w:vAlign w:val="center"/>
          </w:tcPr>
          <w:p>
            <w:pPr>
              <w:spacing w:after="0"/>
            </w:pPr>
            <w:r/>
            <w:r>
              <w:rPr>
                <w:rFonts w:ascii="Arial" w:hAnsi="Arial" w:eastAsia="Arial"/>
                <w:b w:val="0"/>
                <w:sz w:val="18"/>
              </w:rPr>
              <w:t>2</w:t>
            </w:r>
          </w:p>
        </w:tc>
      </w:tr>
      <w:tr>
        <w:tc>
          <w:tcPr>
            <w:tcW w:type="dxa" w:w="3360"/>
            <w:vAlign w:val="center"/>
          </w:tcPr>
          <w:p>
            <w:pPr>
              <w:spacing w:after="0"/>
            </w:pPr>
            <w:r/>
            <w:r>
              <w:rPr>
                <w:rFonts w:ascii="Arial" w:hAnsi="Arial" w:eastAsia="Arial"/>
                <w:b w:val="0"/>
                <w:sz w:val="18"/>
              </w:rPr>
              <w:t>Tổng</w:t>
            </w:r>
          </w:p>
        </w:tc>
        <w:tc>
          <w:tcPr>
            <w:tcW w:type="dxa" w:w="3360"/>
            <w:vAlign w:val="center"/>
          </w:tcPr>
          <w:p>
            <w:pPr>
              <w:spacing w:after="0"/>
            </w:pPr>
            <w:r/>
            <w:r>
              <w:rPr>
                <w:rFonts w:ascii="Arial" w:hAnsi="Arial" w:eastAsia="Arial"/>
                <w:b w:val="0"/>
                <w:sz w:val="18"/>
              </w:rPr>
            </w:r>
          </w:p>
        </w:tc>
        <w:tc>
          <w:tcPr>
            <w:tcW w:type="dxa" w:w="3360"/>
            <w:vAlign w:val="center"/>
          </w:tcPr>
          <w:p>
            <w:pPr>
              <w:spacing w:after="0"/>
            </w:pPr>
            <w:r/>
            <w:r>
              <w:rPr>
                <w:rFonts w:ascii="Arial" w:hAnsi="Arial" w:eastAsia="Arial"/>
                <w:b w:val="0"/>
                <w:sz w:val="18"/>
              </w:rPr>
              <w:t>24</w:t>
            </w:r>
          </w:p>
        </w:tc>
      </w:tr>
    </w:tbl>
    <w:p>
      <w:pPr>
        <w:spacing w:after="20"/>
      </w:pPr>
    </w:p>
    <w:p>
      <w:pPr>
        <w:pStyle w:val="Heading2"/>
      </w:pPr>
      <w:r>
        <w:t>Capacity cá nhân</w:t>
      </w:r>
    </w:p>
    <w:p>
      <w:r>
        <w:t>Công thức: capacity thực tế = số giờ làm việc hữu ích mỗi ngày × số ngày Sprint − thời gian dự phòng. Giả định mỗi người dành 6 giờ/ngày cho dự án trong 10 ngày, trừ 20% dự phòng.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B4C7E7"/>
          </w:tcPr>
          <w:p>
            <w:pPr>
              <w:spacing w:after="0"/>
            </w:pPr>
            <w:r/>
            <w:r>
              <w:rPr>
                <w:rFonts w:ascii="Arial" w:hAnsi="Arial" w:eastAsia="Arial"/>
                <w:b/>
                <w:sz w:val="18"/>
              </w:rPr>
              <w:t>Thành viên</w:t>
            </w:r>
          </w:p>
        </w:tc>
        <w:tc>
          <w:tcPr>
            <w:tcW w:type="dxa" w:w="1680"/>
            <w:vAlign w:val="center"/>
            <w:shd w:fill="B4C7E7"/>
          </w:tcPr>
          <w:p>
            <w:pPr>
              <w:spacing w:after="0"/>
            </w:pPr>
            <w:r/>
            <w:r>
              <w:rPr>
                <w:rFonts w:ascii="Arial" w:hAnsi="Arial" w:eastAsia="Arial"/>
                <w:b/>
                <w:sz w:val="18"/>
              </w:rPr>
              <w:t>Giờ/ngày trước dự phòng</w:t>
            </w:r>
          </w:p>
        </w:tc>
        <w:tc>
          <w:tcPr>
            <w:tcW w:type="dxa" w:w="1680"/>
            <w:vAlign w:val="center"/>
            <w:shd w:fill="B4C7E7"/>
          </w:tcPr>
          <w:p>
            <w:pPr>
              <w:spacing w:after="0"/>
            </w:pPr>
            <w:r/>
            <w:r>
              <w:rPr>
                <w:rFonts w:ascii="Arial" w:hAnsi="Arial" w:eastAsia="Arial"/>
                <w:b/>
                <w:sz w:val="18"/>
              </w:rPr>
              <w:t>Số ngày</w:t>
            </w:r>
          </w:p>
        </w:tc>
        <w:tc>
          <w:tcPr>
            <w:tcW w:type="dxa" w:w="1680"/>
            <w:vAlign w:val="center"/>
            <w:shd w:fill="B4C7E7"/>
          </w:tcPr>
          <w:p>
            <w:pPr>
              <w:spacing w:after="0"/>
            </w:pPr>
            <w:r/>
            <w:r>
              <w:rPr>
                <w:rFonts w:ascii="Arial" w:hAnsi="Arial" w:eastAsia="Arial"/>
                <w:b/>
                <w:sz w:val="18"/>
              </w:rPr>
              <w:t>Giờ gộp</w:t>
            </w:r>
          </w:p>
        </w:tc>
        <w:tc>
          <w:tcPr>
            <w:tcW w:type="dxa" w:w="1680"/>
            <w:vAlign w:val="center"/>
            <w:shd w:fill="B4C7E7"/>
          </w:tcPr>
          <w:p>
            <w:pPr>
              <w:spacing w:after="0"/>
            </w:pPr>
            <w:r/>
            <w:r>
              <w:rPr>
                <w:rFonts w:ascii="Arial" w:hAnsi="Arial" w:eastAsia="Arial"/>
                <w:b/>
                <w:sz w:val="18"/>
              </w:rPr>
              <w:t>Dự phòng 20%</w:t>
            </w:r>
          </w:p>
        </w:tc>
        <w:tc>
          <w:tcPr>
            <w:tcW w:type="dxa" w:w="1680"/>
            <w:vAlign w:val="center"/>
            <w:shd w:fill="B4C7E7"/>
          </w:tcPr>
          <w:p>
            <w:pPr>
              <w:spacing w:after="0"/>
            </w:pPr>
            <w:r/>
            <w:r>
              <w:rPr>
                <w:rFonts w:ascii="Arial" w:hAnsi="Arial" w:eastAsia="Arial"/>
                <w:b/>
                <w:sz w:val="18"/>
              </w:rPr>
              <w:t>Capacity thực tế</w:t>
            </w:r>
          </w:p>
        </w:tc>
      </w:tr>
      <w:tr>
        <w:tc>
          <w:tcPr>
            <w:tcW w:type="dxa" w:w="1680"/>
            <w:vAlign w:val="center"/>
          </w:tcPr>
          <w:p>
            <w:pPr>
              <w:spacing w:after="0"/>
            </w:pPr>
            <w:r/>
            <w:r>
              <w:rPr>
                <w:rFonts w:ascii="Arial" w:hAnsi="Arial" w:eastAsia="Arial"/>
                <w:b w:val="0"/>
                <w:sz w:val="18"/>
              </w:rPr>
              <w:t>Dev A</w:t>
            </w:r>
          </w:p>
        </w:tc>
        <w:tc>
          <w:tcPr>
            <w:tcW w:type="dxa" w:w="1680"/>
            <w:vAlign w:val="center"/>
          </w:tcPr>
          <w:p>
            <w:pPr>
              <w:spacing w:after="0"/>
            </w:pPr>
            <w:r/>
            <w:r>
              <w:rPr>
                <w:rFonts w:ascii="Arial" w:hAnsi="Arial" w:eastAsia="Arial"/>
                <w:b w:val="0"/>
                <w:sz w:val="18"/>
              </w:rPr>
              <w:t>6</w:t>
            </w:r>
          </w:p>
        </w:tc>
        <w:tc>
          <w:tcPr>
            <w:tcW w:type="dxa" w:w="1680"/>
            <w:vAlign w:val="center"/>
          </w:tcPr>
          <w:p>
            <w:pPr>
              <w:spacing w:after="0"/>
            </w:pPr>
            <w:r/>
            <w:r>
              <w:rPr>
                <w:rFonts w:ascii="Arial" w:hAnsi="Arial" w:eastAsia="Arial"/>
                <w:b w:val="0"/>
                <w:sz w:val="18"/>
              </w:rPr>
              <w:t>10</w:t>
            </w:r>
          </w:p>
        </w:tc>
        <w:tc>
          <w:tcPr>
            <w:tcW w:type="dxa" w:w="1680"/>
            <w:vAlign w:val="center"/>
          </w:tcPr>
          <w:p>
            <w:pPr>
              <w:spacing w:after="0"/>
            </w:pPr>
            <w:r/>
            <w:r>
              <w:rPr>
                <w:rFonts w:ascii="Arial" w:hAnsi="Arial" w:eastAsia="Arial"/>
                <w:b w:val="0"/>
                <w:sz w:val="18"/>
              </w:rPr>
              <w:t>60</w:t>
            </w:r>
          </w:p>
        </w:tc>
        <w:tc>
          <w:tcPr>
            <w:tcW w:type="dxa" w:w="1680"/>
            <w:vAlign w:val="center"/>
          </w:tcPr>
          <w:p>
            <w:pPr>
              <w:spacing w:after="0"/>
            </w:pPr>
            <w:r/>
            <w:r>
              <w:rPr>
                <w:rFonts w:ascii="Arial" w:hAnsi="Arial" w:eastAsia="Arial"/>
                <w:b w:val="0"/>
                <w:sz w:val="18"/>
              </w:rPr>
              <w:t>12</w:t>
            </w:r>
          </w:p>
        </w:tc>
        <w:tc>
          <w:tcPr>
            <w:tcW w:type="dxa" w:w="1680"/>
            <w:vAlign w:val="center"/>
          </w:tcPr>
          <w:p>
            <w:pPr>
              <w:spacing w:after="0"/>
            </w:pPr>
            <w:r/>
            <w:r>
              <w:rPr>
                <w:rFonts w:ascii="Arial" w:hAnsi="Arial" w:eastAsia="Arial"/>
                <w:b w:val="0"/>
                <w:sz w:val="18"/>
              </w:rPr>
              <w:t>48 giờ</w:t>
            </w:r>
          </w:p>
        </w:tc>
      </w:tr>
      <w:tr>
        <w:tc>
          <w:tcPr>
            <w:tcW w:type="dxa" w:w="1680"/>
            <w:vAlign w:val="center"/>
          </w:tcPr>
          <w:p>
            <w:pPr>
              <w:spacing w:after="0"/>
            </w:pPr>
            <w:r/>
            <w:r>
              <w:rPr>
                <w:rFonts w:ascii="Arial" w:hAnsi="Arial" w:eastAsia="Arial"/>
                <w:b w:val="0"/>
                <w:sz w:val="18"/>
              </w:rPr>
              <w:t>Dev B</w:t>
            </w:r>
          </w:p>
        </w:tc>
        <w:tc>
          <w:tcPr>
            <w:tcW w:type="dxa" w:w="1680"/>
            <w:vAlign w:val="center"/>
          </w:tcPr>
          <w:p>
            <w:pPr>
              <w:spacing w:after="0"/>
            </w:pPr>
            <w:r/>
            <w:r>
              <w:rPr>
                <w:rFonts w:ascii="Arial" w:hAnsi="Arial" w:eastAsia="Arial"/>
                <w:b w:val="0"/>
                <w:sz w:val="18"/>
              </w:rPr>
              <w:t>6</w:t>
            </w:r>
          </w:p>
        </w:tc>
        <w:tc>
          <w:tcPr>
            <w:tcW w:type="dxa" w:w="1680"/>
            <w:vAlign w:val="center"/>
          </w:tcPr>
          <w:p>
            <w:pPr>
              <w:spacing w:after="0"/>
            </w:pPr>
            <w:r/>
            <w:r>
              <w:rPr>
                <w:rFonts w:ascii="Arial" w:hAnsi="Arial" w:eastAsia="Arial"/>
                <w:b w:val="0"/>
                <w:sz w:val="18"/>
              </w:rPr>
              <w:t>10</w:t>
            </w:r>
          </w:p>
        </w:tc>
        <w:tc>
          <w:tcPr>
            <w:tcW w:type="dxa" w:w="1680"/>
            <w:vAlign w:val="center"/>
          </w:tcPr>
          <w:p>
            <w:pPr>
              <w:spacing w:after="0"/>
            </w:pPr>
            <w:r/>
            <w:r>
              <w:rPr>
                <w:rFonts w:ascii="Arial" w:hAnsi="Arial" w:eastAsia="Arial"/>
                <w:b w:val="0"/>
                <w:sz w:val="18"/>
              </w:rPr>
              <w:t>60</w:t>
            </w:r>
          </w:p>
        </w:tc>
        <w:tc>
          <w:tcPr>
            <w:tcW w:type="dxa" w:w="1680"/>
            <w:vAlign w:val="center"/>
          </w:tcPr>
          <w:p>
            <w:pPr>
              <w:spacing w:after="0"/>
            </w:pPr>
            <w:r/>
            <w:r>
              <w:rPr>
                <w:rFonts w:ascii="Arial" w:hAnsi="Arial" w:eastAsia="Arial"/>
                <w:b w:val="0"/>
                <w:sz w:val="18"/>
              </w:rPr>
              <w:t>12</w:t>
            </w:r>
          </w:p>
        </w:tc>
        <w:tc>
          <w:tcPr>
            <w:tcW w:type="dxa" w:w="1680"/>
            <w:vAlign w:val="center"/>
          </w:tcPr>
          <w:p>
            <w:pPr>
              <w:spacing w:after="0"/>
            </w:pPr>
            <w:r/>
            <w:r>
              <w:rPr>
                <w:rFonts w:ascii="Arial" w:hAnsi="Arial" w:eastAsia="Arial"/>
                <w:b w:val="0"/>
                <w:sz w:val="18"/>
              </w:rPr>
              <w:t>48 giờ</w:t>
            </w:r>
          </w:p>
        </w:tc>
      </w:tr>
      <w:tr>
        <w:tc>
          <w:tcPr>
            <w:tcW w:type="dxa" w:w="1680"/>
            <w:vAlign w:val="center"/>
          </w:tcPr>
          <w:p>
            <w:pPr>
              <w:spacing w:after="0"/>
            </w:pPr>
            <w:r/>
            <w:r>
              <w:rPr>
                <w:rFonts w:ascii="Arial" w:hAnsi="Arial" w:eastAsia="Arial"/>
                <w:b w:val="0"/>
                <w:sz w:val="18"/>
              </w:rPr>
              <w:t>Dev C</w:t>
            </w:r>
          </w:p>
        </w:tc>
        <w:tc>
          <w:tcPr>
            <w:tcW w:type="dxa" w:w="1680"/>
            <w:vAlign w:val="center"/>
          </w:tcPr>
          <w:p>
            <w:pPr>
              <w:spacing w:after="0"/>
            </w:pPr>
            <w:r/>
            <w:r>
              <w:rPr>
                <w:rFonts w:ascii="Arial" w:hAnsi="Arial" w:eastAsia="Arial"/>
                <w:b w:val="0"/>
                <w:sz w:val="18"/>
              </w:rPr>
              <w:t>6</w:t>
            </w:r>
          </w:p>
        </w:tc>
        <w:tc>
          <w:tcPr>
            <w:tcW w:type="dxa" w:w="1680"/>
            <w:vAlign w:val="center"/>
          </w:tcPr>
          <w:p>
            <w:pPr>
              <w:spacing w:after="0"/>
            </w:pPr>
            <w:r/>
            <w:r>
              <w:rPr>
                <w:rFonts w:ascii="Arial" w:hAnsi="Arial" w:eastAsia="Arial"/>
                <w:b w:val="0"/>
                <w:sz w:val="18"/>
              </w:rPr>
              <w:t>10</w:t>
            </w:r>
          </w:p>
        </w:tc>
        <w:tc>
          <w:tcPr>
            <w:tcW w:type="dxa" w:w="1680"/>
            <w:vAlign w:val="center"/>
          </w:tcPr>
          <w:p>
            <w:pPr>
              <w:spacing w:after="0"/>
            </w:pPr>
            <w:r/>
            <w:r>
              <w:rPr>
                <w:rFonts w:ascii="Arial" w:hAnsi="Arial" w:eastAsia="Arial"/>
                <w:b w:val="0"/>
                <w:sz w:val="18"/>
              </w:rPr>
              <w:t>60</w:t>
            </w:r>
          </w:p>
        </w:tc>
        <w:tc>
          <w:tcPr>
            <w:tcW w:type="dxa" w:w="1680"/>
            <w:vAlign w:val="center"/>
          </w:tcPr>
          <w:p>
            <w:pPr>
              <w:spacing w:after="0"/>
            </w:pPr>
            <w:r/>
            <w:r>
              <w:rPr>
                <w:rFonts w:ascii="Arial" w:hAnsi="Arial" w:eastAsia="Arial"/>
                <w:b w:val="0"/>
                <w:sz w:val="18"/>
              </w:rPr>
              <w:t>12</w:t>
            </w:r>
          </w:p>
        </w:tc>
        <w:tc>
          <w:tcPr>
            <w:tcW w:type="dxa" w:w="1680"/>
            <w:vAlign w:val="center"/>
          </w:tcPr>
          <w:p>
            <w:pPr>
              <w:spacing w:after="0"/>
            </w:pPr>
            <w:r/>
            <w:r>
              <w:rPr>
                <w:rFonts w:ascii="Arial" w:hAnsi="Arial" w:eastAsia="Arial"/>
                <w:b w:val="0"/>
                <w:sz w:val="18"/>
              </w:rPr>
              <w:t>48 giờ</w:t>
            </w:r>
          </w:p>
        </w:tc>
      </w:tr>
      <w:tr>
        <w:tc>
          <w:tcPr>
            <w:tcW w:type="dxa" w:w="1680"/>
            <w:vAlign w:val="center"/>
          </w:tcPr>
          <w:p>
            <w:pPr>
              <w:spacing w:after="0"/>
            </w:pPr>
            <w:r/>
            <w:r>
              <w:rPr>
                <w:rFonts w:ascii="Arial" w:hAnsi="Arial" w:eastAsia="Arial"/>
                <w:b w:val="0"/>
                <w:sz w:val="18"/>
              </w:rPr>
              <w:t>Tổng</w:t>
            </w:r>
          </w:p>
        </w:tc>
        <w:tc>
          <w:tcPr>
            <w:tcW w:type="dxa" w:w="1680"/>
            <w:vAlign w:val="center"/>
          </w:tcPr>
          <w:p>
            <w:pPr>
              <w:spacing w:after="0"/>
            </w:pPr>
            <w:r/>
            <w:r>
              <w:rPr>
                <w:rFonts w:ascii="Arial" w:hAnsi="Arial" w:eastAsia="Arial"/>
                <w:b w:val="0"/>
                <w:sz w:val="18"/>
              </w:rPr>
              <w:t>18</w:t>
            </w:r>
          </w:p>
        </w:tc>
        <w:tc>
          <w:tcPr>
            <w:tcW w:type="dxa" w:w="1680"/>
            <w:vAlign w:val="center"/>
          </w:tcPr>
          <w:p>
            <w:pPr>
              <w:spacing w:after="0"/>
            </w:pPr>
            <w:r/>
            <w:r>
              <w:rPr>
                <w:rFonts w:ascii="Arial" w:hAnsi="Arial" w:eastAsia="Arial"/>
                <w:b w:val="0"/>
                <w:sz w:val="18"/>
              </w:rPr>
              <w:t>10</w:t>
            </w:r>
          </w:p>
        </w:tc>
        <w:tc>
          <w:tcPr>
            <w:tcW w:type="dxa" w:w="1680"/>
            <w:vAlign w:val="center"/>
          </w:tcPr>
          <w:p>
            <w:pPr>
              <w:spacing w:after="0"/>
            </w:pPr>
            <w:r/>
            <w:r>
              <w:rPr>
                <w:rFonts w:ascii="Arial" w:hAnsi="Arial" w:eastAsia="Arial"/>
                <w:b w:val="0"/>
                <w:sz w:val="18"/>
              </w:rPr>
              <w:t>180</w:t>
            </w:r>
          </w:p>
        </w:tc>
        <w:tc>
          <w:tcPr>
            <w:tcW w:type="dxa" w:w="1680"/>
            <w:vAlign w:val="center"/>
          </w:tcPr>
          <w:p>
            <w:pPr>
              <w:spacing w:after="0"/>
            </w:pPr>
            <w:r/>
            <w:r>
              <w:rPr>
                <w:rFonts w:ascii="Arial" w:hAnsi="Arial" w:eastAsia="Arial"/>
                <w:b w:val="0"/>
                <w:sz w:val="18"/>
              </w:rPr>
              <w:t>36</w:t>
            </w:r>
          </w:p>
        </w:tc>
        <w:tc>
          <w:tcPr>
            <w:tcW w:type="dxa" w:w="1680"/>
            <w:vAlign w:val="center"/>
          </w:tcPr>
          <w:p>
            <w:pPr>
              <w:spacing w:after="0"/>
            </w:pPr>
            <w:r/>
            <w:r>
              <w:rPr>
                <w:rFonts w:ascii="Arial" w:hAnsi="Arial" w:eastAsia="Arial"/>
                <w:b w:val="0"/>
                <w:sz w:val="18"/>
              </w:rPr>
              <w:t>144 giờ</w:t>
            </w:r>
          </w:p>
        </w:tc>
      </w:tr>
    </w:tbl>
    <w:p>
      <w:pPr>
        <w:spacing w:after="20"/>
      </w:pPr>
    </w:p>
    <w:p>
      <w:r>
        <w:t>Capacity là thời gian sẵn có, không phải cam kết rằng mọi giờ đều chuyển thành sản phẩm hoàn thành. Nhóm cần trừ thêm ngày nghỉ, buổi học/họp cố định hoặc thời gian vắng mặt thực tế nếu có.</w:t>
      </w:r>
    </w:p>
    <w:p>
      <w:r>
        <w:br w:type="page"/>
      </w:r>
    </w:p>
    <w:p>
      <w:pPr>
        <w:pStyle w:val="Heading1"/>
      </w:pPr>
      <w:r>
        <w:t>PHỤ LỤC A – NHẬT KÝ VAI TRÒ</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rial" w:hAnsi="Arial" w:eastAsia="Arial"/>
                <w:b/>
                <w:sz w:val="18"/>
              </w:rPr>
              <w:t>Quyết định</w:t>
            </w:r>
          </w:p>
        </w:tc>
        <w:tc>
          <w:tcPr>
            <w:tcW w:type="dxa" w:w="3360"/>
            <w:vAlign w:val="center"/>
            <w:shd w:fill="B4C7E7"/>
          </w:tcPr>
          <w:p>
            <w:pPr>
              <w:spacing w:after="0"/>
            </w:pPr>
            <w:r/>
            <w:r>
              <w:rPr>
                <w:rFonts w:ascii="Arial" w:hAnsi="Arial" w:eastAsia="Arial"/>
                <w:b/>
                <w:sz w:val="18"/>
              </w:rPr>
              <w:t>Vai trò ra quyết định</w:t>
            </w:r>
          </w:p>
        </w:tc>
        <w:tc>
          <w:tcPr>
            <w:tcW w:type="dxa" w:w="3360"/>
            <w:vAlign w:val="center"/>
            <w:shd w:fill="B4C7E7"/>
          </w:tcPr>
          <w:p>
            <w:pPr>
              <w:spacing w:after="0"/>
            </w:pPr>
            <w:r/>
            <w:r>
              <w:rPr>
                <w:rFonts w:ascii="Arial" w:hAnsi="Arial" w:eastAsia="Arial"/>
                <w:b/>
                <w:sz w:val="18"/>
              </w:rPr>
              <w:t>Căn cứ</w:t>
            </w:r>
          </w:p>
        </w:tc>
      </w:tr>
      <w:tr>
        <w:tc>
          <w:tcPr>
            <w:tcW w:type="dxa" w:w="3360"/>
            <w:vAlign w:val="center"/>
          </w:tcPr>
          <w:p>
            <w:pPr>
              <w:spacing w:after="0"/>
            </w:pPr>
            <w:r/>
            <w:r>
              <w:rPr>
                <w:rFonts w:ascii="Arial" w:hAnsi="Arial" w:eastAsia="Arial"/>
                <w:b w:val="0"/>
                <w:sz w:val="18"/>
              </w:rPr>
              <w:t>Ưu tiên tìm kiếm và giữ chỗ trước tính năng tiện ích.</w:t>
            </w:r>
          </w:p>
        </w:tc>
        <w:tc>
          <w:tcPr>
            <w:tcW w:type="dxa" w:w="3360"/>
            <w:vAlign w:val="center"/>
          </w:tcPr>
          <w:p>
            <w:pPr>
              <w:spacing w:after="0"/>
            </w:pPr>
            <w:r/>
            <w:r>
              <w:rPr>
                <w:rFonts w:ascii="Arial" w:hAnsi="Arial" w:eastAsia="Arial"/>
                <w:b w:val="0"/>
                <w:sz w:val="18"/>
              </w:rPr>
              <w:t>Product Owner</w:t>
            </w:r>
          </w:p>
        </w:tc>
        <w:tc>
          <w:tcPr>
            <w:tcW w:type="dxa" w:w="3360"/>
            <w:vAlign w:val="center"/>
          </w:tcPr>
          <w:p>
            <w:pPr>
              <w:spacing w:after="0"/>
            </w:pPr>
            <w:r/>
            <w:r>
              <w:rPr>
                <w:rFonts w:ascii="Arial" w:hAnsi="Arial" w:eastAsia="Arial"/>
                <w:b w:val="0"/>
                <w:sz w:val="18"/>
              </w:rPr>
              <w:t>Đây là đường đi cốt lõi tạo giá trị cho khách và giảm nguy cơ mất xe.</w:t>
            </w:r>
          </w:p>
        </w:tc>
      </w:tr>
      <w:tr>
        <w:tc>
          <w:tcPr>
            <w:tcW w:type="dxa" w:w="3360"/>
            <w:vAlign w:val="center"/>
          </w:tcPr>
          <w:p>
            <w:pPr>
              <w:spacing w:after="0"/>
            </w:pPr>
            <w:r/>
            <w:r>
              <w:rPr>
                <w:rFonts w:ascii="Arial" w:hAnsi="Arial" w:eastAsia="Arial"/>
                <w:b w:val="0"/>
                <w:sz w:val="18"/>
              </w:rPr>
              <w:t>Không cho xác nhận hai đơn có thời gian thuê giao nhau cho cùng xe.</w:t>
            </w:r>
          </w:p>
        </w:tc>
        <w:tc>
          <w:tcPr>
            <w:tcW w:type="dxa" w:w="3360"/>
            <w:vAlign w:val="center"/>
          </w:tcPr>
          <w:p>
            <w:pPr>
              <w:spacing w:after="0"/>
            </w:pPr>
            <w:r/>
            <w:r>
              <w:rPr>
                <w:rFonts w:ascii="Arial" w:hAnsi="Arial" w:eastAsia="Arial"/>
                <w:b w:val="0"/>
                <w:sz w:val="18"/>
              </w:rPr>
              <w:t>Development Team phối hợp Product Owner</w:t>
            </w:r>
          </w:p>
        </w:tc>
        <w:tc>
          <w:tcPr>
            <w:tcW w:type="dxa" w:w="3360"/>
            <w:vAlign w:val="center"/>
          </w:tcPr>
          <w:p>
            <w:pPr>
              <w:spacing w:after="0"/>
            </w:pPr>
            <w:r/>
            <w:r>
              <w:rPr>
                <w:rFonts w:ascii="Arial" w:hAnsi="Arial" w:eastAsia="Arial"/>
                <w:b w:val="0"/>
                <w:sz w:val="18"/>
              </w:rPr>
              <w:t>BR-02; bảo vệ tính đúng đắn của kho xe và tránh trải nghiệm xấu.</w:t>
            </w:r>
          </w:p>
        </w:tc>
      </w:tr>
      <w:tr>
        <w:tc>
          <w:tcPr>
            <w:tcW w:type="dxa" w:w="3360"/>
            <w:vAlign w:val="center"/>
          </w:tcPr>
          <w:p>
            <w:pPr>
              <w:spacing w:after="0"/>
            </w:pPr>
            <w:r/>
            <w:r>
              <w:rPr>
                <w:rFonts w:ascii="Arial" w:hAnsi="Arial" w:eastAsia="Arial"/>
                <w:b w:val="0"/>
                <w:sz w:val="18"/>
              </w:rPr>
              <w:t>Chốt Sprint 1 ở mức 13 SP và chỉ chọn US-01, US-02, US-03.</w:t>
            </w:r>
          </w:p>
        </w:tc>
        <w:tc>
          <w:tcPr>
            <w:tcW w:type="dxa" w:w="3360"/>
            <w:vAlign w:val="center"/>
          </w:tcPr>
          <w:p>
            <w:pPr>
              <w:spacing w:after="0"/>
            </w:pPr>
            <w:r/>
            <w:r>
              <w:rPr>
                <w:rFonts w:ascii="Arial" w:hAnsi="Arial" w:eastAsia="Arial"/>
                <w:b w:val="0"/>
                <w:sz w:val="18"/>
              </w:rPr>
              <w:t>Cả Scrum Team</w:t>
            </w:r>
          </w:p>
        </w:tc>
        <w:tc>
          <w:tcPr>
            <w:tcW w:type="dxa" w:w="3360"/>
            <w:vAlign w:val="center"/>
          </w:tcPr>
          <w:p>
            <w:pPr>
              <w:spacing w:after="0"/>
            </w:pPr>
            <w:r/>
            <w:r>
              <w:rPr>
                <w:rFonts w:ascii="Arial" w:hAnsi="Arial" w:eastAsia="Arial"/>
                <w:b w:val="0"/>
                <w:sz w:val="18"/>
              </w:rPr>
              <w:t>Velocity giả định; ưu tiên hoàn thiện một luồng giá trị có thể kiểm thử.</w:t>
            </w:r>
          </w:p>
        </w:tc>
      </w:tr>
    </w:tbl>
    <w:p>
      <w:pPr>
        <w:spacing w:after="20"/>
      </w:pPr>
    </w:p>
    <w:p>
      <w:pPr>
        <w:pStyle w:val="Heading1"/>
      </w:pPr>
      <w:r>
        <w:t>PHỤ LỤC B – CÂU HỎI VÀ GIẢ ĐỊNH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rial" w:hAnsi="Arial" w:eastAsia="Arial"/>
                <w:b/>
                <w:sz w:val="18"/>
              </w:rPr>
              <w:t>Câu hỏi gửi khách hàng</w:t>
            </w:r>
          </w:p>
        </w:tc>
        <w:tc>
          <w:tcPr>
            <w:tcW w:type="dxa" w:w="3360"/>
            <w:vAlign w:val="center"/>
            <w:shd w:fill="B4C7E7"/>
          </w:tcPr>
          <w:p>
            <w:pPr>
              <w:spacing w:after="0"/>
            </w:pPr>
            <w:r/>
            <w:r>
              <w:rPr>
                <w:rFonts w:ascii="Arial" w:hAnsi="Arial" w:eastAsia="Arial"/>
                <w:b/>
                <w:sz w:val="18"/>
              </w:rPr>
              <w:t>Câu trả lời / giả định thay thế</w:t>
            </w:r>
          </w:p>
        </w:tc>
        <w:tc>
          <w:tcPr>
            <w:tcW w:type="dxa" w:w="3360"/>
            <w:vAlign w:val="center"/>
            <w:shd w:fill="B4C7E7"/>
          </w:tcPr>
          <w:p>
            <w:pPr>
              <w:spacing w:after="0"/>
            </w:pPr>
            <w:r/>
            <w:r>
              <w:rPr>
                <w:rFonts w:ascii="Arial" w:hAnsi="Arial" w:eastAsia="Arial"/>
                <w:b/>
                <w:sz w:val="18"/>
              </w:rPr>
              <w:t>Ảnh hưởng nếu giả định sai</w:t>
            </w:r>
          </w:p>
        </w:tc>
      </w:tr>
      <w:tr>
        <w:tc>
          <w:tcPr>
            <w:tcW w:type="dxa" w:w="3360"/>
            <w:vAlign w:val="center"/>
          </w:tcPr>
          <w:p>
            <w:pPr>
              <w:spacing w:after="0"/>
            </w:pPr>
            <w:r/>
            <w:r>
              <w:rPr>
                <w:rFonts w:ascii="Arial" w:hAnsi="Arial" w:eastAsia="Arial"/>
                <w:b w:val="0"/>
                <w:sz w:val="18"/>
              </w:rPr>
              <w:t>Thời gian giữ chỗ tối đa trước khi khách thanh toán cọc là bao lâu?</w:t>
            </w:r>
          </w:p>
        </w:tc>
        <w:tc>
          <w:tcPr>
            <w:tcW w:type="dxa" w:w="3360"/>
            <w:vAlign w:val="center"/>
          </w:tcPr>
          <w:p>
            <w:pPr>
              <w:spacing w:after="0"/>
            </w:pPr>
            <w:r/>
            <w:r>
              <w:rPr>
                <w:rFonts w:ascii="Arial" w:hAnsi="Arial" w:eastAsia="Arial"/>
                <w:b w:val="0"/>
                <w:sz w:val="18"/>
              </w:rPr>
              <w:t>Giả định: 30 phút (BR-03).</w:t>
            </w:r>
          </w:p>
        </w:tc>
        <w:tc>
          <w:tcPr>
            <w:tcW w:type="dxa" w:w="3360"/>
            <w:vAlign w:val="center"/>
          </w:tcPr>
          <w:p>
            <w:pPr>
              <w:spacing w:after="0"/>
            </w:pPr>
            <w:r/>
            <w:r>
              <w:rPr>
                <w:rFonts w:ascii="Arial" w:hAnsi="Arial" w:eastAsia="Arial"/>
                <w:b w:val="0"/>
                <w:sz w:val="18"/>
              </w:rPr>
              <w:t>Nếu thời lượng khác, logic hết hạn, trải nghiệm khách và kiểm thử phải thay đổi.</w:t>
            </w:r>
          </w:p>
        </w:tc>
      </w:tr>
      <w:tr>
        <w:tc>
          <w:tcPr>
            <w:tcW w:type="dxa" w:w="3360"/>
            <w:vAlign w:val="center"/>
          </w:tcPr>
          <w:p>
            <w:pPr>
              <w:spacing w:after="0"/>
            </w:pPr>
            <w:r/>
            <w:r>
              <w:rPr>
                <w:rFonts w:ascii="Arial" w:hAnsi="Arial" w:eastAsia="Arial"/>
                <w:b w:val="0"/>
                <w:sz w:val="18"/>
              </w:rPr>
              <w:t>Cửa hàng có bao lâu để phản hồi yêu cầu đặt xe và có cần cho phép xác nhận thủ công không?</w:t>
            </w:r>
          </w:p>
        </w:tc>
        <w:tc>
          <w:tcPr>
            <w:tcW w:type="dxa" w:w="3360"/>
            <w:vAlign w:val="center"/>
          </w:tcPr>
          <w:p>
            <w:pPr>
              <w:spacing w:after="0"/>
            </w:pPr>
            <w:r/>
            <w:r>
              <w:rPr>
                <w:rFonts w:ascii="Arial" w:hAnsi="Arial" w:eastAsia="Arial"/>
                <w:b w:val="0"/>
                <w:sz w:val="18"/>
              </w:rPr>
              <w:t>Giả định: phản hồi trong 15 phút giờ hoạt động (BR-04); cửa hàng xác nhận/từ chối thủ công.</w:t>
            </w:r>
          </w:p>
        </w:tc>
        <w:tc>
          <w:tcPr>
            <w:tcW w:type="dxa" w:w="3360"/>
            <w:vAlign w:val="center"/>
          </w:tcPr>
          <w:p>
            <w:pPr>
              <w:spacing w:after="0"/>
            </w:pPr>
            <w:r/>
            <w:r>
              <w:rPr>
                <w:rFonts w:ascii="Arial" w:hAnsi="Arial" w:eastAsia="Arial"/>
                <w:b w:val="0"/>
                <w:sz w:val="18"/>
              </w:rPr>
              <w:t>Nếu SLA hoặc cách xử lý khác, trạng thái đơn và quy trình vận hành có thể không phù hợp.</w:t>
            </w:r>
          </w:p>
        </w:tc>
      </w:tr>
    </w:tbl>
    <w:p>
      <w:pPr>
        <w:spacing w:after="20"/>
      </w:pPr>
    </w:p>
    <w:p>
      <w:pPr>
        <w:pStyle w:val="Heading1"/>
      </w:pPr>
      <w:r>
        <w:t>CHECKLIST TRƯỚC KHI NỘP</w:t>
      </w:r>
    </w:p>
    <w:p>
      <w:pPr>
        <w:pStyle w:val="ListBullet"/>
      </w:pPr>
      <w:r>
        <w:t>Thay [Họ tên], [Lớp] trong trang bìa và tên file.</w:t>
      </w:r>
    </w:p>
    <w:p>
      <w:pPr>
        <w:pStyle w:val="ListBullet"/>
      </w:pPr>
      <w:r>
        <w:t>Tạo bảng Trello công khai đúng tên; tạo đủ list và nhãn cấp độ/ưu tiên.</w:t>
      </w:r>
    </w:p>
    <w:p>
      <w:pPr>
        <w:pStyle w:val="ListBullet"/>
      </w:pPr>
      <w:r>
        <w:t>Tạo thẻ Epic, Feature, toàn bộ User Story; ghi Feature cha và FR/BR trên từng thẻ.</w:t>
      </w:r>
    </w:p>
    <w:p>
      <w:pPr>
        <w:pStyle w:val="ListBullet"/>
      </w:pPr>
      <w:r>
        <w:t>Sắp Product Backlog đúng thứ tự ưu tiên trong Hạng mục 6.</w:t>
      </w:r>
    </w:p>
    <w:p>
      <w:pPr>
        <w:pStyle w:val="ListBullet"/>
      </w:pPr>
      <w:r>
        <w:t>Chọn thẻ vào Sprint 1 Backlog; kiểm tra tổng SP không vượt velocity.</w:t>
      </w:r>
    </w:p>
    <w:p>
      <w:pPr>
        <w:pStyle w:val="ListBullet"/>
      </w:pPr>
      <w:r>
        <w:t>Chụp ảnh Trello và chèn vào vị trí được đánh dấu ở Hạng mục 1.</w:t>
      </w:r>
    </w:p>
    <w:p>
      <w:pPr>
        <w:pStyle w:val="ListBullet"/>
      </w:pPr>
      <w:r>
        <w:t>Thay mã FR/BR giả định bằng mã từ SRS thật và kiểm tra các story không thuộc mục 6 Ngoài phạm vi.</w:t>
      </w:r>
    </w:p>
    <w:p>
      <w:pPr>
        <w:pStyle w:val="ListBullet"/>
      </w:pPr>
      <w:r>
        <w:t>Mở link Trello trong cửa sổ ẩn danh để xác nhận người chấm xem được.</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MotoGo – Mini Project Scrum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