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8D57C" w14:textId="77777777" w:rsidR="006A4FB7" w:rsidRPr="00FB058D" w:rsidRDefault="00000000">
      <w:pPr>
        <w:pStyle w:val="Heading1"/>
        <w:rPr>
          <w:color w:val="000000" w:themeColor="text1"/>
        </w:rPr>
      </w:pPr>
      <w:r w:rsidRPr="00FB058D">
        <w:rPr>
          <w:color w:val="000000" w:themeColor="text1"/>
        </w:rPr>
        <w:t>PHẦN 1 – PHÂN TÍCH</w:t>
      </w:r>
    </w:p>
    <w:tbl>
      <w:tblPr>
        <w:tblStyle w:val="TableGrid"/>
        <w:tblW w:w="0" w:type="auto"/>
        <w:jc w:val="center"/>
        <w:tblLayout w:type="fixed"/>
        <w:tblLook w:val="04A0" w:firstRow="1" w:lastRow="0" w:firstColumn="1" w:lastColumn="0" w:noHBand="0" w:noVBand="1"/>
      </w:tblPr>
      <w:tblGrid>
        <w:gridCol w:w="1613"/>
        <w:gridCol w:w="893"/>
        <w:gridCol w:w="2232"/>
        <w:gridCol w:w="1512"/>
        <w:gridCol w:w="3168"/>
      </w:tblGrid>
      <w:tr w:rsidR="006A4FB7" w:rsidRPr="00FB058D" w14:paraId="7E8D2A03" w14:textId="77777777">
        <w:trPr>
          <w:jc w:val="center"/>
        </w:trPr>
        <w:tc>
          <w:tcPr>
            <w:tcW w:w="1613" w:type="dxa"/>
            <w:shd w:val="clear" w:color="auto" w:fill="1F4E78"/>
            <w:vAlign w:val="center"/>
          </w:tcPr>
          <w:p w14:paraId="0AF2C998" w14:textId="77777777" w:rsidR="006A4FB7" w:rsidRPr="00FB058D" w:rsidRDefault="00000000">
            <w:pPr>
              <w:rPr>
                <w:color w:val="000000" w:themeColor="text1"/>
              </w:rPr>
            </w:pPr>
            <w:r w:rsidRPr="00FB058D">
              <w:rPr>
                <w:b/>
                <w:color w:val="000000" w:themeColor="text1"/>
                <w:sz w:val="16"/>
              </w:rPr>
              <w:t>Quy tắc</w:t>
            </w:r>
          </w:p>
        </w:tc>
        <w:tc>
          <w:tcPr>
            <w:tcW w:w="893" w:type="dxa"/>
            <w:shd w:val="clear" w:color="auto" w:fill="1F4E78"/>
            <w:vAlign w:val="center"/>
          </w:tcPr>
          <w:p w14:paraId="1F2C9401" w14:textId="77777777" w:rsidR="006A4FB7" w:rsidRPr="00FB058D" w:rsidRDefault="00000000">
            <w:pPr>
              <w:rPr>
                <w:color w:val="000000" w:themeColor="text1"/>
              </w:rPr>
            </w:pPr>
            <w:r w:rsidRPr="00FB058D">
              <w:rPr>
                <w:b/>
                <w:color w:val="000000" w:themeColor="text1"/>
                <w:sz w:val="16"/>
              </w:rPr>
              <w:t>Đúng/Sai</w:t>
            </w:r>
          </w:p>
        </w:tc>
        <w:tc>
          <w:tcPr>
            <w:tcW w:w="2232" w:type="dxa"/>
            <w:shd w:val="clear" w:color="auto" w:fill="1F4E78"/>
            <w:vAlign w:val="center"/>
          </w:tcPr>
          <w:p w14:paraId="0C369E4B" w14:textId="77777777" w:rsidR="006A4FB7" w:rsidRPr="00FB058D" w:rsidRDefault="00000000">
            <w:pPr>
              <w:rPr>
                <w:color w:val="000000" w:themeColor="text1"/>
              </w:rPr>
            </w:pPr>
            <w:r w:rsidRPr="00FB058D">
              <w:rPr>
                <w:b/>
                <w:color w:val="000000" w:themeColor="text1"/>
                <w:sz w:val="16"/>
              </w:rPr>
              <w:t>Vi phạm sự kiện/Artifact nào</w:t>
            </w:r>
          </w:p>
        </w:tc>
        <w:tc>
          <w:tcPr>
            <w:tcW w:w="1512" w:type="dxa"/>
            <w:shd w:val="clear" w:color="auto" w:fill="1F4E78"/>
            <w:vAlign w:val="center"/>
          </w:tcPr>
          <w:p w14:paraId="26635201" w14:textId="77777777" w:rsidR="006A4FB7" w:rsidRPr="00FB058D" w:rsidRDefault="00000000">
            <w:pPr>
              <w:rPr>
                <w:color w:val="000000" w:themeColor="text1"/>
              </w:rPr>
            </w:pPr>
            <w:r w:rsidRPr="00FB058D">
              <w:rPr>
                <w:b/>
                <w:color w:val="000000" w:themeColor="text1"/>
                <w:sz w:val="16"/>
              </w:rPr>
              <w:t>Trụ cột bị ảnh hưởng</w:t>
            </w:r>
          </w:p>
        </w:tc>
        <w:tc>
          <w:tcPr>
            <w:tcW w:w="3168" w:type="dxa"/>
            <w:shd w:val="clear" w:color="auto" w:fill="1F4E78"/>
            <w:vAlign w:val="center"/>
          </w:tcPr>
          <w:p w14:paraId="4B4DB107" w14:textId="77777777" w:rsidR="006A4FB7" w:rsidRPr="00FB058D" w:rsidRDefault="00000000">
            <w:pPr>
              <w:rPr>
                <w:color w:val="000000" w:themeColor="text1"/>
              </w:rPr>
            </w:pPr>
            <w:r w:rsidRPr="00FB058D">
              <w:rPr>
                <w:b/>
                <w:color w:val="000000" w:themeColor="text1"/>
                <w:sz w:val="16"/>
              </w:rPr>
              <w:t>Hậu quả thực tế / Lý do đúng</w:t>
            </w:r>
          </w:p>
        </w:tc>
      </w:tr>
      <w:tr w:rsidR="006A4FB7" w:rsidRPr="00FB058D" w14:paraId="78C890BF" w14:textId="77777777">
        <w:trPr>
          <w:jc w:val="center"/>
        </w:trPr>
        <w:tc>
          <w:tcPr>
            <w:tcW w:w="1613" w:type="dxa"/>
            <w:vAlign w:val="center"/>
          </w:tcPr>
          <w:p w14:paraId="0891B871" w14:textId="77777777" w:rsidR="006A4FB7" w:rsidRPr="00FB058D" w:rsidRDefault="00000000">
            <w:pPr>
              <w:spacing w:before="40" w:after="40"/>
              <w:rPr>
                <w:color w:val="000000" w:themeColor="text1"/>
              </w:rPr>
            </w:pPr>
            <w:r w:rsidRPr="00FB058D">
              <w:rPr>
                <w:color w:val="000000" w:themeColor="text1"/>
                <w:sz w:val="15"/>
              </w:rPr>
              <w:t>QT1. Độ dài Sprint linh hoạt: tuần nhiều việc kéo dài 3–4 tuần, ít việc rút còn 1 tuần.</w:t>
            </w:r>
          </w:p>
        </w:tc>
        <w:tc>
          <w:tcPr>
            <w:tcW w:w="893" w:type="dxa"/>
            <w:vAlign w:val="center"/>
          </w:tcPr>
          <w:p w14:paraId="595D8A8F" w14:textId="77777777" w:rsidR="006A4FB7" w:rsidRPr="00FB058D" w:rsidRDefault="00000000">
            <w:pPr>
              <w:spacing w:before="40" w:after="40"/>
              <w:rPr>
                <w:color w:val="000000" w:themeColor="text1"/>
              </w:rPr>
            </w:pPr>
            <w:r w:rsidRPr="00FB058D">
              <w:rPr>
                <w:b/>
                <w:color w:val="000000" w:themeColor="text1"/>
                <w:sz w:val="15"/>
              </w:rPr>
              <w:t>SAI</w:t>
            </w:r>
          </w:p>
        </w:tc>
        <w:tc>
          <w:tcPr>
            <w:tcW w:w="2232" w:type="dxa"/>
            <w:vAlign w:val="center"/>
          </w:tcPr>
          <w:p w14:paraId="74998309" w14:textId="77777777" w:rsidR="006A4FB7" w:rsidRPr="00FB058D" w:rsidRDefault="00000000">
            <w:pPr>
              <w:spacing w:before="40" w:after="40"/>
              <w:rPr>
                <w:color w:val="000000" w:themeColor="text1"/>
              </w:rPr>
            </w:pPr>
            <w:r w:rsidRPr="00FB058D">
              <w:rPr>
                <w:color w:val="000000" w:themeColor="text1"/>
                <w:sz w:val="15"/>
              </w:rPr>
              <w:t>Sprint (sự kiện chứa các sự kiện Scrum); tính nhất quán về độ dài Sprint.</w:t>
            </w:r>
          </w:p>
        </w:tc>
        <w:tc>
          <w:tcPr>
            <w:tcW w:w="1512" w:type="dxa"/>
            <w:vAlign w:val="center"/>
          </w:tcPr>
          <w:p w14:paraId="4044F079" w14:textId="77777777" w:rsidR="006A4FB7" w:rsidRPr="00FB058D" w:rsidRDefault="00000000">
            <w:pPr>
              <w:spacing w:before="40" w:after="40"/>
              <w:rPr>
                <w:color w:val="000000" w:themeColor="text1"/>
              </w:rPr>
            </w:pPr>
            <w:r w:rsidRPr="00FB058D">
              <w:rPr>
                <w:color w:val="000000" w:themeColor="text1"/>
                <w:sz w:val="15"/>
              </w:rPr>
              <w:t>Minh bạch, Thanh tra, Thích nghi</w:t>
            </w:r>
          </w:p>
        </w:tc>
        <w:tc>
          <w:tcPr>
            <w:tcW w:w="3168" w:type="dxa"/>
            <w:vAlign w:val="center"/>
          </w:tcPr>
          <w:p w14:paraId="2FCA23B5" w14:textId="77777777" w:rsidR="006A4FB7" w:rsidRPr="00FB058D" w:rsidRDefault="00000000">
            <w:pPr>
              <w:spacing w:before="40" w:after="40"/>
              <w:rPr>
                <w:color w:val="000000" w:themeColor="text1"/>
              </w:rPr>
            </w:pPr>
            <w:r w:rsidRPr="00FB058D">
              <w:rPr>
                <w:color w:val="000000" w:themeColor="text1"/>
                <w:sz w:val="15"/>
              </w:rPr>
              <w:t>Nhịp phát hành thay đổi liên tục khiến người dùng khó dự đoán bản mới và đội khó so sánh kết quả giữa các Sprint.</w:t>
            </w:r>
          </w:p>
        </w:tc>
      </w:tr>
      <w:tr w:rsidR="006A4FB7" w:rsidRPr="00FB058D" w14:paraId="170D9CD1" w14:textId="77777777">
        <w:trPr>
          <w:jc w:val="center"/>
        </w:trPr>
        <w:tc>
          <w:tcPr>
            <w:tcW w:w="1613" w:type="dxa"/>
            <w:vAlign w:val="center"/>
          </w:tcPr>
          <w:p w14:paraId="4165DFDB" w14:textId="77777777" w:rsidR="006A4FB7" w:rsidRPr="00FB058D" w:rsidRDefault="00000000">
            <w:pPr>
              <w:spacing w:before="40" w:after="40"/>
              <w:rPr>
                <w:color w:val="000000" w:themeColor="text1"/>
              </w:rPr>
            </w:pPr>
            <w:r w:rsidRPr="00FB058D">
              <w:rPr>
                <w:color w:val="000000" w:themeColor="text1"/>
                <w:sz w:val="15"/>
              </w:rPr>
              <w:t>QT2. Cuối Sprint trình diễn mọi thứ đã code, kể cả phần chưa kiểm thử.</w:t>
            </w:r>
          </w:p>
        </w:tc>
        <w:tc>
          <w:tcPr>
            <w:tcW w:w="893" w:type="dxa"/>
            <w:vAlign w:val="center"/>
          </w:tcPr>
          <w:p w14:paraId="7C49A0C2" w14:textId="77777777" w:rsidR="006A4FB7" w:rsidRPr="00FB058D" w:rsidRDefault="00000000">
            <w:pPr>
              <w:spacing w:before="40" w:after="40"/>
              <w:rPr>
                <w:color w:val="000000" w:themeColor="text1"/>
              </w:rPr>
            </w:pPr>
            <w:r w:rsidRPr="00FB058D">
              <w:rPr>
                <w:b/>
                <w:color w:val="000000" w:themeColor="text1"/>
                <w:sz w:val="15"/>
              </w:rPr>
              <w:t>SAI</w:t>
            </w:r>
          </w:p>
        </w:tc>
        <w:tc>
          <w:tcPr>
            <w:tcW w:w="2232" w:type="dxa"/>
            <w:vAlign w:val="center"/>
          </w:tcPr>
          <w:p w14:paraId="2FA92844" w14:textId="77777777" w:rsidR="006A4FB7" w:rsidRPr="00FB058D" w:rsidRDefault="00000000">
            <w:pPr>
              <w:spacing w:before="40" w:after="40"/>
              <w:rPr>
                <w:color w:val="000000" w:themeColor="text1"/>
              </w:rPr>
            </w:pPr>
            <w:r w:rsidRPr="00FB058D">
              <w:rPr>
                <w:color w:val="000000" w:themeColor="text1"/>
                <w:sz w:val="15"/>
              </w:rPr>
              <w:t>Sprint Review; Increment và Definition of Done (Định nghĩa Hoàn thành).</w:t>
            </w:r>
          </w:p>
        </w:tc>
        <w:tc>
          <w:tcPr>
            <w:tcW w:w="1512" w:type="dxa"/>
            <w:vAlign w:val="center"/>
          </w:tcPr>
          <w:p w14:paraId="077A80DD" w14:textId="77777777" w:rsidR="006A4FB7" w:rsidRPr="00FB058D" w:rsidRDefault="00000000">
            <w:pPr>
              <w:spacing w:before="40" w:after="40"/>
              <w:rPr>
                <w:color w:val="000000" w:themeColor="text1"/>
              </w:rPr>
            </w:pPr>
            <w:r w:rsidRPr="00FB058D">
              <w:rPr>
                <w:color w:val="000000" w:themeColor="text1"/>
                <w:sz w:val="15"/>
              </w:rPr>
              <w:t>Minh bạch, Thanh tra</w:t>
            </w:r>
          </w:p>
        </w:tc>
        <w:tc>
          <w:tcPr>
            <w:tcW w:w="3168" w:type="dxa"/>
            <w:vAlign w:val="center"/>
          </w:tcPr>
          <w:p w14:paraId="01AE4EB1" w14:textId="77777777" w:rsidR="006A4FB7" w:rsidRPr="00FB058D" w:rsidRDefault="00000000">
            <w:pPr>
              <w:spacing w:before="40" w:after="40"/>
              <w:rPr>
                <w:color w:val="000000" w:themeColor="text1"/>
              </w:rPr>
            </w:pPr>
            <w:r w:rsidRPr="00FB058D">
              <w:rPr>
                <w:color w:val="000000" w:themeColor="text1"/>
                <w:sz w:val="15"/>
              </w:rPr>
              <w:t>Phần chưa đạt Definition of Done có thể lỗi hoặc chưa dùng được nhưng lại tạo ấn tượng sai rằng sản phẩm đã hoàn thành.</w:t>
            </w:r>
          </w:p>
        </w:tc>
      </w:tr>
      <w:tr w:rsidR="006A4FB7" w:rsidRPr="00FB058D" w14:paraId="6B990C35" w14:textId="77777777">
        <w:trPr>
          <w:jc w:val="center"/>
        </w:trPr>
        <w:tc>
          <w:tcPr>
            <w:tcW w:w="1613" w:type="dxa"/>
            <w:shd w:val="clear" w:color="auto" w:fill="E2F0D9"/>
            <w:vAlign w:val="center"/>
          </w:tcPr>
          <w:p w14:paraId="0045C078" w14:textId="77777777" w:rsidR="006A4FB7" w:rsidRPr="00FB058D" w:rsidRDefault="00000000">
            <w:pPr>
              <w:spacing w:before="40" w:after="40"/>
              <w:rPr>
                <w:color w:val="000000" w:themeColor="text1"/>
              </w:rPr>
            </w:pPr>
            <w:r w:rsidRPr="00FB058D">
              <w:rPr>
                <w:color w:val="000000" w:themeColor="text1"/>
                <w:sz w:val="15"/>
              </w:rPr>
              <w:t>QT3. Sau Sprint Review, Đức cập nhật Product Backlog dựa trên góp ý người dùng thử.</w:t>
            </w:r>
          </w:p>
        </w:tc>
        <w:tc>
          <w:tcPr>
            <w:tcW w:w="893" w:type="dxa"/>
            <w:shd w:val="clear" w:color="auto" w:fill="E2F0D9"/>
            <w:vAlign w:val="center"/>
          </w:tcPr>
          <w:p w14:paraId="0EF56B1A" w14:textId="77777777" w:rsidR="006A4FB7" w:rsidRPr="00FB058D" w:rsidRDefault="00000000">
            <w:pPr>
              <w:spacing w:before="40" w:after="40"/>
              <w:rPr>
                <w:color w:val="000000" w:themeColor="text1"/>
              </w:rPr>
            </w:pPr>
            <w:r w:rsidRPr="00FB058D">
              <w:rPr>
                <w:color w:val="000000" w:themeColor="text1"/>
                <w:sz w:val="15"/>
              </w:rPr>
              <w:t>ĐÚNG</w:t>
            </w:r>
          </w:p>
        </w:tc>
        <w:tc>
          <w:tcPr>
            <w:tcW w:w="2232" w:type="dxa"/>
            <w:shd w:val="clear" w:color="auto" w:fill="E2F0D9"/>
            <w:vAlign w:val="center"/>
          </w:tcPr>
          <w:p w14:paraId="781A7E10" w14:textId="77777777" w:rsidR="006A4FB7" w:rsidRPr="00FB058D" w:rsidRDefault="00000000">
            <w:pPr>
              <w:spacing w:before="40" w:after="40"/>
              <w:rPr>
                <w:color w:val="000000" w:themeColor="text1"/>
              </w:rPr>
            </w:pPr>
            <w:r w:rsidRPr="00FB058D">
              <w:rPr>
                <w:color w:val="000000" w:themeColor="text1"/>
                <w:sz w:val="15"/>
              </w:rPr>
              <w:t>—</w:t>
            </w:r>
          </w:p>
        </w:tc>
        <w:tc>
          <w:tcPr>
            <w:tcW w:w="1512" w:type="dxa"/>
            <w:shd w:val="clear" w:color="auto" w:fill="E2F0D9"/>
            <w:vAlign w:val="center"/>
          </w:tcPr>
          <w:p w14:paraId="2B632E2C" w14:textId="77777777" w:rsidR="006A4FB7" w:rsidRPr="00FB058D" w:rsidRDefault="00000000">
            <w:pPr>
              <w:spacing w:before="40" w:after="40"/>
              <w:rPr>
                <w:color w:val="000000" w:themeColor="text1"/>
              </w:rPr>
            </w:pPr>
            <w:r w:rsidRPr="00FB058D">
              <w:rPr>
                <w:color w:val="000000" w:themeColor="text1"/>
                <w:sz w:val="15"/>
              </w:rPr>
              <w:t>—</w:t>
            </w:r>
          </w:p>
        </w:tc>
        <w:tc>
          <w:tcPr>
            <w:tcW w:w="3168" w:type="dxa"/>
            <w:shd w:val="clear" w:color="auto" w:fill="E2F0D9"/>
            <w:vAlign w:val="center"/>
          </w:tcPr>
          <w:p w14:paraId="16EF0B81" w14:textId="77777777" w:rsidR="006A4FB7" w:rsidRPr="00FB058D" w:rsidRDefault="00000000">
            <w:pPr>
              <w:spacing w:before="40" w:after="40"/>
              <w:rPr>
                <w:color w:val="000000" w:themeColor="text1"/>
              </w:rPr>
            </w:pPr>
            <w:r w:rsidRPr="00FB058D">
              <w:rPr>
                <w:color w:val="000000" w:themeColor="text1"/>
                <w:sz w:val="15"/>
              </w:rPr>
              <w:t>Đúng vì Product Backlog là danh sách công việc tiến hóa liên tục; Product Owner có thể điều chỉnh thứ tự và nội dung dựa trên phản hồi, thông tin mới.</w:t>
            </w:r>
          </w:p>
        </w:tc>
      </w:tr>
      <w:tr w:rsidR="006A4FB7" w:rsidRPr="00FB058D" w14:paraId="4B63C4CD" w14:textId="77777777">
        <w:trPr>
          <w:jc w:val="center"/>
        </w:trPr>
        <w:tc>
          <w:tcPr>
            <w:tcW w:w="1613" w:type="dxa"/>
            <w:vAlign w:val="center"/>
          </w:tcPr>
          <w:p w14:paraId="69763DDE" w14:textId="77777777" w:rsidR="006A4FB7" w:rsidRPr="00FB058D" w:rsidRDefault="00000000">
            <w:pPr>
              <w:spacing w:before="40" w:after="40"/>
              <w:rPr>
                <w:color w:val="000000" w:themeColor="text1"/>
              </w:rPr>
            </w:pPr>
            <w:r w:rsidRPr="00FB058D">
              <w:rPr>
                <w:color w:val="000000" w:themeColor="text1"/>
                <w:sz w:val="15"/>
              </w:rPr>
              <w:t>QT4. Sprint không có sự cố nên bỏ Sprint Retrospective.</w:t>
            </w:r>
          </w:p>
        </w:tc>
        <w:tc>
          <w:tcPr>
            <w:tcW w:w="893" w:type="dxa"/>
            <w:vAlign w:val="center"/>
          </w:tcPr>
          <w:p w14:paraId="78306E26" w14:textId="77777777" w:rsidR="006A4FB7" w:rsidRPr="00FB058D" w:rsidRDefault="00000000">
            <w:pPr>
              <w:spacing w:before="40" w:after="40"/>
              <w:rPr>
                <w:color w:val="000000" w:themeColor="text1"/>
              </w:rPr>
            </w:pPr>
            <w:r w:rsidRPr="00FB058D">
              <w:rPr>
                <w:b/>
                <w:color w:val="000000" w:themeColor="text1"/>
                <w:sz w:val="15"/>
              </w:rPr>
              <w:t>SAI</w:t>
            </w:r>
          </w:p>
        </w:tc>
        <w:tc>
          <w:tcPr>
            <w:tcW w:w="2232" w:type="dxa"/>
            <w:vAlign w:val="center"/>
          </w:tcPr>
          <w:p w14:paraId="74FE9559" w14:textId="77777777" w:rsidR="006A4FB7" w:rsidRPr="00FB058D" w:rsidRDefault="00000000">
            <w:pPr>
              <w:spacing w:before="40" w:after="40"/>
              <w:rPr>
                <w:color w:val="000000" w:themeColor="text1"/>
              </w:rPr>
            </w:pPr>
            <w:r w:rsidRPr="00FB058D">
              <w:rPr>
                <w:color w:val="000000" w:themeColor="text1"/>
                <w:sz w:val="15"/>
              </w:rPr>
              <w:t>Sprint Retrospective.</w:t>
            </w:r>
          </w:p>
        </w:tc>
        <w:tc>
          <w:tcPr>
            <w:tcW w:w="1512" w:type="dxa"/>
            <w:vAlign w:val="center"/>
          </w:tcPr>
          <w:p w14:paraId="65B466C0" w14:textId="77777777" w:rsidR="006A4FB7" w:rsidRPr="00FB058D" w:rsidRDefault="00000000">
            <w:pPr>
              <w:spacing w:before="40" w:after="40"/>
              <w:rPr>
                <w:color w:val="000000" w:themeColor="text1"/>
              </w:rPr>
            </w:pPr>
            <w:r w:rsidRPr="00FB058D">
              <w:rPr>
                <w:color w:val="000000" w:themeColor="text1"/>
                <w:sz w:val="15"/>
              </w:rPr>
              <w:t>Thanh tra, Thích nghi</w:t>
            </w:r>
          </w:p>
        </w:tc>
        <w:tc>
          <w:tcPr>
            <w:tcW w:w="3168" w:type="dxa"/>
            <w:vAlign w:val="center"/>
          </w:tcPr>
          <w:p w14:paraId="54D6B17C" w14:textId="77777777" w:rsidR="006A4FB7" w:rsidRPr="00FB058D" w:rsidRDefault="00000000">
            <w:pPr>
              <w:spacing w:before="40" w:after="40"/>
              <w:rPr>
                <w:color w:val="000000" w:themeColor="text1"/>
              </w:rPr>
            </w:pPr>
            <w:r w:rsidRPr="00FB058D">
              <w:rPr>
                <w:color w:val="000000" w:themeColor="text1"/>
                <w:sz w:val="15"/>
              </w:rPr>
              <w:t>Đội bỏ lỡ cơ hội nhìn lại cách làm việc và xác định cải tiến, khiến nguyên nhân lỗi lặp lại có thể không được xử lý.</w:t>
            </w:r>
          </w:p>
        </w:tc>
      </w:tr>
    </w:tbl>
    <w:p w14:paraId="4D81D5BF" w14:textId="77777777" w:rsidR="006A4FB7" w:rsidRPr="00FB058D" w:rsidRDefault="006A4FB7">
      <w:pPr>
        <w:rPr>
          <w:color w:val="000000" w:themeColor="text1"/>
        </w:rPr>
      </w:pPr>
    </w:p>
    <w:p w14:paraId="08F1E219" w14:textId="77777777" w:rsidR="006A4FB7" w:rsidRPr="00FB058D" w:rsidRDefault="00000000">
      <w:pPr>
        <w:pStyle w:val="Heading1"/>
        <w:rPr>
          <w:color w:val="000000" w:themeColor="text1"/>
        </w:rPr>
      </w:pPr>
      <w:r w:rsidRPr="00FB058D">
        <w:rPr>
          <w:color w:val="000000" w:themeColor="text1"/>
        </w:rPr>
        <w:t>PHẦN 2 – SỬA LỖI</w:t>
      </w:r>
    </w:p>
    <w:p w14:paraId="427B872A" w14:textId="77777777" w:rsidR="006A4FB7" w:rsidRPr="00FB058D" w:rsidRDefault="00000000">
      <w:pPr>
        <w:pStyle w:val="Heading2"/>
        <w:rPr>
          <w:color w:val="000000" w:themeColor="text1"/>
        </w:rPr>
      </w:pPr>
      <w:r w:rsidRPr="00FB058D">
        <w:rPr>
          <w:color w:val="000000" w:themeColor="text1"/>
        </w:rPr>
        <w:t>QT1 – Quy tắc Sprint:</w:t>
      </w:r>
    </w:p>
    <w:p w14:paraId="17FD24EF" w14:textId="77777777" w:rsidR="006A4FB7" w:rsidRPr="00FB058D" w:rsidRDefault="00000000">
      <w:pPr>
        <w:rPr>
          <w:color w:val="000000" w:themeColor="text1"/>
        </w:rPr>
      </w:pPr>
      <w:r w:rsidRPr="00FB058D">
        <w:rPr>
          <w:color w:val="000000" w:themeColor="text1"/>
        </w:rPr>
        <w:t>Đội RikkeiGo thống nhất độ dài Sprint cố định, không dài quá một tháng; chỉ xem xét thay đổi độ dài khi có lý do phù hợp và áp dụng nhất quán để duy trì nhịp làm việc, kiểm tra và phát hành có thể dự đoán.</w:t>
      </w:r>
    </w:p>
    <w:p w14:paraId="657EB405" w14:textId="77777777" w:rsidR="006A4FB7" w:rsidRPr="00FB058D" w:rsidRDefault="00000000">
      <w:pPr>
        <w:pStyle w:val="Heading2"/>
        <w:rPr>
          <w:color w:val="000000" w:themeColor="text1"/>
        </w:rPr>
      </w:pPr>
      <w:r w:rsidRPr="00FB058D">
        <w:rPr>
          <w:color w:val="000000" w:themeColor="text1"/>
        </w:rPr>
        <w:t>QT2 – Quy tắc Sprint Review và Increment:</w:t>
      </w:r>
    </w:p>
    <w:p w14:paraId="48CD23CB" w14:textId="77777777" w:rsidR="006A4FB7" w:rsidRPr="00FB058D" w:rsidRDefault="00000000">
      <w:pPr>
        <w:rPr>
          <w:color w:val="000000" w:themeColor="text1"/>
        </w:rPr>
      </w:pPr>
      <w:r w:rsidRPr="00FB058D">
        <w:rPr>
          <w:color w:val="000000" w:themeColor="text1"/>
        </w:rPr>
        <w:t>Cuối mỗi Sprint, đội trình bày tại Sprint Review phần Increment đáp ứng Definition of Done đã thống nhất; phần chưa hoàn thành hoặc chưa kiểm thử không được coi là Increment hoàn chỉnh và phải được minh bạch hóa trong Product Backlog.</w:t>
      </w:r>
    </w:p>
    <w:p w14:paraId="00E305E1" w14:textId="77777777" w:rsidR="006A4FB7" w:rsidRPr="00FB058D" w:rsidRDefault="00000000">
      <w:pPr>
        <w:pStyle w:val="Heading2"/>
        <w:rPr>
          <w:color w:val="000000" w:themeColor="text1"/>
        </w:rPr>
      </w:pPr>
      <w:r w:rsidRPr="00FB058D">
        <w:rPr>
          <w:color w:val="000000" w:themeColor="text1"/>
        </w:rPr>
        <w:t>QT4 – Quy tắc Sprint Retrospective:</w:t>
      </w:r>
    </w:p>
    <w:p w14:paraId="20654821" w14:textId="77777777" w:rsidR="006A4FB7" w:rsidRPr="00FB058D" w:rsidRDefault="00000000">
      <w:pPr>
        <w:rPr>
          <w:color w:val="000000" w:themeColor="text1"/>
        </w:rPr>
      </w:pPr>
      <w:r w:rsidRPr="00FB058D">
        <w:rPr>
          <w:color w:val="000000" w:themeColor="text1"/>
        </w:rPr>
        <w:t>Đội RikkeiGo tổ chức Sprint Retrospective vào cuối mọi Sprint để kiểm tra cách làm việc, xác định điều đang hiệu quả và vấn đề cần cải thiện, rồi thống nhất ít nhất một hành động cải tiến có thể thực hiện ở Sprint tiếp theo.</w:t>
      </w:r>
    </w:p>
    <w:p w14:paraId="688CE717" w14:textId="77777777" w:rsidR="006A4FB7" w:rsidRPr="00FB058D" w:rsidRDefault="00000000">
      <w:pPr>
        <w:pStyle w:val="Heading1"/>
        <w:rPr>
          <w:color w:val="000000" w:themeColor="text1"/>
        </w:rPr>
      </w:pPr>
      <w:r w:rsidRPr="00FB058D">
        <w:rPr>
          <w:color w:val="000000" w:themeColor="text1"/>
        </w:rPr>
        <w:t>Ghi nhớ để áp dụng từ Sprint kế tiếp</w:t>
      </w:r>
    </w:p>
    <w:p w14:paraId="008A3F2E" w14:textId="77777777" w:rsidR="006A4FB7" w:rsidRPr="00FB058D" w:rsidRDefault="00000000">
      <w:pPr>
        <w:pStyle w:val="ListBullet"/>
        <w:rPr>
          <w:color w:val="000000" w:themeColor="text1"/>
        </w:rPr>
      </w:pPr>
      <w:r w:rsidRPr="00FB058D">
        <w:rPr>
          <w:color w:val="000000" w:themeColor="text1"/>
        </w:rPr>
        <w:t>Giữ nhịp Sprint nhất quán để mọi người dự đoán được thời điểm kiểm tra và bản phát hành.</w:t>
      </w:r>
    </w:p>
    <w:p w14:paraId="52A66D06" w14:textId="77777777" w:rsidR="006A4FB7" w:rsidRPr="00FB058D" w:rsidRDefault="00000000">
      <w:pPr>
        <w:pStyle w:val="ListBullet"/>
        <w:rPr>
          <w:color w:val="000000" w:themeColor="text1"/>
        </w:rPr>
      </w:pPr>
      <w:r w:rsidRPr="00FB058D">
        <w:rPr>
          <w:color w:val="000000" w:themeColor="text1"/>
        </w:rPr>
        <w:t>Chỉ gọi phần đáp ứng Definition of Done là Increment; không đánh đồng “đã code” với “đã hoàn thành”.</w:t>
      </w:r>
    </w:p>
    <w:p w14:paraId="55B16A8D" w14:textId="77777777" w:rsidR="006A4FB7" w:rsidRPr="00FB058D" w:rsidRDefault="00000000">
      <w:pPr>
        <w:pStyle w:val="ListBullet"/>
        <w:rPr>
          <w:color w:val="000000" w:themeColor="text1"/>
        </w:rPr>
      </w:pPr>
      <w:r w:rsidRPr="00FB058D">
        <w:rPr>
          <w:color w:val="000000" w:themeColor="text1"/>
        </w:rPr>
        <w:t>Dùng Sprint Review để kiểm tra kết quả và thích ứng Product Backlog; Product Owner chịu trách nhiệm quản lý Product Backlog.</w:t>
      </w:r>
    </w:p>
    <w:p w14:paraId="125193B1" w14:textId="77777777" w:rsidR="006A4FB7" w:rsidRPr="00FB058D" w:rsidRDefault="00000000">
      <w:pPr>
        <w:pStyle w:val="ListBullet"/>
        <w:rPr>
          <w:color w:val="000000" w:themeColor="text1"/>
        </w:rPr>
      </w:pPr>
      <w:r w:rsidRPr="00FB058D">
        <w:rPr>
          <w:color w:val="000000" w:themeColor="text1"/>
        </w:rPr>
        <w:t>Không bỏ Sprint Retrospective chỉ vì Sprint không có sự cố; cải tiến liên tục là mục tiêu của sự kiện này.</w:t>
      </w:r>
    </w:p>
    <w:p w14:paraId="5E9BB96D" w14:textId="77777777" w:rsidR="006A4FB7" w:rsidRPr="00FB058D" w:rsidRDefault="00000000">
      <w:pPr>
        <w:pStyle w:val="Heading1"/>
        <w:rPr>
          <w:color w:val="000000" w:themeColor="text1"/>
        </w:rPr>
      </w:pPr>
      <w:r w:rsidRPr="00FB058D">
        <w:rPr>
          <w:color w:val="000000" w:themeColor="text1"/>
        </w:rPr>
        <w:t>Căn cứ Scrum</w:t>
      </w:r>
    </w:p>
    <w:p w14:paraId="1725796B" w14:textId="77777777" w:rsidR="006A4FB7" w:rsidRPr="00FB058D" w:rsidRDefault="00000000">
      <w:pPr>
        <w:rPr>
          <w:color w:val="000000" w:themeColor="text1"/>
        </w:rPr>
      </w:pPr>
      <w:r w:rsidRPr="00FB058D">
        <w:rPr>
          <w:color w:val="000000" w:themeColor="text1"/>
        </w:rPr>
        <w:t>Bài làm dựa trên các nguyên tắc Scrum: Sprint có độ dài cố định và không dài quá một tháng; Sprint Review nhằm kiểm tra kết quả Sprint và xác định điều chỉnh tương lai; Increment phải đáp ứng Definition of Done; Sprint Retrospective nhằm lập kế hoạch tăng chất lượng và hiệu quả.</w:t>
      </w:r>
    </w:p>
    <w:sectPr w:rsidR="006A4FB7" w:rsidRPr="00FB058D" w:rsidSect="00034616">
      <w:footerReference w:type="default" r:id="rId8"/>
      <w:pgSz w:w="12240" w:h="15840"/>
      <w:pgMar w:top="936" w:right="792" w:bottom="936"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94311" w14:textId="77777777" w:rsidR="00D47127" w:rsidRDefault="00D47127">
      <w:pPr>
        <w:spacing w:after="0" w:line="240" w:lineRule="auto"/>
      </w:pPr>
      <w:r>
        <w:separator/>
      </w:r>
    </w:p>
  </w:endnote>
  <w:endnote w:type="continuationSeparator" w:id="0">
    <w:p w14:paraId="73D73423" w14:textId="77777777" w:rsidR="00D47127" w:rsidRDefault="00D47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9267E" w14:textId="28A2D42F" w:rsidR="006A4FB7" w:rsidRDefault="006A4FB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360F3" w14:textId="77777777" w:rsidR="00D47127" w:rsidRDefault="00D47127">
      <w:pPr>
        <w:spacing w:after="0" w:line="240" w:lineRule="auto"/>
      </w:pPr>
      <w:r>
        <w:separator/>
      </w:r>
    </w:p>
  </w:footnote>
  <w:footnote w:type="continuationSeparator" w:id="0">
    <w:p w14:paraId="7B577731" w14:textId="77777777" w:rsidR="00D47127" w:rsidRDefault="00D47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3772176">
    <w:abstractNumId w:val="8"/>
  </w:num>
  <w:num w:numId="2" w16cid:durableId="494882032">
    <w:abstractNumId w:val="6"/>
  </w:num>
  <w:num w:numId="3" w16cid:durableId="1307080661">
    <w:abstractNumId w:val="5"/>
  </w:num>
  <w:num w:numId="4" w16cid:durableId="57363774">
    <w:abstractNumId w:val="4"/>
  </w:num>
  <w:num w:numId="5" w16cid:durableId="196554009">
    <w:abstractNumId w:val="7"/>
  </w:num>
  <w:num w:numId="6" w16cid:durableId="676156800">
    <w:abstractNumId w:val="3"/>
  </w:num>
  <w:num w:numId="7" w16cid:durableId="1336226195">
    <w:abstractNumId w:val="2"/>
  </w:num>
  <w:num w:numId="8" w16cid:durableId="862012859">
    <w:abstractNumId w:val="1"/>
  </w:num>
  <w:num w:numId="9" w16cid:durableId="1988970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4FB7"/>
    <w:rsid w:val="009973D0"/>
    <w:rsid w:val="00AA1D8D"/>
    <w:rsid w:val="00B47730"/>
    <w:rsid w:val="00CB0664"/>
    <w:rsid w:val="00D47127"/>
    <w:rsid w:val="00FB05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A1E11"/>
  <w14:defaultImageDpi w14:val="300"/>
  <w15:docId w15:val="{07E8012B-AEDC-497C-875E-219885791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2026-10-11T03:26:00Z</dcterms:modified>
  <cp:category/>
</cp:coreProperties>
</file>