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511" w:type="dxa"/>
        <w:tblInd w:w="-720" w:type="dxa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7511"/>
      </w:tblGrid>
      <w:tr w:rsidR="006808FB" w:rsidRPr="00A3597A" w14:paraId="672B1252" w14:textId="77777777" w:rsidTr="001C214D">
        <w:trPr>
          <w:trHeight w:val="1461"/>
        </w:trPr>
        <w:tc>
          <w:tcPr>
            <w:tcW w:w="7511" w:type="dxa"/>
          </w:tcPr>
          <w:p w14:paraId="3E8E06B6" w14:textId="787A4DC4" w:rsidR="006808FB" w:rsidRPr="0023301B" w:rsidRDefault="00A3597A" w:rsidP="00A3597A">
            <w:pPr>
              <w:pStyle w:val="Title"/>
              <w:jc w:val="center"/>
              <w:rPr>
                <w:rFonts w:ascii="Times New Roman" w:hAnsi="Times New Roman"/>
              </w:rPr>
            </w:pPr>
            <w:r w:rsidRPr="0023301B">
              <w:rPr>
                <w:rFonts w:ascii="Times New Roman" w:hAnsi="Times New Roman"/>
              </w:rPr>
              <w:t xml:space="preserve">BÁO CÁO </w:t>
            </w:r>
            <w:r w:rsidR="0023301B" w:rsidRPr="0023301B">
              <w:rPr>
                <w:rFonts w:ascii="Times New Roman" w:hAnsi="Times New Roman"/>
              </w:rPr>
              <w:t>(AI for Arria10)</w:t>
            </w:r>
            <w:r w:rsidR="009C1B6D">
              <w:rPr>
                <w:rFonts w:ascii="Times New Roman" w:hAnsi="Times New Roman"/>
              </w:rPr>
              <w:t xml:space="preserve"> </w:t>
            </w:r>
          </w:p>
          <w:p w14:paraId="367FFD74" w14:textId="1E50D505" w:rsidR="00B93D7A" w:rsidRPr="00A3597A" w:rsidRDefault="00B93D7A" w:rsidP="00823D7B">
            <w:pPr>
              <w:pStyle w:val="Title"/>
              <w:rPr>
                <w:rFonts w:ascii="Times New Roman" w:hAnsi="Times New Roman"/>
                <w:b w:val="0"/>
                <w:bCs/>
                <w:i/>
                <w:iCs/>
                <w:sz w:val="22"/>
                <w:szCs w:val="6"/>
              </w:rPr>
            </w:pPr>
          </w:p>
        </w:tc>
      </w:tr>
    </w:tbl>
    <w:p w14:paraId="1CDAEB51" w14:textId="0CF0658D" w:rsidR="00B93D7A" w:rsidRPr="00B93D7A" w:rsidRDefault="001C214D" w:rsidP="00B93D7A">
      <w:pPr>
        <w:pStyle w:val="Title"/>
        <w:rPr>
          <w:rFonts w:ascii="Times New Roman" w:hAnsi="Times New Roman"/>
          <w:b w:val="0"/>
          <w:bCs/>
          <w:i/>
          <w:iCs/>
          <w:sz w:val="28"/>
          <w:szCs w:val="1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5B700" wp14:editId="716EC8B1">
            <wp:simplePos x="0" y="0"/>
            <wp:positionH relativeFrom="column">
              <wp:posOffset>5688965</wp:posOffset>
            </wp:positionH>
            <wp:positionV relativeFrom="paragraph">
              <wp:posOffset>-1295400</wp:posOffset>
            </wp:positionV>
            <wp:extent cx="457200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DD3984" wp14:editId="522E87FD">
            <wp:simplePos x="0" y="0"/>
            <wp:positionH relativeFrom="column">
              <wp:posOffset>5133975</wp:posOffset>
            </wp:positionH>
            <wp:positionV relativeFrom="paragraph">
              <wp:posOffset>-1252855</wp:posOffset>
            </wp:positionV>
            <wp:extent cx="425904" cy="352425"/>
            <wp:effectExtent l="0" t="0" r="0" b="0"/>
            <wp:wrapNone/>
            <wp:docPr id="2" name="Picture 2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4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>Nhóm</w:t>
      </w:r>
      <w:proofErr w:type="spellEnd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 xml:space="preserve"> </w:t>
      </w:r>
      <w:proofErr w:type="spellStart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>thực</w:t>
      </w:r>
      <w:proofErr w:type="spellEnd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 xml:space="preserve"> </w:t>
      </w:r>
      <w:proofErr w:type="spellStart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>hiện</w:t>
      </w:r>
      <w:proofErr w:type="spellEnd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 xml:space="preserve">: </w:t>
      </w:r>
      <w:r w:rsidR="00B93D7A">
        <w:rPr>
          <w:rFonts w:ascii="Times New Roman" w:hAnsi="Times New Roman"/>
          <w:b w:val="0"/>
          <w:bCs/>
          <w:i/>
          <w:iCs/>
          <w:sz w:val="28"/>
          <w:szCs w:val="10"/>
        </w:rPr>
        <w:tab/>
      </w:r>
      <w:r w:rsidR="0023301B">
        <w:rPr>
          <w:rFonts w:ascii="Times New Roman" w:hAnsi="Times New Roman"/>
          <w:b w:val="0"/>
          <w:bCs/>
          <w:i/>
          <w:iCs/>
          <w:sz w:val="28"/>
          <w:szCs w:val="10"/>
        </w:rPr>
        <w:t>Vũ Duy Di Đan</w:t>
      </w:r>
    </w:p>
    <w:p w14:paraId="6EEA5616" w14:textId="7C322DE4" w:rsidR="00B93D7A" w:rsidRPr="00B93D7A" w:rsidRDefault="00B93D7A" w:rsidP="00B93D7A">
      <w:pPr>
        <w:pStyle w:val="Title"/>
        <w:rPr>
          <w:rFonts w:ascii="Times New Roman" w:hAnsi="Times New Roman"/>
          <w:b w:val="0"/>
          <w:bCs/>
          <w:i/>
          <w:iCs/>
          <w:sz w:val="28"/>
          <w:szCs w:val="10"/>
        </w:rPr>
      </w:pPr>
      <w:r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ab/>
        <w:t xml:space="preserve">   </w:t>
      </w:r>
      <w:r>
        <w:rPr>
          <w:rFonts w:ascii="Times New Roman" w:hAnsi="Times New Roman"/>
          <w:b w:val="0"/>
          <w:bCs/>
          <w:i/>
          <w:iCs/>
          <w:sz w:val="28"/>
          <w:szCs w:val="10"/>
        </w:rPr>
        <w:tab/>
      </w:r>
      <w:r>
        <w:rPr>
          <w:rFonts w:ascii="Times New Roman" w:hAnsi="Times New Roman"/>
          <w:b w:val="0"/>
          <w:bCs/>
          <w:i/>
          <w:iCs/>
          <w:sz w:val="28"/>
          <w:szCs w:val="10"/>
        </w:rPr>
        <w:tab/>
      </w:r>
      <w:proofErr w:type="spellStart"/>
      <w:r w:rsidR="0023301B">
        <w:rPr>
          <w:rFonts w:ascii="Times New Roman" w:hAnsi="Times New Roman"/>
          <w:b w:val="0"/>
          <w:bCs/>
          <w:i/>
          <w:iCs/>
          <w:sz w:val="28"/>
          <w:szCs w:val="10"/>
        </w:rPr>
        <w:t>Phạm</w:t>
      </w:r>
      <w:proofErr w:type="spellEnd"/>
      <w:r w:rsidR="0023301B">
        <w:rPr>
          <w:rFonts w:ascii="Times New Roman" w:hAnsi="Times New Roman"/>
          <w:b w:val="0"/>
          <w:bCs/>
          <w:i/>
          <w:iCs/>
          <w:sz w:val="28"/>
          <w:szCs w:val="10"/>
        </w:rPr>
        <w:t xml:space="preserve"> Quang </w:t>
      </w:r>
      <w:proofErr w:type="spellStart"/>
      <w:r w:rsidR="0023301B">
        <w:rPr>
          <w:rFonts w:ascii="Times New Roman" w:hAnsi="Times New Roman"/>
          <w:b w:val="0"/>
          <w:bCs/>
          <w:i/>
          <w:iCs/>
          <w:sz w:val="28"/>
          <w:szCs w:val="10"/>
        </w:rPr>
        <w:t>Hải</w:t>
      </w:r>
      <w:proofErr w:type="spellEnd"/>
    </w:p>
    <w:p w14:paraId="7A6AC30E" w14:textId="690B4A7E" w:rsidR="006808FB" w:rsidRPr="00A3597A" w:rsidRDefault="00A3597A" w:rsidP="005F71E0">
      <w:pPr>
        <w:pStyle w:val="Subtitle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Tuần</w:t>
      </w:r>
      <w:proofErr w:type="spellEnd"/>
      <w:r w:rsidRPr="00A3597A">
        <w:rPr>
          <w:rFonts w:ascii="Times New Roman" w:hAnsi="Times New Roman"/>
        </w:rPr>
        <w:t xml:space="preserve"> </w:t>
      </w:r>
      <w:r w:rsidR="005577AF">
        <w:rPr>
          <w:rFonts w:ascii="Times New Roman" w:hAnsi="Times New Roman"/>
        </w:rPr>
        <w:t>2</w:t>
      </w:r>
      <w:r w:rsidRPr="00A3597A">
        <w:rPr>
          <w:rFonts w:ascii="Times New Roman" w:hAnsi="Times New Roman"/>
        </w:rPr>
        <w:t xml:space="preserve"> (</w:t>
      </w:r>
      <w:r w:rsidR="005577AF">
        <w:rPr>
          <w:rFonts w:ascii="Times New Roman" w:hAnsi="Times New Roman"/>
        </w:rPr>
        <w:t>1</w:t>
      </w:r>
      <w:r w:rsidRPr="00A3597A">
        <w:rPr>
          <w:rFonts w:ascii="Times New Roman" w:hAnsi="Times New Roman"/>
        </w:rPr>
        <w:t>0/0</w:t>
      </w:r>
      <w:r w:rsidR="005577AF">
        <w:rPr>
          <w:rFonts w:ascii="Times New Roman" w:hAnsi="Times New Roman"/>
        </w:rPr>
        <w:t>3</w:t>
      </w:r>
      <w:r w:rsidRPr="00A3597A">
        <w:rPr>
          <w:rFonts w:ascii="Times New Roman" w:hAnsi="Times New Roman"/>
        </w:rPr>
        <w:t>/2021</w:t>
      </w:r>
      <w:r w:rsidR="00B93D7A">
        <w:rPr>
          <w:rFonts w:ascii="Times New Roman" w:hAnsi="Times New Roman"/>
        </w:rPr>
        <w:t xml:space="preserve"> - </w:t>
      </w:r>
      <w:r w:rsidRPr="00A3597A">
        <w:rPr>
          <w:rFonts w:ascii="Times New Roman" w:hAnsi="Times New Roman"/>
        </w:rPr>
        <w:t>1</w:t>
      </w:r>
      <w:r w:rsidR="005577AF">
        <w:rPr>
          <w:rFonts w:ascii="Times New Roman" w:hAnsi="Times New Roman"/>
        </w:rPr>
        <w:t>7</w:t>
      </w:r>
      <w:r w:rsidRPr="00A3597A">
        <w:rPr>
          <w:rFonts w:ascii="Times New Roman" w:hAnsi="Times New Roman"/>
        </w:rPr>
        <w:t>/0</w:t>
      </w:r>
      <w:r w:rsidR="005577AF">
        <w:rPr>
          <w:rFonts w:ascii="Times New Roman" w:hAnsi="Times New Roman"/>
        </w:rPr>
        <w:t>3</w:t>
      </w:r>
      <w:r w:rsidRPr="00A3597A">
        <w:rPr>
          <w:rFonts w:ascii="Times New Roman" w:hAnsi="Times New Roman"/>
        </w:rPr>
        <w:t>/2021)</w:t>
      </w:r>
      <w:r w:rsidR="009C1B6D">
        <w:rPr>
          <w:rFonts w:ascii="Times New Roman" w:hAnsi="Times New Roman"/>
        </w:rPr>
        <w:t xml:space="preserve">: Device overview </w:t>
      </w:r>
    </w:p>
    <w:p w14:paraId="6CC9E62C" w14:textId="40C403CA" w:rsidR="00723BE2" w:rsidRPr="00A3597A" w:rsidRDefault="00A3597A" w:rsidP="00723BE2">
      <w:pPr>
        <w:pStyle w:val="Heading1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Nội</w:t>
      </w:r>
      <w:proofErr w:type="spellEnd"/>
      <w:r w:rsidRPr="00A3597A">
        <w:rPr>
          <w:rFonts w:ascii="Times New Roman" w:hAnsi="Times New Roman"/>
        </w:rPr>
        <w:t xml:space="preserve"> dung 1:</w:t>
      </w:r>
      <w:r w:rsidR="0023301B">
        <w:rPr>
          <w:rFonts w:ascii="Times New Roman" w:hAnsi="Times New Roman"/>
        </w:rPr>
        <w:t xml:space="preserve"> </w:t>
      </w:r>
      <w:r w:rsidR="00C21208">
        <w:rPr>
          <w:rFonts w:ascii="Times New Roman" w:hAnsi="Times New Roman"/>
        </w:rPr>
        <w:t>D</w:t>
      </w:r>
      <w:r w:rsidR="00C21208" w:rsidRPr="00C21208">
        <w:rPr>
          <w:rFonts w:ascii="Times New Roman" w:hAnsi="Times New Roman"/>
        </w:rPr>
        <w:t>S</w:t>
      </w:r>
      <w:r w:rsidR="00C21208">
        <w:rPr>
          <w:rFonts w:ascii="Times New Roman" w:hAnsi="Times New Roman"/>
        </w:rPr>
        <w:t xml:space="preserve">P block </w:t>
      </w:r>
      <w:proofErr w:type="spellStart"/>
      <w:r w:rsidR="00C21208">
        <w:rPr>
          <w:rFonts w:ascii="Times New Roman" w:hAnsi="Times New Roman"/>
        </w:rPr>
        <w:t>v</w:t>
      </w:r>
      <w:r w:rsidR="00C21208" w:rsidRPr="00C21208">
        <w:rPr>
          <w:rFonts w:ascii="Times New Roman" w:hAnsi="Times New Roman"/>
        </w:rPr>
        <w:t>ớ</w:t>
      </w:r>
      <w:r w:rsidR="00C21208">
        <w:rPr>
          <w:rFonts w:ascii="Times New Roman" w:hAnsi="Times New Roman"/>
        </w:rPr>
        <w:t>i</w:t>
      </w:r>
      <w:proofErr w:type="spellEnd"/>
      <w:r w:rsidR="00C21208">
        <w:rPr>
          <w:rFonts w:ascii="Times New Roman" w:hAnsi="Times New Roman"/>
        </w:rPr>
        <w:t xml:space="preserve"> V</w:t>
      </w:r>
      <w:r w:rsidR="00C21208" w:rsidRPr="00C21208">
        <w:rPr>
          <w:rFonts w:ascii="Times New Roman" w:hAnsi="Times New Roman"/>
        </w:rPr>
        <w:t>ar</w:t>
      </w:r>
      <w:r w:rsidR="00C21208">
        <w:rPr>
          <w:rFonts w:ascii="Times New Roman" w:hAnsi="Times New Roman"/>
        </w:rPr>
        <w:t>iable-p</w:t>
      </w:r>
      <w:r w:rsidR="00C21208" w:rsidRPr="00C21208">
        <w:rPr>
          <w:rFonts w:ascii="Times New Roman" w:hAnsi="Times New Roman"/>
        </w:rPr>
        <w:t>r</w:t>
      </w:r>
      <w:r w:rsidR="00C21208">
        <w:rPr>
          <w:rFonts w:ascii="Times New Roman" w:hAnsi="Times New Roman"/>
        </w:rPr>
        <w:t>ec</w:t>
      </w:r>
      <w:r w:rsidR="00C21208" w:rsidRPr="00C21208">
        <w:rPr>
          <w:rFonts w:ascii="Times New Roman" w:hAnsi="Times New Roman"/>
        </w:rPr>
        <w:t>is</w:t>
      </w:r>
      <w:r w:rsidR="00C21208">
        <w:rPr>
          <w:rFonts w:ascii="Times New Roman" w:hAnsi="Times New Roman"/>
        </w:rPr>
        <w:t>i</w:t>
      </w:r>
      <w:r w:rsidR="00C21208" w:rsidRPr="00C21208">
        <w:rPr>
          <w:rFonts w:ascii="Times New Roman" w:hAnsi="Times New Roman"/>
        </w:rPr>
        <w:t>o</w:t>
      </w:r>
      <w:r w:rsidR="00C21208">
        <w:rPr>
          <w:rFonts w:ascii="Times New Roman" w:hAnsi="Times New Roman"/>
        </w:rPr>
        <w:t>n</w:t>
      </w:r>
    </w:p>
    <w:p w14:paraId="1DC4CD71" w14:textId="66805C9E" w:rsidR="00F124D5" w:rsidRPr="008862CF" w:rsidRDefault="00F124D5" w:rsidP="00F124D5">
      <w:pPr>
        <w:shd w:val="clear" w:color="auto" w:fill="FFFFFF"/>
        <w:spacing w:after="165"/>
        <w:rPr>
          <w:rFonts w:ascii="Tahoma" w:hAnsi="Tahoma" w:cs="Tahoma"/>
          <w:color w:val="000000" w:themeColor="text1"/>
        </w:rPr>
      </w:pPr>
      <w:r w:rsidRPr="008862CF">
        <w:rPr>
          <w:rFonts w:ascii="Tahoma" w:hAnsi="Tahoma" w:cs="Tahoma"/>
          <w:color w:val="000000" w:themeColor="text1"/>
        </w:rPr>
        <w:t xml:space="preserve">DSP Blocks </w:t>
      </w:r>
      <w:proofErr w:type="spellStart"/>
      <w:r w:rsidRPr="008862CF">
        <w:rPr>
          <w:rFonts w:ascii="Tahoma" w:hAnsi="Tahoma" w:cs="Tahoma"/>
          <w:color w:val="000000" w:themeColor="text1"/>
        </w:rPr>
        <w:t>trên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Intel </w:t>
      </w:r>
      <w:r w:rsidRPr="008862CF">
        <w:rPr>
          <w:rFonts w:ascii="Arial" w:hAnsi="Arial" w:cs="Arial"/>
          <w:color w:val="000000" w:themeColor="text1"/>
          <w:sz w:val="18"/>
          <w:szCs w:val="18"/>
          <w:vertAlign w:val="superscript"/>
        </w:rPr>
        <w:t>®</w:t>
      </w:r>
      <w:r w:rsidRPr="008862CF">
        <w:rPr>
          <w:rFonts w:ascii="Tahoma" w:hAnsi="Tahoma" w:cs="Tahoma"/>
          <w:color w:val="000000" w:themeColor="text1"/>
        </w:rPr>
        <w:t> </w:t>
      </w:r>
      <w:proofErr w:type="spellStart"/>
      <w:r w:rsidRPr="008862CF">
        <w:rPr>
          <w:rFonts w:ascii="Tahoma" w:hAnsi="Tahoma" w:cs="Tahoma"/>
          <w:color w:val="000000" w:themeColor="text1"/>
        </w:rPr>
        <w:t>Arria</w:t>
      </w:r>
      <w:proofErr w:type="spellEnd"/>
      <w:r w:rsidRPr="008862CF">
        <w:rPr>
          <w:rFonts w:ascii="Tahoma" w:hAnsi="Tahoma" w:cs="Tahoma"/>
          <w:color w:val="000000" w:themeColor="text1"/>
        </w:rPr>
        <w:t> </w:t>
      </w:r>
      <w:r w:rsidRPr="008862CF">
        <w:rPr>
          <w:rFonts w:ascii="Arial" w:hAnsi="Arial" w:cs="Arial"/>
          <w:color w:val="000000" w:themeColor="text1"/>
          <w:sz w:val="18"/>
          <w:szCs w:val="18"/>
          <w:vertAlign w:val="superscript"/>
        </w:rPr>
        <w:t>®</w:t>
      </w:r>
      <w:r w:rsidRPr="008862CF">
        <w:rPr>
          <w:rFonts w:ascii="Tahoma" w:hAnsi="Tahoma" w:cs="Tahoma"/>
          <w:color w:val="000000" w:themeColor="text1"/>
        </w:rPr>
        <w:t xml:space="preserve"> 10 </w:t>
      </w:r>
      <w:proofErr w:type="spellStart"/>
      <w:r w:rsidRPr="008862CF">
        <w:rPr>
          <w:rFonts w:ascii="Tahoma" w:hAnsi="Tahoma" w:cs="Tahoma"/>
          <w:color w:val="000000" w:themeColor="text1"/>
        </w:rPr>
        <w:t>hỗ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fixed-point arithmetic </w:t>
      </w:r>
      <w:proofErr w:type="spellStart"/>
      <w:r w:rsidRPr="008862CF">
        <w:rPr>
          <w:rFonts w:ascii="Tahoma" w:hAnsi="Tahoma" w:cs="Tahoma"/>
          <w:color w:val="000000" w:themeColor="text1"/>
        </w:rPr>
        <w:t>và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floating-point arithmetic.</w:t>
      </w:r>
    </w:p>
    <w:p w14:paraId="220A29C4" w14:textId="6BFF14F2" w:rsidR="00F124D5" w:rsidRPr="008862CF" w:rsidRDefault="00F124D5" w:rsidP="00F124D5">
      <w:pPr>
        <w:shd w:val="clear" w:color="auto" w:fill="FFFFFF"/>
        <w:spacing w:after="165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Các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tính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năng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cho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fixed-point arithmetic:</w:t>
      </w:r>
    </w:p>
    <w:p w14:paraId="7AF10324" w14:textId="7F14D3B9" w:rsidR="00F124D5" w:rsidRPr="008862CF" w:rsidRDefault="00F124D5" w:rsidP="00F124D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Hiệu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suất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cao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, </w:t>
      </w:r>
      <w:proofErr w:type="spellStart"/>
      <w:r w:rsidRPr="008862CF">
        <w:rPr>
          <w:rFonts w:ascii="Tahoma" w:hAnsi="Tahoma" w:cs="Tahoma"/>
          <w:color w:val="000000" w:themeColor="text1"/>
        </w:rPr>
        <w:t>tối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ưu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hóa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điện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năng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tiêu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thụ</w:t>
      </w:r>
      <w:proofErr w:type="spellEnd"/>
    </w:p>
    <w:p w14:paraId="0B126C19" w14:textId="7302050B" w:rsidR="00F124D5" w:rsidRPr="008862CF" w:rsidRDefault="00F124D5" w:rsidP="00F124D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Hỗ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word </w:t>
      </w:r>
      <w:proofErr w:type="spellStart"/>
      <w:r w:rsidRPr="008862CF">
        <w:rPr>
          <w:rFonts w:ascii="Tahoma" w:hAnsi="Tahoma" w:cs="Tahoma"/>
          <w:color w:val="000000" w:themeColor="text1"/>
        </w:rPr>
        <w:t>có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độ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dài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18 bit </w:t>
      </w:r>
      <w:proofErr w:type="spellStart"/>
      <w:r w:rsidRPr="008862CF">
        <w:rPr>
          <w:rFonts w:ascii="Tahoma" w:hAnsi="Tahoma" w:cs="Tahoma"/>
          <w:color w:val="000000" w:themeColor="text1"/>
        </w:rPr>
        <w:t>và</w:t>
      </w:r>
      <w:proofErr w:type="spellEnd"/>
      <w:r w:rsidRPr="008862CF">
        <w:rPr>
          <w:rFonts w:ascii="Tahoma" w:hAnsi="Tahoma" w:cs="Tahoma"/>
          <w:color w:val="000000" w:themeColor="text1"/>
        </w:rPr>
        <w:t> 27 bit</w:t>
      </w:r>
    </w:p>
    <w:p w14:paraId="5CC9C3D6" w14:textId="1908F9EF" w:rsidR="00F124D5" w:rsidRPr="008862CF" w:rsidRDefault="00F124D5" w:rsidP="00F124D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8862CF">
        <w:rPr>
          <w:rFonts w:ascii="Tahoma" w:hAnsi="Tahoma" w:cs="Tahoma"/>
          <w:color w:val="000000" w:themeColor="text1"/>
        </w:rPr>
        <w:t xml:space="preserve">Hai </w:t>
      </w:r>
      <w:proofErr w:type="spellStart"/>
      <w:r w:rsidRPr="008862CF">
        <w:rPr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multipliers 18x19 </w:t>
      </w:r>
      <w:proofErr w:type="spellStart"/>
      <w:r w:rsidRPr="008862CF">
        <w:rPr>
          <w:rFonts w:ascii="Tahoma" w:hAnsi="Tahoma" w:cs="Tahoma"/>
          <w:color w:val="000000" w:themeColor="text1"/>
        </w:rPr>
        <w:t>hoặc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một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multiplier 27x27 </w:t>
      </w:r>
      <w:proofErr w:type="spellStart"/>
      <w:r w:rsidRPr="008862CF">
        <w:rPr>
          <w:rFonts w:ascii="Tahoma" w:hAnsi="Tahoma" w:cs="Tahoma"/>
          <w:color w:val="000000" w:themeColor="text1"/>
        </w:rPr>
        <w:t>trên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mỗi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khối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DSP</w:t>
      </w:r>
    </w:p>
    <w:p w14:paraId="436AD0E5" w14:textId="4B9FFCA5" w:rsidR="00F124D5" w:rsidRPr="008862CF" w:rsidRDefault="00F124D5" w:rsidP="00F124D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Tích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hợp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thanh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ghi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addition, subtraction </w:t>
      </w:r>
      <w:proofErr w:type="spellStart"/>
      <w:r w:rsidRPr="008862CF">
        <w:rPr>
          <w:rFonts w:ascii="Tahoma" w:hAnsi="Tahoma" w:cs="Tahoma"/>
          <w:color w:val="000000" w:themeColor="text1"/>
        </w:rPr>
        <w:t>và</w:t>
      </w:r>
      <w:proofErr w:type="spellEnd"/>
      <w:r w:rsidRPr="008862CF">
        <w:rPr>
          <w:rFonts w:ascii="Tahoma" w:hAnsi="Tahoma" w:cs="Tahoma"/>
          <w:color w:val="000000" w:themeColor="text1"/>
        </w:rPr>
        <w:t> </w:t>
      </w:r>
      <w:proofErr w:type="spellStart"/>
      <w:r w:rsidRPr="008862CF">
        <w:rPr>
          <w:rFonts w:ascii="Tahoma" w:hAnsi="Tahoma" w:cs="Tahoma"/>
          <w:color w:val="000000" w:themeColor="text1"/>
        </w:rPr>
        <w:t>thanh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ghi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accumulation 64 bit </w:t>
      </w:r>
      <w:proofErr w:type="spellStart"/>
      <w:r w:rsidRPr="008862CF">
        <w:rPr>
          <w:rFonts w:ascii="Tahoma" w:hAnsi="Tahoma" w:cs="Tahoma"/>
          <w:color w:val="000000" w:themeColor="text1"/>
        </w:rPr>
        <w:t>để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tính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kết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quả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của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phép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nhân</w:t>
      </w:r>
      <w:proofErr w:type="spellEnd"/>
    </w:p>
    <w:p w14:paraId="73DCA719" w14:textId="150F5FF6" w:rsidR="00F124D5" w:rsidRPr="008862CF" w:rsidRDefault="00F124D5" w:rsidP="00F124D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Phân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tầng</w:t>
      </w:r>
      <w:proofErr w:type="spellEnd"/>
      <w:r w:rsidRPr="008862CF">
        <w:rPr>
          <w:rFonts w:ascii="Tahoma" w:hAnsi="Tahoma" w:cs="Tahoma"/>
          <w:color w:val="000000" w:themeColor="text1"/>
        </w:rPr>
        <w:t> 19 bit </w:t>
      </w:r>
      <w:proofErr w:type="spellStart"/>
      <w:r w:rsidRPr="008862CF">
        <w:rPr>
          <w:rFonts w:ascii="Tahoma" w:hAnsi="Tahoma" w:cs="Tahoma"/>
          <w:color w:val="000000" w:themeColor="text1"/>
        </w:rPr>
        <w:t>hoặc</w:t>
      </w:r>
      <w:proofErr w:type="spellEnd"/>
      <w:r w:rsidRPr="008862CF">
        <w:rPr>
          <w:rFonts w:ascii="Tahoma" w:hAnsi="Tahoma" w:cs="Tahoma"/>
          <w:color w:val="000000" w:themeColor="text1"/>
        </w:rPr>
        <w:t> 27 bit </w:t>
      </w:r>
      <w:proofErr w:type="spellStart"/>
      <w:r w:rsidRPr="008862CF">
        <w:rPr>
          <w:rFonts w:ascii="Tahoma" w:hAnsi="Tahoma" w:cs="Tahoma"/>
          <w:color w:val="000000" w:themeColor="text1"/>
        </w:rPr>
        <w:t>khi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pre-adder </w:t>
      </w:r>
      <w:proofErr w:type="spellStart"/>
      <w:r w:rsidRPr="008862CF">
        <w:rPr>
          <w:rFonts w:ascii="Tahoma" w:hAnsi="Tahoma" w:cs="Tahoma"/>
          <w:color w:val="000000" w:themeColor="text1"/>
        </w:rPr>
        <w:t>bị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tắt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và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phân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tầng</w:t>
      </w:r>
      <w:proofErr w:type="spellEnd"/>
      <w:r w:rsidRPr="008862CF">
        <w:rPr>
          <w:rFonts w:ascii="Tahoma" w:hAnsi="Tahoma" w:cs="Tahoma"/>
          <w:color w:val="000000" w:themeColor="text1"/>
        </w:rPr>
        <w:t> 18 bit </w:t>
      </w:r>
      <w:proofErr w:type="spellStart"/>
      <w:r w:rsidRPr="008862CF">
        <w:rPr>
          <w:rFonts w:ascii="Tahoma" w:hAnsi="Tahoma" w:cs="Tahoma"/>
          <w:color w:val="000000" w:themeColor="text1"/>
        </w:rPr>
        <w:t>khi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pre-adder </w:t>
      </w:r>
      <w:proofErr w:type="spellStart"/>
      <w:r w:rsidRPr="008862CF">
        <w:rPr>
          <w:rFonts w:ascii="Tahoma" w:hAnsi="Tahoma" w:cs="Tahoma"/>
          <w:color w:val="000000" w:themeColor="text1"/>
        </w:rPr>
        <w:t>được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sử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dụng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để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tạo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đường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delay line </w:t>
      </w:r>
      <w:proofErr w:type="spellStart"/>
      <w:r w:rsidRPr="008862CF">
        <w:rPr>
          <w:rFonts w:ascii="Tahoma" w:hAnsi="Tahoma" w:cs="Tahoma"/>
          <w:color w:val="000000" w:themeColor="text1"/>
        </w:rPr>
        <w:t>dùng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trong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filtering applications</w:t>
      </w:r>
    </w:p>
    <w:p w14:paraId="730355FA" w14:textId="7059E4E1" w:rsidR="00F124D5" w:rsidRPr="008862CF" w:rsidRDefault="00F124D5" w:rsidP="00F124D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Phân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tầng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64 bit output bus </w:t>
      </w:r>
      <w:proofErr w:type="spellStart"/>
      <w:r w:rsidRPr="008862CF">
        <w:rPr>
          <w:rFonts w:ascii="Tahoma" w:hAnsi="Tahoma" w:cs="Tahoma"/>
          <w:color w:val="000000" w:themeColor="text1"/>
        </w:rPr>
        <w:t>để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truyền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kết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quả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đầu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ra </w:t>
      </w:r>
      <w:proofErr w:type="spellStart"/>
      <w:r w:rsidRPr="008862CF">
        <w:rPr>
          <w:rFonts w:ascii="Tahoma" w:hAnsi="Tahoma" w:cs="Tahoma"/>
          <w:color w:val="000000" w:themeColor="text1"/>
        </w:rPr>
        <w:t>từ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khối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này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sang </w:t>
      </w:r>
      <w:proofErr w:type="spellStart"/>
      <w:r w:rsidRPr="008862CF">
        <w:rPr>
          <w:rFonts w:ascii="Tahoma" w:hAnsi="Tahoma" w:cs="Tahoma"/>
          <w:color w:val="000000" w:themeColor="text1"/>
        </w:rPr>
        <w:t>khối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tiếp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theo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mà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không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cần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hỗ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logic </w:t>
      </w:r>
      <w:proofErr w:type="spellStart"/>
      <w:r w:rsidRPr="008862CF">
        <w:rPr>
          <w:rFonts w:ascii="Tahoma" w:hAnsi="Tahoma" w:cs="Tahoma"/>
          <w:color w:val="000000" w:themeColor="text1"/>
        </w:rPr>
        <w:t>bên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ngoài</w:t>
      </w:r>
      <w:proofErr w:type="spellEnd"/>
    </w:p>
    <w:p w14:paraId="6206473D" w14:textId="1EFE5464" w:rsidR="00F124D5" w:rsidRPr="008862CF" w:rsidRDefault="00F124D5" w:rsidP="00F124D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pre-adder </w:t>
      </w:r>
      <w:proofErr w:type="spellStart"/>
      <w:r w:rsidRPr="008862CF">
        <w:rPr>
          <w:rFonts w:ascii="Tahoma" w:hAnsi="Tahoma" w:cs="Tahoma"/>
          <w:color w:val="000000" w:themeColor="text1"/>
        </w:rPr>
        <w:t>được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hỗ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ở </w:t>
      </w:r>
      <w:proofErr w:type="spellStart"/>
      <w:r w:rsidRPr="008862CF">
        <w:rPr>
          <w:rFonts w:ascii="Tahoma" w:hAnsi="Tahoma" w:cs="Tahoma"/>
          <w:color w:val="000000" w:themeColor="text1"/>
        </w:rPr>
        <w:t>chế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độ</w:t>
      </w:r>
      <w:proofErr w:type="spellEnd"/>
      <w:r w:rsidRPr="008862CF">
        <w:rPr>
          <w:rFonts w:ascii="Tahoma" w:hAnsi="Tahoma" w:cs="Tahoma"/>
          <w:color w:val="000000" w:themeColor="text1"/>
        </w:rPr>
        <w:t> 19 bit </w:t>
      </w:r>
      <w:proofErr w:type="spellStart"/>
      <w:r w:rsidRPr="008862CF">
        <w:rPr>
          <w:rFonts w:ascii="Tahoma" w:hAnsi="Tahoma" w:cs="Tahoma"/>
          <w:color w:val="000000" w:themeColor="text1"/>
        </w:rPr>
        <w:t>và</w:t>
      </w:r>
      <w:proofErr w:type="spellEnd"/>
      <w:r w:rsidRPr="008862CF">
        <w:rPr>
          <w:rFonts w:ascii="Tahoma" w:hAnsi="Tahoma" w:cs="Tahoma"/>
          <w:color w:val="000000" w:themeColor="text1"/>
        </w:rPr>
        <w:t> 27 bit </w:t>
      </w:r>
      <w:proofErr w:type="spellStart"/>
      <w:r w:rsidRPr="008862CF">
        <w:rPr>
          <w:rFonts w:ascii="Tahoma" w:hAnsi="Tahoma" w:cs="Tahoma"/>
          <w:color w:val="000000" w:themeColor="text1"/>
        </w:rPr>
        <w:t>cho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symmetric filters</w:t>
      </w:r>
    </w:p>
    <w:p w14:paraId="25E7CCE6" w14:textId="4BF0BB37" w:rsidR="00F124D5" w:rsidRPr="008862CF" w:rsidRDefault="00F124D5" w:rsidP="00F124D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8862CF">
        <w:rPr>
          <w:rFonts w:ascii="Tahoma" w:hAnsi="Tahoma" w:cs="Tahoma"/>
          <w:color w:val="000000" w:themeColor="text1"/>
        </w:rPr>
        <w:t xml:space="preserve">Register bank </w:t>
      </w:r>
      <w:proofErr w:type="spellStart"/>
      <w:r w:rsidRPr="008862CF">
        <w:rPr>
          <w:rFonts w:ascii="Tahoma" w:hAnsi="Tahoma" w:cs="Tahoma"/>
          <w:color w:val="000000" w:themeColor="text1"/>
        </w:rPr>
        <w:t>bên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trong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ở </w:t>
      </w:r>
      <w:proofErr w:type="spellStart"/>
      <w:r w:rsidRPr="008862CF">
        <w:rPr>
          <w:rFonts w:ascii="Tahoma" w:hAnsi="Tahoma" w:cs="Tahoma"/>
          <w:color w:val="000000" w:themeColor="text1"/>
        </w:rPr>
        <w:t>cả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hai</w:t>
      </w:r>
      <w:proofErr w:type="spellEnd"/>
      <w:r w:rsidRPr="008862CF">
        <w:rPr>
          <w:rFonts w:ascii="Tahoma" w:hAnsi="Tahoma" w:cs="Tahoma"/>
          <w:color w:val="000000" w:themeColor="text1"/>
        </w:rPr>
        <w:t> </w:t>
      </w:r>
      <w:proofErr w:type="spellStart"/>
      <w:r w:rsidRPr="008862CF">
        <w:rPr>
          <w:rFonts w:ascii="Tahoma" w:hAnsi="Tahoma" w:cs="Tahoma"/>
          <w:color w:val="000000" w:themeColor="text1"/>
        </w:rPr>
        <w:t>chế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độ</w:t>
      </w:r>
      <w:proofErr w:type="spellEnd"/>
      <w:r w:rsidRPr="008862CF">
        <w:rPr>
          <w:rFonts w:ascii="Tahoma" w:hAnsi="Tahoma" w:cs="Tahoma"/>
          <w:color w:val="000000" w:themeColor="text1"/>
        </w:rPr>
        <w:t> 18-bit </w:t>
      </w:r>
      <w:proofErr w:type="spellStart"/>
      <w:r w:rsidRPr="008862CF">
        <w:rPr>
          <w:rFonts w:ascii="Tahoma" w:hAnsi="Tahoma" w:cs="Tahoma"/>
          <w:color w:val="000000" w:themeColor="text1"/>
        </w:rPr>
        <w:t>và</w:t>
      </w:r>
      <w:proofErr w:type="spellEnd"/>
      <w:r w:rsidRPr="008862CF">
        <w:rPr>
          <w:rFonts w:ascii="Tahoma" w:hAnsi="Tahoma" w:cs="Tahoma"/>
          <w:color w:val="000000" w:themeColor="text1"/>
        </w:rPr>
        <w:t> 27-bit </w:t>
      </w:r>
      <w:proofErr w:type="spellStart"/>
      <w:r w:rsidRPr="008862CF">
        <w:rPr>
          <w:rFonts w:ascii="Tahoma" w:hAnsi="Tahoma" w:cs="Tahoma"/>
          <w:color w:val="000000" w:themeColor="text1"/>
        </w:rPr>
        <w:t>cho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filter implementation</w:t>
      </w:r>
    </w:p>
    <w:p w14:paraId="48AC4FF2" w14:textId="7CB8F6FD" w:rsidR="00F124D5" w:rsidRPr="008862CF" w:rsidRDefault="008D4BA6" w:rsidP="008D4BA6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lọc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18 bit </w:t>
      </w:r>
      <w:proofErr w:type="spellStart"/>
      <w:r w:rsidRPr="008862CF">
        <w:rPr>
          <w:rFonts w:ascii="Tahoma" w:hAnsi="Tahoma" w:cs="Tahoma"/>
          <w:color w:val="000000" w:themeColor="text1"/>
        </w:rPr>
        <w:t>và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27 bit Systolic finite impulse response</w:t>
      </w:r>
      <w:r w:rsidR="00F124D5" w:rsidRPr="008862CF">
        <w:rPr>
          <w:rFonts w:ascii="Tahoma" w:hAnsi="Tahoma" w:cs="Tahoma"/>
          <w:color w:val="000000" w:themeColor="text1"/>
        </w:rPr>
        <w:t xml:space="preserve"> (FIR) </w:t>
      </w:r>
      <w:proofErr w:type="spellStart"/>
      <w:r w:rsidRPr="008862CF">
        <w:rPr>
          <w:rFonts w:ascii="Tahoma" w:hAnsi="Tahoma" w:cs="Tahoma"/>
          <w:color w:val="000000" w:themeColor="text1"/>
        </w:rPr>
        <w:t>sử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dụng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cho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output </w:t>
      </w:r>
      <w:proofErr w:type="spellStart"/>
      <w:r w:rsidRPr="008862CF">
        <w:rPr>
          <w:rFonts w:ascii="Tahoma" w:hAnsi="Tahoma" w:cs="Tahoma"/>
          <w:color w:val="000000" w:themeColor="text1"/>
        </w:rPr>
        <w:t>của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adder</w:t>
      </w:r>
    </w:p>
    <w:p w14:paraId="1583E031" w14:textId="0A49EE73" w:rsidR="00F124D5" w:rsidRPr="008862CF" w:rsidRDefault="008D4BA6" w:rsidP="008D4BA6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Hỗ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làm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tròn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số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học</w:t>
      </w:r>
      <w:proofErr w:type="spellEnd"/>
    </w:p>
    <w:p w14:paraId="7F3C7324" w14:textId="00F8E3ED" w:rsidR="00F124D5" w:rsidRPr="008862CF" w:rsidRDefault="00F124D5" w:rsidP="00F124D5">
      <w:pPr>
        <w:shd w:val="clear" w:color="auto" w:fill="FFFFFF"/>
        <w:spacing w:after="165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Các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tính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năng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cho</w:t>
      </w:r>
      <w:proofErr w:type="spellEnd"/>
      <w:r w:rsidR="008D4BA6" w:rsidRPr="008862CF">
        <w:rPr>
          <w:rFonts w:ascii="Tahoma" w:hAnsi="Tahoma" w:cs="Tahoma"/>
          <w:color w:val="000000" w:themeColor="text1"/>
        </w:rPr>
        <w:t xml:space="preserve"> floating-point arithmetic</w:t>
      </w:r>
      <w:r w:rsidRPr="008862CF">
        <w:rPr>
          <w:rFonts w:ascii="Tahoma" w:hAnsi="Tahoma" w:cs="Tahoma"/>
          <w:color w:val="000000" w:themeColor="text1"/>
        </w:rPr>
        <w:t>:</w:t>
      </w:r>
    </w:p>
    <w:p w14:paraId="4D1A26E3" w14:textId="4518C3B2" w:rsidR="00F124D5" w:rsidRPr="008862CF" w:rsidRDefault="00F124D5" w:rsidP="008D4BA6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Một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kiến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​​</w:t>
      </w:r>
      <w:proofErr w:type="spellStart"/>
      <w:r w:rsidRPr="008862CF">
        <w:rPr>
          <w:rFonts w:ascii="Tahoma" w:hAnsi="Tahoma" w:cs="Tahoma"/>
          <w:color w:val="000000" w:themeColor="text1"/>
        </w:rPr>
        <w:t>trúc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8D4BA6" w:rsidRPr="008862CF">
        <w:rPr>
          <w:rFonts w:ascii="Tahoma" w:hAnsi="Tahoma" w:cs="Tahoma"/>
          <w:color w:val="000000" w:themeColor="text1"/>
        </w:rPr>
        <w:t>phần</w:t>
      </w:r>
      <w:proofErr w:type="spellEnd"/>
      <w:r w:rsidR="008D4BA6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cứng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hỗ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trợ</w:t>
      </w:r>
      <w:proofErr w:type="spellEnd"/>
      <w:r w:rsidR="008D4BA6" w:rsidRPr="008862CF">
        <w:rPr>
          <w:rFonts w:ascii="Tahoma" w:hAnsi="Tahoma" w:cs="Tahoma"/>
          <w:color w:val="000000" w:themeColor="text1"/>
        </w:rPr>
        <w:t xml:space="preserve"> multiplication, addition, subtraction, multiply-add </w:t>
      </w:r>
      <w:proofErr w:type="spellStart"/>
      <w:r w:rsidR="008D4BA6" w:rsidRPr="008862CF">
        <w:rPr>
          <w:rFonts w:ascii="Tahoma" w:hAnsi="Tahoma" w:cs="Tahoma"/>
          <w:color w:val="000000" w:themeColor="text1"/>
        </w:rPr>
        <w:t>và</w:t>
      </w:r>
      <w:proofErr w:type="spellEnd"/>
      <w:r w:rsidR="008D4BA6" w:rsidRPr="008862CF">
        <w:rPr>
          <w:rFonts w:ascii="Tahoma" w:hAnsi="Tahoma" w:cs="Tahoma"/>
          <w:color w:val="000000" w:themeColor="text1"/>
        </w:rPr>
        <w:t xml:space="preserve"> multiply-subtract</w:t>
      </w:r>
    </w:p>
    <w:p w14:paraId="7F52A136" w14:textId="621BDC5A" w:rsidR="00F124D5" w:rsidRPr="008862CF" w:rsidRDefault="008D4BA6" w:rsidP="008D4BA6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8862CF">
        <w:rPr>
          <w:rFonts w:ascii="Tahoma" w:hAnsi="Tahoma" w:cs="Tahoma"/>
          <w:color w:val="000000" w:themeColor="text1"/>
        </w:rPr>
        <w:t xml:space="preserve">Multiplication </w:t>
      </w:r>
      <w:proofErr w:type="spellStart"/>
      <w:r w:rsidRPr="008862CF">
        <w:rPr>
          <w:rFonts w:ascii="Tahoma" w:hAnsi="Tahoma" w:cs="Tahoma"/>
          <w:color w:val="000000" w:themeColor="text1"/>
        </w:rPr>
        <w:t>với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khả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năng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tích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lũy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và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tích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luỹ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động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có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tín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hiệu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Reset</w:t>
      </w:r>
    </w:p>
    <w:p w14:paraId="1FFF9126" w14:textId="2997F590" w:rsidR="00F124D5" w:rsidRPr="008862CF" w:rsidRDefault="008D4BA6" w:rsidP="008D4BA6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8862CF">
        <w:rPr>
          <w:rFonts w:ascii="Tahoma" w:hAnsi="Tahoma" w:cs="Tahoma"/>
          <w:color w:val="000000" w:themeColor="text1"/>
        </w:rPr>
        <w:t xml:space="preserve">Multiplication </w:t>
      </w:r>
      <w:proofErr w:type="spellStart"/>
      <w:r w:rsidRPr="008862CF">
        <w:rPr>
          <w:rFonts w:ascii="Tahoma" w:hAnsi="Tahoma" w:cs="Tahoma"/>
          <w:color w:val="000000" w:themeColor="text1"/>
        </w:rPr>
        <w:t>với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khả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năng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tính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tổng</w:t>
      </w:r>
      <w:proofErr w:type="spellEnd"/>
      <w:r w:rsidR="00F124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F124D5" w:rsidRPr="008862CF">
        <w:rPr>
          <w:rFonts w:ascii="Tahoma" w:hAnsi="Tahoma" w:cs="Tahoma"/>
          <w:color w:val="000000" w:themeColor="text1"/>
        </w:rPr>
        <w:t>theo</w:t>
      </w:r>
      <w:proofErr w:type="spellEnd"/>
      <w:r w:rsidR="00F124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F124D5" w:rsidRPr="008862CF">
        <w:rPr>
          <w:rFonts w:ascii="Tahoma" w:hAnsi="Tahoma" w:cs="Tahoma"/>
          <w:color w:val="000000" w:themeColor="text1"/>
        </w:rPr>
        <w:t>tầng</w:t>
      </w:r>
      <w:proofErr w:type="spellEnd"/>
    </w:p>
    <w:p w14:paraId="2A703473" w14:textId="13A77A06" w:rsidR="00F124D5" w:rsidRPr="008862CF" w:rsidRDefault="008D4BA6" w:rsidP="008D4BA6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8862CF">
        <w:rPr>
          <w:rFonts w:ascii="Tahoma" w:hAnsi="Tahoma" w:cs="Tahoma"/>
          <w:color w:val="000000" w:themeColor="text1"/>
        </w:rPr>
        <w:t xml:space="preserve">Multiplication </w:t>
      </w:r>
      <w:proofErr w:type="spellStart"/>
      <w:r w:rsidRPr="008862CF">
        <w:rPr>
          <w:rFonts w:ascii="Tahoma" w:hAnsi="Tahoma" w:cs="Tahoma"/>
          <w:color w:val="000000" w:themeColor="text1"/>
        </w:rPr>
        <w:t>với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khả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năng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tính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hiệu</w:t>
      </w:r>
      <w:proofErr w:type="spellEnd"/>
      <w:r w:rsidR="00F124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F124D5" w:rsidRPr="008862CF">
        <w:rPr>
          <w:rFonts w:ascii="Tahoma" w:hAnsi="Tahoma" w:cs="Tahoma"/>
          <w:color w:val="000000" w:themeColor="text1"/>
        </w:rPr>
        <w:t>theo</w:t>
      </w:r>
      <w:proofErr w:type="spellEnd"/>
      <w:r w:rsidR="00F124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F124D5" w:rsidRPr="008862CF">
        <w:rPr>
          <w:rFonts w:ascii="Tahoma" w:hAnsi="Tahoma" w:cs="Tahoma"/>
          <w:color w:val="000000" w:themeColor="text1"/>
        </w:rPr>
        <w:t>tầng</w:t>
      </w:r>
      <w:proofErr w:type="spellEnd"/>
    </w:p>
    <w:p w14:paraId="2D98EADB" w14:textId="2448969D" w:rsidR="00F124D5" w:rsidRPr="008862CF" w:rsidRDefault="008D4BA6" w:rsidP="008D4BA6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8862CF">
        <w:rPr>
          <w:rFonts w:ascii="Tahoma" w:hAnsi="Tahoma" w:cs="Tahoma"/>
          <w:color w:val="000000" w:themeColor="text1"/>
        </w:rPr>
        <w:t>Complex multiplication</w:t>
      </w:r>
    </w:p>
    <w:p w14:paraId="5E76AD8C" w14:textId="0C4EE12D" w:rsidR="00F124D5" w:rsidRPr="008862CF" w:rsidRDefault="008D4BA6" w:rsidP="008D4BA6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Tích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vô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hướng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của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hai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Vector</w:t>
      </w:r>
    </w:p>
    <w:p w14:paraId="39D38D64" w14:textId="4A64246C" w:rsidR="00F124D5" w:rsidRPr="008862CF" w:rsidRDefault="008D4BA6" w:rsidP="00723BE2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8862CF">
        <w:rPr>
          <w:rFonts w:ascii="Tahoma" w:hAnsi="Tahoma" w:cs="Tahoma"/>
          <w:color w:val="000000" w:themeColor="text1"/>
        </w:rPr>
        <w:t>Systolic FIR filter</w:t>
      </w:r>
    </w:p>
    <w:p w14:paraId="4D14FAC6" w14:textId="39606EAB" w:rsidR="00D808D4" w:rsidRPr="008862CF" w:rsidRDefault="00A3597A" w:rsidP="00D808D4">
      <w:pPr>
        <w:pStyle w:val="Heading1"/>
        <w:rPr>
          <w:rFonts w:ascii="Tahoma" w:hAnsi="Tahoma" w:cs="Tahoma"/>
          <w:color w:val="000000" w:themeColor="text1"/>
          <w:sz w:val="24"/>
        </w:rPr>
      </w:pPr>
      <w:proofErr w:type="spellStart"/>
      <w:r w:rsidRPr="00A3597A">
        <w:rPr>
          <w:rFonts w:ascii="Times New Roman" w:hAnsi="Times New Roman"/>
        </w:rPr>
        <w:lastRenderedPageBreak/>
        <w:t>Nội</w:t>
      </w:r>
      <w:proofErr w:type="spellEnd"/>
      <w:r w:rsidRPr="00A3597A">
        <w:rPr>
          <w:rFonts w:ascii="Times New Roman" w:hAnsi="Times New Roman"/>
        </w:rPr>
        <w:t xml:space="preserve"> dung 2:</w:t>
      </w:r>
      <w:r w:rsidR="00DF0916">
        <w:rPr>
          <w:rFonts w:ascii="Times New Roman" w:hAnsi="Times New Roman"/>
        </w:rPr>
        <w:t xml:space="preserve"> </w:t>
      </w:r>
      <w:r w:rsidR="008D4BA6">
        <w:rPr>
          <w:rFonts w:ascii="Times New Roman" w:hAnsi="Times New Roman"/>
        </w:rPr>
        <w:t>Embed</w:t>
      </w:r>
      <w:r w:rsidR="008D4BA6" w:rsidRPr="008D4BA6">
        <w:rPr>
          <w:rFonts w:ascii="Times New Roman" w:hAnsi="Times New Roman"/>
        </w:rPr>
        <w:t>ded</w:t>
      </w:r>
      <w:r w:rsidR="008D4BA6">
        <w:rPr>
          <w:rFonts w:ascii="Times New Roman" w:hAnsi="Times New Roman"/>
        </w:rPr>
        <w:t xml:space="preserve"> Mem</w:t>
      </w:r>
      <w:r w:rsidR="008D4BA6" w:rsidRPr="008D4BA6">
        <w:rPr>
          <w:rFonts w:ascii="Times New Roman" w:hAnsi="Times New Roman"/>
        </w:rPr>
        <w:t>or</w:t>
      </w:r>
      <w:r w:rsidR="008D4BA6">
        <w:rPr>
          <w:rFonts w:ascii="Times New Roman" w:hAnsi="Times New Roman"/>
        </w:rPr>
        <w:t>y Blocks</w:t>
      </w:r>
      <w:r w:rsidR="005577AF">
        <w:rPr>
          <w:rFonts w:ascii="Times New Roman" w:hAnsi="Times New Roman"/>
        </w:rPr>
        <w:br/>
      </w:r>
      <w:r w:rsidR="005577AF">
        <w:rPr>
          <w:rFonts w:ascii="Times New Roman" w:hAnsi="Times New Roman"/>
        </w:rPr>
        <w:tab/>
      </w:r>
      <w:r w:rsidR="00AB75D5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Memory blocks</w:t>
      </w:r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trong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thiết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bị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rất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linh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hoạt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được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thiết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kế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để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tuỳ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chỉnh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sao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cho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phù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hợp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với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thiết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kế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của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>người</w:t>
      </w:r>
      <w:proofErr w:type="spellEnd"/>
      <w:r w:rsidR="00D808D4" w:rsidRPr="008862CF">
        <w:rPr>
          <w:rFonts w:ascii="Tahoma" w:hAnsi="Tahoma" w:cs="Tahoma"/>
          <w:b w:val="0"/>
          <w:color w:val="000000" w:themeColor="text1"/>
          <w:sz w:val="24"/>
          <w:shd w:val="clear" w:color="auto" w:fill="FFFFFF"/>
        </w:rPr>
        <w:t xml:space="preserve"> dung</w:t>
      </w:r>
    </w:p>
    <w:p w14:paraId="75EDCB77" w14:textId="08C5FF21" w:rsidR="00D808D4" w:rsidRPr="008862CF" w:rsidRDefault="00D808D4" w:rsidP="00D808D4">
      <w:pPr>
        <w:pStyle w:val="p"/>
        <w:numPr>
          <w:ilvl w:val="0"/>
          <w:numId w:val="34"/>
        </w:numPr>
        <w:shd w:val="clear" w:color="auto" w:fill="FFFFFF"/>
        <w:spacing w:before="0" w:beforeAutospacing="0" w:after="165" w:afterAutospacing="0"/>
        <w:rPr>
          <w:rFonts w:ascii="Tahoma" w:hAnsi="Tahoma" w:cs="Tahoma"/>
          <w:color w:val="000000" w:themeColor="text1"/>
        </w:rPr>
      </w:pPr>
      <w:proofErr w:type="spellStart"/>
      <w:r w:rsidRPr="008862CF">
        <w:rPr>
          <w:rFonts w:ascii="Tahoma" w:hAnsi="Tahoma" w:cs="Tahoma"/>
          <w:color w:val="000000" w:themeColor="text1"/>
        </w:rPr>
        <w:t>Thiết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bị</w:t>
      </w:r>
      <w:proofErr w:type="spellEnd"/>
      <w:r w:rsidRPr="008862CF">
        <w:rPr>
          <w:rFonts w:ascii="Tahoma" w:hAnsi="Tahoma" w:cs="Tahoma"/>
          <w:color w:val="000000" w:themeColor="text1"/>
        </w:rPr>
        <w:t> </w:t>
      </w:r>
      <w:r w:rsidRPr="008862CF">
        <w:rPr>
          <w:rStyle w:val="keyword"/>
          <w:rFonts w:ascii="Tahoma" w:hAnsi="Tahoma" w:cs="Tahoma"/>
          <w:color w:val="000000" w:themeColor="text1"/>
        </w:rPr>
        <w:t>Intel </w:t>
      </w:r>
      <w:r w:rsidRPr="008862CF">
        <w:rPr>
          <w:rStyle w:val="keyword"/>
          <w:rFonts w:ascii="Tahoma" w:hAnsi="Tahoma" w:cs="Tahoma"/>
          <w:color w:val="000000" w:themeColor="text1"/>
          <w:vertAlign w:val="superscript"/>
        </w:rPr>
        <w:t>®</w:t>
      </w:r>
      <w:r w:rsidRPr="008862CF">
        <w:rPr>
          <w:rStyle w:val="keyword"/>
          <w:rFonts w:ascii="Tahoma" w:hAnsi="Tahoma" w:cs="Tahoma"/>
          <w:color w:val="000000" w:themeColor="text1"/>
        </w:rPr>
        <w:t> </w:t>
      </w:r>
      <w:proofErr w:type="spellStart"/>
      <w:r w:rsidRPr="008862CF">
        <w:rPr>
          <w:rStyle w:val="keyword"/>
          <w:rFonts w:ascii="Tahoma" w:hAnsi="Tahoma" w:cs="Tahoma"/>
          <w:color w:val="000000" w:themeColor="text1"/>
        </w:rPr>
        <w:t>Arria</w:t>
      </w:r>
      <w:proofErr w:type="spellEnd"/>
      <w:r w:rsidRPr="008862CF">
        <w:rPr>
          <w:rStyle w:val="keyword"/>
          <w:rFonts w:ascii="Tahoma" w:hAnsi="Tahoma" w:cs="Tahoma"/>
          <w:color w:val="000000" w:themeColor="text1"/>
        </w:rPr>
        <w:t> </w:t>
      </w:r>
      <w:r w:rsidRPr="008862CF">
        <w:rPr>
          <w:rStyle w:val="keyword"/>
          <w:rFonts w:ascii="Tahoma" w:hAnsi="Tahoma" w:cs="Tahoma"/>
          <w:color w:val="000000" w:themeColor="text1"/>
          <w:vertAlign w:val="superscript"/>
        </w:rPr>
        <w:t>®</w:t>
      </w:r>
      <w:r w:rsidRPr="008862CF">
        <w:rPr>
          <w:rStyle w:val="keyword"/>
          <w:rFonts w:ascii="Tahoma" w:hAnsi="Tahoma" w:cs="Tahoma"/>
          <w:color w:val="000000" w:themeColor="text1"/>
        </w:rPr>
        <w:t> 10</w:t>
      </w:r>
      <w:r w:rsidRPr="008862CF">
        <w:rPr>
          <w:rFonts w:ascii="Tahoma" w:hAnsi="Tahoma" w:cs="Tahoma"/>
          <w:color w:val="000000" w:themeColor="text1"/>
        </w:rPr>
        <w:t> </w:t>
      </w:r>
      <w:proofErr w:type="spellStart"/>
      <w:r w:rsidRPr="008862CF">
        <w:rPr>
          <w:rFonts w:ascii="Tahoma" w:hAnsi="Tahoma" w:cs="Tahoma"/>
          <w:color w:val="000000" w:themeColor="text1"/>
        </w:rPr>
        <w:t>chứa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hai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loại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nhớ</w:t>
      </w:r>
      <w:proofErr w:type="spellEnd"/>
      <w:r w:rsidRPr="008862CF">
        <w:rPr>
          <w:rFonts w:ascii="Tahoma" w:hAnsi="Tahoma" w:cs="Tahoma"/>
          <w:color w:val="000000" w:themeColor="text1"/>
        </w:rPr>
        <w:t>:</w:t>
      </w:r>
    </w:p>
    <w:p w14:paraId="3EA39CFA" w14:textId="7EC089D4" w:rsidR="00D808D4" w:rsidRPr="008862CF" w:rsidRDefault="00D808D4" w:rsidP="00AB75D5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8862CF">
        <w:rPr>
          <w:rStyle w:val="keyword"/>
          <w:rFonts w:ascii="Tahoma" w:hAnsi="Tahoma" w:cs="Tahoma"/>
          <w:color w:val="000000" w:themeColor="text1"/>
        </w:rPr>
        <w:t xml:space="preserve">20 </w:t>
      </w:r>
      <w:proofErr w:type="spellStart"/>
      <w:r w:rsidRPr="008862CF">
        <w:rPr>
          <w:rStyle w:val="keyword"/>
          <w:rFonts w:ascii="Tahoma" w:hAnsi="Tahoma" w:cs="Tahoma"/>
          <w:color w:val="000000" w:themeColor="text1"/>
        </w:rPr>
        <w:t>Kb</w:t>
      </w:r>
      <w:proofErr w:type="spellEnd"/>
      <w:r w:rsidRPr="008862CF">
        <w:rPr>
          <w:rFonts w:ascii="Tahoma" w:hAnsi="Tahoma" w:cs="Tahoma"/>
          <w:color w:val="000000" w:themeColor="text1"/>
        </w:rPr>
        <w:t> </w:t>
      </w:r>
      <w:r w:rsidRPr="008862CF">
        <w:rPr>
          <w:rStyle w:val="keyword"/>
          <w:rFonts w:ascii="Tahoma" w:hAnsi="Tahoma" w:cs="Tahoma"/>
          <w:color w:val="000000" w:themeColor="text1"/>
        </w:rPr>
        <w:t>M20K</w:t>
      </w:r>
      <w:r w:rsidRPr="008862CF">
        <w:rPr>
          <w:rFonts w:ascii="Tahoma" w:hAnsi="Tahoma" w:cs="Tahoma"/>
          <w:color w:val="000000" w:themeColor="text1"/>
        </w:rPr>
        <w:t> blocks</w:t>
      </w:r>
      <w:r w:rsidR="00AB75D5" w:rsidRPr="008862CF">
        <w:rPr>
          <w:rFonts w:ascii="Tahoma" w:hAnsi="Tahoma" w:cs="Tahoma"/>
          <w:color w:val="000000" w:themeColor="text1"/>
        </w:rPr>
        <w:t>-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dùng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cho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mảng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có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dung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lượng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lớn</w:t>
      </w:r>
      <w:proofErr w:type="spellEnd"/>
    </w:p>
    <w:p w14:paraId="187AD6D5" w14:textId="38E579D2" w:rsidR="00D808D4" w:rsidRPr="008862CF" w:rsidRDefault="00D808D4" w:rsidP="005F71E0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8862CF">
        <w:rPr>
          <w:rFonts w:ascii="Tahoma" w:hAnsi="Tahoma" w:cs="Tahoma"/>
          <w:color w:val="000000" w:themeColor="text1"/>
        </w:rPr>
        <w:t>640 bit memory logic array blocks (MLAB)</w:t>
      </w:r>
      <w:r w:rsidR="00AB75D5" w:rsidRPr="008862CF">
        <w:rPr>
          <w:rFonts w:ascii="Tahoma" w:hAnsi="Tahoma" w:cs="Tahoma"/>
          <w:color w:val="000000" w:themeColor="text1"/>
        </w:rPr>
        <w:t>-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dùng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cho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các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mảng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nhớ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rộng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và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nông</w:t>
      </w:r>
      <w:proofErr w:type="spellEnd"/>
      <w:r w:rsidRPr="008862CF">
        <w:rPr>
          <w:rFonts w:ascii="Tahoma" w:hAnsi="Tahoma" w:cs="Tahoma"/>
          <w:color w:val="000000" w:themeColor="text1"/>
        </w:rPr>
        <w:t>. </w:t>
      </w:r>
      <w:proofErr w:type="spellStart"/>
      <w:r w:rsidRPr="008862CF">
        <w:rPr>
          <w:rFonts w:ascii="Tahoma" w:hAnsi="Tahoma" w:cs="Tahoma"/>
          <w:color w:val="000000" w:themeColor="text1"/>
        </w:rPr>
        <w:t>Các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MLAB </w:t>
      </w:r>
      <w:proofErr w:type="spellStart"/>
      <w:r w:rsidRPr="008862CF">
        <w:rPr>
          <w:rFonts w:ascii="Tahoma" w:hAnsi="Tahoma" w:cs="Tahoma"/>
          <w:color w:val="000000" w:themeColor="text1"/>
        </w:rPr>
        <w:t>được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tối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ưu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hóa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để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phục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vụ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các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thanh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ghi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Shift Register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về</w:t>
      </w:r>
      <w:proofErr w:type="spellEnd"/>
      <w:r w:rsidR="00AB75D5"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AB75D5" w:rsidRPr="008862CF">
        <w:rPr>
          <w:rFonts w:ascii="Tahoma" w:hAnsi="Tahoma" w:cs="Tahoma"/>
          <w:color w:val="000000" w:themeColor="text1"/>
        </w:rPr>
        <w:t>mảng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xử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lý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tín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hiệu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kỹ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thuật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Fonts w:ascii="Tahoma" w:hAnsi="Tahoma" w:cs="Tahoma"/>
          <w:color w:val="000000" w:themeColor="text1"/>
        </w:rPr>
        <w:t>số</w:t>
      </w:r>
      <w:proofErr w:type="spellEnd"/>
      <w:r w:rsidRPr="008862CF">
        <w:rPr>
          <w:rFonts w:ascii="Tahoma" w:hAnsi="Tahoma" w:cs="Tahoma"/>
          <w:color w:val="000000" w:themeColor="text1"/>
        </w:rPr>
        <w:t xml:space="preserve"> (DSP)</w:t>
      </w:r>
      <w:r w:rsidRPr="008862CF">
        <w:rPr>
          <w:rStyle w:val="ph"/>
          <w:rFonts w:ascii="Tahoma" w:hAnsi="Tahoma" w:cs="Tahoma"/>
          <w:color w:val="000000" w:themeColor="text1"/>
        </w:rPr>
        <w:t xml:space="preserve">, </w:t>
      </w:r>
      <w:proofErr w:type="spellStart"/>
      <w:r w:rsidRPr="008862CF">
        <w:rPr>
          <w:rStyle w:val="ph"/>
          <w:rFonts w:ascii="Tahoma" w:hAnsi="Tahoma" w:cs="Tahoma"/>
          <w:color w:val="000000" w:themeColor="text1"/>
        </w:rPr>
        <w:t>bộ</w:t>
      </w:r>
      <w:proofErr w:type="spellEnd"/>
      <w:r w:rsidRPr="008862CF">
        <w:rPr>
          <w:rStyle w:val="ph"/>
          <w:rFonts w:ascii="Tahoma" w:hAnsi="Tahoma" w:cs="Tahoma"/>
          <w:color w:val="000000" w:themeColor="text1"/>
        </w:rPr>
        <w:t xml:space="preserve"> </w:t>
      </w:r>
      <w:proofErr w:type="spellStart"/>
      <w:r w:rsidRPr="008862CF">
        <w:rPr>
          <w:rStyle w:val="ph"/>
          <w:rFonts w:ascii="Tahoma" w:hAnsi="Tahoma" w:cs="Tahoma"/>
          <w:color w:val="000000" w:themeColor="text1"/>
        </w:rPr>
        <w:t>đệm</w:t>
      </w:r>
      <w:proofErr w:type="spellEnd"/>
      <w:r w:rsidRPr="008862CF">
        <w:rPr>
          <w:rStyle w:val="ph"/>
          <w:rFonts w:ascii="Tahoma" w:hAnsi="Tahoma" w:cs="Tahoma"/>
          <w:color w:val="000000" w:themeColor="text1"/>
        </w:rPr>
        <w:t xml:space="preserve"> FIFO</w:t>
      </w:r>
      <w:r w:rsidRPr="008862CF">
        <w:rPr>
          <w:rFonts w:ascii="Tahoma" w:hAnsi="Tahoma" w:cs="Tahoma"/>
          <w:color w:val="000000" w:themeColor="text1"/>
        </w:rPr>
        <w:t>.</w:t>
      </w:r>
    </w:p>
    <w:p w14:paraId="106D5951" w14:textId="2AA8AD2B" w:rsidR="005577AF" w:rsidRDefault="00A3597A" w:rsidP="005577AF">
      <w:pPr>
        <w:pStyle w:val="Heading1"/>
        <w:rPr>
          <w:rFonts w:ascii="Times New Roman" w:hAnsi="Times New Roman"/>
          <w:bCs/>
        </w:rPr>
      </w:pPr>
      <w:proofErr w:type="spellStart"/>
      <w:r w:rsidRPr="00A3597A">
        <w:rPr>
          <w:rFonts w:ascii="Times New Roman" w:hAnsi="Times New Roman"/>
        </w:rPr>
        <w:t>Nội</w:t>
      </w:r>
      <w:proofErr w:type="spellEnd"/>
      <w:r w:rsidRPr="00A3597A">
        <w:rPr>
          <w:rFonts w:ascii="Times New Roman" w:hAnsi="Times New Roman"/>
        </w:rPr>
        <w:t xml:space="preserve"> dung 3:</w:t>
      </w:r>
      <w:r w:rsidR="00DF0916">
        <w:rPr>
          <w:rFonts w:ascii="Times New Roman" w:hAnsi="Times New Roman"/>
        </w:rPr>
        <w:t xml:space="preserve"> </w:t>
      </w:r>
      <w:proofErr w:type="spellStart"/>
      <w:r w:rsidR="005577AF">
        <w:rPr>
          <w:rFonts w:ascii="Times New Roman" w:hAnsi="Times New Roman"/>
        </w:rPr>
        <w:t>Cài</w:t>
      </w:r>
      <w:proofErr w:type="spellEnd"/>
      <w:r w:rsidR="005577AF">
        <w:rPr>
          <w:rFonts w:ascii="Times New Roman" w:hAnsi="Times New Roman"/>
        </w:rPr>
        <w:t xml:space="preserve"> </w:t>
      </w:r>
      <w:proofErr w:type="spellStart"/>
      <w:r w:rsidR="005577AF">
        <w:rPr>
          <w:rFonts w:ascii="Times New Roman" w:hAnsi="Times New Roman"/>
        </w:rPr>
        <w:t>đặt</w:t>
      </w:r>
      <w:proofErr w:type="spellEnd"/>
      <w:r w:rsidR="005577AF">
        <w:rPr>
          <w:rFonts w:ascii="Times New Roman" w:hAnsi="Times New Roman"/>
        </w:rPr>
        <w:t xml:space="preserve"> tool </w:t>
      </w:r>
      <w:r w:rsidR="005577AF" w:rsidRPr="005577AF">
        <w:rPr>
          <w:rFonts w:ascii="Times New Roman" w:hAnsi="Times New Roman"/>
          <w:bCs/>
        </w:rPr>
        <w:t>SoC FPGA Embedded</w:t>
      </w:r>
      <w:r w:rsidR="005577AF">
        <w:rPr>
          <w:rFonts w:ascii="Times New Roman" w:hAnsi="Times New Roman"/>
          <w:bCs/>
        </w:rPr>
        <w:t xml:space="preserve"> </w:t>
      </w:r>
      <w:r w:rsidR="005577AF" w:rsidRPr="005577AF">
        <w:rPr>
          <w:rFonts w:ascii="Times New Roman" w:hAnsi="Times New Roman"/>
          <w:bCs/>
        </w:rPr>
        <w:t>Development</w:t>
      </w:r>
    </w:p>
    <w:p w14:paraId="5B8B012B" w14:textId="165EB57A" w:rsidR="005577AF" w:rsidRPr="008862CF" w:rsidRDefault="005577AF" w:rsidP="005577AF">
      <w:pPr>
        <w:rPr>
          <w:rFonts w:ascii="Tahoma" w:hAnsi="Tahoma" w:cs="Tahoma"/>
          <w:bCs/>
        </w:rPr>
      </w:pPr>
      <w:r>
        <w:rPr>
          <w:rFonts w:ascii="Times New Roman" w:hAnsi="Times New Roman"/>
          <w:bCs/>
        </w:rPr>
        <w:tab/>
      </w:r>
      <w:r w:rsidRPr="008862CF">
        <w:rPr>
          <w:rFonts w:ascii="Tahoma" w:hAnsi="Tahoma" w:cs="Tahoma"/>
          <w:bCs/>
        </w:rPr>
        <w:t xml:space="preserve">Download and install SoC EDS </w:t>
      </w:r>
    </w:p>
    <w:p w14:paraId="7FF35858" w14:textId="2559A6C7" w:rsidR="005577AF" w:rsidRPr="008862CF" w:rsidRDefault="005577AF" w:rsidP="005577AF">
      <w:pPr>
        <w:rPr>
          <w:rFonts w:ascii="Tahoma" w:hAnsi="Tahoma" w:cs="Tahoma"/>
          <w:bCs/>
        </w:rPr>
      </w:pPr>
      <w:r w:rsidRPr="008862CF">
        <w:rPr>
          <w:rFonts w:ascii="Tahoma" w:hAnsi="Tahoma" w:cs="Tahoma"/>
          <w:bCs/>
        </w:rPr>
        <w:tab/>
        <w:t>Download and install ARM DS</w:t>
      </w:r>
    </w:p>
    <w:p w14:paraId="7B5FF615" w14:textId="69BD8173" w:rsidR="005577AF" w:rsidRPr="008862CF" w:rsidRDefault="005577AF" w:rsidP="005577AF">
      <w:pPr>
        <w:rPr>
          <w:rFonts w:ascii="Tahoma" w:hAnsi="Tahoma" w:cs="Tahoma"/>
          <w:bCs/>
        </w:rPr>
      </w:pPr>
      <w:r w:rsidRPr="008862CF">
        <w:rPr>
          <w:rFonts w:ascii="Tahoma" w:hAnsi="Tahoma" w:cs="Tahoma"/>
          <w:bCs/>
        </w:rPr>
        <w:tab/>
      </w:r>
      <w:r w:rsidR="008862CF" w:rsidRPr="008862CF">
        <w:rPr>
          <w:rFonts w:ascii="Tahoma" w:hAnsi="Tahoma" w:cs="Tahoma"/>
          <w:bCs/>
        </w:rPr>
        <w:t xml:space="preserve">Download and install the </w:t>
      </w:r>
      <w:proofErr w:type="spellStart"/>
      <w:r w:rsidR="008862CF" w:rsidRPr="008862CF">
        <w:rPr>
          <w:rFonts w:ascii="Tahoma" w:hAnsi="Tahoma" w:cs="Tahoma"/>
          <w:bCs/>
        </w:rPr>
        <w:t>Linardo</w:t>
      </w:r>
      <w:proofErr w:type="spellEnd"/>
      <w:r w:rsidR="008862CF" w:rsidRPr="008862CF">
        <w:rPr>
          <w:rFonts w:ascii="Tahoma" w:hAnsi="Tahoma" w:cs="Tahoma"/>
          <w:bCs/>
        </w:rPr>
        <w:t xml:space="preserve"> Bare Metal Toolchain</w:t>
      </w:r>
    </w:p>
    <w:p w14:paraId="261C09EC" w14:textId="405482F7" w:rsidR="008862CF" w:rsidRPr="008862CF" w:rsidRDefault="008862CF" w:rsidP="005577AF">
      <w:pPr>
        <w:rPr>
          <w:rFonts w:ascii="Tahoma" w:hAnsi="Tahoma" w:cs="Tahoma"/>
          <w:bCs/>
        </w:rPr>
      </w:pPr>
      <w:proofErr w:type="spellStart"/>
      <w:r w:rsidRPr="008862CF">
        <w:rPr>
          <w:rFonts w:ascii="Tahoma" w:hAnsi="Tahoma" w:cs="Tahoma"/>
          <w:bCs/>
        </w:rPr>
        <w:t>Hệ</w:t>
      </w:r>
      <w:proofErr w:type="spellEnd"/>
      <w:r w:rsidRPr="008862CF">
        <w:rPr>
          <w:rFonts w:ascii="Tahoma" w:hAnsi="Tahoma" w:cs="Tahoma"/>
          <w:bCs/>
        </w:rPr>
        <w:t xml:space="preserve"> </w:t>
      </w:r>
      <w:proofErr w:type="spellStart"/>
      <w:r w:rsidRPr="008862CF">
        <w:rPr>
          <w:rFonts w:ascii="Tahoma" w:hAnsi="Tahoma" w:cs="Tahoma"/>
          <w:bCs/>
        </w:rPr>
        <w:t>điều</w:t>
      </w:r>
      <w:proofErr w:type="spellEnd"/>
      <w:r w:rsidRPr="008862CF">
        <w:rPr>
          <w:rFonts w:ascii="Tahoma" w:hAnsi="Tahoma" w:cs="Tahoma"/>
          <w:bCs/>
        </w:rPr>
        <w:t xml:space="preserve"> </w:t>
      </w:r>
      <w:proofErr w:type="spellStart"/>
      <w:r w:rsidRPr="008862CF">
        <w:rPr>
          <w:rFonts w:ascii="Tahoma" w:hAnsi="Tahoma" w:cs="Tahoma"/>
          <w:bCs/>
        </w:rPr>
        <w:t>hành</w:t>
      </w:r>
      <w:proofErr w:type="spellEnd"/>
      <w:r w:rsidRPr="008862CF">
        <w:rPr>
          <w:rFonts w:ascii="Tahoma" w:hAnsi="Tahoma" w:cs="Tahoma"/>
          <w:bCs/>
        </w:rPr>
        <w:t xml:space="preserve"> Windows </w:t>
      </w:r>
      <w:proofErr w:type="spellStart"/>
      <w:r w:rsidRPr="008862CF">
        <w:rPr>
          <w:rFonts w:ascii="Tahoma" w:hAnsi="Tahoma" w:cs="Tahoma"/>
          <w:bCs/>
        </w:rPr>
        <w:t>cần</w:t>
      </w:r>
      <w:proofErr w:type="spellEnd"/>
      <w:r w:rsidRPr="008862CF">
        <w:rPr>
          <w:rFonts w:ascii="Tahoma" w:hAnsi="Tahoma" w:cs="Tahoma"/>
          <w:bCs/>
        </w:rPr>
        <w:t>:</w:t>
      </w:r>
    </w:p>
    <w:p w14:paraId="3296C17B" w14:textId="5B1305C2" w:rsidR="008862CF" w:rsidRPr="009B3091" w:rsidRDefault="008862CF" w:rsidP="009B3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ahoma" w:hAnsi="Tahoma" w:cs="Tahoma"/>
        </w:rPr>
      </w:pPr>
      <w:r w:rsidRPr="009B3091">
        <w:rPr>
          <w:rFonts w:ascii="Tahoma" w:hAnsi="Tahoma" w:cs="Tahoma"/>
        </w:rPr>
        <w:t>Cygwin—offers a Linux-like environment on Windows, and is required by the</w:t>
      </w:r>
    </w:p>
    <w:p w14:paraId="5C896107" w14:textId="77777777" w:rsidR="008862CF" w:rsidRPr="008862CF" w:rsidRDefault="008862CF" w:rsidP="008862CF">
      <w:pPr>
        <w:autoSpaceDE w:val="0"/>
        <w:autoSpaceDN w:val="0"/>
        <w:adjustRightInd w:val="0"/>
        <w:rPr>
          <w:rFonts w:ascii="Tahoma" w:hAnsi="Tahoma" w:cs="Tahoma"/>
        </w:rPr>
      </w:pPr>
      <w:r w:rsidRPr="008862CF">
        <w:rPr>
          <w:rFonts w:ascii="Tahoma" w:hAnsi="Tahoma" w:cs="Tahoma"/>
        </w:rPr>
        <w:t>Embedded Command Shell</w:t>
      </w:r>
    </w:p>
    <w:p w14:paraId="1D5C1F1D" w14:textId="5DDD2D5E" w:rsidR="008862CF" w:rsidRPr="009B3091" w:rsidRDefault="008862CF" w:rsidP="009B3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ahoma" w:hAnsi="Tahoma" w:cs="Tahoma"/>
        </w:rPr>
      </w:pPr>
      <w:r w:rsidRPr="009B3091">
        <w:rPr>
          <w:rFonts w:ascii="Tahoma" w:hAnsi="Tahoma" w:cs="Tahoma"/>
        </w:rPr>
        <w:t xml:space="preserve">MinGW—used as a platform to build the </w:t>
      </w:r>
      <w:proofErr w:type="spellStart"/>
      <w:r w:rsidRPr="009B3091">
        <w:rPr>
          <w:rFonts w:ascii="Tahoma" w:hAnsi="Tahoma" w:cs="Tahoma"/>
        </w:rPr>
        <w:t>Newlib</w:t>
      </w:r>
      <w:proofErr w:type="spellEnd"/>
      <w:r w:rsidRPr="009B3091">
        <w:rPr>
          <w:rFonts w:ascii="Tahoma" w:hAnsi="Tahoma" w:cs="Tahoma"/>
        </w:rPr>
        <w:t xml:space="preserve"> library used by the </w:t>
      </w:r>
      <w:proofErr w:type="spellStart"/>
      <w:r w:rsidRPr="009B3091">
        <w:rPr>
          <w:rFonts w:ascii="Tahoma" w:hAnsi="Tahoma" w:cs="Tahoma"/>
        </w:rPr>
        <w:t>Linaro</w:t>
      </w:r>
      <w:proofErr w:type="spellEnd"/>
      <w:r w:rsidRPr="009B3091">
        <w:rPr>
          <w:rFonts w:ascii="Tahoma" w:hAnsi="Tahoma" w:cs="Tahoma"/>
        </w:rPr>
        <w:t xml:space="preserve"> Bare</w:t>
      </w:r>
    </w:p>
    <w:p w14:paraId="053126A2" w14:textId="4F80F479" w:rsidR="008862CF" w:rsidRDefault="008862CF" w:rsidP="008862CF">
      <w:pPr>
        <w:rPr>
          <w:rFonts w:ascii="Tahoma" w:hAnsi="Tahoma" w:cs="Tahoma"/>
        </w:rPr>
      </w:pPr>
      <w:r w:rsidRPr="008862CF">
        <w:rPr>
          <w:rFonts w:ascii="Tahoma" w:hAnsi="Tahoma" w:cs="Tahoma"/>
        </w:rPr>
        <w:t>Metal toolchain</w:t>
      </w:r>
    </w:p>
    <w:p w14:paraId="212F94A2" w14:textId="3965DA0D" w:rsidR="008862CF" w:rsidRDefault="008862CF" w:rsidP="008862CF">
      <w:pPr>
        <w:rPr>
          <w:rFonts w:ascii="Tahoma" w:hAnsi="Tahoma" w:cs="Tahoma"/>
        </w:rPr>
      </w:pPr>
    </w:p>
    <w:p w14:paraId="136AFE57" w14:textId="575FBC1E" w:rsidR="008862CF" w:rsidRDefault="008862CF" w:rsidP="008862CF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>:</w:t>
      </w:r>
    </w:p>
    <w:p w14:paraId="0EC0C15D" w14:textId="72EA0512" w:rsidR="008862CF" w:rsidRPr="009B3091" w:rsidRDefault="009B3091" w:rsidP="009B3091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 w:rsidRPr="009B3091">
        <w:rPr>
          <w:rFonts w:ascii="Tahoma" w:hAnsi="Tahoma" w:cs="Tahoma"/>
        </w:rPr>
        <w:t>Đ</w:t>
      </w:r>
      <w:r w:rsidR="008862CF" w:rsidRPr="009B3091">
        <w:rPr>
          <w:rFonts w:ascii="Tahoma" w:hAnsi="Tahoma" w:cs="Tahoma"/>
        </w:rPr>
        <w:t>ã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cài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đặt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các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phần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mềm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trên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hệ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điều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hành</w:t>
      </w:r>
      <w:proofErr w:type="spellEnd"/>
      <w:r w:rsidR="008862CF" w:rsidRPr="009B3091">
        <w:rPr>
          <w:rFonts w:ascii="Tahoma" w:hAnsi="Tahoma" w:cs="Tahoma"/>
        </w:rPr>
        <w:t xml:space="preserve"> Windows. </w:t>
      </w:r>
      <w:proofErr w:type="spellStart"/>
      <w:r w:rsidR="008862CF" w:rsidRPr="009B3091">
        <w:rPr>
          <w:rFonts w:ascii="Tahoma" w:hAnsi="Tahoma" w:cs="Tahoma"/>
        </w:rPr>
        <w:t>Tuy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nhiên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khi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đến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phần</w:t>
      </w:r>
      <w:proofErr w:type="spellEnd"/>
      <w:r w:rsidR="008862CF" w:rsidRPr="009B3091">
        <w:rPr>
          <w:rFonts w:ascii="Tahoma" w:hAnsi="Tahoma" w:cs="Tahoma"/>
        </w:rPr>
        <w:t xml:space="preserve"> Running Tool </w:t>
      </w:r>
      <w:proofErr w:type="spellStart"/>
      <w:r w:rsidR="008862CF" w:rsidRPr="009B3091">
        <w:rPr>
          <w:rFonts w:ascii="Tahoma" w:hAnsi="Tahoma" w:cs="Tahoma"/>
        </w:rPr>
        <w:t>và</w:t>
      </w:r>
      <w:proofErr w:type="spellEnd"/>
      <w:r w:rsidR="008862CF" w:rsidRPr="009B3091">
        <w:rPr>
          <w:rFonts w:ascii="Tahoma" w:hAnsi="Tahoma" w:cs="Tahoma"/>
        </w:rPr>
        <w:t xml:space="preserve"> Getting License </w:t>
      </w:r>
      <w:proofErr w:type="spellStart"/>
      <w:r w:rsidR="008862CF" w:rsidRPr="009B3091">
        <w:rPr>
          <w:rFonts w:ascii="Tahoma" w:hAnsi="Tahoma" w:cs="Tahoma"/>
        </w:rPr>
        <w:t>thì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chỉ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có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hướng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dẫn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trên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hệ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điều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hành</w:t>
      </w:r>
      <w:proofErr w:type="spellEnd"/>
      <w:r w:rsidR="008862CF" w:rsidRPr="009B3091">
        <w:rPr>
          <w:rFonts w:ascii="Tahoma" w:hAnsi="Tahoma" w:cs="Tahoma"/>
        </w:rPr>
        <w:t xml:space="preserve"> Ubuntu </w:t>
      </w:r>
      <w:proofErr w:type="spellStart"/>
      <w:r w:rsidR="008862CF" w:rsidRPr="009B3091">
        <w:rPr>
          <w:rFonts w:ascii="Tahoma" w:hAnsi="Tahoma" w:cs="Tahoma"/>
        </w:rPr>
        <w:t>và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chưa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chạy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được</w:t>
      </w:r>
      <w:proofErr w:type="spellEnd"/>
      <w:r w:rsidR="008862CF" w:rsidRPr="009B3091">
        <w:rPr>
          <w:rFonts w:ascii="Tahoma" w:hAnsi="Tahoma" w:cs="Tahoma"/>
        </w:rPr>
        <w:t xml:space="preserve"> </w:t>
      </w:r>
      <w:proofErr w:type="spellStart"/>
      <w:r w:rsidR="008862CF" w:rsidRPr="009B3091">
        <w:rPr>
          <w:rFonts w:ascii="Tahoma" w:hAnsi="Tahoma" w:cs="Tahoma"/>
        </w:rPr>
        <w:t>trên</w:t>
      </w:r>
      <w:proofErr w:type="spellEnd"/>
      <w:r w:rsidR="008862CF" w:rsidRPr="009B3091">
        <w:rPr>
          <w:rFonts w:ascii="Tahoma" w:hAnsi="Tahoma" w:cs="Tahoma"/>
        </w:rPr>
        <w:t xml:space="preserve"> Window</w:t>
      </w:r>
    </w:p>
    <w:p w14:paraId="5E8DF1B4" w14:textId="6D17DFF1" w:rsidR="009B3091" w:rsidRDefault="009B3091" w:rsidP="009B3091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 w:rsidRPr="009B3091">
        <w:rPr>
          <w:rFonts w:ascii="Tahoma" w:hAnsi="Tahoma" w:cs="Tahoma"/>
        </w:rPr>
        <w:t>Đang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thực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hiện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cài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đặt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trên</w:t>
      </w:r>
      <w:proofErr w:type="spellEnd"/>
      <w:r w:rsidRPr="009B3091">
        <w:rPr>
          <w:rFonts w:ascii="Tahoma" w:hAnsi="Tahoma" w:cs="Tahoma"/>
        </w:rPr>
        <w:t xml:space="preserve"> Ubuntu 20.04 </w:t>
      </w:r>
      <w:proofErr w:type="spellStart"/>
      <w:r w:rsidRPr="009B3091">
        <w:rPr>
          <w:rFonts w:ascii="Tahoma" w:hAnsi="Tahoma" w:cs="Tahoma"/>
        </w:rPr>
        <w:t>và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gặp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nhiều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lỗi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vì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các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hướng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dẫn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thực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hiện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trên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phiên</w:t>
      </w:r>
      <w:proofErr w:type="spellEnd"/>
      <w:r w:rsidRPr="009B3091">
        <w:rPr>
          <w:rFonts w:ascii="Tahoma" w:hAnsi="Tahoma" w:cs="Tahoma"/>
        </w:rPr>
        <w:t xml:space="preserve"> </w:t>
      </w:r>
      <w:proofErr w:type="spellStart"/>
      <w:r w:rsidRPr="009B3091">
        <w:rPr>
          <w:rFonts w:ascii="Tahoma" w:hAnsi="Tahoma" w:cs="Tahoma"/>
        </w:rPr>
        <w:t>bản</w:t>
      </w:r>
      <w:proofErr w:type="spellEnd"/>
      <w:r w:rsidRPr="009B3091">
        <w:rPr>
          <w:rFonts w:ascii="Tahoma" w:hAnsi="Tahoma" w:cs="Tahoma"/>
        </w:rPr>
        <w:t xml:space="preserve"> 18.04</w:t>
      </w:r>
    </w:p>
    <w:p w14:paraId="47F70F72" w14:textId="546EB4B7" w:rsidR="009B3091" w:rsidRPr="009B3091" w:rsidRDefault="009B3091" w:rsidP="009B3091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soạn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thảo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 w:rsidR="006E6764">
        <w:rPr>
          <w:rFonts w:ascii="Tahoma" w:hAnsi="Tahoma" w:cs="Tahoma"/>
        </w:rPr>
        <w:t>ghi</w:t>
      </w:r>
      <w:proofErr w:type="spellEnd"/>
      <w:r w:rsidR="006E6764">
        <w:rPr>
          <w:rFonts w:ascii="Tahoma" w:hAnsi="Tahoma" w:cs="Tahoma"/>
        </w:rPr>
        <w:t xml:space="preserve"> </w:t>
      </w:r>
      <w:proofErr w:type="spellStart"/>
      <w:r w:rsidR="006E6764">
        <w:rPr>
          <w:rFonts w:ascii="Tahoma" w:hAnsi="Tahoma" w:cs="Tahoma"/>
        </w:rPr>
        <w:t>lại</w:t>
      </w:r>
      <w:proofErr w:type="spellEnd"/>
      <w:r w:rsidR="006E6764">
        <w:rPr>
          <w:rFonts w:ascii="Tahoma" w:hAnsi="Tahoma" w:cs="Tahoma"/>
        </w:rPr>
        <w:t xml:space="preserve"> </w:t>
      </w:r>
      <w:proofErr w:type="spellStart"/>
      <w:r w:rsidR="006E6764">
        <w:rPr>
          <w:rFonts w:ascii="Tahoma" w:hAnsi="Tahoma" w:cs="Tahoma"/>
        </w:rPr>
        <w:t>quy</w:t>
      </w:r>
      <w:proofErr w:type="spellEnd"/>
      <w:r w:rsidR="006E6764">
        <w:rPr>
          <w:rFonts w:ascii="Tahoma" w:hAnsi="Tahoma" w:cs="Tahoma"/>
        </w:rPr>
        <w:t xml:space="preserve"> </w:t>
      </w:r>
      <w:proofErr w:type="spellStart"/>
      <w:r w:rsidR="006E6764">
        <w:rPr>
          <w:rFonts w:ascii="Tahoma" w:hAnsi="Tahoma" w:cs="Tahoma"/>
        </w:rPr>
        <w:t>trình</w:t>
      </w:r>
      <w:proofErr w:type="spellEnd"/>
      <w:r w:rsidR="006E6764">
        <w:rPr>
          <w:rFonts w:ascii="Tahoma" w:hAnsi="Tahoma" w:cs="Tahoma"/>
        </w:rPr>
        <w:t xml:space="preserve"> </w:t>
      </w:r>
      <w:proofErr w:type="spellStart"/>
      <w:r w:rsidR="006E6764">
        <w:rPr>
          <w:rFonts w:ascii="Tahoma" w:hAnsi="Tahoma" w:cs="Tahoma"/>
        </w:rPr>
        <w:t>cài</w:t>
      </w:r>
      <w:proofErr w:type="spellEnd"/>
      <w:r w:rsidR="006E6764">
        <w:rPr>
          <w:rFonts w:ascii="Tahoma" w:hAnsi="Tahoma" w:cs="Tahoma"/>
        </w:rPr>
        <w:t xml:space="preserve"> </w:t>
      </w:r>
      <w:proofErr w:type="spellStart"/>
      <w:r w:rsidR="006E6764">
        <w:rPr>
          <w:rFonts w:ascii="Tahoma" w:hAnsi="Tahoma" w:cs="Tahoma"/>
        </w:rPr>
        <w:t>đặt</w:t>
      </w:r>
      <w:proofErr w:type="spellEnd"/>
    </w:p>
    <w:p w14:paraId="1886F43E" w14:textId="0FE06DD2" w:rsidR="00A44734" w:rsidRPr="00A3597A" w:rsidRDefault="00A3597A" w:rsidP="00A3597A">
      <w:pPr>
        <w:pStyle w:val="Subtitle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Kế</w:t>
      </w:r>
      <w:proofErr w:type="spellEnd"/>
      <w:r w:rsidRPr="00A3597A">
        <w:rPr>
          <w:rFonts w:ascii="Times New Roman" w:hAnsi="Times New Roman"/>
        </w:rPr>
        <w:t xml:space="preserve"> </w:t>
      </w:r>
      <w:proofErr w:type="spellStart"/>
      <w:r w:rsidRPr="00A3597A">
        <w:rPr>
          <w:rFonts w:ascii="Times New Roman" w:hAnsi="Times New Roman"/>
        </w:rPr>
        <w:t>hoạch</w:t>
      </w:r>
      <w:proofErr w:type="spellEnd"/>
      <w:r w:rsidRPr="00A3597A">
        <w:rPr>
          <w:rFonts w:ascii="Times New Roman" w:hAnsi="Times New Roman"/>
        </w:rPr>
        <w:t xml:space="preserve"> </w:t>
      </w:r>
      <w:proofErr w:type="spellStart"/>
      <w:r w:rsidRPr="00A3597A">
        <w:rPr>
          <w:rFonts w:ascii="Times New Roman" w:hAnsi="Times New Roman"/>
        </w:rPr>
        <w:t>tuần</w:t>
      </w:r>
      <w:proofErr w:type="spellEnd"/>
      <w:r w:rsidRPr="00A3597A">
        <w:rPr>
          <w:rFonts w:ascii="Times New Roman" w:hAnsi="Times New Roman"/>
        </w:rPr>
        <w:t xml:space="preserve"> </w:t>
      </w:r>
      <w:proofErr w:type="spellStart"/>
      <w:r w:rsidRPr="00A3597A">
        <w:rPr>
          <w:rFonts w:ascii="Times New Roman" w:hAnsi="Times New Roman"/>
        </w:rPr>
        <w:t>tiếp</w:t>
      </w:r>
      <w:proofErr w:type="spellEnd"/>
      <w:r w:rsidRPr="00A3597A">
        <w:rPr>
          <w:rFonts w:ascii="Times New Roman" w:hAnsi="Times New Roman"/>
        </w:rPr>
        <w:t xml:space="preserve"> </w:t>
      </w:r>
      <w:proofErr w:type="spellStart"/>
      <w:r w:rsidRPr="00A3597A"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(1</w:t>
      </w:r>
      <w:r w:rsidR="005577AF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/01/2021 </w:t>
      </w:r>
      <w:r w:rsidR="00B93D7A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5577AF">
        <w:rPr>
          <w:rFonts w:ascii="Times New Roman" w:hAnsi="Times New Roman"/>
        </w:rPr>
        <w:t>24</w:t>
      </w:r>
      <w:r w:rsidR="00B93D7A">
        <w:rPr>
          <w:rFonts w:ascii="Times New Roman" w:hAnsi="Times New Roman"/>
        </w:rPr>
        <w:t>/01/2021)</w:t>
      </w:r>
    </w:p>
    <w:p w14:paraId="4AA2DA4D" w14:textId="35A610A9" w:rsidR="009B3091" w:rsidRDefault="00A3597A" w:rsidP="009B3091">
      <w:pPr>
        <w:pStyle w:val="Heading1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Nội</w:t>
      </w:r>
      <w:proofErr w:type="spellEnd"/>
      <w:r w:rsidRPr="00A3597A">
        <w:rPr>
          <w:rFonts w:ascii="Times New Roman" w:hAnsi="Times New Roman"/>
        </w:rPr>
        <w:t xml:space="preserve"> dung</w:t>
      </w:r>
    </w:p>
    <w:p w14:paraId="2164EFC0" w14:textId="354A91F7" w:rsidR="009B3091" w:rsidRPr="006E6764" w:rsidRDefault="009B3091" w:rsidP="006E676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Cs w:val="24"/>
        </w:rPr>
      </w:pPr>
      <w:proofErr w:type="spellStart"/>
      <w:r w:rsidRPr="006E6764">
        <w:rPr>
          <w:rFonts w:ascii="Times New Roman" w:hAnsi="Times New Roman"/>
        </w:rPr>
        <w:t>Tiếp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tục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thực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hiện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cài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đặt</w:t>
      </w:r>
      <w:proofErr w:type="spellEnd"/>
      <w:r w:rsidRPr="006E6764">
        <w:rPr>
          <w:rFonts w:ascii="Times New Roman" w:hAnsi="Times New Roman"/>
        </w:rPr>
        <w:t xml:space="preserve"> tool </w:t>
      </w:r>
      <w:proofErr w:type="spellStart"/>
      <w:r w:rsidRPr="006E6764">
        <w:rPr>
          <w:rFonts w:ascii="Times New Roman" w:hAnsi="Times New Roman"/>
        </w:rPr>
        <w:t>và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soạn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thảo</w:t>
      </w:r>
      <w:proofErr w:type="spellEnd"/>
      <w:r w:rsidRPr="006E6764">
        <w:rPr>
          <w:rFonts w:ascii="Times New Roman" w:hAnsi="Times New Roman"/>
        </w:rPr>
        <w:t xml:space="preserve"> ra file </w:t>
      </w:r>
      <w:proofErr w:type="spellStart"/>
      <w:r w:rsidRPr="006E6764">
        <w:rPr>
          <w:rFonts w:ascii="Times New Roman" w:hAnsi="Times New Roman"/>
        </w:rPr>
        <w:t>quy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trình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cài</w:t>
      </w:r>
      <w:proofErr w:type="spellEnd"/>
      <w:r w:rsidRPr="006E6764">
        <w:rPr>
          <w:rFonts w:ascii="Times New Roman" w:hAnsi="Times New Roman"/>
        </w:rPr>
        <w:t xml:space="preserve"> </w:t>
      </w:r>
      <w:proofErr w:type="spellStart"/>
      <w:r w:rsidRPr="006E6764">
        <w:rPr>
          <w:rFonts w:ascii="Times New Roman" w:hAnsi="Times New Roman"/>
        </w:rPr>
        <w:t>Đặt</w:t>
      </w:r>
      <w:proofErr w:type="spellEnd"/>
    </w:p>
    <w:p w14:paraId="08CE8FD1" w14:textId="1F35BD56" w:rsidR="006E6764" w:rsidRPr="006821E1" w:rsidRDefault="006E6764" w:rsidP="006E676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/>
        </w:rPr>
        <w:t>Cài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đặt</w:t>
      </w:r>
      <w:proofErr w:type="spellEnd"/>
      <w:r>
        <w:rPr>
          <w:rFonts w:ascii="Times New Roman" w:hAnsi="Times New Roman"/>
        </w:rPr>
        <w:t xml:space="preserve"> </w:t>
      </w:r>
      <w:r w:rsidR="006821E1">
        <w:rPr>
          <w:rFonts w:ascii="Times New Roman" w:hAnsi="Times New Roman"/>
        </w:rPr>
        <w:t xml:space="preserve">Quartus II Standard </w:t>
      </w:r>
    </w:p>
    <w:p w14:paraId="6BAD3D18" w14:textId="55EF2E65" w:rsidR="006821E1" w:rsidRPr="006E6764" w:rsidRDefault="006821E1" w:rsidP="006E676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hiểu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Soft IP core.</w:t>
      </w:r>
    </w:p>
    <w:sectPr w:rsidR="006821E1" w:rsidRPr="006E6764" w:rsidSect="00703D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4BCE1" w14:textId="77777777" w:rsidR="00253305" w:rsidRDefault="00253305" w:rsidP="006A0B6E">
      <w:r>
        <w:separator/>
      </w:r>
    </w:p>
  </w:endnote>
  <w:endnote w:type="continuationSeparator" w:id="0">
    <w:p w14:paraId="48B335F1" w14:textId="77777777" w:rsidR="00253305" w:rsidRDefault="00253305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8805A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B04C3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84279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1370D" w14:textId="77777777" w:rsidR="00253305" w:rsidRDefault="00253305" w:rsidP="006A0B6E">
      <w:r>
        <w:separator/>
      </w:r>
    </w:p>
  </w:footnote>
  <w:footnote w:type="continuationSeparator" w:id="0">
    <w:p w14:paraId="4F4E1CB2" w14:textId="77777777" w:rsidR="00253305" w:rsidRDefault="00253305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662C9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CA3E5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32F64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25D368" wp14:editId="612C289A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0709DE" id="Rectangle 5" o:spid="_x0000_s1026" alt="Yellow rectangle" style="position:absolute;margin-left:84.75pt;margin-top:106.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6A84456"/>
    <w:multiLevelType w:val="multilevel"/>
    <w:tmpl w:val="C08A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174407"/>
    <w:multiLevelType w:val="hybridMultilevel"/>
    <w:tmpl w:val="FCA62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EC035B"/>
    <w:multiLevelType w:val="multilevel"/>
    <w:tmpl w:val="B0C8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B3196"/>
    <w:multiLevelType w:val="multilevel"/>
    <w:tmpl w:val="E8E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1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4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5F616741"/>
    <w:multiLevelType w:val="hybridMultilevel"/>
    <w:tmpl w:val="E0C6B338"/>
    <w:lvl w:ilvl="0" w:tplc="AF1E887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9" w15:restartNumberingAfterBreak="0">
    <w:nsid w:val="74F8173A"/>
    <w:multiLevelType w:val="hybridMultilevel"/>
    <w:tmpl w:val="65DE6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CCD07BF"/>
    <w:multiLevelType w:val="hybridMultilevel"/>
    <w:tmpl w:val="188AB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3"/>
  </w:num>
  <w:num w:numId="2">
    <w:abstractNumId w:val="20"/>
  </w:num>
  <w:num w:numId="3">
    <w:abstractNumId w:val="15"/>
  </w:num>
  <w:num w:numId="4">
    <w:abstractNumId w:val="32"/>
  </w:num>
  <w:num w:numId="5">
    <w:abstractNumId w:val="28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31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24"/>
  </w:num>
  <w:num w:numId="22">
    <w:abstractNumId w:val="22"/>
  </w:num>
  <w:num w:numId="23">
    <w:abstractNumId w:val="30"/>
  </w:num>
  <w:num w:numId="24">
    <w:abstractNumId w:val="14"/>
  </w:num>
  <w:num w:numId="25">
    <w:abstractNumId w:val="21"/>
  </w:num>
  <w:num w:numId="26">
    <w:abstractNumId w:val="19"/>
  </w:num>
  <w:num w:numId="27">
    <w:abstractNumId w:val="34"/>
  </w:num>
  <w:num w:numId="28">
    <w:abstractNumId w:val="11"/>
  </w:num>
  <w:num w:numId="29">
    <w:abstractNumId w:val="10"/>
  </w:num>
  <w:num w:numId="30">
    <w:abstractNumId w:val="27"/>
  </w:num>
  <w:num w:numId="31">
    <w:abstractNumId w:val="12"/>
  </w:num>
  <w:num w:numId="32">
    <w:abstractNumId w:val="17"/>
  </w:num>
  <w:num w:numId="33">
    <w:abstractNumId w:val="18"/>
  </w:num>
  <w:num w:numId="34">
    <w:abstractNumId w:val="25"/>
  </w:num>
  <w:num w:numId="35">
    <w:abstractNumId w:val="29"/>
  </w:num>
  <w:num w:numId="36">
    <w:abstractNumId w:val="3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97A"/>
    <w:rsid w:val="00002BD9"/>
    <w:rsid w:val="000156D6"/>
    <w:rsid w:val="00032122"/>
    <w:rsid w:val="000A677A"/>
    <w:rsid w:val="000B3F2D"/>
    <w:rsid w:val="000C2FE2"/>
    <w:rsid w:val="000D0FCD"/>
    <w:rsid w:val="001069C9"/>
    <w:rsid w:val="00114474"/>
    <w:rsid w:val="00165527"/>
    <w:rsid w:val="001819EE"/>
    <w:rsid w:val="001837AA"/>
    <w:rsid w:val="00183E80"/>
    <w:rsid w:val="001C214D"/>
    <w:rsid w:val="001D097A"/>
    <w:rsid w:val="002102FA"/>
    <w:rsid w:val="0021496E"/>
    <w:rsid w:val="00221CC1"/>
    <w:rsid w:val="00232BD4"/>
    <w:rsid w:val="0023301B"/>
    <w:rsid w:val="00253305"/>
    <w:rsid w:val="002F12E0"/>
    <w:rsid w:val="002F7B3F"/>
    <w:rsid w:val="002F7E28"/>
    <w:rsid w:val="0035539F"/>
    <w:rsid w:val="00383298"/>
    <w:rsid w:val="003F76AF"/>
    <w:rsid w:val="00430F65"/>
    <w:rsid w:val="004328DA"/>
    <w:rsid w:val="00434C6E"/>
    <w:rsid w:val="00445F89"/>
    <w:rsid w:val="00462AF2"/>
    <w:rsid w:val="004B4C42"/>
    <w:rsid w:val="004B751B"/>
    <w:rsid w:val="004D0178"/>
    <w:rsid w:val="004D26DD"/>
    <w:rsid w:val="004F555D"/>
    <w:rsid w:val="005273BA"/>
    <w:rsid w:val="005577AF"/>
    <w:rsid w:val="0059622C"/>
    <w:rsid w:val="005C1593"/>
    <w:rsid w:val="005F1D4B"/>
    <w:rsid w:val="005F34B3"/>
    <w:rsid w:val="005F38A4"/>
    <w:rsid w:val="005F71E0"/>
    <w:rsid w:val="00610CD6"/>
    <w:rsid w:val="00664262"/>
    <w:rsid w:val="006808FB"/>
    <w:rsid w:val="006821E1"/>
    <w:rsid w:val="00683AD8"/>
    <w:rsid w:val="006A0B6E"/>
    <w:rsid w:val="006E2D31"/>
    <w:rsid w:val="006E6764"/>
    <w:rsid w:val="006E6FD9"/>
    <w:rsid w:val="00703D67"/>
    <w:rsid w:val="00707842"/>
    <w:rsid w:val="00715A0A"/>
    <w:rsid w:val="00720141"/>
    <w:rsid w:val="00723BE2"/>
    <w:rsid w:val="00727443"/>
    <w:rsid w:val="00743E01"/>
    <w:rsid w:val="007A3694"/>
    <w:rsid w:val="007B6341"/>
    <w:rsid w:val="00823D7B"/>
    <w:rsid w:val="00843EA3"/>
    <w:rsid w:val="0086638E"/>
    <w:rsid w:val="008862CF"/>
    <w:rsid w:val="00887863"/>
    <w:rsid w:val="008904DA"/>
    <w:rsid w:val="008C1EF6"/>
    <w:rsid w:val="008D4BA6"/>
    <w:rsid w:val="008E23DB"/>
    <w:rsid w:val="008E2B0D"/>
    <w:rsid w:val="009241DD"/>
    <w:rsid w:val="0093722B"/>
    <w:rsid w:val="00952B4B"/>
    <w:rsid w:val="00972305"/>
    <w:rsid w:val="009B3091"/>
    <w:rsid w:val="009C1B6D"/>
    <w:rsid w:val="00A3597A"/>
    <w:rsid w:val="00A41E6D"/>
    <w:rsid w:val="00A44734"/>
    <w:rsid w:val="00A64188"/>
    <w:rsid w:val="00A660DB"/>
    <w:rsid w:val="00A71AF0"/>
    <w:rsid w:val="00A846D0"/>
    <w:rsid w:val="00AB75D5"/>
    <w:rsid w:val="00AD3B3D"/>
    <w:rsid w:val="00B037F9"/>
    <w:rsid w:val="00B14EFB"/>
    <w:rsid w:val="00B33D5F"/>
    <w:rsid w:val="00B50FE9"/>
    <w:rsid w:val="00B516E1"/>
    <w:rsid w:val="00B55472"/>
    <w:rsid w:val="00B6311C"/>
    <w:rsid w:val="00B93D7A"/>
    <w:rsid w:val="00BA5AC5"/>
    <w:rsid w:val="00BB2EE1"/>
    <w:rsid w:val="00BB5FF6"/>
    <w:rsid w:val="00C21208"/>
    <w:rsid w:val="00C37782"/>
    <w:rsid w:val="00C47922"/>
    <w:rsid w:val="00C61E66"/>
    <w:rsid w:val="00C71CA0"/>
    <w:rsid w:val="00C721A9"/>
    <w:rsid w:val="00C92D34"/>
    <w:rsid w:val="00CA260E"/>
    <w:rsid w:val="00CB2F1F"/>
    <w:rsid w:val="00CD5704"/>
    <w:rsid w:val="00D43E87"/>
    <w:rsid w:val="00D808D4"/>
    <w:rsid w:val="00DC0A05"/>
    <w:rsid w:val="00DD5CC5"/>
    <w:rsid w:val="00DF0916"/>
    <w:rsid w:val="00E137D3"/>
    <w:rsid w:val="00E261B4"/>
    <w:rsid w:val="00F124D5"/>
    <w:rsid w:val="00F37FE5"/>
    <w:rsid w:val="00F60DEB"/>
    <w:rsid w:val="00F810E2"/>
    <w:rsid w:val="00FB087B"/>
    <w:rsid w:val="00FF4084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9F87A"/>
  <w15:docId w15:val="{4EDEFA6F-EEBF-4E57-9CD8-51408F25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  <w:style w:type="paragraph" w:customStyle="1" w:styleId="p">
    <w:name w:val="p"/>
    <w:basedOn w:val="Normal"/>
    <w:rsid w:val="00F124D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keyword">
    <w:name w:val="keyword"/>
    <w:basedOn w:val="DefaultParagraphFont"/>
    <w:rsid w:val="00F124D5"/>
  </w:style>
  <w:style w:type="character" w:customStyle="1" w:styleId="ph">
    <w:name w:val="ph"/>
    <w:basedOn w:val="DefaultParagraphFont"/>
    <w:rsid w:val="00F12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duy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79F6-A0F4-4C24-A3B2-D3137E30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report.dotx</Template>
  <TotalTime>185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vuduy</dc:creator>
  <cp:keywords/>
  <dc:description/>
  <cp:lastModifiedBy>Vũ Duy Di Đan</cp:lastModifiedBy>
  <cp:revision>9</cp:revision>
  <dcterms:created xsi:type="dcterms:W3CDTF">2021-01-10T08:31:00Z</dcterms:created>
  <dcterms:modified xsi:type="dcterms:W3CDTF">2021-03-18T22:56:00Z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