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Attacks and defenses on web applications lab</w:t>
      </w:r>
    </w:p>
    <w:p w:rsidR="00000000" w:rsidDel="00000000" w:rsidP="00000000" w:rsidRDefault="00000000" w:rsidRPr="00000000" w14:paraId="00000002">
      <w:pPr>
        <w:pStyle w:val="Heading1"/>
        <w:numPr>
          <w:ilvl w:val="0"/>
          <w:numId w:val="4"/>
        </w:numPr>
        <w:ind w:left="360" w:hanging="360"/>
        <w:rPr/>
      </w:pPr>
      <w:r w:rsidDel="00000000" w:rsidR="00000000" w:rsidRPr="00000000">
        <w:rPr>
          <w:rtl w:val="0"/>
        </w:rPr>
        <w:t xml:space="preserve">Preparation</w:t>
      </w:r>
    </w:p>
    <w:p w:rsidR="00000000" w:rsidDel="00000000" w:rsidP="00000000" w:rsidRDefault="00000000" w:rsidRPr="00000000" w14:paraId="00000003">
      <w:pPr>
        <w:pStyle w:val="Heading3"/>
        <w:rPr/>
      </w:pPr>
      <w:r w:rsidDel="00000000" w:rsidR="00000000" w:rsidRPr="00000000">
        <w:rPr>
          <w:rtl w:val="0"/>
        </w:rPr>
        <w:t xml:space="preserve">TOOLs</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100" w:line="276" w:lineRule="auto"/>
        <w:ind w:left="3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Each trainee should install and examine the OWASP Juice Shop tool (</w:t>
      </w:r>
      <w:hyperlink r:id="rId7">
        <w:r w:rsidDel="00000000" w:rsidR="00000000" w:rsidRPr="00000000">
          <w:rPr>
            <w:rFonts w:ascii="Calibri" w:cs="Calibri" w:eastAsia="Calibri" w:hAnsi="Calibri"/>
            <w:b w:val="0"/>
            <w:i w:val="0"/>
            <w:smallCaps w:val="0"/>
            <w:strike w:val="0"/>
            <w:color w:val="6b9f25"/>
            <w:sz w:val="20"/>
            <w:szCs w:val="20"/>
            <w:u w:val="single"/>
            <w:shd w:fill="auto" w:val="clear"/>
            <w:vertAlign w:val="baseline"/>
            <w:rtl w:val="0"/>
          </w:rPr>
          <w:t xml:space="preserve">https://www.owasp.org/index.php/OWASP_Juice_Shop_Project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5">
      <w:pPr>
        <w:numPr>
          <w:ilvl w:val="0"/>
          <w:numId w:val="5"/>
        </w:numPr>
        <w:ind w:left="360"/>
      </w:pPr>
      <w:r w:rsidDel="00000000" w:rsidR="00000000" w:rsidRPr="00000000">
        <w:rPr>
          <w:rtl w:val="0"/>
        </w:rPr>
        <w:t xml:space="preserve">Additional tools:</w:t>
      </w:r>
    </w:p>
    <w:p w:rsidR="00000000" w:rsidDel="00000000" w:rsidP="00000000" w:rsidRDefault="00000000" w:rsidRPr="00000000" w14:paraId="00000006">
      <w:pPr>
        <w:numPr>
          <w:ilvl w:val="1"/>
          <w:numId w:val="5"/>
        </w:numPr>
        <w:ind w:left="1080" w:hanging="360"/>
      </w:pPr>
      <w:r w:rsidDel="00000000" w:rsidR="00000000" w:rsidRPr="00000000">
        <w:rPr>
          <w:rtl w:val="0"/>
        </w:rPr>
        <w:t xml:space="preserve">Burp Suite (</w:t>
      </w:r>
      <w:hyperlink r:id="rId8">
        <w:r w:rsidDel="00000000" w:rsidR="00000000" w:rsidRPr="00000000">
          <w:rPr>
            <w:color w:val="6b9f25"/>
            <w:u w:val="single"/>
            <w:rtl w:val="0"/>
          </w:rPr>
          <w:t xml:space="preserve">https://portswigger.net/burp</w:t>
        </w:r>
      </w:hyperlink>
      <w:r w:rsidDel="00000000" w:rsidR="00000000" w:rsidRPr="00000000">
        <w:rPr>
          <w:rtl w:val="0"/>
        </w:rPr>
        <w:t xml:space="preserve">)</w:t>
      </w:r>
    </w:p>
    <w:p w:rsidR="00000000" w:rsidDel="00000000" w:rsidP="00000000" w:rsidRDefault="00000000" w:rsidRPr="00000000" w14:paraId="00000007">
      <w:pPr>
        <w:numPr>
          <w:ilvl w:val="1"/>
          <w:numId w:val="5"/>
        </w:numPr>
        <w:ind w:left="1080" w:hanging="360"/>
      </w:pPr>
      <w:r w:rsidDel="00000000" w:rsidR="00000000" w:rsidRPr="00000000">
        <w:rPr>
          <w:rtl w:val="0"/>
        </w:rPr>
        <w:t xml:space="preserve">Cyber Chef (</w:t>
      </w:r>
      <w:hyperlink r:id="rId9">
        <w:r w:rsidDel="00000000" w:rsidR="00000000" w:rsidRPr="00000000">
          <w:rPr>
            <w:color w:val="6b9f25"/>
            <w:u w:val="single"/>
            <w:rtl w:val="0"/>
          </w:rPr>
          <w:t xml:space="preserve">https://cyberchef.org/</w:t>
        </w:r>
      </w:hyperlink>
      <w:r w:rsidDel="00000000" w:rsidR="00000000" w:rsidRPr="00000000">
        <w:rPr>
          <w:rtl w:val="0"/>
        </w:rPr>
        <w:t xml:space="preserve">)</w:t>
      </w:r>
    </w:p>
    <w:p w:rsidR="00000000" w:rsidDel="00000000" w:rsidP="00000000" w:rsidRDefault="00000000" w:rsidRPr="00000000" w14:paraId="00000008">
      <w:pPr>
        <w:numPr>
          <w:ilvl w:val="1"/>
          <w:numId w:val="5"/>
        </w:numPr>
        <w:ind w:left="1080" w:hanging="360"/>
      </w:pPr>
      <w:r w:rsidDel="00000000" w:rsidR="00000000" w:rsidRPr="00000000">
        <w:rPr>
          <w:rtl w:val="0"/>
        </w:rPr>
        <w:t xml:space="preserve">Dirsearch (</w:t>
      </w:r>
      <w:hyperlink r:id="rId10">
        <w:r w:rsidDel="00000000" w:rsidR="00000000" w:rsidRPr="00000000">
          <w:rPr>
            <w:color w:val="6b9f25"/>
            <w:u w:val="single"/>
            <w:rtl w:val="0"/>
          </w:rPr>
          <w:t xml:space="preserve">https://github.com/maurosoria/dirsearch</w:t>
        </w:r>
      </w:hyperlink>
      <w:r w:rsidDel="00000000" w:rsidR="00000000" w:rsidRPr="00000000">
        <w:rPr>
          <w:rtl w:val="0"/>
        </w:rPr>
        <w:t xml:space="preserve">)</w:t>
      </w:r>
    </w:p>
    <w:p w:rsidR="00000000" w:rsidDel="00000000" w:rsidP="00000000" w:rsidRDefault="00000000" w:rsidRPr="00000000" w14:paraId="00000009">
      <w:pPr>
        <w:pStyle w:val="Heading1"/>
        <w:numPr>
          <w:ilvl w:val="0"/>
          <w:numId w:val="6"/>
        </w:numPr>
        <w:ind w:left="360" w:hanging="360"/>
        <w:rPr/>
      </w:pPr>
      <w:r w:rsidDel="00000000" w:rsidR="00000000" w:rsidRPr="00000000">
        <w:rPr>
          <w:rtl w:val="0"/>
        </w:rPr>
        <w:t xml:space="preserve">Introduction</w:t>
      </w:r>
    </w:p>
    <w:p w:rsidR="00000000" w:rsidDel="00000000" w:rsidP="00000000" w:rsidRDefault="00000000" w:rsidRPr="00000000" w14:paraId="0000000A">
      <w:pPr>
        <w:jc w:val="both"/>
        <w:rPr/>
      </w:pPr>
      <w:r w:rsidDel="00000000" w:rsidR="00000000" w:rsidRPr="00000000">
        <w:rPr>
          <w:rtl w:val="0"/>
        </w:rPr>
        <w:t xml:space="preserve">Vulnerable software packages, like the OWASP Juice Shop, represent applications that contain vulnerabilities and security challenges, where trainees need to conduct attacks to complete a challenge. Once the attack is understood and successfully conducted, the defender perspective is examined by discussing the vulnerabilities and countermeasures that need to be put in place to prevent the attack from succeeding.</w:t>
      </w:r>
    </w:p>
    <w:p w:rsidR="00000000" w:rsidDel="00000000" w:rsidP="00000000" w:rsidRDefault="00000000" w:rsidRPr="00000000" w14:paraId="0000000B">
      <w:pPr>
        <w:jc w:val="both"/>
        <w:rPr/>
      </w:pPr>
      <w:r w:rsidDel="00000000" w:rsidR="00000000" w:rsidRPr="00000000">
        <w:rPr>
          <w:rtl w:val="0"/>
        </w:rPr>
        <w:t xml:space="preserve">Vulnerable software packages vary in their maturity, from basic examples demonstrating a few attacks and vulnerabilities, to sophisticated systems containing a vast plethora of teaching assignments. Furthermore, they differ on the security concepts that they cover, as well as the underlying technology on which they are built. Out of all the available options, we selected the OWASP Juice Shop Project due to the following reasons: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mature, categorized as a Flagship project by the OWASP organization, signifying its value to the field of application security. Furthermore, it has previously been utilized in the classroom, as a tool for testing the efficiency of a hacking tool and a security defense.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rich with content, covering a wide array of attacks and defenses and containing </w:t>
      </w:r>
      <w:r w:rsidDel="00000000" w:rsidR="00000000" w:rsidRPr="00000000">
        <w:rPr>
          <w:rtl w:val="0"/>
        </w:rPr>
        <w:t xml:space="preserve">more than 100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challenges as of version </w:t>
      </w:r>
      <w:r w:rsidDel="00000000" w:rsidR="00000000" w:rsidRPr="00000000">
        <w:rPr>
          <w:rtl w:val="0"/>
        </w:rPr>
        <w:t xml:space="preserve">16.0.</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easy to use, offering detailed documentation, presentation, and video material to aid with its use and a companion guide which details each challenge and its solution.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built on a modern and recognized technological stack (Angular, Node.js, SQLite).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a fully functioning web shop, offering browsing and shopping functionalities similar to applications which most trainees build in introductory software engineering courses.</w:t>
      </w:r>
    </w:p>
    <w:p w:rsidR="00000000" w:rsidDel="00000000" w:rsidP="00000000" w:rsidRDefault="00000000" w:rsidRPr="00000000" w14:paraId="00000011">
      <w:pPr>
        <w:pStyle w:val="Heading1"/>
        <w:numPr>
          <w:ilvl w:val="0"/>
          <w:numId w:val="6"/>
        </w:numPr>
        <w:ind w:left="360" w:hanging="360"/>
        <w:rPr/>
      </w:pPr>
      <w:r w:rsidDel="00000000" w:rsidR="00000000" w:rsidRPr="00000000">
        <w:rPr>
          <w:rtl w:val="0"/>
        </w:rPr>
        <w:t xml:space="preserve">Assignments</w:t>
      </w:r>
    </w:p>
    <w:p w:rsidR="00000000" w:rsidDel="00000000" w:rsidP="00000000" w:rsidRDefault="00000000" w:rsidRPr="00000000" w14:paraId="00000012">
      <w:pPr>
        <w:jc w:val="both"/>
        <w:rPr/>
      </w:pPr>
      <w:r w:rsidDel="00000000" w:rsidR="00000000" w:rsidRPr="00000000">
        <w:rPr>
          <w:rtl w:val="0"/>
        </w:rPr>
        <w:t xml:space="preserve">The OWASP Juice Shop has a companion guide (</w:t>
      </w:r>
      <w:hyperlink r:id="rId11">
        <w:r w:rsidDel="00000000" w:rsidR="00000000" w:rsidRPr="00000000">
          <w:rPr>
            <w:color w:val="6b9f25"/>
            <w:u w:val="single"/>
            <w:rtl w:val="0"/>
          </w:rPr>
          <w:t xml:space="preserve">online version</w:t>
        </w:r>
      </w:hyperlink>
      <w:r w:rsidDel="00000000" w:rsidR="00000000" w:rsidRPr="00000000">
        <w:rPr>
          <w:color w:val="6b9f25"/>
          <w:rtl w:val="0"/>
        </w:rPr>
        <w:t xml:space="preserve">, </w:t>
      </w:r>
      <w:hyperlink r:id="rId12">
        <w:r w:rsidDel="00000000" w:rsidR="00000000" w:rsidRPr="00000000">
          <w:rPr>
            <w:color w:val="6b9f25"/>
            <w:u w:val="single"/>
            <w:rtl w:val="0"/>
          </w:rPr>
          <w:t xml:space="preserve">free book</w:t>
        </w:r>
      </w:hyperlink>
      <w:r w:rsidDel="00000000" w:rsidR="00000000" w:rsidRPr="00000000">
        <w:rPr>
          <w:rtl w:val="0"/>
        </w:rPr>
        <w:t xml:space="preserve">) which details each of the challenges, providing both hints and solutions to the challenge. To select the appropriate subset of the challenges, a few things should be kept in mind:</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familiar the trainees are with specific classes of attacks and defenses, to avoid assigning challenges which are too easy or too foreign.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difficulty of the challenges, which ranges from 1 to 6, where a single level 6 challenge can take </w:t>
      </w:r>
      <w:r w:rsidDel="00000000" w:rsidR="00000000" w:rsidRPr="00000000">
        <w:rPr>
          <w:rtl w:val="0"/>
        </w:rPr>
        <w:t xml:space="preserve">up to an hour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or two, while all level 1 challenges can be solved within an hour.</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significance of the exploit, in relation to new real-world attacks.</w:t>
      </w:r>
    </w:p>
    <w:p w:rsidR="00000000" w:rsidDel="00000000" w:rsidP="00000000" w:rsidRDefault="00000000" w:rsidRPr="00000000" w14:paraId="00000016">
      <w:pPr>
        <w:pStyle w:val="Heading2"/>
        <w:rPr/>
      </w:pPr>
      <w:r w:rsidDel="00000000" w:rsidR="00000000" w:rsidRPr="00000000">
        <w:rPr>
          <w:rtl w:val="0"/>
        </w:rPr>
        <w:t xml:space="preserve">Defense Analysis</w:t>
      </w:r>
    </w:p>
    <w:p w:rsidR="00000000" w:rsidDel="00000000" w:rsidP="00000000" w:rsidRDefault="00000000" w:rsidRPr="00000000" w14:paraId="00000017">
      <w:pPr>
        <w:rPr/>
      </w:pPr>
      <w:r w:rsidDel="00000000" w:rsidR="00000000" w:rsidRPr="00000000">
        <w:rPr>
          <w:rtl w:val="0"/>
        </w:rPr>
        <w:t xml:space="preserve">As the OWASP Juice Shop offers a platform for conducting attacks and does not offer much in terms of defenses, the trainees need to note and discuss the following points for each class of attacks: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tl w:val="0"/>
        </w:rPr>
        <w:t xml:space="preserve">Explain the class of attacks;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is the greatest impact of a successful exploit of the given class;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Which vulnerabilities in the software allowed the attack to succeed;</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are the appropriate countermeasures (the more details the better) to prevent the attack.</w:t>
      </w:r>
    </w:p>
    <w:p w:rsidR="00000000" w:rsidDel="00000000" w:rsidP="00000000" w:rsidRDefault="00000000" w:rsidRPr="00000000" w14:paraId="0000001C">
      <w:pPr>
        <w:spacing w:after="0" w:before="0" w:lineRule="auto"/>
        <w:rPr>
          <w:color w:val="0e101a"/>
        </w:rPr>
      </w:pPr>
      <w:bookmarkStart w:colFirst="0" w:colLast="0" w:name="_heading=h.3pp4nzjijlca" w:id="1"/>
      <w:bookmarkEnd w:id="1"/>
      <w:r w:rsidDel="00000000" w:rsidR="00000000" w:rsidRPr="00000000">
        <w:rPr>
          <w:color w:val="0e101a"/>
          <w:rtl w:val="0"/>
        </w:rPr>
        <w:t xml:space="preserve">Three of the challenges are mandatory for every team to solve (all the challenges are enumerated here: </w:t>
      </w:r>
      <w:hyperlink r:id="rId13">
        <w:r w:rsidDel="00000000" w:rsidR="00000000" w:rsidRPr="00000000">
          <w:rPr>
            <w:color w:val="6b9f25"/>
            <w:u w:val="single"/>
            <w:rtl w:val="0"/>
          </w:rPr>
          <w:t xml:space="preserve">localhost:3000/#/score-board</w:t>
        </w:r>
      </w:hyperlink>
      <w:r w:rsidDel="00000000" w:rsidR="00000000" w:rsidRPr="00000000">
        <w:rPr>
          <w:color w:val="0e101a"/>
          <w:rtl w:val="0"/>
        </w:rPr>
        <w:t xml:space="preserve">):</w:t>
      </w:r>
    </w:p>
    <w:p w:rsidR="00000000" w:rsidDel="00000000" w:rsidP="00000000" w:rsidRDefault="00000000" w:rsidRPr="00000000" w14:paraId="0000001D">
      <w:pPr>
        <w:spacing w:after="0" w:before="0" w:lineRule="auto"/>
        <w:rPr>
          <w:color w:val="0e101a"/>
        </w:rPr>
      </w:pPr>
      <w:bookmarkStart w:colFirst="0" w:colLast="0" w:name="_heading=h.g4spiya64x5v" w:id="2"/>
      <w:bookmarkEnd w:id="2"/>
      <w:r w:rsidDel="00000000" w:rsidR="00000000" w:rsidRPr="00000000">
        <w:rPr>
          <w:rtl w:val="0"/>
        </w:rPr>
      </w:r>
    </w:p>
    <w:p w:rsidR="00000000" w:rsidDel="00000000" w:rsidP="00000000" w:rsidRDefault="00000000" w:rsidRPr="00000000" w14:paraId="0000001E">
      <w:pPr>
        <w:numPr>
          <w:ilvl w:val="0"/>
          <w:numId w:val="7"/>
        </w:numPr>
        <w:spacing w:after="0" w:before="0" w:lineRule="auto"/>
        <w:ind w:left="720" w:hanging="360"/>
      </w:pPr>
      <w:bookmarkStart w:colFirst="0" w:colLast="0" w:name="_heading=h.3pp4nzjijlca" w:id="1"/>
      <w:bookmarkEnd w:id="1"/>
      <w:r w:rsidDel="00000000" w:rsidR="00000000" w:rsidRPr="00000000">
        <w:rPr>
          <w:color w:val="0e101a"/>
          <w:rtl w:val="0"/>
        </w:rPr>
        <w:t xml:space="preserve">Find out what the password for the admin account is</w:t>
      </w:r>
    </w:p>
    <w:p w:rsidR="00000000" w:rsidDel="00000000" w:rsidP="00000000" w:rsidRDefault="00000000" w:rsidRPr="00000000" w14:paraId="0000001F">
      <w:pPr>
        <w:numPr>
          <w:ilvl w:val="0"/>
          <w:numId w:val="7"/>
        </w:numPr>
        <w:spacing w:after="0" w:before="0" w:lineRule="auto"/>
        <w:ind w:left="720" w:hanging="360"/>
      </w:pPr>
      <w:bookmarkStart w:colFirst="0" w:colLast="0" w:name="_heading=h.3pp4nzjijlca" w:id="1"/>
      <w:bookmarkEnd w:id="1"/>
      <w:r w:rsidDel="00000000" w:rsidR="00000000" w:rsidRPr="00000000">
        <w:rPr>
          <w:color w:val="0e101a"/>
          <w:rtl w:val="0"/>
        </w:rPr>
        <w:t xml:space="preserve">Bypass the CAPTCHA automation protection </w:t>
      </w:r>
    </w:p>
    <w:p w:rsidR="00000000" w:rsidDel="00000000" w:rsidP="00000000" w:rsidRDefault="00000000" w:rsidRPr="00000000" w14:paraId="00000020">
      <w:pPr>
        <w:numPr>
          <w:ilvl w:val="0"/>
          <w:numId w:val="7"/>
        </w:numPr>
        <w:spacing w:after="0" w:before="0" w:lineRule="auto"/>
        <w:ind w:left="720" w:hanging="360"/>
      </w:pPr>
      <w:bookmarkStart w:colFirst="0" w:colLast="0" w:name="_heading=h.3pp4nzjijlca" w:id="1"/>
      <w:bookmarkEnd w:id="1"/>
      <w:r w:rsidDel="00000000" w:rsidR="00000000" w:rsidRPr="00000000">
        <w:rPr>
          <w:color w:val="0e101a"/>
          <w:rtl w:val="0"/>
        </w:rPr>
        <w:t xml:space="preserve">Find the easter egg and download it</w:t>
      </w:r>
    </w:p>
    <w:p w:rsidR="00000000" w:rsidDel="00000000" w:rsidP="00000000" w:rsidRDefault="00000000" w:rsidRPr="00000000" w14:paraId="00000021">
      <w:pPr>
        <w:spacing w:after="0" w:before="0" w:lineRule="auto"/>
        <w:rPr>
          <w:color w:val="0e101a"/>
        </w:rPr>
      </w:pPr>
      <w:bookmarkStart w:colFirst="0" w:colLast="0" w:name="_heading=h.3pp4nzjijlca" w:id="1"/>
      <w:bookmarkEnd w:id="1"/>
      <w:r w:rsidDel="00000000" w:rsidR="00000000" w:rsidRPr="00000000">
        <w:rPr>
          <w:color w:val="0e101a"/>
          <w:rtl w:val="0"/>
        </w:rPr>
        <w:t xml:space="preserve">Every student from the team should choose five additional challenges from different attack classes.</w:t>
      </w:r>
    </w:p>
    <w:p w:rsidR="00000000" w:rsidDel="00000000" w:rsidP="00000000" w:rsidRDefault="00000000" w:rsidRPr="00000000" w14:paraId="00000022">
      <w:pPr>
        <w:spacing w:before="0" w:lineRule="auto"/>
        <w:ind w:left="0" w:firstLine="0"/>
        <w:rPr/>
      </w:pPr>
      <w:bookmarkStart w:colFirst="0" w:colLast="0" w:name="_heading=h.3pp4nzjijlca" w:id="1"/>
      <w:bookmarkEnd w:id="1"/>
      <w:r w:rsidDel="00000000" w:rsidR="00000000" w:rsidRPr="00000000">
        <w:rPr>
          <w:rtl w:val="0"/>
        </w:rPr>
      </w:r>
    </w:p>
    <w:sectPr>
      <w:headerReference r:id="rId14" w:type="default"/>
      <w:footerReference r:id="rId15"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0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83659</wp:posOffset>
          </wp:positionV>
          <wp:extent cx="1193165" cy="4572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3165" cy="457200"/>
                  </a:xfrm>
                  <a:prstGeom prst="rect"/>
                  <a:ln/>
                </pic:spPr>
              </pic:pic>
            </a:graphicData>
          </a:graphic>
        </wp:anchor>
      </w:drawing>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236"/>
        <w:tab w:val="right" w:leader="none" w:pos="9360"/>
      </w:tabs>
      <w:spacing w:after="0" w:before="10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2"/>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3f856f" w:space="0" w:sz="24" w:val="single"/>
        <w:left w:color="3f856f" w:space="0" w:sz="24" w:val="single"/>
        <w:bottom w:color="3f856f" w:space="0" w:sz="24" w:val="single"/>
        <w:right w:color="3f856f" w:space="0" w:sz="24" w:val="single"/>
      </w:pBdr>
      <w:shd w:fill="3f856f" w:val="clear"/>
      <w:spacing w:after="0" w:lineRule="auto"/>
    </w:pPr>
    <w:rPr>
      <w:smallCaps w:val="1"/>
      <w:color w:val="ffffff"/>
      <w:sz w:val="22"/>
      <w:szCs w:val="22"/>
    </w:rPr>
  </w:style>
  <w:style w:type="paragraph" w:styleId="Heading2">
    <w:name w:val="heading 2"/>
    <w:basedOn w:val="Normal"/>
    <w:next w:val="Normal"/>
    <w:pPr>
      <w:pBdr>
        <w:top w:color="d4eae3" w:space="0" w:sz="24" w:val="single"/>
        <w:left w:color="d4eae3" w:space="0" w:sz="24" w:val="single"/>
        <w:bottom w:color="d4eae3" w:space="0" w:sz="24" w:val="single"/>
        <w:right w:color="d4eae3" w:space="0" w:sz="24" w:val="single"/>
      </w:pBdr>
      <w:shd w:fill="d4eae3" w:val="clear"/>
      <w:spacing w:after="0" w:lineRule="auto"/>
    </w:pPr>
    <w:rPr>
      <w:smallCaps w:val="1"/>
    </w:rPr>
  </w:style>
  <w:style w:type="paragraph" w:styleId="Heading3">
    <w:name w:val="heading 3"/>
    <w:basedOn w:val="Normal"/>
    <w:next w:val="Normal"/>
    <w:pPr>
      <w:pBdr>
        <w:top w:color="3f856f" w:space="2" w:sz="6" w:val="single"/>
      </w:pBdr>
      <w:spacing w:after="0" w:before="300" w:lineRule="auto"/>
    </w:pPr>
    <w:rPr>
      <w:smallCaps w:val="1"/>
      <w:color w:val="1f4237"/>
    </w:rPr>
  </w:style>
  <w:style w:type="paragraph" w:styleId="Heading4">
    <w:name w:val="heading 4"/>
    <w:basedOn w:val="Normal"/>
    <w:next w:val="Normal"/>
    <w:pPr>
      <w:pBdr>
        <w:top w:color="3f856f" w:space="2" w:sz="6" w:val="dotted"/>
      </w:pBdr>
      <w:spacing w:after="0" w:before="200" w:lineRule="auto"/>
    </w:pPr>
    <w:rPr>
      <w:smallCaps w:val="1"/>
      <w:color w:val="2f6353"/>
    </w:rPr>
  </w:style>
  <w:style w:type="paragraph" w:styleId="Heading5">
    <w:name w:val="heading 5"/>
    <w:basedOn w:val="Normal"/>
    <w:next w:val="Normal"/>
    <w:pPr>
      <w:pBdr>
        <w:bottom w:color="3f856f" w:space="1" w:sz="6" w:val="single"/>
      </w:pBdr>
      <w:spacing w:after="0" w:before="200" w:lineRule="auto"/>
    </w:pPr>
    <w:rPr>
      <w:smallCaps w:val="1"/>
      <w:color w:val="2f6353"/>
    </w:rPr>
  </w:style>
  <w:style w:type="paragraph" w:styleId="Heading6">
    <w:name w:val="heading 6"/>
    <w:basedOn w:val="Normal"/>
    <w:next w:val="Normal"/>
    <w:pPr>
      <w:pBdr>
        <w:bottom w:color="3f856f" w:space="1" w:sz="6" w:val="dotted"/>
      </w:pBdr>
      <w:spacing w:after="0" w:before="200" w:lineRule="auto"/>
    </w:pPr>
    <w:rPr>
      <w:smallCaps w:val="1"/>
      <w:color w:val="2f6353"/>
    </w:rPr>
  </w:style>
  <w:style w:type="paragraph" w:styleId="Title">
    <w:name w:val="Title"/>
    <w:basedOn w:val="Normal"/>
    <w:next w:val="Normal"/>
    <w:pPr>
      <w:spacing w:after="0" w:before="0" w:lineRule="auto"/>
    </w:pPr>
    <w:rPr>
      <w:rFonts w:ascii="Cambria" w:cs="Cambria" w:eastAsia="Cambria" w:hAnsi="Cambria"/>
      <w:smallCaps w:val="1"/>
      <w:color w:val="3f856f"/>
      <w:sz w:val="52"/>
      <w:szCs w:val="52"/>
    </w:rPr>
  </w:style>
  <w:style w:type="paragraph" w:styleId="Normal" w:default="1">
    <w:name w:val="Normal"/>
    <w:qFormat w:val="1"/>
    <w:rsid w:val="00075147"/>
  </w:style>
  <w:style w:type="paragraph" w:styleId="Heading1">
    <w:name w:val="heading 1"/>
    <w:basedOn w:val="Normal"/>
    <w:next w:val="Normal"/>
    <w:link w:val="Heading1Char"/>
    <w:uiPriority w:val="9"/>
    <w:qFormat w:val="1"/>
    <w:rsid w:val="00075147"/>
    <w:pPr>
      <w:pBdr>
        <w:top w:color="3f856f" w:space="0" w:sz="24" w:themeColor="accent1" w:val="single"/>
        <w:left w:color="3f856f" w:space="0" w:sz="24" w:themeColor="accent1" w:val="single"/>
        <w:bottom w:color="3f856f" w:space="0" w:sz="24" w:themeColor="accent1" w:val="single"/>
        <w:right w:color="3f856f" w:space="0" w:sz="24" w:themeColor="accent1" w:val="single"/>
      </w:pBdr>
      <w:shd w:color="auto" w:fill="3f856f" w:themeFill="accent1" w:val="clear"/>
      <w:spacing w:after="0"/>
      <w:outlineLvl w:val="0"/>
    </w:pPr>
    <w:rPr>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075147"/>
    <w:pPr>
      <w:pBdr>
        <w:top w:color="d4eae3" w:space="0" w:sz="24" w:themeColor="accent1" w:themeTint="000033" w:val="single"/>
        <w:left w:color="d4eae3" w:space="0" w:sz="24" w:themeColor="accent1" w:themeTint="000033" w:val="single"/>
        <w:bottom w:color="d4eae3" w:space="0" w:sz="24" w:themeColor="accent1" w:themeTint="000033" w:val="single"/>
        <w:right w:color="d4eae3" w:space="0" w:sz="24" w:themeColor="accent1" w:themeTint="000033" w:val="single"/>
      </w:pBdr>
      <w:shd w:color="auto" w:fill="d4eae3" w:themeFill="accent1" w:themeFillTint="000033" w:val="clear"/>
      <w:spacing w:after="0"/>
      <w:outlineLvl w:val="1"/>
    </w:pPr>
    <w:rPr>
      <w:caps w:val="1"/>
      <w:spacing w:val="15"/>
    </w:rPr>
  </w:style>
  <w:style w:type="paragraph" w:styleId="Heading3">
    <w:name w:val="heading 3"/>
    <w:basedOn w:val="Normal"/>
    <w:next w:val="Normal"/>
    <w:link w:val="Heading3Char"/>
    <w:uiPriority w:val="9"/>
    <w:unhideWhenUsed w:val="1"/>
    <w:qFormat w:val="1"/>
    <w:rsid w:val="00075147"/>
    <w:pPr>
      <w:pBdr>
        <w:top w:color="3f856f" w:space="2" w:sz="6" w:themeColor="accent1" w:val="single"/>
      </w:pBdr>
      <w:spacing w:after="0" w:before="300"/>
      <w:outlineLvl w:val="2"/>
    </w:pPr>
    <w:rPr>
      <w:caps w:val="1"/>
      <w:color w:val="1f4236" w:themeColor="accent1" w:themeShade="00007F"/>
      <w:spacing w:val="15"/>
    </w:rPr>
  </w:style>
  <w:style w:type="paragraph" w:styleId="Heading4">
    <w:name w:val="heading 4"/>
    <w:basedOn w:val="Normal"/>
    <w:next w:val="Normal"/>
    <w:link w:val="Heading4Char"/>
    <w:uiPriority w:val="9"/>
    <w:semiHidden w:val="1"/>
    <w:unhideWhenUsed w:val="1"/>
    <w:qFormat w:val="1"/>
    <w:rsid w:val="00075147"/>
    <w:pPr>
      <w:pBdr>
        <w:top w:color="3f856f" w:space="2" w:sz="6" w:themeColor="accent1" w:val="dotted"/>
      </w:pBdr>
      <w:spacing w:after="0" w:before="200"/>
      <w:outlineLvl w:val="3"/>
    </w:pPr>
    <w:rPr>
      <w:caps w:val="1"/>
      <w:color w:val="2f6352" w:themeColor="accent1" w:themeShade="0000BF"/>
      <w:spacing w:val="10"/>
    </w:rPr>
  </w:style>
  <w:style w:type="paragraph" w:styleId="Heading5">
    <w:name w:val="heading 5"/>
    <w:basedOn w:val="Normal"/>
    <w:next w:val="Normal"/>
    <w:link w:val="Heading5Char"/>
    <w:uiPriority w:val="9"/>
    <w:semiHidden w:val="1"/>
    <w:unhideWhenUsed w:val="1"/>
    <w:qFormat w:val="1"/>
    <w:rsid w:val="00075147"/>
    <w:pPr>
      <w:pBdr>
        <w:bottom w:color="3f856f" w:space="1" w:sz="6" w:themeColor="accent1" w:val="single"/>
      </w:pBdr>
      <w:spacing w:after="0" w:before="200"/>
      <w:outlineLvl w:val="4"/>
    </w:pPr>
    <w:rPr>
      <w:caps w:val="1"/>
      <w:color w:val="2f6352" w:themeColor="accent1" w:themeShade="0000BF"/>
      <w:spacing w:val="10"/>
    </w:rPr>
  </w:style>
  <w:style w:type="paragraph" w:styleId="Heading6">
    <w:name w:val="heading 6"/>
    <w:basedOn w:val="Normal"/>
    <w:next w:val="Normal"/>
    <w:link w:val="Heading6Char"/>
    <w:uiPriority w:val="9"/>
    <w:semiHidden w:val="1"/>
    <w:unhideWhenUsed w:val="1"/>
    <w:qFormat w:val="1"/>
    <w:rsid w:val="00075147"/>
    <w:pPr>
      <w:pBdr>
        <w:bottom w:color="3f856f" w:space="1" w:sz="6" w:themeColor="accent1" w:val="dotted"/>
      </w:pBdr>
      <w:spacing w:after="0" w:before="200"/>
      <w:outlineLvl w:val="5"/>
    </w:pPr>
    <w:rPr>
      <w:caps w:val="1"/>
      <w:color w:val="2f6352" w:themeColor="accent1" w:themeShade="0000BF"/>
      <w:spacing w:val="10"/>
    </w:rPr>
  </w:style>
  <w:style w:type="paragraph" w:styleId="Heading7">
    <w:name w:val="heading 7"/>
    <w:basedOn w:val="Normal"/>
    <w:next w:val="Normal"/>
    <w:link w:val="Heading7Char"/>
    <w:uiPriority w:val="9"/>
    <w:semiHidden w:val="1"/>
    <w:unhideWhenUsed w:val="1"/>
    <w:qFormat w:val="1"/>
    <w:rsid w:val="00075147"/>
    <w:pPr>
      <w:spacing w:after="0" w:before="200"/>
      <w:outlineLvl w:val="6"/>
    </w:pPr>
    <w:rPr>
      <w:caps w:val="1"/>
      <w:color w:val="2f6352" w:themeColor="accent1" w:themeShade="0000BF"/>
      <w:spacing w:val="10"/>
    </w:rPr>
  </w:style>
  <w:style w:type="paragraph" w:styleId="Heading8">
    <w:name w:val="heading 8"/>
    <w:basedOn w:val="Normal"/>
    <w:next w:val="Normal"/>
    <w:link w:val="Heading8Char"/>
    <w:uiPriority w:val="9"/>
    <w:semiHidden w:val="1"/>
    <w:unhideWhenUsed w:val="1"/>
    <w:qFormat w:val="1"/>
    <w:rsid w:val="00075147"/>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075147"/>
    <w:pPr>
      <w:spacing w:after="0" w:before="200"/>
      <w:outlineLvl w:val="8"/>
    </w:pPr>
    <w:rPr>
      <w:i w:val="1"/>
      <w:iCs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75147"/>
    <w:rPr>
      <w:caps w:val="1"/>
      <w:color w:val="ffffff" w:themeColor="background1"/>
      <w:spacing w:val="15"/>
      <w:sz w:val="22"/>
      <w:szCs w:val="22"/>
      <w:shd w:color="auto" w:fill="3f856f" w:themeFill="accent1" w:val="clear"/>
    </w:rPr>
  </w:style>
  <w:style w:type="character" w:styleId="Heading2Char" w:customStyle="1">
    <w:name w:val="Heading 2 Char"/>
    <w:basedOn w:val="DefaultParagraphFont"/>
    <w:link w:val="Heading2"/>
    <w:uiPriority w:val="9"/>
    <w:rsid w:val="00075147"/>
    <w:rPr>
      <w:caps w:val="1"/>
      <w:spacing w:val="15"/>
      <w:shd w:color="auto" w:fill="d4eae3" w:themeFill="accent1" w:themeFillTint="000033" w:val="clear"/>
    </w:rPr>
  </w:style>
  <w:style w:type="paragraph" w:styleId="HTMLPreformatted">
    <w:name w:val="HTML Preformatted"/>
    <w:basedOn w:val="Normal"/>
    <w:link w:val="HTMLPreformattedChar"/>
    <w:uiPriority w:val="99"/>
    <w:semiHidden w:val="1"/>
    <w:unhideWhenUsed w:val="1"/>
    <w:rsid w:val="00F2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rPr>
  </w:style>
  <w:style w:type="character" w:styleId="HTMLPreformattedChar" w:customStyle="1">
    <w:name w:val="HTML Preformatted Char"/>
    <w:basedOn w:val="DefaultParagraphFont"/>
    <w:link w:val="HTMLPreformatted"/>
    <w:uiPriority w:val="99"/>
    <w:semiHidden w:val="1"/>
    <w:rsid w:val="00F20213"/>
    <w:rPr>
      <w:rFonts w:ascii="Courier New" w:cs="Courier New" w:eastAsia="Times New Roman" w:hAnsi="Courier New"/>
      <w:sz w:val="20"/>
      <w:szCs w:val="20"/>
    </w:rPr>
  </w:style>
  <w:style w:type="paragraph" w:styleId="ListParagraph">
    <w:name w:val="List Paragraph"/>
    <w:basedOn w:val="Normal"/>
    <w:uiPriority w:val="34"/>
    <w:qFormat w:val="1"/>
    <w:rsid w:val="00A76512"/>
    <w:pPr>
      <w:ind w:left="720"/>
      <w:contextualSpacing w:val="1"/>
    </w:pPr>
  </w:style>
  <w:style w:type="character" w:styleId="Hyperlink">
    <w:name w:val="Hyperlink"/>
    <w:basedOn w:val="DefaultParagraphFont"/>
    <w:uiPriority w:val="99"/>
    <w:unhideWhenUsed w:val="1"/>
    <w:rsid w:val="003B0888"/>
    <w:rPr>
      <w:color w:val="6b9f25" w:themeColor="hyperlink"/>
      <w:u w:val="single"/>
    </w:rPr>
  </w:style>
  <w:style w:type="character" w:styleId="UnresolvedMention">
    <w:name w:val="Unresolved Mention"/>
    <w:basedOn w:val="DefaultParagraphFont"/>
    <w:uiPriority w:val="99"/>
    <w:semiHidden w:val="1"/>
    <w:unhideWhenUsed w:val="1"/>
    <w:rsid w:val="003B0888"/>
    <w:rPr>
      <w:color w:val="605e5c"/>
      <w:shd w:color="auto" w:fill="e1dfdd" w:val="clear"/>
    </w:rPr>
  </w:style>
  <w:style w:type="character" w:styleId="Heading3Char" w:customStyle="1">
    <w:name w:val="Heading 3 Char"/>
    <w:basedOn w:val="DefaultParagraphFont"/>
    <w:link w:val="Heading3"/>
    <w:uiPriority w:val="9"/>
    <w:rsid w:val="00075147"/>
    <w:rPr>
      <w:caps w:val="1"/>
      <w:color w:val="1f4236" w:themeColor="accent1" w:themeShade="00007F"/>
      <w:spacing w:val="15"/>
    </w:rPr>
  </w:style>
  <w:style w:type="paragraph" w:styleId="Header">
    <w:name w:val="header"/>
    <w:basedOn w:val="Normal"/>
    <w:link w:val="HeaderChar"/>
    <w:uiPriority w:val="99"/>
    <w:unhideWhenUsed w:val="1"/>
    <w:rsid w:val="00C22962"/>
    <w:pPr>
      <w:tabs>
        <w:tab w:val="center" w:pos="4513"/>
        <w:tab w:val="right" w:pos="9026"/>
      </w:tabs>
      <w:spacing w:after="0" w:line="240" w:lineRule="auto"/>
    </w:pPr>
  </w:style>
  <w:style w:type="character" w:styleId="HeaderChar" w:customStyle="1">
    <w:name w:val="Header Char"/>
    <w:basedOn w:val="DefaultParagraphFont"/>
    <w:link w:val="Header"/>
    <w:uiPriority w:val="99"/>
    <w:rsid w:val="00C22962"/>
  </w:style>
  <w:style w:type="paragraph" w:styleId="Footer">
    <w:name w:val="footer"/>
    <w:basedOn w:val="Normal"/>
    <w:link w:val="FooterChar"/>
    <w:uiPriority w:val="99"/>
    <w:unhideWhenUsed w:val="1"/>
    <w:rsid w:val="00C22962"/>
    <w:pPr>
      <w:tabs>
        <w:tab w:val="center" w:pos="4513"/>
        <w:tab w:val="right" w:pos="9026"/>
      </w:tabs>
      <w:spacing w:after="0" w:line="240" w:lineRule="auto"/>
    </w:pPr>
  </w:style>
  <w:style w:type="character" w:styleId="FooterChar" w:customStyle="1">
    <w:name w:val="Footer Char"/>
    <w:basedOn w:val="DefaultParagraphFont"/>
    <w:link w:val="Footer"/>
    <w:uiPriority w:val="99"/>
    <w:rsid w:val="00C22962"/>
  </w:style>
  <w:style w:type="paragraph" w:styleId="Title">
    <w:name w:val="Title"/>
    <w:basedOn w:val="Normal"/>
    <w:next w:val="Normal"/>
    <w:link w:val="TitleChar"/>
    <w:uiPriority w:val="10"/>
    <w:qFormat w:val="1"/>
    <w:rsid w:val="00075147"/>
    <w:pPr>
      <w:spacing w:after="0" w:before="0"/>
    </w:pPr>
    <w:rPr>
      <w:rFonts w:asciiTheme="majorHAnsi" w:cstheme="majorBidi" w:eastAsiaTheme="majorEastAsia" w:hAnsiTheme="majorHAnsi"/>
      <w:caps w:val="1"/>
      <w:color w:val="3f856f" w:themeColor="accent1"/>
      <w:spacing w:val="10"/>
      <w:sz w:val="52"/>
      <w:szCs w:val="52"/>
    </w:rPr>
  </w:style>
  <w:style w:type="character" w:styleId="TitleChar" w:customStyle="1">
    <w:name w:val="Title Char"/>
    <w:basedOn w:val="DefaultParagraphFont"/>
    <w:link w:val="Title"/>
    <w:uiPriority w:val="10"/>
    <w:rsid w:val="00075147"/>
    <w:rPr>
      <w:rFonts w:asciiTheme="majorHAnsi" w:cstheme="majorBidi" w:eastAsiaTheme="majorEastAsia" w:hAnsiTheme="majorHAnsi"/>
      <w:caps w:val="1"/>
      <w:color w:val="3f856f" w:themeColor="accent1"/>
      <w:spacing w:val="10"/>
      <w:sz w:val="52"/>
      <w:szCs w:val="52"/>
    </w:rPr>
  </w:style>
  <w:style w:type="character" w:styleId="Heading4Char" w:customStyle="1">
    <w:name w:val="Heading 4 Char"/>
    <w:basedOn w:val="DefaultParagraphFont"/>
    <w:link w:val="Heading4"/>
    <w:uiPriority w:val="9"/>
    <w:semiHidden w:val="1"/>
    <w:rsid w:val="00075147"/>
    <w:rPr>
      <w:caps w:val="1"/>
      <w:color w:val="2f6352" w:themeColor="accent1" w:themeShade="0000BF"/>
      <w:spacing w:val="10"/>
    </w:rPr>
  </w:style>
  <w:style w:type="character" w:styleId="Heading5Char" w:customStyle="1">
    <w:name w:val="Heading 5 Char"/>
    <w:basedOn w:val="DefaultParagraphFont"/>
    <w:link w:val="Heading5"/>
    <w:uiPriority w:val="9"/>
    <w:semiHidden w:val="1"/>
    <w:rsid w:val="00075147"/>
    <w:rPr>
      <w:caps w:val="1"/>
      <w:color w:val="2f6352" w:themeColor="accent1" w:themeShade="0000BF"/>
      <w:spacing w:val="10"/>
    </w:rPr>
  </w:style>
  <w:style w:type="character" w:styleId="Heading6Char" w:customStyle="1">
    <w:name w:val="Heading 6 Char"/>
    <w:basedOn w:val="DefaultParagraphFont"/>
    <w:link w:val="Heading6"/>
    <w:uiPriority w:val="9"/>
    <w:semiHidden w:val="1"/>
    <w:rsid w:val="00075147"/>
    <w:rPr>
      <w:caps w:val="1"/>
      <w:color w:val="2f6352" w:themeColor="accent1" w:themeShade="0000BF"/>
      <w:spacing w:val="10"/>
    </w:rPr>
  </w:style>
  <w:style w:type="character" w:styleId="Heading7Char" w:customStyle="1">
    <w:name w:val="Heading 7 Char"/>
    <w:basedOn w:val="DefaultParagraphFont"/>
    <w:link w:val="Heading7"/>
    <w:uiPriority w:val="9"/>
    <w:semiHidden w:val="1"/>
    <w:rsid w:val="00075147"/>
    <w:rPr>
      <w:caps w:val="1"/>
      <w:color w:val="2f6352" w:themeColor="accent1" w:themeShade="0000BF"/>
      <w:spacing w:val="10"/>
    </w:rPr>
  </w:style>
  <w:style w:type="character" w:styleId="Heading8Char" w:customStyle="1">
    <w:name w:val="Heading 8 Char"/>
    <w:basedOn w:val="DefaultParagraphFont"/>
    <w:link w:val="Heading8"/>
    <w:uiPriority w:val="9"/>
    <w:semiHidden w:val="1"/>
    <w:rsid w:val="00075147"/>
    <w:rPr>
      <w:caps w:val="1"/>
      <w:spacing w:val="10"/>
      <w:sz w:val="18"/>
      <w:szCs w:val="18"/>
    </w:rPr>
  </w:style>
  <w:style w:type="character" w:styleId="Heading9Char" w:customStyle="1">
    <w:name w:val="Heading 9 Char"/>
    <w:basedOn w:val="DefaultParagraphFont"/>
    <w:link w:val="Heading9"/>
    <w:uiPriority w:val="9"/>
    <w:semiHidden w:val="1"/>
    <w:rsid w:val="00075147"/>
    <w:rPr>
      <w:i w:val="1"/>
      <w:iCs w:val="1"/>
      <w:caps w:val="1"/>
      <w:spacing w:val="10"/>
      <w:sz w:val="18"/>
      <w:szCs w:val="18"/>
    </w:rPr>
  </w:style>
  <w:style w:type="paragraph" w:styleId="Caption">
    <w:name w:val="caption"/>
    <w:basedOn w:val="Normal"/>
    <w:next w:val="Normal"/>
    <w:uiPriority w:val="35"/>
    <w:semiHidden w:val="1"/>
    <w:unhideWhenUsed w:val="1"/>
    <w:qFormat w:val="1"/>
    <w:rsid w:val="00075147"/>
    <w:rPr>
      <w:b w:val="1"/>
      <w:bCs w:val="1"/>
      <w:color w:val="2f6352" w:themeColor="accent1" w:themeShade="0000BF"/>
      <w:sz w:val="16"/>
      <w:szCs w:val="16"/>
    </w:rPr>
  </w:style>
  <w:style w:type="paragraph" w:styleId="Subtitle">
    <w:name w:val="Subtitle"/>
    <w:basedOn w:val="Normal"/>
    <w:next w:val="Normal"/>
    <w:link w:val="SubtitleChar"/>
    <w:uiPriority w:val="11"/>
    <w:qFormat w:val="1"/>
    <w:rsid w:val="00075147"/>
    <w:pPr>
      <w:spacing w:after="500" w:before="0" w:line="240" w:lineRule="auto"/>
    </w:pPr>
    <w:rPr>
      <w:caps w:val="1"/>
      <w:color w:val="595959" w:themeColor="text1" w:themeTint="0000A6"/>
      <w:spacing w:val="10"/>
      <w:sz w:val="21"/>
      <w:szCs w:val="21"/>
    </w:rPr>
  </w:style>
  <w:style w:type="character" w:styleId="SubtitleChar" w:customStyle="1">
    <w:name w:val="Subtitle Char"/>
    <w:basedOn w:val="DefaultParagraphFont"/>
    <w:link w:val="Subtitle"/>
    <w:uiPriority w:val="11"/>
    <w:rsid w:val="00075147"/>
    <w:rPr>
      <w:caps w:val="1"/>
      <w:color w:val="595959" w:themeColor="text1" w:themeTint="0000A6"/>
      <w:spacing w:val="10"/>
      <w:sz w:val="21"/>
      <w:szCs w:val="21"/>
    </w:rPr>
  </w:style>
  <w:style w:type="character" w:styleId="Strong">
    <w:name w:val="Strong"/>
    <w:uiPriority w:val="22"/>
    <w:qFormat w:val="1"/>
    <w:rsid w:val="00075147"/>
    <w:rPr>
      <w:b w:val="1"/>
      <w:bCs w:val="1"/>
    </w:rPr>
  </w:style>
  <w:style w:type="character" w:styleId="Emphasis">
    <w:name w:val="Emphasis"/>
    <w:uiPriority w:val="20"/>
    <w:qFormat w:val="1"/>
    <w:rsid w:val="00075147"/>
    <w:rPr>
      <w:caps w:val="1"/>
      <w:color w:val="1f4236" w:themeColor="accent1" w:themeShade="00007F"/>
      <w:spacing w:val="5"/>
    </w:rPr>
  </w:style>
  <w:style w:type="paragraph" w:styleId="NoSpacing">
    <w:name w:val="No Spacing"/>
    <w:uiPriority w:val="1"/>
    <w:qFormat w:val="1"/>
    <w:rsid w:val="00075147"/>
    <w:pPr>
      <w:spacing w:after="0" w:line="240" w:lineRule="auto"/>
    </w:pPr>
  </w:style>
  <w:style w:type="paragraph" w:styleId="Quote">
    <w:name w:val="Quote"/>
    <w:basedOn w:val="Normal"/>
    <w:next w:val="Normal"/>
    <w:link w:val="QuoteChar"/>
    <w:uiPriority w:val="29"/>
    <w:qFormat w:val="1"/>
    <w:rsid w:val="00075147"/>
    <w:rPr>
      <w:i w:val="1"/>
      <w:iCs w:val="1"/>
      <w:sz w:val="24"/>
      <w:szCs w:val="24"/>
    </w:rPr>
  </w:style>
  <w:style w:type="character" w:styleId="QuoteChar" w:customStyle="1">
    <w:name w:val="Quote Char"/>
    <w:basedOn w:val="DefaultParagraphFont"/>
    <w:link w:val="Quote"/>
    <w:uiPriority w:val="29"/>
    <w:rsid w:val="00075147"/>
    <w:rPr>
      <w:i w:val="1"/>
      <w:iCs w:val="1"/>
      <w:sz w:val="24"/>
      <w:szCs w:val="24"/>
    </w:rPr>
  </w:style>
  <w:style w:type="paragraph" w:styleId="IntenseQuote">
    <w:name w:val="Intense Quote"/>
    <w:basedOn w:val="Normal"/>
    <w:next w:val="Normal"/>
    <w:link w:val="IntenseQuoteChar"/>
    <w:uiPriority w:val="30"/>
    <w:qFormat w:val="1"/>
    <w:rsid w:val="00075147"/>
    <w:pPr>
      <w:spacing w:after="240" w:before="240" w:line="240" w:lineRule="auto"/>
      <w:ind w:left="1080" w:right="1080"/>
      <w:jc w:val="center"/>
    </w:pPr>
    <w:rPr>
      <w:color w:val="3f856f" w:themeColor="accent1"/>
      <w:sz w:val="24"/>
      <w:szCs w:val="24"/>
    </w:rPr>
  </w:style>
  <w:style w:type="character" w:styleId="IntenseQuoteChar" w:customStyle="1">
    <w:name w:val="Intense Quote Char"/>
    <w:basedOn w:val="DefaultParagraphFont"/>
    <w:link w:val="IntenseQuote"/>
    <w:uiPriority w:val="30"/>
    <w:rsid w:val="00075147"/>
    <w:rPr>
      <w:color w:val="3f856f" w:themeColor="accent1"/>
      <w:sz w:val="24"/>
      <w:szCs w:val="24"/>
    </w:rPr>
  </w:style>
  <w:style w:type="character" w:styleId="SubtleEmphasis">
    <w:name w:val="Subtle Emphasis"/>
    <w:uiPriority w:val="19"/>
    <w:qFormat w:val="1"/>
    <w:rsid w:val="00075147"/>
    <w:rPr>
      <w:i w:val="1"/>
      <w:iCs w:val="1"/>
      <w:color w:val="1f4236" w:themeColor="accent1" w:themeShade="00007F"/>
    </w:rPr>
  </w:style>
  <w:style w:type="character" w:styleId="IntenseEmphasis">
    <w:name w:val="Intense Emphasis"/>
    <w:uiPriority w:val="21"/>
    <w:qFormat w:val="1"/>
    <w:rsid w:val="00075147"/>
    <w:rPr>
      <w:b w:val="1"/>
      <w:bCs w:val="1"/>
      <w:caps w:val="1"/>
      <w:color w:val="1f4236" w:themeColor="accent1" w:themeShade="00007F"/>
      <w:spacing w:val="10"/>
    </w:rPr>
  </w:style>
  <w:style w:type="character" w:styleId="SubtleReference">
    <w:name w:val="Subtle Reference"/>
    <w:uiPriority w:val="31"/>
    <w:qFormat w:val="1"/>
    <w:rsid w:val="00075147"/>
    <w:rPr>
      <w:b w:val="1"/>
      <w:bCs w:val="1"/>
      <w:color w:val="3f856f" w:themeColor="accent1"/>
    </w:rPr>
  </w:style>
  <w:style w:type="character" w:styleId="IntenseReference">
    <w:name w:val="Intense Reference"/>
    <w:uiPriority w:val="32"/>
    <w:qFormat w:val="1"/>
    <w:rsid w:val="00075147"/>
    <w:rPr>
      <w:b w:val="1"/>
      <w:bCs w:val="1"/>
      <w:i w:val="1"/>
      <w:iCs w:val="1"/>
      <w:caps w:val="1"/>
      <w:color w:val="3f856f" w:themeColor="accent1"/>
    </w:rPr>
  </w:style>
  <w:style w:type="character" w:styleId="BookTitle">
    <w:name w:val="Book Title"/>
    <w:uiPriority w:val="33"/>
    <w:qFormat w:val="1"/>
    <w:rsid w:val="00075147"/>
    <w:rPr>
      <w:b w:val="1"/>
      <w:bCs w:val="1"/>
      <w:i w:val="1"/>
      <w:iCs w:val="1"/>
      <w:spacing w:val="0"/>
    </w:rPr>
  </w:style>
  <w:style w:type="paragraph" w:styleId="TOCHeading">
    <w:name w:val="TOC Heading"/>
    <w:basedOn w:val="Heading1"/>
    <w:next w:val="Normal"/>
    <w:uiPriority w:val="39"/>
    <w:semiHidden w:val="1"/>
    <w:unhideWhenUsed w:val="1"/>
    <w:qFormat w:val="1"/>
    <w:rsid w:val="00075147"/>
    <w:pPr>
      <w:outlineLvl w:val="9"/>
    </w:pPr>
  </w:style>
  <w:style w:type="paragraph" w:styleId="FootnoteText">
    <w:name w:val="footnote text"/>
    <w:basedOn w:val="Normal"/>
    <w:link w:val="FootnoteTextChar"/>
    <w:uiPriority w:val="99"/>
    <w:semiHidden w:val="1"/>
    <w:unhideWhenUsed w:val="1"/>
    <w:rsid w:val="00532A80"/>
    <w:pPr>
      <w:spacing w:after="0" w:before="0" w:line="240" w:lineRule="auto"/>
    </w:pPr>
  </w:style>
  <w:style w:type="character" w:styleId="FootnoteTextChar" w:customStyle="1">
    <w:name w:val="Footnote Text Char"/>
    <w:basedOn w:val="DefaultParagraphFont"/>
    <w:link w:val="FootnoteText"/>
    <w:uiPriority w:val="99"/>
    <w:semiHidden w:val="1"/>
    <w:rsid w:val="00532A80"/>
  </w:style>
  <w:style w:type="character" w:styleId="FootnoteReference">
    <w:name w:val="footnote reference"/>
    <w:basedOn w:val="DefaultParagraphFont"/>
    <w:uiPriority w:val="99"/>
    <w:semiHidden w:val="1"/>
    <w:unhideWhenUsed w:val="1"/>
    <w:rsid w:val="00532A80"/>
    <w:rPr>
      <w:vertAlign w:val="superscript"/>
    </w:r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1" Type="http://schemas.openxmlformats.org/officeDocument/2006/relationships/hyperlink" Target="https://pwning.owasp-juice.shop/companion-guide/latest/" TargetMode="External"/><Relationship Id="rId10" Type="http://schemas.openxmlformats.org/officeDocument/2006/relationships/hyperlink" Target="https://github.com/maurosoria/dirsearch" TargetMode="External"/><Relationship Id="rId13" Type="http://schemas.openxmlformats.org/officeDocument/2006/relationships/hyperlink" Target="http://localhost:3000/#/score-board" TargetMode="External"/><Relationship Id="rId12" Type="http://schemas.openxmlformats.org/officeDocument/2006/relationships/hyperlink" Target="https://leanpub.com/juice-sh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yberchef.org/"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wasp.org/index.php/OWASP_Juice_Shop_Project" TargetMode="External"/><Relationship Id="rId8" Type="http://schemas.openxmlformats.org/officeDocument/2006/relationships/hyperlink" Target="https://portswigger.net/bur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373545"/>
      </a:dk2>
      <a:lt2>
        <a:srgbClr val="CEDBE6"/>
      </a:lt2>
      <a:accent1>
        <a:srgbClr val="3F856F"/>
      </a:accent1>
      <a:accent2>
        <a:srgbClr val="75BDA7"/>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sPy1234lnE2dni5h6ucK+MDqEw==">CgMxLjAyCGguZ2pkZ3hzMg5oLjNwcDRuemppamxjYTIOaC5nNHNwaXlhNjR4NXYyDmguM3BwNG56amlqbGNhMg5oLjNwcDRuemppamxjYTIOaC4zcHA0bnpqaWpsY2EyDmguM3BwNG56amlqbGNhMg5oLjNwcDRuemppamxjYTgAciExX1JrMXR0WnRKN0gxNWI2U05MczkwRC0xS3hmZzZVa2k=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2019-04-07T20:28:00Z</dcterms:created>
  <dc:creator>Nikola Luburic</dc:creator>
</cp:coreProperties>
</file>