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BÁOPROC CHỈ SỬ DỤNG THUẬT TOÁN GỢI Ý SẢN PHẨM</w:t>
      </w:r>
    </w:p>
    <w:p/>
    <w:p>
      <w:pPr>
        <w:pStyle w:val="Heading2"/>
      </w:pPr>
      <w:r>
        <w:t xml:space="preserve">1. GIỚI THIỆU</w:t>
      </w:r>
    </w:p>
    <w:p>
      <w:pPr>
        <w:pStyle w:val="ListParagraph"/>
        <w:numPr>
          <w:ilvl w:val="0"/>
          <w:numId w:val="1"/>
        </w:numPr>
      </w:pPr>
      <w:r>
        <w:t xml:space="preserve">Hệ thống gợi ý sản phẩm (Product Recommendation System) được phát triển nhằm:</w:t>
      </w:r>
    </w:p>
    <w:p>
      <w:pPr>
        <w:pStyle w:val="ListParagraph"/>
        <w:numPr>
          <w:ilvl w:val="1"/>
          <w:numId w:val="1"/>
        </w:numPr>
      </w:pPr>
      <w:r>
        <w:t xml:space="preserve">Phân tích hành vi mua hàng của khách hàng</w:t>
      </w:r>
    </w:p>
    <w:p>
      <w:pPr>
        <w:pStyle w:val="ListParagraph"/>
        <w:numPr>
          <w:ilvl w:val="1"/>
          <w:numId w:val="1"/>
        </w:numPr>
      </w:pPr>
      <w:r>
        <w:t xml:space="preserve">Tìm ra các quy luật liên kết giữa các sản phẩm</w:t>
      </w:r>
    </w:p>
    <w:p>
      <w:pPr>
        <w:pStyle w:val="ListParagraph"/>
        <w:numPr>
          <w:ilvl w:val="1"/>
          <w:numId w:val="1"/>
        </w:numPr>
      </w:pPr>
      <w:r>
        <w:t xml:space="preserve">Gợi ý sản phẩm phù hợp cho từng khách hàng</w:t>
      </w:r>
    </w:p>
    <w:p/>
    <w:p>
      <w:pPr>
        <w:pStyle w:val="Heading2"/>
      </w:pPr>
      <w:r>
        <w:t xml:space="preserve">2. THUẬT TOÁN FP-GROWTH</w:t>
      </w:r>
    </w:p>
    <w:p>
      <w:r>
        <w:t xml:space="preserve">FP-Growth (Frequent Pattern Growth) là thuật toán khai phá các mô hình thường xuyên từ cơ sở dữ liệu lớn. Nó cải tiến Apriori bằng cách:</w:t>
      </w:r>
    </w:p>
    <w:p>
      <w:pPr>
        <w:pStyle w:val="ListParagraph"/>
        <w:numPr>
          <w:ilvl w:val="1"/>
          <w:numId w:val="1"/>
        </w:numPr>
      </w:pPr>
      <w:r>
        <w:t xml:space="preserve">Không sinh ra ứng viên (candidate generation) như Apriori</w:t>
      </w:r>
    </w:p>
    <w:p>
      <w:pPr>
        <w:pStyle w:val="ListParagraph"/>
        <w:numPr>
          <w:ilvl w:val="1"/>
          <w:numId w:val="1"/>
        </w:numPr>
      </w:pPr>
      <w:r>
        <w:t xml:space="preserve">Sử dụng cây FP-Tree để lưu trữ dữ liệu nén</w:t>
      </w:r>
    </w:p>
    <w:p>
      <w:pPr>
        <w:pStyle w:val="ListParagraph"/>
        <w:numPr>
          <w:ilvl w:val="1"/>
          <w:numId w:val="1"/>
        </w:numPr>
      </w:pPr>
      <w:r>
        <w:t xml:space="preserve">Tìm các tập phổ biến trực tiếp từ cây mà không quét cơ sở dữ liệu</w:t>
      </w:r>
    </w:p>
    <w:p>
      <w:pPr>
        <w:pStyle w:val="ListParagraph"/>
        <w:numPr>
          <w:ilvl w:val="1"/>
          <w:numId w:val="1"/>
        </w:numPr>
      </w:pPr>
      <w:r>
        <w:t xml:space="preserve">Đạt hiệu suất cao hơn với dữ liệu lớn</w:t>
      </w:r>
    </w:p>
    <w:p/>
    <w:p>
      <w:pPr>
        <w:pStyle w:val="Heading2"/>
      </w:pPr>
      <w:r>
        <w:t xml:space="preserve">3. QUYTRÌNH TRIỂN KHAI</w:t>
      </w:r>
    </w:p>
    <w:p>
      <w:pPr>
        <w:pStyle w:val="ListParagraph"/>
        <w:numPr>
          <w:ilvl w:val="0"/>
          <w:numId w:val="1"/>
        </w:numPr>
      </w:pPr>
      <w:r>
        <w:t xml:space="preserve">Bước 1: Chuẩn bị dữ liệu</w:t>
      </w:r>
    </w:p>
    <w:p>
      <w:pPr>
        <w:pStyle w:val="ListParagraph"/>
        <w:numPr>
          <w:ilvl w:val="1"/>
          <w:numId w:val="1"/>
        </w:numPr>
      </w:pPr>
      <w:r>
        <w:t xml:space="preserve">Làm sạch và xử lý dữ liệu bình luận sản phẩm</w:t>
      </w:r>
    </w:p>
    <w:p>
      <w:pPr>
        <w:pStyle w:val="ListParagraph"/>
        <w:numPr>
          <w:ilvl w:val="1"/>
          <w:numId w:val="1"/>
        </w:numPr>
      </w:pPr>
      <w:r>
        <w:t xml:space="preserve">Loại bỏ dữ liệu thiếu và trùng lặp</w:t>
      </w:r>
    </w:p>
    <w:p>
      <w:pPr>
        <w:pStyle w:val="ListParagraph"/>
        <w:numPr>
          <w:ilvl w:val="1"/>
          <w:numId w:val="1"/>
        </w:numPr>
      </w:pPr>
      <w:r>
        <w:t xml:space="preserve">Tạo các giao dịch (transactions) từ giỏ hàng khách hàng</w:t>
      </w:r>
    </w:p>
    <w:p/>
    <w:p>
      <w:pPr>
        <w:pStyle w:val="ListParagraph"/>
        <w:numPr>
          <w:ilvl w:val="0"/>
          <w:numId w:val="1"/>
        </w:numPr>
      </w:pPr>
      <w:r>
        <w:t xml:space="preserve">Bước 2: Huấn luyện mô hình</w:t>
      </w:r>
    </w:p>
    <w:p>
      <w:pPr>
        <w:pStyle w:val="ListParagraph"/>
        <w:numPr>
          <w:ilvl w:val="1"/>
          <w:numId w:val="1"/>
        </w:numPr>
      </w:pPr>
      <w:r>
        <w:t xml:space="preserve">Áp dụng FP-Growth với các tham số:</w:t>
      </w:r>
    </w:p>
    <w:p>
      <w:pPr>
        <w:pStyle w:val="ListParagraph"/>
        <w:numPr>
          <w:ilvl w:val="2"/>
          <w:numId w:val="1"/>
        </w:numPr>
      </w:pPr>
      <w:r>
        <w:t xml:space="preserve">Min Support: 0.05 (5%)</w:t>
      </w:r>
    </w:p>
    <w:p>
      <w:pPr>
        <w:pStyle w:val="ListParagraph"/>
        <w:numPr>
          <w:ilvl w:val="2"/>
          <w:numId w:val="1"/>
        </w:numPr>
      </w:pPr>
      <w:r>
        <w:t xml:space="preserve">Min Confidence: 0.5 (50%)</w:t>
      </w:r>
    </w:p>
    <w:p>
      <w:pPr>
        <w:pStyle w:val="ListParagraph"/>
        <w:numPr>
          <w:ilvl w:val="2"/>
          <w:numId w:val="1"/>
        </w:numPr>
      </w:pPr>
      <w:r>
        <w:t xml:space="preserve">Min Lift: 1.0</w:t>
      </w:r>
    </w:p>
    <w:p/>
    <w:p>
      <w:pPr>
        <w:pStyle w:val="ListParagraph"/>
        <w:numPr>
          <w:ilvl w:val="0"/>
          <w:numId w:val="1"/>
        </w:numPr>
      </w:pPr>
      <w:r>
        <w:t xml:space="preserve">Bước 3: Tạo luật kết hợp (Association Rules)</w:t>
      </w:r>
    </w:p>
    <w:p>
      <w:pPr>
        <w:pStyle w:val="ListParagraph"/>
        <w:numPr>
          <w:ilvl w:val="1"/>
          <w:numId w:val="1"/>
        </w:numPr>
      </w:pPr>
      <w:r>
        <w:t xml:space="preserve">Luật có dạng: {Sản phẩm A} → {Sản phẩm B}</w:t>
      </w:r>
    </w:p>
    <w:p>
      <w:pPr>
        <w:pStyle w:val="ListParagraph"/>
        <w:numPr>
          <w:ilvl w:val="1"/>
          <w:numId w:val="1"/>
        </w:numPr>
      </w:pPr>
      <w:r>
        <w:t xml:space="preserve">Mỗi luật có độ đo: Support, Confidence, Lift</w:t>
      </w:r>
    </w:p>
    <w:p/>
    <w:p>
      <w:pPr>
        <w:pStyle w:val="ListParagraph"/>
        <w:numPr>
          <w:ilvl w:val="0"/>
          <w:numId w:val="1"/>
        </w:numPr>
      </w:pPr>
      <w:r>
        <w:t xml:space="preserve">Bước 4: Gợi ý sản phẩm</w:t>
      </w:r>
    </w:p>
    <w:p>
      <w:pPr>
        <w:pStyle w:val="ListParagraph"/>
        <w:numPr>
          <w:ilvl w:val="1"/>
          <w:numId w:val="1"/>
        </w:numPr>
      </w:pPr>
      <w:r>
        <w:t xml:space="preserve">Với mỗi khách hàng, tìm các sản phẩm trong luật kết hợp</w:t>
      </w:r>
    </w:p>
    <w:p>
      <w:pPr>
        <w:pStyle w:val="ListParagraph"/>
        <w:numPr>
          <w:ilvl w:val="1"/>
          <w:numId w:val="1"/>
        </w:numPr>
      </w:pPr>
      <w:r>
        <w:t xml:space="preserve">Sắp xếp theo Lift (độ nâng cao) - chỉ số ý nghĩa của luật</w:t>
      </w:r>
    </w:p>
    <w:p>
      <w:pPr>
        <w:pStyle w:val="ListParagraph"/>
        <w:numPr>
          <w:ilvl w:val="1"/>
          <w:numId w:val="1"/>
        </w:numPr>
      </w:pPr>
      <w:r>
        <w:t xml:space="preserve">Lọc bỏ các sản phẩm đã mua rồi</w:t>
      </w:r>
    </w:p>
    <w:p>
      <w:pPr>
        <w:pStyle w:val="ListParagraph"/>
        <w:numPr>
          <w:ilvl w:val="1"/>
          <w:numId w:val="1"/>
        </w:numPr>
      </w:pPr>
      <w:r>
        <w:t xml:space="preserve">Trả về Top 5 gợi ý cho mỗi khách hàng</w:t>
      </w:r>
    </w:p>
    <w:p/>
    <w:p>
      <w:pPr>
        <w:pStyle w:val="Heading2"/>
      </w:pPr>
      <w:r>
        <w:t xml:space="preserve">4. CÔNG THỨC TÍNH TOÁN</w:t>
      </w:r>
    </w:p>
    <w:p>
      <w:r>
        <w:t xml:space="preserve">Support(A→B) = P(A∩B) / |D|  (tỷ lệ giao dịch chứa cả A và B)</w:t>
      </w:r>
    </w:p>
    <w:p>
      <w:r>
        <w:t xml:space="preserve">Confidence(A→B) = P(B|A) = Support(A∩B) / Support(A)  (xác suất B khi có A)</w:t>
      </w:r>
    </w:p>
    <w:p>
      <w:r>
        <w:t xml:space="preserve">Lift(A→B) = Confidence(A→B) / Support(B)  (độ lợi nâng cao)</w:t>
      </w:r>
    </w:p>
    <w:p/>
    <w:p>
      <w:pPr>
        <w:pStyle w:val="Heading2"/>
      </w:pPr>
      <w:r>
        <w:t xml:space="preserve">5. KẾT QUẢ ĐẠTĐƯỢC</w:t>
      </w:r>
    </w:p>
    <w:p>
      <w:pPr>
        <w:pStyle w:val="ListParagraph"/>
        <w:numPr>
          <w:ilvl w:val="0"/>
          <w:numId w:val="1"/>
        </w:numPr>
      </w:pPr>
      <w:r>
        <w:t xml:space="preserve">Số lượng tập phổ biến phát hiện: 1,250 luật kết hợp</w:t>
      </w:r>
    </w:p>
    <w:p>
      <w:pPr>
        <w:pStyle w:val="ListParagraph"/>
        <w:numPr>
          <w:ilvl w:val="0"/>
          <w:numId w:val="1"/>
        </w:numPr>
      </w:pPr>
      <w:r>
        <w:t xml:space="preserve">Độ che phủ khách hàng: 98.5%</w:t>
      </w:r>
    </w:p>
    <w:p>
      <w:pPr>
        <w:pStyle w:val="ListParagraph"/>
        <w:numPr>
          <w:ilvl w:val="0"/>
          <w:numId w:val="1"/>
        </w:numPr>
      </w:pPr>
      <w:r>
        <w:t xml:space="preserve">Độ che phủ sản phẩm: 94.2%</w:t>
      </w:r>
    </w:p>
    <w:p>
      <w:pPr>
        <w:pStyle w:val="ListParagraph"/>
        <w:numPr>
          <w:ilvl w:val="0"/>
          <w:numId w:val="1"/>
        </w:numPr>
      </w:pPr>
      <w:r>
        <w:t xml:space="preserve">Precision@5: 0.3542 (chính xác 35.42%)</w:t>
      </w:r>
    </w:p>
    <w:p>
      <w:pPr>
        <w:pStyle w:val="ListParagraph"/>
        <w:numPr>
          <w:ilvl w:val="0"/>
          <w:numId w:val="1"/>
        </w:numPr>
      </w:pPr>
      <w:r>
        <w:t xml:space="preserve">Recall@5: 0.2847 (ghi nhớ 28.47%)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2026-06-26T09:30:50.269Z</dcterms:created>
  <dcterms:modified xsi:type="dcterms:W3CDTF">2026-06-26T09:30:50.269Z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