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Ngày tạo phiếu : Ngày 01 tháng 01 năm 2020</w:t>
        <w:br/>
        <w:t>Họ và tên : người nhận tiền</w:t>
        <w:br/>
        <w:t>Địa chỉ : 390 Điện Biên Phủ, Q. Bình Thạnh, TPHCM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