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1C9" w:rsidRDefault="00502FC0">
      <w:pPr>
        <w:rPr>
          <w:lang w:val="vi-VN"/>
        </w:rPr>
      </w:pPr>
      <w:r>
        <w:rPr>
          <w:lang w:val="vi-VN"/>
        </w:rPr>
        <w:t xml:space="preserve">Cung thiếu nhi Hà nội </w:t>
      </w:r>
    </w:p>
    <w:p w:rsidR="00502FC0" w:rsidRDefault="00502FC0">
      <w:pPr>
        <w:rPr>
          <w:lang w:val="vi-VN"/>
        </w:rPr>
      </w:pPr>
      <w:r w:rsidRPr="00502FC0">
        <w:rPr>
          <w:lang w:val="vi-VN"/>
        </w:rPr>
        <w:t>Nhà khách Bộ LĐ TB XH</w:t>
      </w:r>
    </w:p>
    <w:p w:rsidR="00502FC0" w:rsidRDefault="00502FC0">
      <w:pPr>
        <w:rPr>
          <w:lang w:val="vi-VN"/>
        </w:rPr>
      </w:pPr>
      <w:r>
        <w:rPr>
          <w:lang w:val="vi-VN"/>
        </w:rPr>
        <w:t>Cơ quan bảo hiểm phố tràng thi</w:t>
      </w:r>
    </w:p>
    <w:p w:rsidR="00502FC0" w:rsidRDefault="00502FC0">
      <w:pPr>
        <w:rPr>
          <w:rFonts w:ascii="IBM Plex Sans" w:hAnsi="IBM Plex Sans"/>
          <w:color w:val="161823"/>
          <w:shd w:val="clear" w:color="auto" w:fill="FFFFFF"/>
        </w:rPr>
      </w:pPr>
      <w:r>
        <w:rPr>
          <w:rFonts w:ascii="IBM Plex Sans" w:hAnsi="IBM Plex Sans"/>
          <w:color w:val="161823"/>
          <w:shd w:val="clear" w:color="auto" w:fill="FFFFFF"/>
        </w:rPr>
        <w:t>Vườn hoa lý thái tổ</w:t>
      </w:r>
    </w:p>
    <w:p w:rsidR="00502FC0" w:rsidRDefault="00502FC0">
      <w:pPr>
        <w:rPr>
          <w:lang w:val="vi-VN"/>
        </w:rPr>
      </w:pPr>
      <w:r>
        <w:rPr>
          <w:rFonts w:ascii="IBM Plex Sans" w:hAnsi="IBM Plex Sans"/>
          <w:color w:val="161823"/>
          <w:shd w:val="clear" w:color="auto" w:fill="FFFFFF"/>
        </w:rPr>
        <w:t>Sau tượng đài Lí Thái Tổ 10k</w:t>
      </w:r>
    </w:p>
    <w:p w:rsidR="00502FC0" w:rsidRPr="00502FC0" w:rsidRDefault="00502FC0">
      <w:pPr>
        <w:rPr>
          <w:lang w:val="vi-VN"/>
        </w:rPr>
      </w:pPr>
    </w:p>
    <w:sectPr w:rsidR="00502FC0" w:rsidRPr="00502FC0" w:rsidSect="00CF2236">
      <w:pgSz w:w="11900" w:h="16840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C0"/>
    <w:rsid w:val="00031B8F"/>
    <w:rsid w:val="00045AA0"/>
    <w:rsid w:val="0033560E"/>
    <w:rsid w:val="003906F4"/>
    <w:rsid w:val="004E7761"/>
    <w:rsid w:val="00502FC0"/>
    <w:rsid w:val="006B3A95"/>
    <w:rsid w:val="007F1F18"/>
    <w:rsid w:val="008C6AD7"/>
    <w:rsid w:val="009E68C2"/>
    <w:rsid w:val="00A9655A"/>
    <w:rsid w:val="00AE11C9"/>
    <w:rsid w:val="00B1708F"/>
    <w:rsid w:val="00BB5E60"/>
    <w:rsid w:val="00CF2236"/>
    <w:rsid w:val="00ED5A4C"/>
    <w:rsid w:val="00F7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A48481"/>
  <w15:chartTrackingRefBased/>
  <w15:docId w15:val="{E7C94FE4-110E-3B42-B248-C72E1B43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Body CS)"/>
        <w:kern w:val="2"/>
        <w:sz w:val="28"/>
        <w:szCs w:val="24"/>
        <w:lang w:val="en-VN" w:eastAsia="zh-CN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C6A"/>
    <w:rPr>
      <w:noProof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6AD7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6AD7"/>
    <w:pPr>
      <w:keepNext/>
      <w:keepLines/>
      <w:spacing w:before="40"/>
      <w:jc w:val="left"/>
      <w:outlineLvl w:val="1"/>
    </w:pPr>
    <w:rPr>
      <w:rFonts w:ascii="Times" w:eastAsiaTheme="majorEastAsia" w:hAnsi="Times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C6AD7"/>
    <w:pPr>
      <w:keepNext/>
      <w:keepLines/>
      <w:spacing w:before="40"/>
      <w:jc w:val="left"/>
      <w:outlineLvl w:val="2"/>
    </w:pPr>
    <w:rPr>
      <w:rFonts w:eastAsiaTheme="majorEastAsia" w:cstheme="majorBidi"/>
      <w:color w:val="4472C4" w:themeColor="accen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AD7"/>
    <w:rPr>
      <w:rFonts w:ascii="Times" w:eastAsiaTheme="majorEastAsia" w:hAnsi="Times" w:cstheme="majorBidi"/>
      <w:noProof/>
      <w:color w:val="000000" w:themeColor="text1"/>
      <w:sz w:val="36"/>
      <w:szCs w:val="26"/>
      <w:lang w:val="en-US"/>
    </w:rPr>
  </w:style>
  <w:style w:type="paragraph" w:styleId="NoSpacing">
    <w:name w:val="No Spacing"/>
    <w:link w:val="NoSpacingChar"/>
    <w:uiPriority w:val="1"/>
    <w:qFormat/>
    <w:rsid w:val="00BB5E60"/>
    <w:pPr>
      <w:jc w:val="left"/>
    </w:pPr>
    <w:rPr>
      <w:rFonts w:eastAsia="Calibri" w:cs="Calibri"/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B5E60"/>
    <w:rPr>
      <w:rFonts w:eastAsia="Calibri" w:cs="Calibri"/>
      <w:kern w:val="0"/>
      <w:sz w:val="22"/>
      <w:szCs w:val="22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C6AD7"/>
    <w:rPr>
      <w:rFonts w:eastAsiaTheme="majorEastAsia" w:cstheme="majorBidi"/>
      <w:b/>
      <w:noProof/>
      <w:color w:val="000000" w:themeColor="text1"/>
      <w:sz w:val="36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C6AD7"/>
    <w:rPr>
      <w:rFonts w:eastAsiaTheme="majorEastAsia" w:cstheme="majorBidi"/>
      <w:noProof/>
      <w:color w:val="4472C4" w:themeColor="accent1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7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2024-12-30T10:56:00Z</dcterms:created>
  <dcterms:modified xsi:type="dcterms:W3CDTF">2024-12-31T01:42:00Z</dcterms:modified>
</cp:coreProperties>
</file>