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F74E" w14:textId="77777777" w:rsidR="00AB7F42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NGÂN HÀNG NHÀ NƯỚC VIỆT NAM</w:t>
      </w:r>
    </w:p>
    <w:p w14:paraId="03903093" w14:textId="77777777" w:rsidR="00AB7F42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HỌC VIỆN NGÂN HÀNG</w:t>
      </w:r>
    </w:p>
    <w:p w14:paraId="4DA42495" w14:textId="77777777" w:rsidR="00AB7F42" w:rsidRDefault="00AB7F42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D1C5646" w14:textId="77777777" w:rsidR="00AB7F42" w:rsidRDefault="008861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pict w14:anchorId="3C3DB1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6pt;height:119.4pt">
            <v:imagedata r:id="rId8" o:title="BAV"/>
          </v:shape>
        </w:pict>
      </w:r>
    </w:p>
    <w:p w14:paraId="332695B8" w14:textId="77777777" w:rsidR="00AB7F42" w:rsidRDefault="00AB7F4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</w:p>
    <w:p w14:paraId="6A4A88F6" w14:textId="77777777" w:rsidR="00AB7F42" w:rsidRDefault="0000000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ĐỀ ÁN TỐT NGHIỆP THẠC SĨ KINH TẾ</w:t>
      </w:r>
    </w:p>
    <w:p w14:paraId="48752C65" w14:textId="77777777" w:rsidR="00AB7F42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TÊN CHỦ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>THỰC HÀNH ESG TẠI NGÂN HÀNG THƯƠNG MẠI CỔ PHẦN XUẤT NHẬP KHẨU VIỆT NAM</w:t>
      </w:r>
    </w:p>
    <w:p w14:paraId="5234EF2A" w14:textId="77777777" w:rsidR="00AB7F42" w:rsidRDefault="00000000">
      <w:pPr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Ngành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Tài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– Ngân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hàng</w:t>
      </w:r>
      <w:proofErr w:type="spellEnd"/>
    </w:p>
    <w:p w14:paraId="53C7FB3E" w14:textId="77777777" w:rsidR="00AB7F42" w:rsidRDefault="00000000">
      <w:pPr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 8340201</w:t>
      </w:r>
    </w:p>
    <w:p w14:paraId="39FE6353" w14:textId="77777777" w:rsidR="00AB7F42" w:rsidRDefault="00AB7F42">
      <w:pPr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6F352CE8" w14:textId="77777777" w:rsidR="00AB7F42" w:rsidRDefault="00AB7F42">
      <w:pPr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6608C49A" w14:textId="77777777" w:rsidR="00AB7F42" w:rsidRDefault="00000000">
      <w:pPr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vi-VN"/>
        </w:rPr>
        <w:t>Nguyễn Thị Quỳnh</w:t>
      </w:r>
    </w:p>
    <w:p w14:paraId="796B3FC1" w14:textId="77777777" w:rsidR="00AB7F42" w:rsidRDefault="00000000">
      <w:pPr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 26K4010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vi-VN"/>
        </w:rPr>
        <w:t>53</w:t>
      </w:r>
    </w:p>
    <w:p w14:paraId="2279B9F7" w14:textId="77777777" w:rsidR="00AB7F42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K26NHA</w:t>
      </w:r>
    </w:p>
    <w:p w14:paraId="32DFED1B" w14:textId="77777777" w:rsidR="00AB7F42" w:rsidRDefault="00000000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PGS. TS. Phạm Thị Hoàng Anh</w:t>
      </w:r>
    </w:p>
    <w:p w14:paraId="5397FD5F" w14:textId="77777777" w:rsidR="00AB7F42" w:rsidRDefault="00AB7F42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08E01A2E" w14:textId="77777777" w:rsidR="00AB7F42" w:rsidRDefault="00AB7F42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18590312" w14:textId="77777777" w:rsidR="00AB7F42" w:rsidRDefault="00AB7F42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29D79166" w14:textId="77777777" w:rsidR="00AB7F42" w:rsidRDefault="00AB7F42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4DF1B0F3" w14:textId="77777777" w:rsidR="00AB7F42" w:rsidRDefault="00AB7F42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4C1E2B46" w14:textId="77777777" w:rsidR="00AB7F42" w:rsidRDefault="00AB7F42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3C6F03D5" w14:textId="77777777" w:rsidR="00AB7F42" w:rsidRDefault="00AB7F42">
      <w:pPr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09F2CF55" w14:textId="77777777" w:rsidR="00AB7F42" w:rsidRDefault="00AB7F42">
      <w:pPr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4308B843" w14:textId="77777777" w:rsidR="00AB7F42" w:rsidRDefault="00AB7F42">
      <w:pPr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p w14:paraId="4091A7A6" w14:textId="77777777" w:rsidR="00AB7F42" w:rsidRDefault="00000000">
      <w:pPr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Hà Nội,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2025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br w:type="page"/>
      </w:r>
    </w:p>
    <w:sdt>
      <w:sdtPr>
        <w:rPr>
          <w:rFonts w:ascii="SimSun" w:eastAsia="SimSun" w:hAnsi="SimSun" w:cstheme="minorBidi"/>
          <w:sz w:val="21"/>
          <w:szCs w:val="22"/>
        </w:rPr>
        <w:id w:val="14745276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6"/>
          <w:szCs w:val="26"/>
        </w:rPr>
      </w:sdtEndPr>
      <w:sdtContent>
        <w:p w14:paraId="2ED965D2" w14:textId="77777777" w:rsidR="00AB7F42" w:rsidRDefault="00000000">
          <w:pPr>
            <w:pStyle w:val="TOCHeading1"/>
            <w:spacing w:before="0"/>
            <w:jc w:val="center"/>
          </w:pPr>
          <w:r>
            <w:rPr>
              <w:rFonts w:cs="Times New Roman"/>
              <w:b/>
              <w:szCs w:val="26"/>
            </w:rPr>
            <w:t xml:space="preserve">MỤC </w:t>
          </w:r>
          <w:commentRangeStart w:id="0"/>
          <w:commentRangeStart w:id="1"/>
          <w:commentRangeStart w:id="2"/>
          <w:r>
            <w:rPr>
              <w:rFonts w:cs="Times New Roman"/>
              <w:b/>
              <w:szCs w:val="26"/>
            </w:rPr>
            <w:t>LỤC</w:t>
          </w:r>
          <w:commentRangeEnd w:id="0"/>
          <w:r w:rsidR="008861D4">
            <w:rPr>
              <w:rStyle w:val="CommentReference"/>
              <w:rFonts w:asciiTheme="minorHAnsi" w:eastAsiaTheme="minorHAnsi" w:hAnsiTheme="minorHAnsi" w:cstheme="minorBidi"/>
            </w:rPr>
            <w:commentReference w:id="0"/>
          </w:r>
          <w:commentRangeEnd w:id="1"/>
          <w:r w:rsidR="008861D4">
            <w:rPr>
              <w:rStyle w:val="CommentReference"/>
              <w:rFonts w:asciiTheme="minorHAnsi" w:eastAsiaTheme="minorHAnsi" w:hAnsiTheme="minorHAnsi" w:cstheme="minorBidi"/>
            </w:rPr>
            <w:commentReference w:id="1"/>
          </w:r>
          <w:commentRangeEnd w:id="2"/>
          <w:r w:rsidR="008861D4">
            <w:rPr>
              <w:rStyle w:val="CommentReference"/>
              <w:rFonts w:asciiTheme="minorHAnsi" w:eastAsiaTheme="minorHAnsi" w:hAnsiTheme="minorHAnsi" w:cstheme="minorBidi"/>
            </w:rPr>
            <w:commentReference w:id="2"/>
          </w:r>
        </w:p>
        <w:p w14:paraId="6523ECF3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TOC \o "1-3" \h \u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5301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 MỞ ĐẦU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_Toc15301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E4600F1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3499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Tính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cấp thiết của đề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_Toc23499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E9EEF26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9272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Mục tiêu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của đề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_Toc29272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249573A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5856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ối tượng và phạm vi đề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_Toc25856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2A41E6B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3440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Phương pháp thực hiện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đề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_Toc23440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D2FBA40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30714" w:history="1"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Kết cấu của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đề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_Toc30714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B08F8BF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8027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 1: CĂN CỨ XÂY DỰNG ĐỀ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_Toc8027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23BACE0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31880" w:history="1">
            <w:r>
              <w:rPr>
                <w:rFonts w:ascii="Times New Roman" w:hAnsi="Times New Roman" w:cs="Times New Roman"/>
                <w:sz w:val="26"/>
                <w:szCs w:val="26"/>
              </w:rPr>
              <w:t>1.1 Căn cứ lý luận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_Toc31880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663E005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20358" w:history="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1.1.1. Tổng quan về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tiêu chuẩn Môi trường - Xã hội - Quản trị doanh nghiệp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_Toc20358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0960711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10670" w:history="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1.1.2.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Đo lường tiêu chuẩn ESG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_Toc10670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699FC8E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10688" w:history="1"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1.1.3.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 quan tác động của ESG đến hiệu quả hoạt động của NHTM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_Toc10688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C7AA435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9749" w:history="1">
            <w:r>
              <w:rPr>
                <w:rFonts w:ascii="Times New Roman" w:hAnsi="Times New Roman" w:cs="Times New Roman"/>
                <w:sz w:val="26"/>
                <w:szCs w:val="26"/>
              </w:rPr>
              <w:t>1.1.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 công cụ và mô hình tích hợp ESG vào hoạt động ngân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_Toc9749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7FA702E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741" w:history="1">
            <w:r>
              <w:rPr>
                <w:rFonts w:ascii="Times New Roman" w:hAnsi="Times New Roman" w:cs="Times New Roman"/>
                <w:sz w:val="26"/>
                <w:szCs w:val="26"/>
              </w:rPr>
              <w:t>1.2 Căn cứ pháp lý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_Toc741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DAE4FFB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4761" w:history="1">
            <w:r>
              <w:rPr>
                <w:rFonts w:ascii="Times New Roman" w:hAnsi="Times New Roman" w:cs="Times New Roman"/>
                <w:sz w:val="26"/>
                <w:szCs w:val="26"/>
              </w:rPr>
              <w:t>1.3 Căn cứ thực tiễn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_Toc24761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33F1DAA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8001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 2 : NỘI DUNG ĐỀ ÁN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_Toc28001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761AF30" w14:textId="77777777" w:rsidR="00AB7F42" w:rsidRDefault="00000000">
          <w:pPr>
            <w:pStyle w:val="WPSOffice2"/>
            <w:tabs>
              <w:tab w:val="right" w:leader="dot" w:pos="8788"/>
            </w:tabs>
            <w:ind w:left="440"/>
            <w:rPr>
              <w:rFonts w:ascii="Times New Roman" w:hAnsi="Times New Roman" w:cs="Times New Roman"/>
              <w:sz w:val="26"/>
              <w:szCs w:val="26"/>
            </w:rPr>
          </w:pPr>
          <w:hyperlink w:anchor="_Toc3119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2.1 KHÁI QUÁT VỀ NGÂN HÀNG TMCP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XUẤT NHẬP KHẨU VIỆT NAM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_Toc3119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98AB99F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31721" w:history="1"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2.1.1 Lịch sử hình thành và phát triển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_Toc31721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A000C42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4589" w:history="1"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2.1.2 Cơ cấu tổ chức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_Toc14589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EE337C9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9177" w:history="1"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2.1.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3.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K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t quả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hoạt động kinh doanh của Eximbank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_Toc19177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DE004DD" w14:textId="77777777" w:rsidR="00AB7F42" w:rsidRDefault="00000000">
          <w:pPr>
            <w:pStyle w:val="WPSOffice2"/>
            <w:tabs>
              <w:tab w:val="right" w:leader="dot" w:pos="8788"/>
            </w:tabs>
            <w:ind w:left="440"/>
            <w:rPr>
              <w:rFonts w:ascii="Times New Roman" w:hAnsi="Times New Roman" w:cs="Times New Roman"/>
              <w:sz w:val="26"/>
              <w:szCs w:val="26"/>
            </w:rPr>
          </w:pPr>
          <w:hyperlink w:anchor="_Toc12252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Thực hành ESG tại Ngân hàng TMCP Xuất Nhập Khẩu Việt Nam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_Toc12252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627933D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3659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 Hiện trạng triển khai ESG của các tổ chức tài chính tại Việt Nam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_Toc3659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74855DE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29403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.2 Thực trạng triển khai tiêu chí môi trường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tại Eximbank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_Toc29403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D12DCCB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3713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.3 Thực trạng triển khai tiêu chí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xã hội tại Eximbank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_Toc3713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7AD4BF5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17592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4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Thực trạng triển khai tiêu chí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quản trị tại Eximbank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_Toc17592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E47EBB8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5895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5.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Đánh giá về thực trạng báo cáo, công bố thông tin về ESG tại Eximbank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_Toc5895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82AB309" w14:textId="77777777" w:rsidR="00AB7F42" w:rsidRDefault="00000000">
          <w:pPr>
            <w:pStyle w:val="WPSOffice3"/>
            <w:tabs>
              <w:tab w:val="right" w:leader="dot" w:pos="8788"/>
            </w:tabs>
            <w:ind w:left="880"/>
            <w:rPr>
              <w:rFonts w:ascii="Times New Roman" w:hAnsi="Times New Roman" w:cs="Times New Roman"/>
              <w:sz w:val="26"/>
              <w:szCs w:val="26"/>
            </w:rPr>
          </w:pPr>
          <w:hyperlink w:anchor="_Toc20463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6.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Các yếu tố ảnh hưởng đến việc triển khai ESG tại tổ chức - Phân tích định lượng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_Toc20463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92314CC" w14:textId="77777777" w:rsidR="00AB7F42" w:rsidRDefault="00000000">
          <w:pPr>
            <w:pStyle w:val="WPSOffice2"/>
            <w:tabs>
              <w:tab w:val="right" w:leader="dot" w:pos="8788"/>
            </w:tabs>
            <w:ind w:left="440"/>
            <w:rPr>
              <w:rFonts w:ascii="Times New Roman" w:hAnsi="Times New Roman" w:cs="Times New Roman"/>
              <w:sz w:val="26"/>
              <w:szCs w:val="26"/>
            </w:rPr>
          </w:pPr>
          <w:hyperlink w:anchor="_Toc10669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Giải pháp nâng cao thực hành ESG tại Eximbank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_Toc10669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1E19640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4936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CHƯƠNG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Kiến nghị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_Toc4936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64DDB50" w14:textId="77777777" w:rsidR="00AB7F42" w:rsidRDefault="00000000">
          <w:pPr>
            <w:pStyle w:val="WPSOffice2"/>
            <w:tabs>
              <w:tab w:val="right" w:leader="dot" w:pos="8788"/>
            </w:tabs>
            <w:ind w:left="440"/>
            <w:rPr>
              <w:rFonts w:ascii="Times New Roman" w:hAnsi="Times New Roman" w:cs="Times New Roman"/>
              <w:sz w:val="26"/>
              <w:szCs w:val="26"/>
            </w:rPr>
          </w:pPr>
          <w:hyperlink w:anchor="_Toc9571" w:history="1"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.1 Khuyến nghị đối với Ngân hàng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 xml:space="preserve"> TMCP Xuất Nhập Khẩu Việt Nam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_Toc9571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3E3392B" w14:textId="77777777" w:rsidR="00AB7F42" w:rsidRDefault="00000000">
          <w:pPr>
            <w:pStyle w:val="WPSOffice2"/>
            <w:tabs>
              <w:tab w:val="right" w:leader="dot" w:pos="8788"/>
            </w:tabs>
            <w:ind w:left="440"/>
            <w:rPr>
              <w:rFonts w:ascii="Times New Roman" w:hAnsi="Times New Roman" w:cs="Times New Roman"/>
              <w:sz w:val="26"/>
              <w:szCs w:val="26"/>
            </w:rPr>
          </w:pPr>
          <w:hyperlink w:anchor="_Toc10234" w:history="1"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.2 Khuyến nghị đối với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cơ quan quản lý và ngành ngân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_Toc10234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F150DCB" w14:textId="77777777" w:rsidR="00AB7F42" w:rsidRDefault="00000000">
          <w:pPr>
            <w:pStyle w:val="WPSOffice2"/>
            <w:tabs>
              <w:tab w:val="right" w:leader="dot" w:pos="8788"/>
            </w:tabs>
            <w:ind w:left="440"/>
            <w:rPr>
              <w:rFonts w:ascii="Times New Roman" w:hAnsi="Times New Roman" w:cs="Times New Roman"/>
              <w:sz w:val="26"/>
              <w:szCs w:val="26"/>
            </w:rPr>
          </w:pPr>
          <w:hyperlink w:anchor="_Toc17520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 LUẬN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_Toc17520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5BF2984" w14:textId="77777777" w:rsidR="00AB7F42" w:rsidRDefault="00000000">
          <w:pPr>
            <w:pStyle w:val="WPSOffice1"/>
            <w:tabs>
              <w:tab w:val="right" w:leader="dot" w:pos="8788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1900" w:history="1"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 MỤC TÀI LIỆU THAM KHẢO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_Toc21900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1A8A80F" w14:textId="77777777" w:rsidR="00AB7F42" w:rsidRDefault="00000000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6E4431FF" w14:textId="77777777" w:rsidR="00AB7F42" w:rsidRDefault="00AB7F42">
      <w:pPr>
        <w:rPr>
          <w:rFonts w:ascii="Times New Roman" w:hAnsi="Times New Roman" w:cs="Times New Roman"/>
          <w:sz w:val="26"/>
          <w:szCs w:val="26"/>
        </w:rPr>
      </w:pPr>
    </w:p>
    <w:p w14:paraId="493EE8DD" w14:textId="77777777" w:rsidR="00AB7F42" w:rsidRDefault="00000000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br w:type="page"/>
      </w:r>
    </w:p>
    <w:p w14:paraId="0D784F6A" w14:textId="77777777" w:rsidR="00AB7F42" w:rsidRDefault="00000000">
      <w:pPr>
        <w:pStyle w:val="Heading1"/>
        <w:spacing w:before="0"/>
        <w:jc w:val="center"/>
        <w:rPr>
          <w:rFonts w:eastAsia="Times New Roman"/>
        </w:rPr>
      </w:pPr>
      <w:bookmarkStart w:id="3" w:name="_Toc15301"/>
      <w:r>
        <w:rPr>
          <w:rFonts w:eastAsia="Times New Roman"/>
        </w:rPr>
        <w:lastRenderedPageBreak/>
        <w:t>PHẦN MỞ ĐẦU</w:t>
      </w:r>
      <w:bookmarkEnd w:id="3"/>
    </w:p>
    <w:p w14:paraId="5B8B42EA" w14:textId="77777777" w:rsidR="00AB7F42" w:rsidRDefault="00000000">
      <w:pPr>
        <w:pStyle w:val="Heading1"/>
        <w:numPr>
          <w:ilvl w:val="0"/>
          <w:numId w:val="1"/>
        </w:numPr>
        <w:spacing w:before="0"/>
        <w:rPr>
          <w:rFonts w:eastAsia="Times New Roman"/>
        </w:rPr>
      </w:pPr>
      <w:bookmarkStart w:id="4" w:name="_Toc23499"/>
      <w:r>
        <w:rPr>
          <w:rFonts w:eastAsia="Times New Roman"/>
          <w:lang w:val="vi-VN"/>
        </w:rPr>
        <w:t>Tính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bookmarkEnd w:id="4"/>
      <w:proofErr w:type="spellEnd"/>
      <w:r>
        <w:rPr>
          <w:rFonts w:eastAsia="Times New Roman"/>
        </w:rPr>
        <w:t xml:space="preserve"> </w:t>
      </w:r>
    </w:p>
    <w:p w14:paraId="0892E7B3" w14:textId="77777777" w:rsidR="00AB7F42" w:rsidRDefault="00000000">
      <w:pPr>
        <w:pStyle w:val="NormalWeb"/>
        <w:spacing w:line="360" w:lineRule="auto"/>
        <w:ind w:firstLineChars="169" w:firstLine="43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Trong </w:t>
      </w:r>
      <w:proofErr w:type="spellStart"/>
      <w:r>
        <w:rPr>
          <w:bCs/>
          <w:sz w:val="26"/>
          <w:szCs w:val="26"/>
        </w:rPr>
        <w:t>bối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cảnh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biến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đổi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hậu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suy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thoái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môi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trường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bình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đẳng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hội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ngày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càng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tăng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việc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tích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hợp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yếu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tố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Môi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trường</w:t>
      </w:r>
      <w:proofErr w:type="spellEnd"/>
      <w:r>
        <w:rPr>
          <w:bCs/>
          <w:sz w:val="26"/>
          <w:szCs w:val="26"/>
        </w:rPr>
        <w:t xml:space="preserve"> (Environmental), </w:t>
      </w:r>
      <w:proofErr w:type="spellStart"/>
      <w:r>
        <w:rPr>
          <w:bCs/>
          <w:sz w:val="26"/>
          <w:szCs w:val="26"/>
        </w:rPr>
        <w:t>Xã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hội</w:t>
      </w:r>
      <w:proofErr w:type="spellEnd"/>
      <w:r>
        <w:rPr>
          <w:bCs/>
          <w:sz w:val="26"/>
          <w:szCs w:val="26"/>
        </w:rPr>
        <w:t xml:space="preserve"> (Social)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Quản </w:t>
      </w:r>
      <w:proofErr w:type="spellStart"/>
      <w:r>
        <w:rPr>
          <w:bCs/>
          <w:sz w:val="26"/>
          <w:szCs w:val="26"/>
        </w:rPr>
        <w:t>trị</w:t>
      </w:r>
      <w:proofErr w:type="spellEnd"/>
      <w:r>
        <w:rPr>
          <w:bCs/>
          <w:sz w:val="26"/>
          <w:szCs w:val="26"/>
        </w:rPr>
        <w:t xml:space="preserve"> (Governance) – ESG – </w:t>
      </w:r>
      <w:proofErr w:type="spellStart"/>
      <w:r>
        <w:rPr>
          <w:bCs/>
          <w:sz w:val="26"/>
          <w:szCs w:val="26"/>
        </w:rPr>
        <w:t>vào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động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của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doanh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nghiệp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đặc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biệt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lĩnh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trở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thành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một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yêu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cầu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cấp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thiết</w:t>
      </w:r>
      <w:proofErr w:type="spellEnd"/>
      <w:r>
        <w:rPr>
          <w:bCs/>
          <w:sz w:val="26"/>
          <w:szCs w:val="26"/>
        </w:rPr>
        <w:t xml:space="preserve">. </w:t>
      </w:r>
      <w:proofErr w:type="spellStart"/>
      <w:r>
        <w:rPr>
          <w:bCs/>
          <w:sz w:val="26"/>
          <w:szCs w:val="26"/>
        </w:rPr>
        <w:t>Tại</w:t>
      </w:r>
      <w:proofErr w:type="spellEnd"/>
      <w:r>
        <w:rPr>
          <w:bCs/>
          <w:sz w:val="26"/>
          <w:szCs w:val="26"/>
        </w:rPr>
        <w:t xml:space="preserve"> Việt Nam, </w:t>
      </w:r>
      <w:proofErr w:type="spellStart"/>
      <w:r>
        <w:rPr>
          <w:bCs/>
          <w:sz w:val="26"/>
          <w:szCs w:val="26"/>
        </w:rPr>
        <w:t>định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bền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đang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được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Chính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phủ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Ngân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nước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tích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thúc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đẩy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thông</w:t>
      </w:r>
      <w:proofErr w:type="spellEnd"/>
      <w:r>
        <w:rPr>
          <w:bCs/>
          <w:sz w:val="26"/>
          <w:szCs w:val="26"/>
        </w:rPr>
        <w:t xml:space="preserve"> qua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chiến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lược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quốc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chính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chính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xanh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khuôn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khổ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bền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vững</w:t>
      </w:r>
      <w:proofErr w:type="spellEnd"/>
      <w:r>
        <w:rPr>
          <w:bCs/>
          <w:sz w:val="26"/>
          <w:szCs w:val="26"/>
        </w:rPr>
        <w:t xml:space="preserve">. Trong </w:t>
      </w:r>
      <w:proofErr w:type="spellStart"/>
      <w:r>
        <w:rPr>
          <w:bCs/>
          <w:sz w:val="26"/>
          <w:szCs w:val="26"/>
        </w:rPr>
        <w:t>đó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thương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giữ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vai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trò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trung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chính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quan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trọng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việc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định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dòng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vốn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đến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dự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môi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trường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mang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trị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hội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đảm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bảo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quản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trị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minh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bạch</w:t>
      </w:r>
      <w:proofErr w:type="spellEnd"/>
      <w:r>
        <w:rPr>
          <w:bCs/>
          <w:sz w:val="26"/>
          <w:szCs w:val="26"/>
        </w:rPr>
        <w:t>.</w:t>
      </w:r>
    </w:p>
    <w:p w14:paraId="06CF6598" w14:textId="77777777" w:rsidR="00AB7F42" w:rsidRDefault="00000000">
      <w:pPr>
        <w:pStyle w:val="NormalWeb"/>
        <w:spacing w:line="360" w:lineRule="auto"/>
        <w:ind w:firstLineChars="169" w:firstLine="43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Ngân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TMCP </w:t>
      </w:r>
      <w:proofErr w:type="spellStart"/>
      <w:r>
        <w:rPr>
          <w:bCs/>
          <w:sz w:val="26"/>
          <w:szCs w:val="26"/>
        </w:rPr>
        <w:t>Xuất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Nhập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Khẩu</w:t>
      </w:r>
      <w:proofErr w:type="spellEnd"/>
      <w:r>
        <w:rPr>
          <w:bCs/>
          <w:sz w:val="26"/>
          <w:szCs w:val="26"/>
        </w:rPr>
        <w:t xml:space="preserve"> Việt Nam (</w:t>
      </w:r>
      <w:proofErr w:type="spellStart"/>
      <w:r>
        <w:rPr>
          <w:bCs/>
          <w:sz w:val="26"/>
          <w:szCs w:val="26"/>
        </w:rPr>
        <w:t>Eximbank</w:t>
      </w:r>
      <w:proofErr w:type="spellEnd"/>
      <w:r>
        <w:rPr>
          <w:bCs/>
          <w:sz w:val="26"/>
          <w:szCs w:val="26"/>
        </w:rPr>
        <w:t xml:space="preserve">) </w:t>
      </w:r>
      <w:proofErr w:type="spellStart"/>
      <w:r>
        <w:rPr>
          <w:bCs/>
          <w:sz w:val="26"/>
          <w:szCs w:val="26"/>
        </w:rPr>
        <w:t>là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một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thương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cổ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phần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đầu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lịch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động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lâu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đời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tại</w:t>
      </w:r>
      <w:proofErr w:type="spellEnd"/>
      <w:r>
        <w:rPr>
          <w:bCs/>
          <w:sz w:val="26"/>
          <w:szCs w:val="26"/>
        </w:rPr>
        <w:t xml:space="preserve"> Việt Nam, </w:t>
      </w:r>
      <w:proofErr w:type="spellStart"/>
      <w:r>
        <w:rPr>
          <w:bCs/>
          <w:sz w:val="26"/>
          <w:szCs w:val="26"/>
        </w:rPr>
        <w:t>đóng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vai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trò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quan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trọng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hỗ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xuất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nhập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khẩu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thúc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đẩy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thương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quốc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kinh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nước</w:t>
      </w:r>
      <w:proofErr w:type="spellEnd"/>
      <w:r>
        <w:rPr>
          <w:bCs/>
          <w:sz w:val="26"/>
          <w:szCs w:val="26"/>
        </w:rPr>
        <w:t xml:space="preserve">. Trong </w:t>
      </w:r>
      <w:proofErr w:type="spellStart"/>
      <w:r>
        <w:rPr>
          <w:bCs/>
          <w:sz w:val="26"/>
          <w:szCs w:val="26"/>
        </w:rPr>
        <w:t>bối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cảnh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chuyển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đổi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xanh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xu </w:t>
      </w:r>
      <w:proofErr w:type="spellStart"/>
      <w:r>
        <w:rPr>
          <w:bCs/>
          <w:sz w:val="26"/>
          <w:szCs w:val="26"/>
        </w:rPr>
        <w:t>thế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bền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toàn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cầu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việc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Eximbank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hành</w:t>
      </w:r>
      <w:proofErr w:type="spellEnd"/>
      <w:r>
        <w:rPr>
          <w:bCs/>
          <w:sz w:val="26"/>
          <w:szCs w:val="26"/>
        </w:rPr>
        <w:t xml:space="preserve"> ESG </w:t>
      </w:r>
      <w:proofErr w:type="spellStart"/>
      <w:r>
        <w:rPr>
          <w:bCs/>
          <w:sz w:val="26"/>
          <w:szCs w:val="26"/>
        </w:rPr>
        <w:t>không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chỉ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giúp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nâng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cao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năng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quản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trị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rủi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ro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tăng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cường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uy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năng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cạnh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tranh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thị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trường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mà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còn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thể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nhiệm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hội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góp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phần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mục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tiêu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bền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quốc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</w:t>
      </w:r>
      <w:proofErr w:type="spellEnd"/>
      <w:r>
        <w:rPr>
          <w:bCs/>
          <w:sz w:val="26"/>
          <w:szCs w:val="26"/>
        </w:rPr>
        <w:t>.</w:t>
      </w:r>
    </w:p>
    <w:p w14:paraId="5D792819" w14:textId="77777777" w:rsidR="00AB7F42" w:rsidRDefault="00000000">
      <w:pPr>
        <w:pStyle w:val="NormalWeb"/>
        <w:spacing w:line="360" w:lineRule="auto"/>
        <w:ind w:firstLineChars="169" w:firstLine="43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Tuy </w:t>
      </w:r>
      <w:proofErr w:type="spellStart"/>
      <w:r>
        <w:rPr>
          <w:bCs/>
          <w:sz w:val="26"/>
          <w:szCs w:val="26"/>
        </w:rPr>
        <w:t>nhiên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thấy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việc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khai</w:t>
      </w:r>
      <w:proofErr w:type="spellEnd"/>
      <w:r>
        <w:rPr>
          <w:bCs/>
          <w:sz w:val="26"/>
          <w:szCs w:val="26"/>
        </w:rPr>
        <w:t xml:space="preserve"> ESG </w:t>
      </w:r>
      <w:proofErr w:type="spellStart"/>
      <w:r>
        <w:rPr>
          <w:bCs/>
          <w:sz w:val="26"/>
          <w:szCs w:val="26"/>
        </w:rPr>
        <w:t>tại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Eximbank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vẫn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đang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giai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đoạn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bước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đầu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nhiều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thức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như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khung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đánh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tiêu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nội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bộ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chưa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hoàn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thiện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nhận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thức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ESG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toàn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hệ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thống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chưa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đồng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cùng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chế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nguồn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khai</w:t>
      </w:r>
      <w:proofErr w:type="spellEnd"/>
      <w:r>
        <w:rPr>
          <w:bCs/>
          <w:sz w:val="26"/>
          <w:szCs w:val="26"/>
        </w:rPr>
        <w:t xml:space="preserve">. Do </w:t>
      </w:r>
      <w:proofErr w:type="spellStart"/>
      <w:r>
        <w:rPr>
          <w:bCs/>
          <w:sz w:val="26"/>
          <w:szCs w:val="26"/>
        </w:rPr>
        <w:t>đó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nhóm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lựa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chọn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>: “</w:t>
      </w:r>
      <w:proofErr w:type="spellStart"/>
      <w:r>
        <w:rPr>
          <w:bCs/>
          <w:sz w:val="26"/>
          <w:szCs w:val="26"/>
        </w:rPr>
        <w:t>Đánh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trạng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thực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hành</w:t>
      </w:r>
      <w:proofErr w:type="spellEnd"/>
      <w:r>
        <w:rPr>
          <w:bCs/>
          <w:sz w:val="26"/>
          <w:szCs w:val="26"/>
        </w:rPr>
        <w:t xml:space="preserve"> ESG </w:t>
      </w:r>
      <w:proofErr w:type="spellStart"/>
      <w:r>
        <w:rPr>
          <w:bCs/>
          <w:sz w:val="26"/>
          <w:szCs w:val="26"/>
        </w:rPr>
        <w:t>tại</w:t>
      </w:r>
      <w:proofErr w:type="spellEnd"/>
      <w:r>
        <w:rPr>
          <w:bCs/>
          <w:sz w:val="26"/>
          <w:szCs w:val="26"/>
        </w:rPr>
        <w:t xml:space="preserve"> Ngân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TMCP </w:t>
      </w:r>
      <w:proofErr w:type="spellStart"/>
      <w:r>
        <w:rPr>
          <w:bCs/>
          <w:sz w:val="26"/>
          <w:szCs w:val="26"/>
        </w:rPr>
        <w:t>Xuất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Nhập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Khẩu</w:t>
      </w:r>
      <w:proofErr w:type="spellEnd"/>
      <w:r>
        <w:rPr>
          <w:bCs/>
          <w:sz w:val="26"/>
          <w:szCs w:val="26"/>
        </w:rPr>
        <w:t xml:space="preserve"> Việt Nam – </w:t>
      </w:r>
      <w:proofErr w:type="spellStart"/>
      <w:r>
        <w:rPr>
          <w:bCs/>
          <w:sz w:val="26"/>
          <w:szCs w:val="26"/>
        </w:rPr>
        <w:t>Eximbank</w:t>
      </w:r>
      <w:proofErr w:type="spellEnd"/>
      <w:r>
        <w:rPr>
          <w:bCs/>
          <w:sz w:val="26"/>
          <w:szCs w:val="26"/>
        </w:rPr>
        <w:t xml:space="preserve">” </w:t>
      </w:r>
      <w:proofErr w:type="spellStart"/>
      <w:r>
        <w:rPr>
          <w:bCs/>
          <w:sz w:val="26"/>
          <w:szCs w:val="26"/>
        </w:rPr>
        <w:t>nhằm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tích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kết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được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nhận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chế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từ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xuất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cụ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thể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giúp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Eximbank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từng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bước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hoàn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lộ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trình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tích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hợp</w:t>
      </w:r>
      <w:proofErr w:type="spellEnd"/>
      <w:r>
        <w:rPr>
          <w:bCs/>
          <w:sz w:val="26"/>
          <w:szCs w:val="26"/>
        </w:rPr>
        <w:t xml:space="preserve"> ESG, </w:t>
      </w:r>
      <w:proofErr w:type="spellStart"/>
      <w:r>
        <w:rPr>
          <w:bCs/>
          <w:sz w:val="26"/>
          <w:szCs w:val="26"/>
        </w:rPr>
        <w:t>hướng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triển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bền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phù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hợp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định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hướng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của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Chính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phủ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và</w:t>
      </w:r>
      <w:proofErr w:type="spellEnd"/>
      <w:r>
        <w:rPr>
          <w:bCs/>
          <w:sz w:val="26"/>
          <w:szCs w:val="26"/>
        </w:rPr>
        <w:t xml:space="preserve"> Ngân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Nhà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nước</w:t>
      </w:r>
      <w:proofErr w:type="spellEnd"/>
      <w:r>
        <w:rPr>
          <w:bCs/>
          <w:sz w:val="26"/>
          <w:szCs w:val="26"/>
        </w:rPr>
        <w:t xml:space="preserve"> Việt Nam.</w:t>
      </w:r>
    </w:p>
    <w:p w14:paraId="0C04238C" w14:textId="77777777" w:rsidR="00AB7F42" w:rsidRDefault="00AB7F42"/>
    <w:p w14:paraId="15D46AE2" w14:textId="77777777" w:rsidR="00AB7F42" w:rsidRDefault="00000000">
      <w:pPr>
        <w:pStyle w:val="Heading1"/>
        <w:numPr>
          <w:ilvl w:val="0"/>
          <w:numId w:val="1"/>
        </w:numPr>
        <w:spacing w:before="0"/>
      </w:pPr>
      <w:bookmarkStart w:id="5" w:name="_Toc29272"/>
      <w:r>
        <w:rPr>
          <w:rFonts w:eastAsia="Times New Roman"/>
          <w:lang w:val="vi-VN"/>
        </w:rPr>
        <w:lastRenderedPageBreak/>
        <w:t>Mục tiêu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commentRangeStart w:id="6"/>
      <w:proofErr w:type="spellStart"/>
      <w:r>
        <w:rPr>
          <w:rFonts w:eastAsia="Times New Roman"/>
        </w:rPr>
        <w:t>án</w:t>
      </w:r>
      <w:bookmarkEnd w:id="5"/>
      <w:commentRangeEnd w:id="6"/>
      <w:proofErr w:type="spellEnd"/>
      <w:r w:rsidR="008861D4">
        <w:rPr>
          <w:rStyle w:val="CommentReference"/>
          <w:rFonts w:asciiTheme="minorHAnsi" w:eastAsiaTheme="minorHAnsi" w:hAnsiTheme="minorHAnsi" w:cstheme="minorBidi"/>
          <w:b w:val="0"/>
        </w:rPr>
        <w:commentReference w:id="6"/>
      </w:r>
      <w:r>
        <w:rPr>
          <w:rFonts w:eastAsia="Times New Roman"/>
        </w:rPr>
        <w:t xml:space="preserve"> </w:t>
      </w:r>
    </w:p>
    <w:p w14:paraId="11151C59" w14:textId="77777777" w:rsidR="00AB7F42" w:rsidRDefault="00000000">
      <w:pPr>
        <w:tabs>
          <w:tab w:val="left" w:pos="851"/>
        </w:tabs>
        <w:spacing w:before="120" w:after="12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:</w:t>
      </w:r>
    </w:p>
    <w:p w14:paraId="71ED374E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– Ngân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Thương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cổ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Việt Nam (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Eximbank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) bao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(E),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(S)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(G)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346F9549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tuân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Ngân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Bảo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khung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GRI, TCFD,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ESRS (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).</w:t>
      </w:r>
    </w:p>
    <w:p w14:paraId="37BEE55D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Eximbank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cường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huy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bền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vững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31720471" w14:textId="77777777" w:rsidR="00AB7F42" w:rsidRDefault="00000000">
      <w:pPr>
        <w:pStyle w:val="Heading1"/>
        <w:numPr>
          <w:ilvl w:val="0"/>
          <w:numId w:val="1"/>
        </w:numPr>
        <w:spacing w:before="0"/>
        <w:rPr>
          <w:rFonts w:eastAsia="Times New Roman"/>
        </w:rPr>
      </w:pPr>
      <w:bookmarkStart w:id="7" w:name="_Toc25856"/>
      <w:r>
        <w:rPr>
          <w:rFonts w:eastAsia="Times New Roman"/>
          <w:lang w:val="vi-VN"/>
        </w:rPr>
        <w:t>Đ</w:t>
      </w:r>
      <w:proofErr w:type="spellStart"/>
      <w:r>
        <w:rPr>
          <w:rFonts w:eastAsia="Times New Roman"/>
        </w:rPr>
        <w:t>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phạm</w:t>
      </w:r>
      <w:proofErr w:type="spellEnd"/>
      <w:r>
        <w:rPr>
          <w:rFonts w:eastAsia="Times New Roman"/>
        </w:rPr>
        <w:t xml:space="preserve"> vi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commentRangeStart w:id="8"/>
      <w:proofErr w:type="spellStart"/>
      <w:r>
        <w:rPr>
          <w:rFonts w:eastAsia="Times New Roman"/>
        </w:rPr>
        <w:t>án</w:t>
      </w:r>
      <w:bookmarkEnd w:id="7"/>
      <w:commentRangeEnd w:id="8"/>
      <w:proofErr w:type="spellEnd"/>
      <w:r w:rsidR="008861D4">
        <w:rPr>
          <w:rStyle w:val="CommentReference"/>
          <w:rFonts w:asciiTheme="minorHAnsi" w:eastAsiaTheme="minorHAnsi" w:hAnsiTheme="minorHAnsi" w:cstheme="minorBidi"/>
          <w:b w:val="0"/>
        </w:rPr>
        <w:commentReference w:id="8"/>
      </w:r>
    </w:p>
    <w:p w14:paraId="7E212CDA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– Ngân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Thương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cổ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Việt Nam (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Eximbank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), bao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trụ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59C2A42D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</w:rPr>
      </w:pPr>
      <w:commentRangeStart w:id="9"/>
      <w:r>
        <w:rPr>
          <w:rFonts w:ascii="Times New Roman" w:hAnsi="Times New Roman" w:cs="Times New Roman"/>
          <w:bCs/>
          <w:sz w:val="26"/>
          <w:szCs w:val="26"/>
        </w:rPr>
        <w:t>Phạm</w:t>
      </w:r>
      <w:commentRangeEnd w:id="9"/>
      <w:r w:rsidR="008861D4">
        <w:rPr>
          <w:rStyle w:val="CommentReference"/>
        </w:rPr>
        <w:commentReference w:id="9"/>
      </w:r>
      <w:r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xu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nay.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Eximbank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Việt Nam,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khía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1B212B4A" w14:textId="77777777" w:rsidR="00AB7F42" w:rsidRDefault="00000000">
      <w:pPr>
        <w:pStyle w:val="Heading1"/>
        <w:numPr>
          <w:ilvl w:val="0"/>
          <w:numId w:val="1"/>
        </w:numPr>
        <w:spacing w:before="0"/>
        <w:rPr>
          <w:rFonts w:eastAsia="Times New Roman"/>
        </w:rPr>
      </w:pPr>
      <w:bookmarkStart w:id="10" w:name="_Toc23440"/>
      <w:r>
        <w:rPr>
          <w:rFonts w:eastAsia="Times New Roman"/>
          <w:lang w:val="vi-VN"/>
        </w:rPr>
        <w:lastRenderedPageBreak/>
        <w:t>Phương pháp thực hiện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bookmarkEnd w:id="10"/>
      <w:proofErr w:type="spellEnd"/>
    </w:p>
    <w:p w14:paraId="628680A9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Ngân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Thương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cổ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phẩn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Việt Nam (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Eximbank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).</w:t>
      </w:r>
    </w:p>
    <w:p w14:paraId="5D02B7DF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cậy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bền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vững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Eximbank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Ngân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Việt Nam,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phủ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4C54D61B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Eximbank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lồng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quốc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ESG.</w:t>
      </w:r>
    </w:p>
    <w:p w14:paraId="6DA69974" w14:textId="77777777" w:rsidR="00AB7F42" w:rsidRDefault="00000000">
      <w:pPr>
        <w:pStyle w:val="Heading1"/>
        <w:spacing w:before="0"/>
        <w:rPr>
          <w:rFonts w:eastAsia="Times New Roman"/>
        </w:rPr>
      </w:pPr>
      <w:bookmarkStart w:id="11" w:name="_Toc30714"/>
      <w:r>
        <w:rPr>
          <w:rFonts w:eastAsia="Times New Roman"/>
          <w:lang w:val="vi-VN"/>
        </w:rPr>
        <w:t>5</w:t>
      </w:r>
      <w:r>
        <w:rPr>
          <w:rFonts w:eastAsia="Times New Roman"/>
        </w:rPr>
        <w:t xml:space="preserve">. </w:t>
      </w:r>
      <w:r>
        <w:rPr>
          <w:rFonts w:eastAsia="Times New Roman"/>
          <w:lang w:val="vi-VN"/>
        </w:rPr>
        <w:t>Kết cấu của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bookmarkEnd w:id="11"/>
      <w:proofErr w:type="spellEnd"/>
    </w:p>
    <w:p w14:paraId="2B59FA91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:</w:t>
      </w:r>
    </w:p>
    <w:p w14:paraId="35EE573B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I: C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ăn cứ xây dựng đề án</w:t>
      </w:r>
    </w:p>
    <w:p w14:paraId="13954203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II: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Nội dung đề án</w:t>
      </w:r>
    </w:p>
    <w:p w14:paraId="60121CD1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III: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Kiến nghị</w:t>
      </w:r>
    </w:p>
    <w:p w14:paraId="31E872D1" w14:textId="77777777" w:rsidR="00AB7F42" w:rsidRDefault="00AB7F42"/>
    <w:p w14:paraId="3D897D30" w14:textId="77777777" w:rsidR="00AB7F42" w:rsidRDefault="00AB7F42">
      <w:pPr>
        <w:pStyle w:val="Heading1"/>
        <w:spacing w:before="0"/>
        <w:jc w:val="both"/>
        <w:rPr>
          <w:rFonts w:eastAsia="Times New Roman"/>
        </w:rPr>
      </w:pPr>
    </w:p>
    <w:p w14:paraId="5E947C4B" w14:textId="77777777" w:rsidR="00AB7F42" w:rsidRDefault="00AB7F42">
      <w:pPr>
        <w:pStyle w:val="Heading1"/>
        <w:spacing w:before="0"/>
        <w:jc w:val="center"/>
        <w:rPr>
          <w:rFonts w:eastAsia="Times New Roman"/>
        </w:rPr>
      </w:pPr>
    </w:p>
    <w:p w14:paraId="01712BA2" w14:textId="77777777" w:rsidR="00AB7F42" w:rsidRDefault="00AB7F42">
      <w:pPr>
        <w:rPr>
          <w:rFonts w:eastAsia="Times New Roman"/>
        </w:rPr>
      </w:pPr>
    </w:p>
    <w:p w14:paraId="6DA385EB" w14:textId="77777777" w:rsidR="00AB7F42" w:rsidRDefault="00AB7F42">
      <w:pPr>
        <w:rPr>
          <w:rFonts w:eastAsia="Times New Roman"/>
        </w:rPr>
      </w:pPr>
    </w:p>
    <w:p w14:paraId="35557EAF" w14:textId="77777777" w:rsidR="00AB7F42" w:rsidRDefault="00000000">
      <w:pPr>
        <w:pStyle w:val="Heading1"/>
        <w:spacing w:before="0"/>
        <w:jc w:val="center"/>
        <w:rPr>
          <w:rFonts w:eastAsia="Times New Roman"/>
        </w:rPr>
      </w:pPr>
      <w:bookmarkStart w:id="12" w:name="_Toc8027"/>
      <w:r>
        <w:rPr>
          <w:rFonts w:eastAsia="Times New Roman"/>
        </w:rPr>
        <w:lastRenderedPageBreak/>
        <w:t>CHƯƠNG 1: CĂN CỨ XÂY DỰNG ĐỀ ÁN</w:t>
      </w:r>
      <w:bookmarkEnd w:id="12"/>
    </w:p>
    <w:p w14:paraId="2BE9DDC3" w14:textId="77777777" w:rsidR="00AB7F42" w:rsidRDefault="00000000">
      <w:pPr>
        <w:pStyle w:val="Heading2"/>
      </w:pPr>
      <w:bookmarkStart w:id="13" w:name="_Toc31880"/>
      <w:r>
        <w:t xml:space="preserve">1.1 Căn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bookmarkEnd w:id="13"/>
      <w:proofErr w:type="spellEnd"/>
    </w:p>
    <w:p w14:paraId="45ED41AE" w14:textId="77777777" w:rsidR="00AB7F42" w:rsidRDefault="00000000">
      <w:pPr>
        <w:pStyle w:val="Heading3"/>
        <w:rPr>
          <w:rFonts w:eastAsiaTheme="minorHAnsi"/>
          <w:lang w:val="vi-VN"/>
        </w:rPr>
      </w:pPr>
      <w:bookmarkStart w:id="14" w:name="_Toc20358"/>
      <w:r>
        <w:rPr>
          <w:rFonts w:eastAsiaTheme="minorHAnsi"/>
        </w:rPr>
        <w:t xml:space="preserve">1.1.1. </w:t>
      </w:r>
      <w:proofErr w:type="spellStart"/>
      <w:r>
        <w:rPr>
          <w:rFonts w:eastAsiaTheme="minorHAnsi"/>
        </w:rPr>
        <w:t>Tổng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quan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về</w:t>
      </w:r>
      <w:proofErr w:type="spellEnd"/>
      <w:r>
        <w:rPr>
          <w:rFonts w:eastAsiaTheme="minorHAnsi"/>
        </w:rPr>
        <w:t xml:space="preserve"> </w:t>
      </w:r>
      <w:r>
        <w:rPr>
          <w:rFonts w:eastAsiaTheme="minorHAnsi"/>
          <w:lang w:val="vi-VN"/>
        </w:rPr>
        <w:t>tiêu chuẩn Môi trường - Xã hội - Quản trị doanh nghiệp</w:t>
      </w:r>
      <w:bookmarkEnd w:id="14"/>
    </w:p>
    <w:p w14:paraId="39FD80C2" w14:textId="77777777" w:rsidR="00AB7F42" w:rsidRDefault="00000000">
      <w:pPr>
        <w:pStyle w:val="Heading4"/>
        <w:rPr>
          <w:rFonts w:eastAsiaTheme="minorHAnsi"/>
          <w:lang w:val="vi-VN"/>
        </w:rPr>
      </w:pPr>
      <w:r>
        <w:rPr>
          <w:rFonts w:eastAsiaTheme="minorHAnsi"/>
        </w:rPr>
        <w:t xml:space="preserve">1.1.1.1. </w:t>
      </w:r>
      <w:proofErr w:type="spellStart"/>
      <w:r>
        <w:rPr>
          <w:rFonts w:eastAsiaTheme="minorHAnsi"/>
        </w:rPr>
        <w:t>Khái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niệm</w:t>
      </w:r>
      <w:proofErr w:type="spellEnd"/>
      <w:r>
        <w:rPr>
          <w:rFonts w:eastAsiaTheme="minorHAnsi"/>
          <w:lang w:val="vi-VN"/>
        </w:rPr>
        <w:t xml:space="preserve"> về tiêu chuẩn Môi trường - Xã hội - Quản trị doanh nghiệp</w:t>
      </w:r>
    </w:p>
    <w:p w14:paraId="4D41766E" w14:textId="77777777" w:rsidR="00AB7F42" w:rsidRDefault="00000000">
      <w:pPr>
        <w:pStyle w:val="Heading4"/>
        <w:rPr>
          <w:lang w:val="vi-VN"/>
        </w:rPr>
      </w:pPr>
      <w:r>
        <w:rPr>
          <w:rFonts w:eastAsiaTheme="minorHAnsi"/>
        </w:rPr>
        <w:t>1.1.1.</w:t>
      </w:r>
      <w:r>
        <w:rPr>
          <w:rFonts w:eastAsiaTheme="minorHAnsi"/>
          <w:lang w:val="vi-VN"/>
        </w:rPr>
        <w:t>2</w:t>
      </w:r>
      <w:r>
        <w:rPr>
          <w:rFonts w:eastAsiaTheme="minorHAnsi"/>
        </w:rPr>
        <w:t xml:space="preserve">. </w:t>
      </w:r>
      <w:r>
        <w:rPr>
          <w:rFonts w:eastAsiaTheme="minorHAnsi"/>
          <w:lang w:val="vi-VN"/>
        </w:rPr>
        <w:t>Các yếu tố thúc đẩy ESG</w:t>
      </w:r>
    </w:p>
    <w:p w14:paraId="63693FA3" w14:textId="77777777" w:rsidR="00AB7F42" w:rsidRDefault="00000000">
      <w:pPr>
        <w:pStyle w:val="Heading4"/>
        <w:rPr>
          <w:rFonts w:eastAsiaTheme="minorHAnsi"/>
          <w:lang w:val="vi-VN"/>
        </w:rPr>
      </w:pPr>
      <w:r>
        <w:rPr>
          <w:rFonts w:eastAsiaTheme="minorHAnsi"/>
        </w:rPr>
        <w:t xml:space="preserve">1.1.1.2. </w:t>
      </w:r>
      <w:r>
        <w:rPr>
          <w:rFonts w:eastAsiaTheme="minorHAnsi"/>
          <w:lang w:val="vi-VN"/>
        </w:rPr>
        <w:t>Vai trò của thực hành tiêu chuẩn Môi trường - Xã hội - Quản trị doanh nghiệp</w:t>
      </w:r>
    </w:p>
    <w:p w14:paraId="57BB3CB6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+  Vai trò của thực hành tiêu chuẩn ESG đối với nền kinh tế</w:t>
      </w:r>
    </w:p>
    <w:p w14:paraId="4514EC8E" w14:textId="77777777" w:rsidR="00AB7F42" w:rsidRDefault="00000000">
      <w:pPr>
        <w:tabs>
          <w:tab w:val="left" w:pos="851"/>
        </w:tabs>
        <w:spacing w:before="120" w:after="120"/>
        <w:ind w:firstLineChars="169" w:firstLine="439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  <w:lang w:val="vi-VN"/>
        </w:rPr>
        <w:t>+ Vai trò của thực hành tiêu chuẩn ESG đối với hoạt động của NHTM</w:t>
      </w:r>
    </w:p>
    <w:p w14:paraId="4EC3E6A4" w14:textId="77777777" w:rsidR="00AB7F42" w:rsidRDefault="00000000">
      <w:pPr>
        <w:pStyle w:val="Heading3"/>
        <w:rPr>
          <w:rFonts w:eastAsiaTheme="minorHAnsi"/>
          <w:lang w:val="vi-VN"/>
        </w:rPr>
      </w:pPr>
      <w:bookmarkStart w:id="15" w:name="_Toc10670"/>
      <w:r>
        <w:rPr>
          <w:rFonts w:eastAsiaTheme="minorHAnsi"/>
        </w:rPr>
        <w:t xml:space="preserve">1.1.2. </w:t>
      </w:r>
      <w:r>
        <w:rPr>
          <w:rFonts w:eastAsiaTheme="minorHAnsi"/>
          <w:lang w:val="vi-VN"/>
        </w:rPr>
        <w:t>Đo lường tiêu chuẩn ESG</w:t>
      </w:r>
      <w:bookmarkEnd w:id="15"/>
    </w:p>
    <w:p w14:paraId="4C74005D" w14:textId="77777777" w:rsidR="00AB7F42" w:rsidRDefault="00000000">
      <w:pPr>
        <w:pStyle w:val="Heading4"/>
        <w:rPr>
          <w:rFonts w:eastAsiaTheme="minorHAnsi"/>
          <w:lang w:val="vi-VN"/>
        </w:rPr>
      </w:pPr>
      <w:r>
        <w:rPr>
          <w:rFonts w:eastAsiaTheme="minorHAnsi"/>
        </w:rPr>
        <w:t xml:space="preserve">1.1.2.1. </w:t>
      </w:r>
      <w:r>
        <w:rPr>
          <w:rFonts w:eastAsiaTheme="minorHAnsi"/>
          <w:lang w:val="vi-VN"/>
        </w:rPr>
        <w:t>Tiêu chuẩn GRI</w:t>
      </w:r>
    </w:p>
    <w:p w14:paraId="193EC103" w14:textId="77777777" w:rsidR="00AB7F42" w:rsidRDefault="00000000">
      <w:pPr>
        <w:pStyle w:val="Heading4"/>
        <w:rPr>
          <w:rFonts w:eastAsiaTheme="minorHAnsi"/>
          <w:lang w:val="vi-VN"/>
        </w:rPr>
      </w:pPr>
      <w:r>
        <w:rPr>
          <w:rFonts w:eastAsiaTheme="minorHAnsi"/>
        </w:rPr>
        <w:t xml:space="preserve">1.1.2.2. </w:t>
      </w:r>
      <w:r>
        <w:rPr>
          <w:rFonts w:eastAsiaTheme="minorHAnsi"/>
          <w:lang w:val="vi-VN"/>
        </w:rPr>
        <w:t>Tiêu chuẩn GRS</w:t>
      </w:r>
    </w:p>
    <w:p w14:paraId="177F3FAC" w14:textId="77777777" w:rsidR="00AB7F42" w:rsidRDefault="00000000">
      <w:pPr>
        <w:pStyle w:val="Heading4"/>
        <w:rPr>
          <w:rFonts w:eastAsiaTheme="minorHAnsi"/>
          <w:lang w:val="vi-VN"/>
        </w:rPr>
      </w:pPr>
      <w:r>
        <w:rPr>
          <w:rFonts w:eastAsiaTheme="minorHAnsi"/>
        </w:rPr>
        <w:t xml:space="preserve">1.1.2.3. </w:t>
      </w:r>
      <w:r>
        <w:rPr>
          <w:rFonts w:eastAsiaTheme="minorHAnsi"/>
          <w:lang w:val="vi-VN"/>
        </w:rPr>
        <w:t>Tiêu chuẩn ESG Score</w:t>
      </w:r>
    </w:p>
    <w:p w14:paraId="07BA6A14" w14:textId="77777777" w:rsidR="00AB7F42" w:rsidRDefault="00000000">
      <w:pPr>
        <w:pStyle w:val="Heading3"/>
        <w:rPr>
          <w:rFonts w:eastAsiaTheme="minorHAnsi"/>
          <w:lang w:val="vi-VN"/>
        </w:rPr>
      </w:pPr>
      <w:bookmarkStart w:id="16" w:name="_Toc10688"/>
      <w:r>
        <w:rPr>
          <w:rFonts w:eastAsiaTheme="minorHAnsi"/>
        </w:rPr>
        <w:t xml:space="preserve">1.1.3. </w:t>
      </w:r>
      <w:r>
        <w:rPr>
          <w:rFonts w:eastAsiaTheme="minorHAnsi"/>
          <w:lang w:val="vi-VN"/>
        </w:rPr>
        <w:t xml:space="preserve">Tổng quan tác động của ESG đến hiệu quả hoạt động của </w:t>
      </w:r>
      <w:commentRangeStart w:id="17"/>
      <w:r>
        <w:rPr>
          <w:rFonts w:eastAsiaTheme="minorHAnsi"/>
          <w:lang w:val="vi-VN"/>
        </w:rPr>
        <w:t>NHTM</w:t>
      </w:r>
      <w:bookmarkEnd w:id="16"/>
      <w:commentRangeEnd w:id="17"/>
      <w:r w:rsidR="008861D4">
        <w:rPr>
          <w:rStyle w:val="CommentReference"/>
          <w:rFonts w:asciiTheme="minorHAnsi" w:eastAsiaTheme="minorHAnsi" w:hAnsiTheme="minorHAnsi" w:cstheme="minorBidi"/>
          <w:b w:val="0"/>
          <w:i w:val="0"/>
        </w:rPr>
        <w:commentReference w:id="17"/>
      </w:r>
    </w:p>
    <w:p w14:paraId="15842469" w14:textId="77777777" w:rsidR="00AB7F42" w:rsidRDefault="00000000">
      <w:pPr>
        <w:pStyle w:val="Heading3"/>
        <w:rPr>
          <w:rFonts w:eastAsiaTheme="minorHAnsi"/>
          <w:lang w:val="vi-VN"/>
        </w:rPr>
      </w:pPr>
      <w:bookmarkStart w:id="18" w:name="_Toc9749"/>
      <w:r>
        <w:rPr>
          <w:rFonts w:eastAsiaTheme="minorHAnsi"/>
        </w:rPr>
        <w:t>1.1.</w:t>
      </w:r>
      <w:r>
        <w:rPr>
          <w:rFonts w:eastAsiaTheme="minorHAnsi"/>
          <w:lang w:val="vi-VN"/>
        </w:rPr>
        <w:t>4</w:t>
      </w:r>
      <w:r>
        <w:rPr>
          <w:rFonts w:eastAsiaTheme="minorHAnsi"/>
        </w:rPr>
        <w:t xml:space="preserve">. </w:t>
      </w:r>
      <w:r>
        <w:rPr>
          <w:rFonts w:cs="Times New Roman"/>
          <w:szCs w:val="26"/>
          <w:lang w:val="vi-VN"/>
        </w:rPr>
        <w:t>Các công cụ và mô hình tích hợp ESG vào hoạt động ngân hàng</w:t>
      </w:r>
      <w:bookmarkEnd w:id="18"/>
    </w:p>
    <w:p w14:paraId="09758AE4" w14:textId="77777777" w:rsidR="00AB7F42" w:rsidRDefault="00000000">
      <w:pPr>
        <w:pStyle w:val="Heading4"/>
        <w:rPr>
          <w:rFonts w:eastAsiaTheme="minorHAnsi"/>
          <w:lang w:val="vi-VN"/>
        </w:rPr>
      </w:pPr>
      <w:r>
        <w:rPr>
          <w:rFonts w:eastAsiaTheme="minorHAnsi"/>
        </w:rPr>
        <w:t xml:space="preserve">1.1.3.1. </w:t>
      </w:r>
      <w:r>
        <w:rPr>
          <w:rFonts w:eastAsiaTheme="minorHAnsi"/>
          <w:lang w:val="vi-VN"/>
        </w:rPr>
        <w:t>Khung đánh giá rủi ro ESG trong ngân hàng</w:t>
      </w:r>
    </w:p>
    <w:p w14:paraId="7D5E0FE3" w14:textId="77777777" w:rsidR="00AB7F42" w:rsidRDefault="00000000">
      <w:pPr>
        <w:pStyle w:val="Heading4"/>
        <w:rPr>
          <w:rFonts w:eastAsiaTheme="minorHAnsi"/>
          <w:lang w:val="vi-VN"/>
        </w:rPr>
      </w:pPr>
      <w:r>
        <w:rPr>
          <w:rFonts w:eastAsiaTheme="minorHAnsi"/>
        </w:rPr>
        <w:t xml:space="preserve">1.1.3.2. </w:t>
      </w:r>
      <w:r>
        <w:rPr>
          <w:rFonts w:eastAsiaTheme="minorHAnsi"/>
          <w:lang w:val="vi-VN"/>
        </w:rPr>
        <w:t>Bộ tiêu chuẩn và báo cáo ESG trong ngành ngân hàng</w:t>
      </w:r>
    </w:p>
    <w:p w14:paraId="1C94671C" w14:textId="77777777" w:rsidR="00AB7F42" w:rsidRDefault="00000000">
      <w:pPr>
        <w:pStyle w:val="Heading4"/>
        <w:rPr>
          <w:lang w:val="vi-VN"/>
        </w:rPr>
      </w:pPr>
      <w:r>
        <w:rPr>
          <w:rFonts w:eastAsiaTheme="minorHAnsi"/>
        </w:rPr>
        <w:t xml:space="preserve">1.1.3.2. </w:t>
      </w:r>
      <w:r>
        <w:rPr>
          <w:rFonts w:eastAsiaTheme="minorHAnsi"/>
          <w:lang w:val="vi-VN"/>
        </w:rPr>
        <w:t>Các sản phẩm tài chính gắn với ESG</w:t>
      </w:r>
    </w:p>
    <w:p w14:paraId="04446987" w14:textId="77777777" w:rsidR="00AB7F42" w:rsidRDefault="00000000">
      <w:pPr>
        <w:pStyle w:val="Heading2"/>
      </w:pPr>
      <w:bookmarkStart w:id="19" w:name="_Toc741"/>
      <w:r>
        <w:t xml:space="preserve">1.2 Căn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bookmarkEnd w:id="19"/>
      <w:proofErr w:type="spellEnd"/>
    </w:p>
    <w:p w14:paraId="4F91170A" w14:textId="77777777" w:rsidR="00AB7F42" w:rsidRDefault="00000000">
      <w:pPr>
        <w:pStyle w:val="Heading2"/>
      </w:pPr>
      <w:bookmarkStart w:id="20" w:name="_Toc24761"/>
      <w:r>
        <w:t xml:space="preserve">1.3 Căn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20"/>
      <w:proofErr w:type="spellEnd"/>
    </w:p>
    <w:p w14:paraId="0C2DC0EA" w14:textId="77777777" w:rsidR="00AB7F42" w:rsidRDefault="00AB7F42"/>
    <w:p w14:paraId="524E8229" w14:textId="77777777" w:rsidR="00AB7F42" w:rsidRDefault="00AB7F42"/>
    <w:p w14:paraId="28E43EBB" w14:textId="77777777" w:rsidR="00AB7F42" w:rsidRDefault="00AB7F42"/>
    <w:p w14:paraId="57474B9F" w14:textId="77777777" w:rsidR="00AB7F42" w:rsidRDefault="00AB7F42"/>
    <w:p w14:paraId="652CFBBC" w14:textId="77777777" w:rsidR="00AB7F42" w:rsidRDefault="00AB7F42"/>
    <w:p w14:paraId="09C2477F" w14:textId="77777777" w:rsidR="00AB7F42" w:rsidRDefault="00AB7F42"/>
    <w:p w14:paraId="7D3D91B3" w14:textId="77777777" w:rsidR="00AB7F42" w:rsidRDefault="00AB7F42"/>
    <w:p w14:paraId="3E0B7391" w14:textId="77777777" w:rsidR="00AB7F42" w:rsidRDefault="00AB7F42"/>
    <w:p w14:paraId="585D5F1C" w14:textId="77777777" w:rsidR="00AB7F42" w:rsidRDefault="00000000">
      <w:pPr>
        <w:pStyle w:val="Heading1"/>
        <w:spacing w:before="0"/>
        <w:jc w:val="center"/>
        <w:rPr>
          <w:rFonts w:eastAsia="Times New Roman"/>
        </w:rPr>
      </w:pPr>
      <w:bookmarkStart w:id="21" w:name="_Toc28001"/>
      <w:r>
        <w:rPr>
          <w:rFonts w:eastAsia="Times New Roman"/>
        </w:rPr>
        <w:lastRenderedPageBreak/>
        <w:t xml:space="preserve">CHƯƠNG </w:t>
      </w:r>
      <w:proofErr w:type="gramStart"/>
      <w:r>
        <w:rPr>
          <w:rFonts w:eastAsia="Times New Roman"/>
        </w:rPr>
        <w:t>2 :</w:t>
      </w:r>
      <w:proofErr w:type="gramEnd"/>
      <w:r>
        <w:rPr>
          <w:rFonts w:eastAsia="Times New Roman"/>
        </w:rPr>
        <w:t xml:space="preserve"> NỘI DUNG ĐỀ ÁN</w:t>
      </w:r>
      <w:bookmarkEnd w:id="21"/>
    </w:p>
    <w:p w14:paraId="1116A26C" w14:textId="77777777" w:rsidR="00AB7F42" w:rsidRDefault="00000000">
      <w:pPr>
        <w:pStyle w:val="Heading2"/>
        <w:rPr>
          <w:rFonts w:eastAsia="Times New Roman"/>
          <w:lang w:val="vi-VN"/>
        </w:rPr>
      </w:pPr>
      <w:bookmarkStart w:id="22" w:name="_Toc3119"/>
      <w:r>
        <w:rPr>
          <w:rFonts w:eastAsia="Times New Roman"/>
        </w:rPr>
        <w:t xml:space="preserve">2.1 KHÁI QUÁT VỀ NGÂN HÀNG TMCP </w:t>
      </w:r>
      <w:r>
        <w:rPr>
          <w:rFonts w:eastAsia="Times New Roman"/>
          <w:lang w:val="vi-VN"/>
        </w:rPr>
        <w:t>XUẤT NHẬP KHẨU VIỆT NAM</w:t>
      </w:r>
      <w:bookmarkEnd w:id="22"/>
    </w:p>
    <w:p w14:paraId="2C61B645" w14:textId="77777777" w:rsidR="00AB7F42" w:rsidRDefault="00000000">
      <w:pPr>
        <w:pStyle w:val="Heading3"/>
        <w:rPr>
          <w:rFonts w:eastAsia="Times New Roman"/>
        </w:rPr>
      </w:pPr>
      <w:bookmarkStart w:id="23" w:name="_Toc31721"/>
      <w:r>
        <w:rPr>
          <w:rFonts w:eastAsia="Times New Roman"/>
        </w:rPr>
        <w:t xml:space="preserve">2.1.1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bookmarkEnd w:id="23"/>
      <w:proofErr w:type="spellEnd"/>
    </w:p>
    <w:p w14:paraId="3B9A2EE9" w14:textId="77777777" w:rsidR="00AB7F42" w:rsidRDefault="00000000">
      <w:pPr>
        <w:pStyle w:val="Heading3"/>
        <w:rPr>
          <w:rFonts w:eastAsia="Times New Roman"/>
        </w:rPr>
      </w:pPr>
      <w:bookmarkStart w:id="24" w:name="_Toc14589"/>
      <w:r>
        <w:rPr>
          <w:rFonts w:eastAsia="Times New Roman"/>
        </w:rPr>
        <w:t xml:space="preserve">2.1.2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bookmarkEnd w:id="24"/>
      <w:proofErr w:type="spellEnd"/>
    </w:p>
    <w:p w14:paraId="2506832D" w14:textId="77777777" w:rsidR="00AB7F42" w:rsidRDefault="00000000">
      <w:pPr>
        <w:pStyle w:val="Heading3"/>
        <w:rPr>
          <w:rFonts w:eastAsia="Times New Roman"/>
          <w:lang w:val="vi-VN"/>
        </w:rPr>
      </w:pPr>
      <w:bookmarkStart w:id="25" w:name="_Toc19177"/>
      <w:r>
        <w:rPr>
          <w:rFonts w:eastAsia="Times New Roman"/>
        </w:rPr>
        <w:t>2.1.</w:t>
      </w:r>
      <w:r>
        <w:rPr>
          <w:rFonts w:eastAsia="Times New Roman"/>
          <w:lang w:val="vi-VN"/>
        </w:rPr>
        <w:t>3.</w:t>
      </w:r>
      <w:r>
        <w:rPr>
          <w:rFonts w:eastAsia="Times New Roman"/>
        </w:rPr>
        <w:t xml:space="preserve"> K</w:t>
      </w:r>
      <w:r>
        <w:rPr>
          <w:rFonts w:eastAsia="Times New Roman"/>
          <w:lang w:val="vi-VN"/>
        </w:rPr>
        <w:t>ế</w:t>
      </w:r>
      <w:r>
        <w:rPr>
          <w:rFonts w:eastAsia="Times New Roman"/>
        </w:rPr>
        <w:t xml:space="preserve">t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lang w:val="vi-VN"/>
        </w:rPr>
        <w:t>hoạt động kinh doanh của Eximbank</w:t>
      </w:r>
      <w:bookmarkEnd w:id="25"/>
    </w:p>
    <w:p w14:paraId="05E329B9" w14:textId="77777777" w:rsidR="00AB7F42" w:rsidRDefault="00000000">
      <w:pPr>
        <w:pStyle w:val="Heading2"/>
        <w:tabs>
          <w:tab w:val="left" w:pos="851"/>
        </w:tabs>
        <w:spacing w:before="120" w:after="120" w:line="288" w:lineRule="auto"/>
        <w:rPr>
          <w:rFonts w:eastAsia="Times New Roman"/>
          <w:lang w:val="vi-VN"/>
        </w:rPr>
      </w:pPr>
      <w:bookmarkStart w:id="26" w:name="_Toc12252"/>
      <w:r>
        <w:rPr>
          <w:rFonts w:eastAsia="Times New Roman"/>
        </w:rPr>
        <w:t>2.</w:t>
      </w:r>
      <w:r>
        <w:rPr>
          <w:rFonts w:eastAsia="Times New Roman"/>
          <w:lang w:val="vi-VN"/>
        </w:rPr>
        <w:t xml:space="preserve">2. </w:t>
      </w:r>
      <w:r>
        <w:rPr>
          <w:rFonts w:eastAsia="Times New Roman"/>
        </w:rPr>
        <w:t xml:space="preserve"> </w:t>
      </w:r>
      <w:r>
        <w:rPr>
          <w:rFonts w:eastAsia="Times New Roman"/>
          <w:lang w:val="vi-VN"/>
        </w:rPr>
        <w:t>Thực hành ESG tại Ngân hàng TMCP Xuất Nhập Khẩu Việt Nam</w:t>
      </w:r>
      <w:bookmarkEnd w:id="26"/>
    </w:p>
    <w:p w14:paraId="76C43F8C" w14:textId="77777777" w:rsidR="00AB7F42" w:rsidRDefault="00000000">
      <w:pPr>
        <w:pStyle w:val="Heading3"/>
        <w:rPr>
          <w:lang w:val="vi-VN"/>
        </w:rPr>
      </w:pPr>
      <w:bookmarkStart w:id="27" w:name="_Toc3659"/>
      <w:r>
        <w:t>2.</w:t>
      </w:r>
      <w:r>
        <w:rPr>
          <w:lang w:val="vi-VN"/>
        </w:rPr>
        <w:t>2</w:t>
      </w:r>
      <w:r>
        <w:t>.1</w:t>
      </w:r>
      <w:r>
        <w:rPr>
          <w:lang w:val="vi-VN"/>
        </w:rPr>
        <w:t>. Hiện trạng triển khai ESG của các tổ chức tài chính tại Việt Nam</w:t>
      </w:r>
      <w:bookmarkEnd w:id="27"/>
    </w:p>
    <w:p w14:paraId="61C6D78B" w14:textId="77777777" w:rsidR="00AB7F42" w:rsidRDefault="00000000">
      <w:pPr>
        <w:pStyle w:val="Heading3"/>
        <w:rPr>
          <w:szCs w:val="26"/>
          <w:lang w:val="vi-VN"/>
        </w:rPr>
      </w:pPr>
      <w:bookmarkStart w:id="28" w:name="_Toc29403"/>
      <w:r>
        <w:t>2.</w:t>
      </w:r>
      <w:r>
        <w:rPr>
          <w:lang w:val="vi-VN"/>
        </w:rPr>
        <w:t>2</w:t>
      </w:r>
      <w:r>
        <w:t xml:space="preserve">.2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trường</w:t>
      </w:r>
      <w:proofErr w:type="spellEnd"/>
      <w:r>
        <w:rPr>
          <w:szCs w:val="26"/>
          <w:lang w:val="vi-VN"/>
        </w:rPr>
        <w:t xml:space="preserve"> tại Eximbank</w:t>
      </w:r>
      <w:bookmarkEnd w:id="28"/>
    </w:p>
    <w:p w14:paraId="2447C8BD" w14:textId="77777777" w:rsidR="00AB7F42" w:rsidRDefault="00000000">
      <w:pPr>
        <w:pStyle w:val="Heading3"/>
        <w:rPr>
          <w:szCs w:val="26"/>
          <w:lang w:val="vi-VN"/>
        </w:rPr>
      </w:pPr>
      <w:bookmarkStart w:id="29" w:name="_Toc3713"/>
      <w:r>
        <w:t>2.</w:t>
      </w:r>
      <w:r>
        <w:rPr>
          <w:lang w:val="vi-VN"/>
        </w:rPr>
        <w:t>2</w:t>
      </w:r>
      <w:r>
        <w:t xml:space="preserve">.3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</w:t>
      </w:r>
      <w:proofErr w:type="spellEnd"/>
      <w:r>
        <w:rPr>
          <w:szCs w:val="26"/>
        </w:rPr>
        <w:t xml:space="preserve"> </w:t>
      </w:r>
      <w:r>
        <w:rPr>
          <w:szCs w:val="26"/>
          <w:lang w:val="vi-VN"/>
        </w:rPr>
        <w:t>xã hội tại Eximbank</w:t>
      </w:r>
      <w:bookmarkEnd w:id="29"/>
    </w:p>
    <w:p w14:paraId="70ECBAF2" w14:textId="77777777" w:rsidR="00AB7F42" w:rsidRDefault="00000000">
      <w:pPr>
        <w:pStyle w:val="Heading3"/>
        <w:rPr>
          <w:szCs w:val="26"/>
          <w:lang w:val="vi-VN"/>
        </w:rPr>
      </w:pPr>
      <w:bookmarkStart w:id="30" w:name="_Toc17592"/>
      <w:r>
        <w:t>2.</w:t>
      </w:r>
      <w:r>
        <w:rPr>
          <w:lang w:val="vi-VN"/>
        </w:rPr>
        <w:t>2</w:t>
      </w:r>
      <w:r>
        <w:t>.</w:t>
      </w:r>
      <w:r>
        <w:rPr>
          <w:lang w:val="vi-VN"/>
        </w:rPr>
        <w:t>4</w:t>
      </w:r>
      <w: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khai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</w:t>
      </w:r>
      <w:proofErr w:type="spellEnd"/>
      <w:r>
        <w:rPr>
          <w:szCs w:val="26"/>
        </w:rPr>
        <w:t xml:space="preserve"> </w:t>
      </w:r>
      <w:r>
        <w:rPr>
          <w:szCs w:val="26"/>
          <w:lang w:val="vi-VN"/>
        </w:rPr>
        <w:t>quản trị tại Eximbank</w:t>
      </w:r>
      <w:bookmarkEnd w:id="30"/>
    </w:p>
    <w:p w14:paraId="44CCD046" w14:textId="77777777" w:rsidR="00AB7F42" w:rsidRDefault="00000000">
      <w:pPr>
        <w:pStyle w:val="Heading3"/>
        <w:rPr>
          <w:szCs w:val="26"/>
          <w:lang w:val="vi-VN"/>
        </w:rPr>
      </w:pPr>
      <w:bookmarkStart w:id="31" w:name="_Toc5895"/>
      <w:r>
        <w:t>2.</w:t>
      </w:r>
      <w:r>
        <w:rPr>
          <w:lang w:val="vi-VN"/>
        </w:rPr>
        <w:t>2</w:t>
      </w:r>
      <w:r>
        <w:t>.</w:t>
      </w:r>
      <w:r>
        <w:rPr>
          <w:lang w:val="vi-VN"/>
        </w:rPr>
        <w:t>5.</w:t>
      </w:r>
      <w:r>
        <w:t xml:space="preserve"> </w:t>
      </w:r>
      <w:r>
        <w:rPr>
          <w:szCs w:val="26"/>
          <w:lang w:val="vi-VN"/>
        </w:rPr>
        <w:t>Đánh giá về thực trạng báo cáo, công bố thông tin về ESG tại Eximbank</w:t>
      </w:r>
      <w:bookmarkEnd w:id="31"/>
    </w:p>
    <w:p w14:paraId="005ED8BD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 xml:space="preserve">1. </w:t>
      </w:r>
      <w:proofErr w:type="spellStart"/>
      <w:r>
        <w:rPr>
          <w:rFonts w:cs="Times New Roman"/>
          <w:szCs w:val="26"/>
        </w:rPr>
        <w:t>Tuyên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bố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tuân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thủ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chuẩn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khung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quốc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tế</w:t>
      </w:r>
      <w:proofErr w:type="spellEnd"/>
    </w:p>
    <w:p w14:paraId="51AD6CD4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bCs/>
          <w:lang w:val="vi-VN"/>
        </w:rPr>
        <w:t>2.</w:t>
      </w:r>
      <w:r>
        <w:rPr>
          <w:rFonts w:cs="Times New Roman"/>
          <w:szCs w:val="26"/>
          <w:lang w:val="vi-VN"/>
        </w:rPr>
        <w:t xml:space="preserve"> </w:t>
      </w:r>
      <w:r>
        <w:rPr>
          <w:rFonts w:cs="Times New Roman"/>
          <w:szCs w:val="26"/>
        </w:rPr>
        <w:t xml:space="preserve">Phạm vi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</w:p>
    <w:p w14:paraId="0534D444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bCs/>
          <w:lang w:val="vi-VN"/>
        </w:rPr>
        <w:t xml:space="preserve">3. </w:t>
      </w:r>
      <w:proofErr w:type="spellStart"/>
      <w:r>
        <w:rPr>
          <w:rFonts w:cs="Times New Roman"/>
          <w:szCs w:val="26"/>
        </w:rPr>
        <w:t>Đánh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chủ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đề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trọng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yếu</w:t>
      </w:r>
      <w:proofErr w:type="spellEnd"/>
    </w:p>
    <w:p w14:paraId="56BFEEFF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bCs/>
          <w:lang w:val="vi-VN"/>
        </w:rPr>
        <w:t xml:space="preserve">4. </w:t>
      </w:r>
      <w:r>
        <w:rPr>
          <w:rFonts w:cs="Times New Roman"/>
          <w:szCs w:val="26"/>
        </w:rPr>
        <w:t xml:space="preserve">Quản </w:t>
      </w:r>
      <w:proofErr w:type="spellStart"/>
      <w:r>
        <w:rPr>
          <w:rFonts w:cs="Times New Roman"/>
          <w:szCs w:val="26"/>
        </w:rPr>
        <w:t>trị</w:t>
      </w:r>
      <w:proofErr w:type="spellEnd"/>
    </w:p>
    <w:p w14:paraId="1C40929E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bCs/>
          <w:lang w:val="vi-VN"/>
        </w:rPr>
        <w:t xml:space="preserve">5. </w:t>
      </w:r>
      <w:proofErr w:type="spellStart"/>
      <w:r>
        <w:rPr>
          <w:rFonts w:cs="Times New Roman"/>
          <w:szCs w:val="26"/>
        </w:rPr>
        <w:t>Chiến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lược</w:t>
      </w:r>
      <w:proofErr w:type="spellEnd"/>
    </w:p>
    <w:p w14:paraId="7445730A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bCs/>
          <w:lang w:val="vi-VN"/>
        </w:rPr>
        <w:t xml:space="preserve">6. </w:t>
      </w:r>
      <w:r>
        <w:rPr>
          <w:rFonts w:cs="Times New Roman"/>
          <w:szCs w:val="26"/>
        </w:rPr>
        <w:t xml:space="preserve">Quản </w:t>
      </w:r>
      <w:proofErr w:type="spellStart"/>
      <w:r>
        <w:rPr>
          <w:rFonts w:cs="Times New Roman"/>
          <w:szCs w:val="26"/>
        </w:rPr>
        <w:t>trị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rủi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ro</w:t>
      </w:r>
      <w:proofErr w:type="spellEnd"/>
    </w:p>
    <w:p w14:paraId="275B36F4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bCs/>
          <w:lang w:val="vi-VN"/>
        </w:rPr>
        <w:t xml:space="preserve">7. </w:t>
      </w:r>
      <w:proofErr w:type="spellStart"/>
      <w:r>
        <w:rPr>
          <w:rFonts w:cs="Times New Roman"/>
          <w:szCs w:val="26"/>
        </w:rPr>
        <w:t>Chỉ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số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tiêu</w:t>
      </w:r>
      <w:proofErr w:type="spellEnd"/>
    </w:p>
    <w:p w14:paraId="7157ECE7" w14:textId="77777777" w:rsidR="00AB7F42" w:rsidRDefault="00000000">
      <w:pPr>
        <w:pStyle w:val="Heading4"/>
        <w:rPr>
          <w:rFonts w:cs="Times New Roman"/>
          <w:szCs w:val="26"/>
        </w:rPr>
      </w:pPr>
      <w:r>
        <w:rPr>
          <w:rFonts w:eastAsiaTheme="minorHAnsi"/>
          <w:lang w:val="vi-VN"/>
        </w:rPr>
        <w:t>2</w:t>
      </w:r>
      <w:r>
        <w:rPr>
          <w:rFonts w:eastAsiaTheme="minorHAnsi"/>
        </w:rPr>
        <w:t>.</w:t>
      </w:r>
      <w:r>
        <w:rPr>
          <w:rFonts w:eastAsiaTheme="minorHAnsi"/>
          <w:lang w:val="vi-VN"/>
        </w:rPr>
        <w:t>2.5</w:t>
      </w:r>
      <w:r>
        <w:rPr>
          <w:rFonts w:eastAsiaTheme="minorHAnsi"/>
        </w:rPr>
        <w:t>.</w:t>
      </w:r>
      <w:r>
        <w:rPr>
          <w:bCs/>
          <w:lang w:val="vi-VN"/>
        </w:rPr>
        <w:t>8.</w:t>
      </w:r>
      <w:proofErr w:type="spellStart"/>
      <w:r>
        <w:rPr>
          <w:rFonts w:cs="Times New Roman"/>
          <w:szCs w:val="26"/>
        </w:rPr>
        <w:t>Cơ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sở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cáo</w:t>
      </w:r>
      <w:proofErr w:type="spellEnd"/>
    </w:p>
    <w:p w14:paraId="552857F2" w14:textId="77777777" w:rsidR="00AB7F42" w:rsidRDefault="00000000">
      <w:pPr>
        <w:pStyle w:val="Heading3"/>
        <w:rPr>
          <w:lang w:val="vi-VN"/>
        </w:rPr>
      </w:pPr>
      <w:bookmarkStart w:id="32" w:name="_Toc20463"/>
      <w:r>
        <w:t>2.</w:t>
      </w:r>
      <w:r>
        <w:rPr>
          <w:lang w:val="vi-VN"/>
        </w:rPr>
        <w:t>2</w:t>
      </w:r>
      <w:r>
        <w:t>.</w:t>
      </w:r>
      <w:r>
        <w:rPr>
          <w:lang w:val="vi-VN"/>
        </w:rPr>
        <w:t>6.</w:t>
      </w:r>
      <w:r>
        <w:t xml:space="preserve"> </w:t>
      </w:r>
      <w:r>
        <w:rPr>
          <w:szCs w:val="26"/>
          <w:lang w:val="vi-VN"/>
        </w:rPr>
        <w:t>Các yếu tố ảnh hưởng đến việc triển khai ESG tại tổ chức - Phân tích định lượng</w:t>
      </w:r>
      <w:bookmarkEnd w:id="32"/>
    </w:p>
    <w:p w14:paraId="07C2CCD6" w14:textId="77777777" w:rsidR="00AB7F42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Mô tả dữ liệu</w:t>
      </w:r>
    </w:p>
    <w:p w14:paraId="5738F320" w14:textId="77777777" w:rsidR="00AB7F42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Kiểm tra đa cộng tuyến</w:t>
      </w:r>
    </w:p>
    <w:p w14:paraId="3ED3F41B" w14:textId="77777777" w:rsidR="00AB7F42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Phân tích mô hình hồi quy ESG _Score</w:t>
      </w:r>
    </w:p>
    <w:p w14:paraId="644895B6" w14:textId="77777777" w:rsidR="00AB7F42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Kiểm tra đa cộng tuyến VIF</w:t>
      </w:r>
    </w:p>
    <w:p w14:paraId="4FA44228" w14:textId="77777777" w:rsidR="00AB7F42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Phân tích mô hình hồi quy Social_Score</w:t>
      </w:r>
    </w:p>
    <w:p w14:paraId="6B8AC69B" w14:textId="77777777" w:rsidR="00AB7F42" w:rsidRDefault="00000000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Phân tích mô hình hồi quy Governance_Score</w:t>
      </w:r>
    </w:p>
    <w:p w14:paraId="45F20C7D" w14:textId="77777777" w:rsidR="00AB7F42" w:rsidRDefault="00000000">
      <w:pPr>
        <w:jc w:val="both"/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 Phân tích</w:t>
      </w:r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mô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hình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Environmenttal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 xml:space="preserve"> _Score</w:t>
      </w:r>
    </w:p>
    <w:p w14:paraId="71D5EBB4" w14:textId="77777777" w:rsidR="00AB7F42" w:rsidRDefault="00000000">
      <w:pPr>
        <w:jc w:val="both"/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  <w:lang w:val="vi-VN"/>
        </w:rPr>
      </w:pPr>
      <w: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  <w:lang w:val="vi-VN"/>
        </w:rPr>
        <w:t>+ Kết luận</w:t>
      </w:r>
    </w:p>
    <w:p w14:paraId="36C03F7E" w14:textId="77777777" w:rsidR="00AB7F42" w:rsidRDefault="00AB7F42"/>
    <w:p w14:paraId="08509C38" w14:textId="77777777" w:rsidR="00AB7F42" w:rsidRDefault="00000000">
      <w:pPr>
        <w:pStyle w:val="Heading2"/>
        <w:tabs>
          <w:tab w:val="left" w:pos="851"/>
        </w:tabs>
        <w:spacing w:before="120" w:after="120" w:line="288" w:lineRule="auto"/>
        <w:rPr>
          <w:rFonts w:eastAsia="Times New Roman"/>
          <w:lang w:val="vi-VN"/>
        </w:rPr>
      </w:pPr>
      <w:bookmarkStart w:id="33" w:name="_Toc10669"/>
      <w:r>
        <w:rPr>
          <w:rFonts w:eastAsia="Times New Roman"/>
        </w:rPr>
        <w:lastRenderedPageBreak/>
        <w:t>2.</w:t>
      </w:r>
      <w:r>
        <w:rPr>
          <w:rFonts w:eastAsia="Times New Roman"/>
          <w:lang w:val="vi-VN"/>
        </w:rPr>
        <w:t xml:space="preserve">3. </w:t>
      </w:r>
      <w:r>
        <w:rPr>
          <w:rFonts w:eastAsia="Times New Roman"/>
        </w:rPr>
        <w:t xml:space="preserve"> </w:t>
      </w:r>
      <w:r>
        <w:rPr>
          <w:rFonts w:eastAsia="Times New Roman"/>
          <w:lang w:val="vi-VN"/>
        </w:rPr>
        <w:t>Giải pháp nâng cao thực hành ESG tại Eximbank</w:t>
      </w:r>
      <w:bookmarkEnd w:id="33"/>
    </w:p>
    <w:p w14:paraId="1785C2D9" w14:textId="77777777" w:rsidR="00AB7F42" w:rsidRDefault="00000000">
      <w:pPr>
        <w:pStyle w:val="ListParagraph"/>
        <w:tabs>
          <w:tab w:val="left" w:pos="851"/>
        </w:tabs>
        <w:spacing w:before="120" w:after="120"/>
        <w:ind w:left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Xây dựng chiến lược ESG trong giai đoạn 2025-2030</w:t>
      </w:r>
    </w:p>
    <w:p w14:paraId="0190C2A5" w14:textId="77777777" w:rsidR="00AB7F42" w:rsidRDefault="00000000">
      <w:pPr>
        <w:pStyle w:val="ListParagraph"/>
        <w:tabs>
          <w:tab w:val="left" w:pos="851"/>
        </w:tabs>
        <w:spacing w:before="120" w:after="120"/>
        <w:ind w:left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chuyên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trách</w:t>
      </w:r>
      <w:proofErr w:type="spellEnd"/>
    </w:p>
    <w:p w14:paraId="2987F62E" w14:textId="77777777" w:rsidR="00AB7F42" w:rsidRDefault="00000000">
      <w:pPr>
        <w:pStyle w:val="ListParagraph"/>
        <w:tabs>
          <w:tab w:val="left" w:pos="851"/>
        </w:tabs>
        <w:spacing w:before="120" w:after="120"/>
        <w:ind w:left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T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ích hợp đánh giá rủi ro môi trường - xã hội vào quy trình cấp tín dụng</w:t>
      </w:r>
    </w:p>
    <w:p w14:paraId="5FFC0C11" w14:textId="77777777" w:rsidR="00AB7F42" w:rsidRDefault="00000000">
      <w:pPr>
        <w:pStyle w:val="ListParagraph"/>
        <w:tabs>
          <w:tab w:val="left" w:pos="851"/>
        </w:tabs>
        <w:spacing w:before="120" w:after="120"/>
        <w:ind w:left="0"/>
        <w:jc w:val="both"/>
        <w:rPr>
          <w:rStyle w:val="Strong"/>
          <w:rFonts w:ascii="Times New Roman" w:eastAsiaTheme="majorEastAsia" w:hAnsi="Times New Roman" w:cs="Times New Roman"/>
          <w:b w:val="0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Phát triển các sản phẩm tài chính xanh và mở rộng danh mục tín dụng bền vững</w:t>
      </w:r>
    </w:p>
    <w:p w14:paraId="6367C6D9" w14:textId="77777777" w:rsidR="00AB7F42" w:rsidRDefault="00000000">
      <w:pPr>
        <w:pStyle w:val="ListParagraph"/>
        <w:tabs>
          <w:tab w:val="left" w:pos="851"/>
        </w:tabs>
        <w:spacing w:before="120" w:after="120"/>
        <w:ind w:left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Tăng cường công bố thông tin và hoàn thiện báo cáo ESG theo chuẩn quốc tế</w:t>
      </w:r>
    </w:p>
    <w:p w14:paraId="1F444CC0" w14:textId="77777777" w:rsidR="00AB7F42" w:rsidRDefault="00000000">
      <w:pPr>
        <w:pStyle w:val="ListParagraph"/>
        <w:tabs>
          <w:tab w:val="left" w:pos="851"/>
        </w:tabs>
        <w:spacing w:before="120" w:after="120"/>
        <w:ind w:left="0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Phát triển nguồn nhân lực chất lượng cao phục vụ triển khai ESG</w:t>
      </w:r>
    </w:p>
    <w:p w14:paraId="1A411408" w14:textId="77777777" w:rsidR="00AB7F42" w:rsidRDefault="00000000">
      <w:pPr>
        <w:pStyle w:val="ListParagraph"/>
        <w:tabs>
          <w:tab w:val="left" w:pos="851"/>
        </w:tabs>
        <w:spacing w:before="120" w:after="120"/>
        <w:ind w:left="0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Thúc đẩy số hóa toàn diện nhằm giảm sử dụng tài nguyên</w:t>
      </w:r>
    </w:p>
    <w:p w14:paraId="4DAA25D0" w14:textId="77777777" w:rsidR="00AB7F42" w:rsidRDefault="00000000">
      <w:pPr>
        <w:pStyle w:val="Heading1"/>
        <w:spacing w:before="0"/>
        <w:jc w:val="center"/>
        <w:rPr>
          <w:rFonts w:eastAsia="Times New Roman"/>
          <w:lang w:val="vi-VN"/>
        </w:rPr>
      </w:pPr>
      <w:bookmarkStart w:id="34" w:name="_Toc4936"/>
      <w:r>
        <w:rPr>
          <w:rFonts w:eastAsia="Times New Roman"/>
        </w:rPr>
        <w:t xml:space="preserve">CHƯƠNG </w:t>
      </w:r>
      <w:proofErr w:type="gramStart"/>
      <w:r>
        <w:rPr>
          <w:rFonts w:eastAsia="Times New Roman"/>
          <w:lang w:val="vi-VN"/>
        </w:rPr>
        <w:t>3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  <w:lang w:val="vi-VN"/>
        </w:rPr>
        <w:t xml:space="preserve">Kiến </w:t>
      </w:r>
      <w:commentRangeStart w:id="35"/>
      <w:r>
        <w:rPr>
          <w:rFonts w:eastAsia="Times New Roman"/>
          <w:lang w:val="vi-VN"/>
        </w:rPr>
        <w:t>nghị</w:t>
      </w:r>
      <w:bookmarkEnd w:id="34"/>
      <w:commentRangeEnd w:id="35"/>
      <w:r w:rsidR="008861D4">
        <w:rPr>
          <w:rStyle w:val="CommentReference"/>
          <w:rFonts w:asciiTheme="minorHAnsi" w:eastAsiaTheme="minorHAnsi" w:hAnsiTheme="minorHAnsi" w:cstheme="minorBidi"/>
          <w:b w:val="0"/>
        </w:rPr>
        <w:commentReference w:id="35"/>
      </w:r>
    </w:p>
    <w:p w14:paraId="13796B2A" w14:textId="77777777" w:rsidR="00AB7F42" w:rsidRDefault="00000000">
      <w:pPr>
        <w:pStyle w:val="Heading2"/>
        <w:spacing w:before="0"/>
        <w:rPr>
          <w:rFonts w:eastAsia="Times New Roman"/>
          <w:lang w:val="vi-VN"/>
        </w:rPr>
      </w:pPr>
      <w:bookmarkStart w:id="36" w:name="_Toc9571"/>
      <w:r>
        <w:rPr>
          <w:rFonts w:eastAsia="Times New Roman"/>
          <w:lang w:val="vi-VN"/>
        </w:rPr>
        <w:t>3</w:t>
      </w:r>
      <w:r>
        <w:rPr>
          <w:rFonts w:eastAsia="Times New Roman"/>
        </w:rPr>
        <w:t xml:space="preserve">.1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Ngân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  <w:lang w:val="vi-VN"/>
        </w:rPr>
        <w:t xml:space="preserve"> TMCP Xuất Nhập Khẩu Việt Nam</w:t>
      </w:r>
      <w:bookmarkEnd w:id="36"/>
    </w:p>
    <w:p w14:paraId="3410F27D" w14:textId="77777777" w:rsidR="00AB7F42" w:rsidRDefault="00000000">
      <w:pPr>
        <w:pStyle w:val="Heading2"/>
        <w:spacing w:before="0"/>
        <w:rPr>
          <w:rFonts w:eastAsia="Times New Roman"/>
        </w:rPr>
      </w:pPr>
      <w:bookmarkStart w:id="37" w:name="_Toc10234"/>
      <w:r>
        <w:rPr>
          <w:rFonts w:eastAsia="Times New Roman"/>
          <w:lang w:val="vi-VN"/>
        </w:rPr>
        <w:t>3</w:t>
      </w:r>
      <w:r>
        <w:rPr>
          <w:rFonts w:eastAsia="Times New Roman"/>
        </w:rPr>
        <w:t xml:space="preserve">.2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lang w:val="vi-VN"/>
        </w:rPr>
        <w:t>cơ quan quản lý và ngành ngân hàng</w:t>
      </w:r>
      <w:bookmarkEnd w:id="37"/>
    </w:p>
    <w:p w14:paraId="09338326" w14:textId="77777777" w:rsidR="00AB7F42" w:rsidRDefault="00000000">
      <w:pPr>
        <w:pStyle w:val="Heading2"/>
        <w:spacing w:before="0"/>
        <w:jc w:val="center"/>
        <w:rPr>
          <w:rFonts w:eastAsia="Times New Roman"/>
        </w:rPr>
      </w:pPr>
      <w:bookmarkStart w:id="38" w:name="_Toc17520"/>
      <w:r>
        <w:rPr>
          <w:rFonts w:eastAsia="Times New Roman"/>
        </w:rPr>
        <w:t>KẾT LUẬN</w:t>
      </w:r>
      <w:bookmarkEnd w:id="38"/>
    </w:p>
    <w:p w14:paraId="183B0533" w14:textId="77777777" w:rsidR="00AB7F42" w:rsidRDefault="00AB7F42"/>
    <w:p w14:paraId="2B433871" w14:textId="77777777" w:rsidR="00AB7F42" w:rsidRDefault="00000000">
      <w:pPr>
        <w:pStyle w:val="Heading1"/>
        <w:spacing w:before="0"/>
        <w:rPr>
          <w:rFonts w:eastAsia="Times New Roman"/>
        </w:rPr>
      </w:pPr>
      <w:bookmarkStart w:id="39" w:name="_Toc21900"/>
      <w:r>
        <w:rPr>
          <w:rFonts w:eastAsia="Times New Roman"/>
        </w:rPr>
        <w:t>DANH MỤC TÀI LIỆU THAM KHẢO</w:t>
      </w:r>
      <w:bookmarkEnd w:id="39"/>
    </w:p>
    <w:p w14:paraId="4CD90265" w14:textId="77777777" w:rsidR="00AB7F42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Ngân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TMCP </w:t>
      </w:r>
      <w:r>
        <w:rPr>
          <w:rFonts w:ascii="Times New Roman" w:hAnsi="Times New Roman" w:cs="Times New Roman"/>
          <w:sz w:val="26"/>
          <w:szCs w:val="26"/>
          <w:lang w:val="vi-VN"/>
        </w:rPr>
        <w:t>Xuất Nhập Khẩu Việt Nam</w:t>
      </w:r>
      <w:r>
        <w:rPr>
          <w:rFonts w:ascii="Times New Roman" w:hAnsi="Times New Roman" w:cs="Times New Roman"/>
          <w:sz w:val="26"/>
          <w:szCs w:val="26"/>
        </w:rPr>
        <w:t xml:space="preserve"> (2024), 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2024</w:t>
      </w:r>
    </w:p>
    <w:sectPr w:rsidR="00AB7F42">
      <w:headerReference w:type="default" r:id="rId13"/>
      <w:pgSz w:w="11906" w:h="16838"/>
      <w:pgMar w:top="1417" w:right="1134" w:bottom="1417" w:left="1984" w:header="720" w:footer="720" w:gutter="0"/>
      <w:pgBorders w:display="first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oang Anh Pham Thi" w:date="2025-12-30T23:10:00Z" w:initials="HP">
    <w:p w14:paraId="50902B62" w14:textId="7BEE5729" w:rsidR="008861D4" w:rsidRDefault="008861D4">
      <w:pPr>
        <w:pStyle w:val="CommentText"/>
      </w:pPr>
      <w:r>
        <w:rPr>
          <w:rStyle w:val="CommentReference"/>
        </w:rPr>
        <w:annotationRef/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br/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ESG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NHTM</w:t>
      </w:r>
    </w:p>
  </w:comment>
  <w:comment w:id="1" w:author="Hoang Anh Pham Thi" w:date="2025-12-30T23:11:00Z" w:initials="HP">
    <w:p w14:paraId="0E4397E6" w14:textId="77777777" w:rsidR="008861D4" w:rsidRDefault="008861D4">
      <w:pPr>
        <w:pStyle w:val="CommentText"/>
      </w:pPr>
      <w:r>
        <w:rPr>
          <w:rStyle w:val="CommentReference"/>
        </w:rPr>
        <w:annotationRef/>
      </w:r>
      <w:r>
        <w:t xml:space="preserve">Trong </w:t>
      </w:r>
      <w:proofErr w:type="spellStart"/>
      <w:r>
        <w:t>chương</w:t>
      </w:r>
      <w:proofErr w:type="spellEnd"/>
      <w:r>
        <w:t xml:space="preserve"> 3,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1 </w:t>
      </w:r>
      <w:proofErr w:type="spellStart"/>
      <w:r>
        <w:t>nội</w:t>
      </w:r>
      <w:proofErr w:type="spellEnd"/>
      <w:r>
        <w:t xml:space="preserve"> dung:</w:t>
      </w:r>
    </w:p>
    <w:p w14:paraId="43A9A97A" w14:textId="77777777" w:rsidR="008861D4" w:rsidRDefault="008861D4">
      <w:pPr>
        <w:pStyle w:val="CommentText"/>
      </w:pPr>
      <w:r>
        <w:t xml:space="preserve">3.1.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192AF51" w14:textId="0BF08D4F" w:rsidR="008861D4" w:rsidRDefault="008861D4">
      <w:pPr>
        <w:pStyle w:val="CommentText"/>
      </w:pPr>
      <w:r>
        <w:t xml:space="preserve">3.2. Các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nay)</w:t>
      </w:r>
    </w:p>
  </w:comment>
  <w:comment w:id="2" w:author="Hoang Anh Pham Thi" w:date="2025-12-30T23:12:00Z" w:initials="HP">
    <w:p w14:paraId="2669B517" w14:textId="4054FF55" w:rsidR="008861D4" w:rsidRDefault="008861D4">
      <w:pPr>
        <w:pStyle w:val="CommentText"/>
      </w:pPr>
      <w:r>
        <w:rPr>
          <w:rStyle w:val="CommentReference"/>
        </w:rPr>
        <w:annotationRef/>
      </w:r>
    </w:p>
  </w:comment>
  <w:comment w:id="6" w:author="Hoang Anh Pham Thi" w:date="2025-12-30T23:12:00Z" w:initials="HP">
    <w:p w14:paraId="4A5F813A" w14:textId="77777777" w:rsidR="008861D4" w:rsidRDefault="008861D4">
      <w:pPr>
        <w:pStyle w:val="CommentText"/>
      </w:pPr>
      <w:r>
        <w:rPr>
          <w:rStyle w:val="CommentReference"/>
        </w:rPr>
        <w:annotationRef/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chugn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2F3550B" w14:textId="77777777" w:rsidR="008861D4" w:rsidRDefault="008861D4">
      <w:pPr>
        <w:pStyle w:val="CommentText"/>
      </w:pPr>
      <w:r>
        <w:t xml:space="preserve">Ccs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gang. 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“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ESG” hay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nahwmf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ESG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Eximbank</w:t>
      </w:r>
      <w:proofErr w:type="spellEnd"/>
    </w:p>
    <w:p w14:paraId="17D440C4" w14:textId="21D93E9A" w:rsidR="008861D4" w:rsidRDefault="008861D4">
      <w:pPr>
        <w:pStyle w:val="CommentText"/>
      </w:pPr>
      <w:proofErr w:type="spellStart"/>
      <w:r>
        <w:t>Chú</w:t>
      </w:r>
      <w:proofErr w:type="spellEnd"/>
      <w:r>
        <w:t xml:space="preserve"> ý: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rườm</w:t>
      </w:r>
      <w:proofErr w:type="spellEnd"/>
      <w:r>
        <w:t xml:space="preserve"> </w:t>
      </w:r>
      <w:proofErr w:type="spellStart"/>
      <w:r>
        <w:t>ra</w:t>
      </w:r>
      <w:proofErr w:type="spellEnd"/>
      <w:r>
        <w:t>……</w:t>
      </w:r>
    </w:p>
  </w:comment>
  <w:comment w:id="8" w:author="Hoang Anh Pham Thi" w:date="2025-12-30T23:13:00Z" w:initials="HP">
    <w:p w14:paraId="264352D1" w14:textId="131737D6" w:rsidR="008861D4" w:rsidRDefault="008861D4">
      <w:pPr>
        <w:pStyle w:val="CommentText"/>
      </w:pPr>
      <w:r>
        <w:rPr>
          <w:rStyle w:val="CommentReference"/>
        </w:rPr>
        <w:annotationRef/>
      </w:r>
      <w:proofErr w:type="spellStart"/>
      <w:r>
        <w:t>Vết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ESG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</w:p>
  </w:comment>
  <w:comment w:id="9" w:author="Hoang Anh Pham Thi" w:date="2025-12-30T23:14:00Z" w:initials="HP">
    <w:p w14:paraId="1162CCBD" w14:textId="77777777" w:rsidR="008861D4" w:rsidRDefault="008861D4">
      <w:pPr>
        <w:pStyle w:val="CommentText"/>
      </w:pPr>
      <w:r>
        <w:rPr>
          <w:rStyle w:val="CommentReference"/>
        </w:rPr>
        <w:annotationRef/>
      </w:r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chia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5A213AC" w14:textId="77777777" w:rsidR="008861D4" w:rsidRDefault="008861D4" w:rsidP="008861D4">
      <w:pPr>
        <w:tabs>
          <w:tab w:val="left" w:pos="851"/>
        </w:tabs>
        <w:spacing w:before="120" w:after="120"/>
        <w:ind w:firstLineChars="169" w:firstLine="372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t xml:space="preserve">Phạm vi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</w:t>
      </w:r>
      <w:r>
        <w:rPr>
          <w:rFonts w:ascii="Times New Roman" w:hAnsi="Times New Roman" w:cs="Times New Roman"/>
          <w:bCs/>
          <w:sz w:val="26"/>
          <w:szCs w:val="26"/>
        </w:rPr>
        <w:t xml:space="preserve">bao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lược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trụ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604320A5" w14:textId="77777777" w:rsidR="008861D4" w:rsidRDefault="008861D4">
      <w:pPr>
        <w:pStyle w:val="CommentText"/>
      </w:pPr>
      <w:r>
        <w:t xml:space="preserve">Phạm vi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7CC5CBD4" w14:textId="3EF43007" w:rsidR="008861D4" w:rsidRDefault="008861D4">
      <w:pPr>
        <w:pStyle w:val="CommentText"/>
      </w:pPr>
      <w:r>
        <w:t xml:space="preserve">Phạm vi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</w:comment>
  <w:comment w:id="17" w:author="Hoang Anh Pham Thi" w:date="2025-12-30T23:15:00Z" w:initials="HP">
    <w:p w14:paraId="61F1AE49" w14:textId="77777777" w:rsidR="008861D4" w:rsidRDefault="008861D4" w:rsidP="008861D4">
      <w:pPr>
        <w:pStyle w:val="CommentText"/>
      </w:pPr>
      <w:r>
        <w:rPr>
          <w:rStyle w:val="CommentReference"/>
        </w:rPr>
        <w:annotationRef/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br/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ESG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NHTM</w:t>
      </w:r>
    </w:p>
    <w:p w14:paraId="57C9EE90" w14:textId="0FB81378" w:rsidR="008861D4" w:rsidRDefault="008861D4">
      <w:pPr>
        <w:pStyle w:val="CommentText"/>
      </w:pPr>
    </w:p>
  </w:comment>
  <w:comment w:id="35" w:author="Hoang Anh Pham Thi" w:date="2025-12-30T23:16:00Z" w:initials="HP">
    <w:p w14:paraId="3CD3A2A8" w14:textId="77777777" w:rsidR="008861D4" w:rsidRDefault="008861D4" w:rsidP="008861D4">
      <w:pPr>
        <w:pStyle w:val="CommentText"/>
      </w:pPr>
      <w:r>
        <w:rPr>
          <w:rStyle w:val="CommentReference"/>
        </w:rPr>
        <w:annotationRef/>
      </w:r>
      <w:r>
        <w:t xml:space="preserve">Trong </w:t>
      </w:r>
      <w:proofErr w:type="spellStart"/>
      <w:r>
        <w:t>chương</w:t>
      </w:r>
      <w:proofErr w:type="spellEnd"/>
      <w:r>
        <w:t xml:space="preserve"> 3,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1 </w:t>
      </w:r>
      <w:proofErr w:type="spellStart"/>
      <w:r>
        <w:t>nội</w:t>
      </w:r>
      <w:proofErr w:type="spellEnd"/>
      <w:r>
        <w:t xml:space="preserve"> dung:</w:t>
      </w:r>
    </w:p>
    <w:p w14:paraId="1E13E84A" w14:textId="77777777" w:rsidR="008861D4" w:rsidRDefault="008861D4" w:rsidP="008861D4">
      <w:pPr>
        <w:pStyle w:val="CommentText"/>
      </w:pPr>
      <w:r>
        <w:t xml:space="preserve">3.1.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CC32FE0" w14:textId="77777777" w:rsidR="008861D4" w:rsidRDefault="008861D4" w:rsidP="008861D4">
      <w:pPr>
        <w:pStyle w:val="CommentText"/>
      </w:pPr>
      <w:r>
        <w:t xml:space="preserve">3.2. Các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nay)</w:t>
      </w:r>
    </w:p>
    <w:p w14:paraId="23CF9A1E" w14:textId="6710B223" w:rsidR="008861D4" w:rsidRDefault="008861D4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902B62" w15:done="0"/>
  <w15:commentEx w15:paraId="0192AF51" w15:done="0"/>
  <w15:commentEx w15:paraId="2669B517" w15:paraIdParent="0192AF51" w15:done="0"/>
  <w15:commentEx w15:paraId="17D440C4" w15:done="0"/>
  <w15:commentEx w15:paraId="264352D1" w15:done="0"/>
  <w15:commentEx w15:paraId="7CC5CBD4" w15:done="0"/>
  <w15:commentEx w15:paraId="57C9EE90" w15:done="0"/>
  <w15:commentEx w15:paraId="23CF9A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0C1605" w16cex:dateUtc="2025-12-30T16:10:00Z"/>
  <w16cex:commentExtensible w16cex:durableId="55D0D531" w16cex:dateUtc="2025-12-30T16:11:00Z"/>
  <w16cex:commentExtensible w16cex:durableId="764F27E1" w16cex:dateUtc="2025-12-30T16:12:00Z"/>
  <w16cex:commentExtensible w16cex:durableId="5952FA04" w16cex:dateUtc="2025-12-30T16:12:00Z"/>
  <w16cex:commentExtensible w16cex:durableId="29B8553B" w16cex:dateUtc="2025-12-30T16:13:00Z"/>
  <w16cex:commentExtensible w16cex:durableId="6BD62AF0" w16cex:dateUtc="2025-12-30T16:14:00Z"/>
  <w16cex:commentExtensible w16cex:durableId="1E8EABBA" w16cex:dateUtc="2025-12-30T16:15:00Z"/>
  <w16cex:commentExtensible w16cex:durableId="069B3FE0" w16cex:dateUtc="2025-12-30T16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902B62" w16cid:durableId="2A0C1605"/>
  <w16cid:commentId w16cid:paraId="0192AF51" w16cid:durableId="55D0D531"/>
  <w16cid:commentId w16cid:paraId="2669B517" w16cid:durableId="764F27E1"/>
  <w16cid:commentId w16cid:paraId="17D440C4" w16cid:durableId="5952FA04"/>
  <w16cid:commentId w16cid:paraId="264352D1" w16cid:durableId="29B8553B"/>
  <w16cid:commentId w16cid:paraId="7CC5CBD4" w16cid:durableId="6BD62AF0"/>
  <w16cid:commentId w16cid:paraId="57C9EE90" w16cid:durableId="1E8EABBA"/>
  <w16cid:commentId w16cid:paraId="23CF9A1E" w16cid:durableId="069B3F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4CDB" w14:textId="77777777" w:rsidR="00B929DC" w:rsidRDefault="00B929DC">
      <w:pPr>
        <w:spacing w:line="240" w:lineRule="auto"/>
      </w:pPr>
      <w:r>
        <w:separator/>
      </w:r>
    </w:p>
  </w:endnote>
  <w:endnote w:type="continuationSeparator" w:id="0">
    <w:p w14:paraId="34A300A1" w14:textId="77777777" w:rsidR="00B929DC" w:rsidRDefault="00B929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AMGD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5351" w14:textId="77777777" w:rsidR="00B929DC" w:rsidRDefault="00B929DC">
      <w:r>
        <w:separator/>
      </w:r>
    </w:p>
  </w:footnote>
  <w:footnote w:type="continuationSeparator" w:id="0">
    <w:p w14:paraId="4256D828" w14:textId="77777777" w:rsidR="00B929DC" w:rsidRDefault="00B92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3854" w14:textId="77777777" w:rsidR="00AB7F42" w:rsidRDefault="00AB7F42">
    <w:pPr>
      <w:pStyle w:val="Header"/>
      <w:jc w:val="center"/>
    </w:pPr>
  </w:p>
  <w:p w14:paraId="69CEADE7" w14:textId="77777777" w:rsidR="00AB7F42" w:rsidRDefault="00AB7F4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715831"/>
    <w:multiLevelType w:val="singleLevel"/>
    <w:tmpl w:val="92715831"/>
    <w:lvl w:ilvl="0">
      <w:start w:val="1"/>
      <w:numFmt w:val="decimal"/>
      <w:suff w:val="space"/>
      <w:lvlText w:val="%1."/>
      <w:lvlJc w:val="left"/>
    </w:lvl>
  </w:abstractNum>
  <w:num w:numId="1" w16cid:durableId="21278925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ang Anh Pham Thi">
    <w15:presenceInfo w15:providerId="Windows Live" w15:userId="81560f7dfd27f9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EFD"/>
    <w:rsid w:val="00032622"/>
    <w:rsid w:val="00071CB9"/>
    <w:rsid w:val="000A32F1"/>
    <w:rsid w:val="000A3A73"/>
    <w:rsid w:val="000B5E6A"/>
    <w:rsid w:val="000F04EE"/>
    <w:rsid w:val="000F52DA"/>
    <w:rsid w:val="000F7048"/>
    <w:rsid w:val="0010796F"/>
    <w:rsid w:val="0013227E"/>
    <w:rsid w:val="00153907"/>
    <w:rsid w:val="0015575F"/>
    <w:rsid w:val="00166E98"/>
    <w:rsid w:val="0017195C"/>
    <w:rsid w:val="001959E5"/>
    <w:rsid w:val="001C2CCE"/>
    <w:rsid w:val="001C3502"/>
    <w:rsid w:val="001D5BEA"/>
    <w:rsid w:val="001D6B8C"/>
    <w:rsid w:val="001E3212"/>
    <w:rsid w:val="001F00B3"/>
    <w:rsid w:val="001F3341"/>
    <w:rsid w:val="001F50E3"/>
    <w:rsid w:val="00205D31"/>
    <w:rsid w:val="002071C1"/>
    <w:rsid w:val="002705BD"/>
    <w:rsid w:val="00281CAB"/>
    <w:rsid w:val="00294B60"/>
    <w:rsid w:val="002C27E9"/>
    <w:rsid w:val="002D5247"/>
    <w:rsid w:val="002D764B"/>
    <w:rsid w:val="002E36C1"/>
    <w:rsid w:val="002F53C1"/>
    <w:rsid w:val="003147F4"/>
    <w:rsid w:val="00321BF9"/>
    <w:rsid w:val="003271A8"/>
    <w:rsid w:val="003350E1"/>
    <w:rsid w:val="00335B9F"/>
    <w:rsid w:val="00345F48"/>
    <w:rsid w:val="00355E37"/>
    <w:rsid w:val="00375177"/>
    <w:rsid w:val="003802F8"/>
    <w:rsid w:val="003B4C3B"/>
    <w:rsid w:val="003C3764"/>
    <w:rsid w:val="003C5EF6"/>
    <w:rsid w:val="003F22A9"/>
    <w:rsid w:val="003F3D0F"/>
    <w:rsid w:val="0044606E"/>
    <w:rsid w:val="0046648B"/>
    <w:rsid w:val="0047445D"/>
    <w:rsid w:val="004B6FAE"/>
    <w:rsid w:val="00516A01"/>
    <w:rsid w:val="00516E9A"/>
    <w:rsid w:val="00560D0E"/>
    <w:rsid w:val="0056205F"/>
    <w:rsid w:val="005747A7"/>
    <w:rsid w:val="005A7178"/>
    <w:rsid w:val="005B5371"/>
    <w:rsid w:val="00605B73"/>
    <w:rsid w:val="0065673F"/>
    <w:rsid w:val="006744BB"/>
    <w:rsid w:val="00686D32"/>
    <w:rsid w:val="00691D97"/>
    <w:rsid w:val="00694757"/>
    <w:rsid w:val="006C5495"/>
    <w:rsid w:val="006C55DB"/>
    <w:rsid w:val="006D76C0"/>
    <w:rsid w:val="00700C1D"/>
    <w:rsid w:val="00702201"/>
    <w:rsid w:val="00706546"/>
    <w:rsid w:val="00710C3F"/>
    <w:rsid w:val="007119E5"/>
    <w:rsid w:val="00724863"/>
    <w:rsid w:val="00725D4E"/>
    <w:rsid w:val="00735382"/>
    <w:rsid w:val="00745BB2"/>
    <w:rsid w:val="007524B2"/>
    <w:rsid w:val="00777B1B"/>
    <w:rsid w:val="007B2CF8"/>
    <w:rsid w:val="007C7B08"/>
    <w:rsid w:val="007D6807"/>
    <w:rsid w:val="007E7B89"/>
    <w:rsid w:val="0080547C"/>
    <w:rsid w:val="00817EDA"/>
    <w:rsid w:val="00820CBF"/>
    <w:rsid w:val="00822E31"/>
    <w:rsid w:val="00846D28"/>
    <w:rsid w:val="008514AE"/>
    <w:rsid w:val="0085274F"/>
    <w:rsid w:val="00856BF2"/>
    <w:rsid w:val="008733E1"/>
    <w:rsid w:val="00873AC6"/>
    <w:rsid w:val="0088404D"/>
    <w:rsid w:val="008861D4"/>
    <w:rsid w:val="008C7FA0"/>
    <w:rsid w:val="008F4420"/>
    <w:rsid w:val="00910B24"/>
    <w:rsid w:val="00921E99"/>
    <w:rsid w:val="0093225C"/>
    <w:rsid w:val="009373DA"/>
    <w:rsid w:val="009A7E01"/>
    <w:rsid w:val="009C0E4D"/>
    <w:rsid w:val="009D02A1"/>
    <w:rsid w:val="009E4B76"/>
    <w:rsid w:val="009E774B"/>
    <w:rsid w:val="00A54948"/>
    <w:rsid w:val="00A8139F"/>
    <w:rsid w:val="00AA2DE4"/>
    <w:rsid w:val="00AB3F42"/>
    <w:rsid w:val="00AB7F42"/>
    <w:rsid w:val="00AC6568"/>
    <w:rsid w:val="00AC6D70"/>
    <w:rsid w:val="00AD4E49"/>
    <w:rsid w:val="00AE0A4A"/>
    <w:rsid w:val="00AE2AC5"/>
    <w:rsid w:val="00AF4D3C"/>
    <w:rsid w:val="00B11260"/>
    <w:rsid w:val="00B120A5"/>
    <w:rsid w:val="00B559B0"/>
    <w:rsid w:val="00B641FB"/>
    <w:rsid w:val="00B6670D"/>
    <w:rsid w:val="00B929DC"/>
    <w:rsid w:val="00B9530F"/>
    <w:rsid w:val="00BA05A7"/>
    <w:rsid w:val="00BB488D"/>
    <w:rsid w:val="00BD44E6"/>
    <w:rsid w:val="00BD54F2"/>
    <w:rsid w:val="00BD6F70"/>
    <w:rsid w:val="00BE0032"/>
    <w:rsid w:val="00BF0659"/>
    <w:rsid w:val="00C20436"/>
    <w:rsid w:val="00C34B68"/>
    <w:rsid w:val="00C7069C"/>
    <w:rsid w:val="00C8238D"/>
    <w:rsid w:val="00C900BB"/>
    <w:rsid w:val="00C9777E"/>
    <w:rsid w:val="00CC7F7E"/>
    <w:rsid w:val="00CD3D08"/>
    <w:rsid w:val="00CD415B"/>
    <w:rsid w:val="00CD6458"/>
    <w:rsid w:val="00D46CEF"/>
    <w:rsid w:val="00D5136C"/>
    <w:rsid w:val="00D71D9C"/>
    <w:rsid w:val="00D86201"/>
    <w:rsid w:val="00D93E27"/>
    <w:rsid w:val="00DB487B"/>
    <w:rsid w:val="00E075BE"/>
    <w:rsid w:val="00E24C8B"/>
    <w:rsid w:val="00E320E3"/>
    <w:rsid w:val="00E47761"/>
    <w:rsid w:val="00E70958"/>
    <w:rsid w:val="00E70978"/>
    <w:rsid w:val="00E74458"/>
    <w:rsid w:val="00E75CB9"/>
    <w:rsid w:val="00E76828"/>
    <w:rsid w:val="00E94A2C"/>
    <w:rsid w:val="00EB4CA1"/>
    <w:rsid w:val="00EB57EE"/>
    <w:rsid w:val="00ED4365"/>
    <w:rsid w:val="00EE1C68"/>
    <w:rsid w:val="00EE5BA5"/>
    <w:rsid w:val="00EE6744"/>
    <w:rsid w:val="00EF32C8"/>
    <w:rsid w:val="00F07F4A"/>
    <w:rsid w:val="00F527F7"/>
    <w:rsid w:val="00F73BD9"/>
    <w:rsid w:val="00F7746B"/>
    <w:rsid w:val="00FA3CE8"/>
    <w:rsid w:val="00FB2141"/>
    <w:rsid w:val="00FB7A85"/>
    <w:rsid w:val="00FD1EFD"/>
    <w:rsid w:val="00FE4528"/>
    <w:rsid w:val="0F56655F"/>
    <w:rsid w:val="412B5F77"/>
    <w:rsid w:val="580C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84BC"/>
  <w15:docId w15:val="{CE584734-58D2-4034-93A6-25E5B34D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778"/>
      </w:tabs>
      <w:spacing w:after="100"/>
    </w:pPr>
    <w:rPr>
      <w:rFonts w:ascii="Times New Roman" w:eastAsia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  <w:rPr>
      <w:rFonts w:ascii="Times New Roman" w:hAnsi="Times New Roman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i/>
      <w:sz w:val="26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b w:val="0"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Theme="majorEastAsia" w:hAnsi="Times New Roman" w:cstheme="majorBidi"/>
      <w:i/>
      <w:iCs/>
      <w:sz w:val="26"/>
    </w:rPr>
  </w:style>
  <w:style w:type="paragraph" w:customStyle="1" w:styleId="WPSOffice1">
    <w:name w:val="WPSOffice手动目录 1"/>
  </w:style>
  <w:style w:type="paragraph" w:customStyle="1" w:styleId="WPSOffice3">
    <w:name w:val="WPSOffice手动目录 3"/>
    <w:pPr>
      <w:ind w:leftChars="400" w:left="400"/>
    </w:pPr>
  </w:style>
  <w:style w:type="paragraph" w:customStyle="1" w:styleId="WPSOffice2">
    <w:name w:val="WPSOffice手动目录 2"/>
    <w:pPr>
      <w:ind w:leftChars="200" w:left="200"/>
    </w:pPr>
  </w:style>
  <w:style w:type="character" w:styleId="CommentReference">
    <w:name w:val="annotation reference"/>
    <w:basedOn w:val="DefaultParagraphFont"/>
    <w:uiPriority w:val="99"/>
    <w:semiHidden/>
    <w:unhideWhenUsed/>
    <w:rsid w:val="00886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6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61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6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61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E930A-428C-4084-B93B-4E6F5AFC4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1640</Words>
  <Characters>9350</Characters>
  <Application>Microsoft Office Word</Application>
  <DocSecurity>0</DocSecurity>
  <Lines>77</Lines>
  <Paragraphs>21</Paragraphs>
  <ScaleCrop>false</ScaleCrop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Hoang Hiep</dc:creator>
  <cp:lastModifiedBy>Hoang Anh Pham Thi</cp:lastModifiedBy>
  <cp:revision>2</cp:revision>
  <dcterms:created xsi:type="dcterms:W3CDTF">2025-12-30T16:17:00Z</dcterms:created>
  <dcterms:modified xsi:type="dcterms:W3CDTF">2025-12-30T16:17:00Z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E15385FD1805402D954011E5161C3EBF_12</vt:lpwstr>
  </property>
</Properties>
</file>