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C2" w:rsidRDefault="003507C2" w:rsidP="003507C2">
      <w:pPr>
        <w:pStyle w:val="Heading2"/>
        <w:numPr>
          <w:ilvl w:val="0"/>
          <w:numId w:val="0"/>
        </w:numPr>
        <w:spacing w:before="0"/>
        <w:ind w:left="2880"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507C2">
        <w:rPr>
          <w:rFonts w:ascii="Times New Roman" w:hAnsi="Times New Roman" w:cs="Times New Roman"/>
          <w:sz w:val="24"/>
          <w:szCs w:val="24"/>
          <w:lang w:val="en-US"/>
        </w:rPr>
        <w:t>CÀI ĐẶT LIFERAY</w:t>
      </w:r>
    </w:p>
    <w:p w:rsidR="003507C2" w:rsidRPr="003507C2" w:rsidRDefault="003507C2" w:rsidP="003507C2">
      <w:pPr>
        <w:spacing w:after="0"/>
      </w:pPr>
    </w:p>
    <w:p w:rsidR="003507C2" w:rsidRPr="003507C2" w:rsidRDefault="003507C2" w:rsidP="003507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Chuẩn bị các gói cài đặt:</w:t>
      </w: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4"/>
        <w:gridCol w:w="1601"/>
        <w:gridCol w:w="1176"/>
        <w:gridCol w:w="1427"/>
        <w:gridCol w:w="2673"/>
      </w:tblGrid>
      <w:tr w:rsidR="003507C2" w:rsidRPr="003507C2" w:rsidTr="0086731B">
        <w:trPr>
          <w:trHeight w:val="690"/>
        </w:trPr>
        <w:tc>
          <w:tcPr>
            <w:tcW w:w="1494" w:type="dxa"/>
            <w:shd w:val="clear" w:color="auto" w:fill="C6D9F1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sz w:val="24"/>
                <w:szCs w:val="24"/>
              </w:rPr>
              <w:t>Tên gói</w:t>
            </w:r>
          </w:p>
        </w:tc>
        <w:tc>
          <w:tcPr>
            <w:tcW w:w="1601" w:type="dxa"/>
            <w:shd w:val="clear" w:color="auto" w:fill="D9D9D9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sz w:val="24"/>
                <w:szCs w:val="24"/>
              </w:rPr>
              <w:t>Eclipse IDE</w:t>
            </w:r>
          </w:p>
        </w:tc>
        <w:tc>
          <w:tcPr>
            <w:tcW w:w="1176" w:type="dxa"/>
            <w:shd w:val="clear" w:color="auto" w:fill="D9D9D9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sz w:val="24"/>
                <w:szCs w:val="24"/>
              </w:rPr>
              <w:t>JDK</w:t>
            </w:r>
          </w:p>
        </w:tc>
        <w:tc>
          <w:tcPr>
            <w:tcW w:w="1427" w:type="dxa"/>
            <w:shd w:val="clear" w:color="auto" w:fill="D9D9D9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sz w:val="24"/>
                <w:szCs w:val="24"/>
              </w:rPr>
              <w:t>Liferay Portal</w:t>
            </w:r>
          </w:p>
        </w:tc>
        <w:tc>
          <w:tcPr>
            <w:tcW w:w="2673" w:type="dxa"/>
            <w:shd w:val="clear" w:color="auto" w:fill="D9D9D9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sz w:val="24"/>
                <w:szCs w:val="24"/>
              </w:rPr>
              <w:t>Liferay bundled</w:t>
            </w:r>
          </w:p>
        </w:tc>
      </w:tr>
      <w:tr w:rsidR="003507C2" w:rsidRPr="003507C2" w:rsidTr="0086731B">
        <w:trPr>
          <w:trHeight w:val="404"/>
        </w:trPr>
        <w:tc>
          <w:tcPr>
            <w:tcW w:w="1494" w:type="dxa"/>
            <w:shd w:val="clear" w:color="auto" w:fill="C6D9F1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601" w:type="dxa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3.6</w:t>
            </w:r>
          </w:p>
        </w:tc>
        <w:tc>
          <w:tcPr>
            <w:tcW w:w="1176" w:type="dxa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1.5+</w:t>
            </w:r>
          </w:p>
        </w:tc>
        <w:tc>
          <w:tcPr>
            <w:tcW w:w="1427" w:type="dxa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6.x</w:t>
            </w:r>
          </w:p>
        </w:tc>
        <w:tc>
          <w:tcPr>
            <w:tcW w:w="2673" w:type="dxa"/>
          </w:tcPr>
          <w:p w:rsidR="003507C2" w:rsidRPr="003507C2" w:rsidRDefault="003507C2" w:rsidP="003507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507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liferay-portal-tomcat-6.x.zip</w:t>
            </w:r>
          </w:p>
        </w:tc>
      </w:tr>
    </w:tbl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 xml:space="preserve">Download Eclipse tại đây: </w:t>
      </w:r>
    </w:p>
    <w:p w:rsidR="003507C2" w:rsidRPr="003507C2" w:rsidRDefault="003507C2" w:rsidP="003507C2">
      <w:pPr>
        <w:pStyle w:val="ListParagraph"/>
        <w:spacing w:after="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507C2">
          <w:rPr>
            <w:rStyle w:val="Hyperlink"/>
            <w:rFonts w:ascii="Times New Roman" w:hAnsi="Times New Roman" w:cs="Times New Roman"/>
            <w:sz w:val="24"/>
            <w:szCs w:val="24"/>
          </w:rPr>
          <w:t>http://www.eclipse.org/downloads/</w:t>
        </w:r>
      </w:hyperlink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 xml:space="preserve">Download JDK tại đây: </w:t>
      </w:r>
      <w:hyperlink r:id="rId6" w:history="1">
        <w:r w:rsidRPr="003507C2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http://www.oracle.com/technetwork/java/javase/downloads/index.html</w:t>
        </w:r>
      </w:hyperlink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 xml:space="preserve">Download Liferay tại đây: </w:t>
      </w:r>
    </w:p>
    <w:p w:rsidR="003507C2" w:rsidRPr="003507C2" w:rsidRDefault="003507C2" w:rsidP="003507C2">
      <w:pPr>
        <w:pStyle w:val="ListParagraph"/>
        <w:spacing w:after="0" w:line="276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3507C2">
          <w:rPr>
            <w:rStyle w:val="Hyperlink"/>
            <w:rFonts w:ascii="Times New Roman" w:hAnsi="Times New Roman" w:cs="Times New Roman"/>
            <w:sz w:val="24"/>
            <w:szCs w:val="24"/>
          </w:rPr>
          <w:t>http://www.liferay.com/downloads/liferay-portal/available-releases</w:t>
        </w:r>
      </w:hyperlink>
      <w:r w:rsidRPr="0035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7C2" w:rsidRPr="003507C2" w:rsidRDefault="003507C2" w:rsidP="003507C2">
      <w:pPr>
        <w:pStyle w:val="ListParagraph"/>
        <w:spacing w:after="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hyperlink r:id="rId8" w:history="1"/>
    </w:p>
    <w:p w:rsidR="003507C2" w:rsidRPr="003507C2" w:rsidRDefault="003507C2" w:rsidP="003507C2">
      <w:pPr>
        <w:pStyle w:val="Heading3"/>
        <w:numPr>
          <w:ilvl w:val="0"/>
          <w:numId w:val="3"/>
        </w:numPr>
        <w:spacing w:befor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507C2">
        <w:rPr>
          <w:rFonts w:ascii="Times New Roman" w:hAnsi="Times New Roman" w:cs="Times New Roman"/>
          <w:sz w:val="24"/>
          <w:szCs w:val="24"/>
          <w:lang w:val="en-US"/>
        </w:rPr>
        <w:t>Cài đặt Liferay Tomcat bundle</w:t>
      </w:r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Thiết lập các biến môi trường sau:</w:t>
      </w:r>
    </w:p>
    <w:p w:rsidR="003507C2" w:rsidRPr="003507C2" w:rsidRDefault="003507C2" w:rsidP="003507C2">
      <w:pPr>
        <w:pStyle w:val="ListParagraph"/>
        <w:spacing w:after="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JAVA_HOME = {java_dir}\jdk1.</w:t>
      </w:r>
      <w:r w:rsidRPr="003507C2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3507C2">
        <w:rPr>
          <w:rFonts w:ascii="Times New Roman" w:hAnsi="Times New Roman" w:cs="Times New Roman"/>
          <w:b/>
          <w:sz w:val="24"/>
          <w:szCs w:val="24"/>
        </w:rPr>
        <w:t>.0</w:t>
      </w:r>
      <w:r w:rsidRPr="003507C2">
        <w:rPr>
          <w:rFonts w:ascii="Times New Roman" w:hAnsi="Times New Roman" w:cs="Times New Roman"/>
          <w:b/>
          <w:sz w:val="24"/>
          <w:szCs w:val="24"/>
          <w:lang w:val="en-US"/>
        </w:rPr>
        <w:t>.x</w:t>
      </w:r>
    </w:p>
    <w:p w:rsidR="003507C2" w:rsidRPr="003507C2" w:rsidRDefault="003507C2" w:rsidP="003507C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Path = {java_dir}\jdk1.6.0.x\bin</w:t>
      </w:r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07C2">
        <w:rPr>
          <w:rFonts w:ascii="Times New Roman" w:hAnsi="Times New Roman" w:cs="Times New Roman"/>
          <w:sz w:val="24"/>
          <w:szCs w:val="24"/>
        </w:rPr>
        <w:t xml:space="preserve">Đối với JAVA_HOME thì ta tạo mới trong phần </w:t>
      </w:r>
      <w:r w:rsidRPr="003507C2">
        <w:rPr>
          <w:rFonts w:ascii="Times New Roman" w:hAnsi="Times New Roman" w:cs="Times New Roman"/>
          <w:b/>
          <w:sz w:val="24"/>
          <w:szCs w:val="24"/>
        </w:rPr>
        <w:t>System Variables</w:t>
      </w:r>
      <w:r w:rsidRPr="003507C2">
        <w:rPr>
          <w:rFonts w:ascii="Times New Roman" w:hAnsi="Times New Roman" w:cs="Times New Roman"/>
          <w:sz w:val="24"/>
          <w:szCs w:val="24"/>
        </w:rPr>
        <w:t>, còn biến Path thì thêm vào biến Path có sẵn và phân cách bằng dấu “</w:t>
      </w:r>
      <w:r w:rsidRPr="003507C2">
        <w:rPr>
          <w:rFonts w:ascii="Times New Roman" w:hAnsi="Times New Roman" w:cs="Times New Roman"/>
          <w:b/>
          <w:sz w:val="24"/>
          <w:szCs w:val="24"/>
        </w:rPr>
        <w:t>;</w:t>
      </w:r>
      <w:r w:rsidRPr="003507C2">
        <w:rPr>
          <w:rFonts w:ascii="Times New Roman" w:hAnsi="Times New Roman" w:cs="Times New Roman"/>
          <w:sz w:val="24"/>
          <w:szCs w:val="24"/>
        </w:rPr>
        <w:t>”</w:t>
      </w:r>
    </w:p>
    <w:p w:rsidR="003507C2" w:rsidRPr="003507C2" w:rsidRDefault="003507C2" w:rsidP="003507C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507C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2590800" cy="2095500"/>
            <wp:effectExtent l="19050" t="0" r="0" b="0"/>
            <wp:docPr id="265" name="Picture 0" descr="la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7C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2638425" cy="3095625"/>
            <wp:effectExtent l="19050" t="0" r="9525" b="0"/>
            <wp:docPr id="266" name="Picture 3" descr="la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-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C2" w:rsidRPr="003507C2" w:rsidRDefault="003507C2" w:rsidP="003507C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3507C2" w:rsidRPr="003507C2" w:rsidRDefault="003507C2" w:rsidP="0035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3507C2" w:rsidRPr="003507C2" w:rsidRDefault="003507C2" w:rsidP="0035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05125" cy="3295650"/>
            <wp:effectExtent l="19050" t="0" r="9525" b="0"/>
            <wp:docPr id="1" name="Picture 14" descr="lab-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b-3.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3305175"/>
            <wp:effectExtent l="19050" t="0" r="0" b="0"/>
            <wp:docPr id="461" name="Picture 13" descr="lab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b-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C2" w:rsidRPr="003507C2" w:rsidRDefault="003507C2" w:rsidP="003507C2">
      <w:pPr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507C2">
        <w:rPr>
          <w:rFonts w:ascii="Times New Roman" w:eastAsia="Calibri" w:hAnsi="Times New Roman" w:cs="Times New Roman"/>
          <w:sz w:val="24"/>
          <w:szCs w:val="24"/>
        </w:rPr>
        <w:t xml:space="preserve">Để cài đặt phiên bản bundled bạn chuẩn bị file </w:t>
      </w:r>
      <w:r w:rsidRPr="003507C2">
        <w:rPr>
          <w:rFonts w:ascii="Times New Roman" w:eastAsia="Calibri" w:hAnsi="Times New Roman" w:cs="Times New Roman"/>
          <w:b/>
          <w:sz w:val="24"/>
          <w:szCs w:val="24"/>
        </w:rPr>
        <w:t>liferay-portal-tomcat-6.x.zip</w:t>
      </w:r>
      <w:r w:rsidRPr="003507C2">
        <w:rPr>
          <w:rFonts w:ascii="Times New Roman" w:eastAsia="Calibri" w:hAnsi="Times New Roman" w:cs="Times New Roman"/>
          <w:sz w:val="24"/>
          <w:szCs w:val="24"/>
        </w:rPr>
        <w:t xml:space="preserve"> giải nén (ví dụ: giải nén vào ổ đĩa C:\).</w:t>
      </w:r>
    </w:p>
    <w:p w:rsidR="003507C2" w:rsidRPr="003507C2" w:rsidRDefault="003507C2" w:rsidP="003507C2">
      <w:pPr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3507C2">
        <w:rPr>
          <w:rFonts w:ascii="Times New Roman" w:eastAsia="Calibri" w:hAnsi="Times New Roman" w:cs="Times New Roman"/>
          <w:sz w:val="24"/>
          <w:szCs w:val="24"/>
        </w:rPr>
        <w:t xml:space="preserve">Khởi động server bằng file </w:t>
      </w:r>
      <w:r w:rsidRPr="003507C2">
        <w:rPr>
          <w:rFonts w:ascii="Times New Roman" w:eastAsia="Calibri" w:hAnsi="Times New Roman" w:cs="Times New Roman"/>
          <w:b/>
          <w:sz w:val="24"/>
          <w:szCs w:val="24"/>
        </w:rPr>
        <w:t>{liferay_dir}\bin\startup.bat</w:t>
      </w:r>
    </w:p>
    <w:p w:rsidR="003507C2" w:rsidRPr="003507C2" w:rsidRDefault="003507C2" w:rsidP="003507C2">
      <w:pPr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507C2">
        <w:rPr>
          <w:rFonts w:ascii="Times New Roman" w:eastAsia="Calibri" w:hAnsi="Times New Roman" w:cs="Times New Roman"/>
          <w:sz w:val="24"/>
          <w:szCs w:val="24"/>
        </w:rPr>
        <w:t>Nếu trong quá trình khởi động server mà không xuất hiện cửa sổ server “Tomcat”, bạn cần thêm 1 dòng định nghĩa sau vào file “</w:t>
      </w:r>
      <w:r w:rsidRPr="003507C2">
        <w:rPr>
          <w:rFonts w:ascii="Times New Roman" w:eastAsia="Calibri" w:hAnsi="Times New Roman" w:cs="Times New Roman"/>
          <w:b/>
          <w:sz w:val="24"/>
          <w:szCs w:val="24"/>
        </w:rPr>
        <w:t>catalina.bat</w:t>
      </w:r>
      <w:r w:rsidRPr="003507C2">
        <w:rPr>
          <w:rFonts w:ascii="Times New Roman" w:eastAsia="Calibri" w:hAnsi="Times New Roman" w:cs="Times New Roman"/>
          <w:sz w:val="24"/>
          <w:szCs w:val="24"/>
        </w:rPr>
        <w:t>”</w:t>
      </w:r>
    </w:p>
    <w:p w:rsidR="003507C2" w:rsidRPr="003507C2" w:rsidRDefault="003507C2" w:rsidP="003507C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3507C2">
        <w:rPr>
          <w:rFonts w:ascii="Times New Roman" w:eastAsia="Calibri" w:hAnsi="Times New Roman" w:cs="Times New Roman"/>
          <w:b/>
          <w:sz w:val="24"/>
          <w:szCs w:val="24"/>
        </w:rPr>
        <w:t>set JAVA_OPTS=%JAVA_OPTS% -Xmx512m -Xms512m -XX:MaxPermSize=128m</w:t>
      </w:r>
    </w:p>
    <w:p w:rsidR="003507C2" w:rsidRPr="003507C2" w:rsidRDefault="003507C2" w:rsidP="003507C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271077"/>
            <wp:effectExtent l="19050" t="0" r="2540" b="0"/>
            <wp:docPr id="2" name="Picture 6" descr="lab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b-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C2" w:rsidRPr="003507C2" w:rsidRDefault="003507C2" w:rsidP="003507C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893310"/>
            <wp:effectExtent l="19050" t="0" r="2540" b="0"/>
            <wp:docPr id="4" name="Picture 7" descr="lab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b-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Server khởi động thàng công, hiển thị giao diện chính như bên dưới:</w:t>
      </w:r>
    </w:p>
    <w:p w:rsidR="003507C2" w:rsidRPr="003507C2" w:rsidRDefault="003507C2" w:rsidP="003507C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507C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358515"/>
            <wp:effectExtent l="19050" t="0" r="2540" b="0"/>
            <wp:docPr id="3" name="Picture 2" descr="Welcome - liferay.com - Mozilla Firefox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- liferay.com - Mozilla Firefox_0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Dùng tài khoản sau để đăng nhập:</w:t>
      </w:r>
    </w:p>
    <w:p w:rsidR="003507C2" w:rsidRPr="003507C2" w:rsidRDefault="003507C2" w:rsidP="003507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6" w:history="1">
        <w:r w:rsidRPr="003507C2">
          <w:rPr>
            <w:rStyle w:val="Hyperlink"/>
            <w:rFonts w:ascii="Times New Roman" w:hAnsi="Times New Roman" w:cs="Times New Roman"/>
            <w:sz w:val="24"/>
            <w:szCs w:val="24"/>
          </w:rPr>
          <w:t>test@liferay.com</w:t>
        </w:r>
      </w:hyperlink>
    </w:p>
    <w:p w:rsidR="003507C2" w:rsidRPr="003507C2" w:rsidRDefault="003507C2" w:rsidP="003507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Password: test</w:t>
      </w:r>
    </w:p>
    <w:p w:rsidR="003507C2" w:rsidRPr="003507C2" w:rsidRDefault="003507C2" w:rsidP="0035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025650"/>
            <wp:effectExtent l="19050" t="0" r="2540" b="0"/>
            <wp:docPr id="5" name="Picture 4" descr="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C2" w:rsidRPr="003507C2" w:rsidRDefault="003507C2" w:rsidP="003507C2">
      <w:pPr>
        <w:pStyle w:val="Heading3"/>
        <w:numPr>
          <w:ilvl w:val="0"/>
          <w:numId w:val="3"/>
        </w:numPr>
        <w:spacing w:befor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507C2">
        <w:rPr>
          <w:rFonts w:ascii="Times New Roman" w:hAnsi="Times New Roman" w:cs="Times New Roman"/>
          <w:sz w:val="24"/>
          <w:szCs w:val="24"/>
          <w:lang w:val="en-US"/>
        </w:rPr>
        <w:t>Thay đổi database cho Liferay</w:t>
      </w:r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Hệ quản trị cơ sỡ dữ liệu(HQT CSDL) mặc định trong bản bundle của Liferay là HSQL. Khi cần thay đổi sang HQT CSDL khác mà Liferay hỗ trợ như: DB2, Derby, Ingres, MySQL, Oracle, P6Spy, PostgresSQL, SQL Server, Sybase, vv... thì cấu hình như sau.</w:t>
      </w:r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b/>
          <w:i/>
          <w:sz w:val="24"/>
          <w:szCs w:val="24"/>
          <w:u w:val="single"/>
        </w:rPr>
        <w:t>Mục đích:</w:t>
      </w:r>
      <w:r w:rsidRPr="003507C2">
        <w:rPr>
          <w:rFonts w:ascii="Times New Roman" w:hAnsi="Times New Roman" w:cs="Times New Roman"/>
          <w:sz w:val="24"/>
          <w:szCs w:val="24"/>
        </w:rPr>
        <w:t xml:space="preserve"> Hướng dẫn cách cấu hình HQT CSDL trong Liferay.</w:t>
      </w:r>
    </w:p>
    <w:p w:rsidR="003507C2" w:rsidRPr="003507C2" w:rsidRDefault="003507C2" w:rsidP="003507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b/>
          <w:i/>
          <w:sz w:val="24"/>
          <w:szCs w:val="24"/>
          <w:u w:val="single"/>
        </w:rPr>
        <w:t>Các bước thực hiện:</w:t>
      </w:r>
    </w:p>
    <w:p w:rsidR="003507C2" w:rsidRPr="003507C2" w:rsidRDefault="003507C2" w:rsidP="003507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Bước 1:</w:t>
      </w:r>
      <w:r w:rsidRPr="003507C2">
        <w:rPr>
          <w:rFonts w:ascii="Times New Roman" w:hAnsi="Times New Roman" w:cs="Times New Roman"/>
          <w:sz w:val="24"/>
          <w:szCs w:val="24"/>
        </w:rPr>
        <w:t xml:space="preserve"> Cấu hình database.</w:t>
      </w:r>
    </w:p>
    <w:p w:rsidR="003507C2" w:rsidRPr="003507C2" w:rsidRDefault="003507C2" w:rsidP="003507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 xml:space="preserve">Tạo ra file </w:t>
      </w:r>
      <w:r w:rsidRPr="003507C2">
        <w:rPr>
          <w:rFonts w:ascii="Times New Roman" w:hAnsi="Times New Roman" w:cs="Times New Roman"/>
          <w:b/>
          <w:sz w:val="24"/>
          <w:szCs w:val="24"/>
        </w:rPr>
        <w:t>portal-ext.properties</w:t>
      </w:r>
      <w:r w:rsidRPr="003507C2">
        <w:rPr>
          <w:rFonts w:ascii="Times New Roman" w:hAnsi="Times New Roman" w:cs="Times New Roman"/>
          <w:sz w:val="24"/>
          <w:szCs w:val="24"/>
        </w:rPr>
        <w:t xml:space="preserve"> trong thư mục:</w:t>
      </w:r>
    </w:p>
    <w:p w:rsidR="003507C2" w:rsidRPr="003507C2" w:rsidRDefault="003507C2" w:rsidP="003507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lastRenderedPageBreak/>
        <w:t>{liferay-home}\{tomcat}\webapps\ROOT\WEB-INF\classes</w:t>
      </w:r>
      <w:r w:rsidRPr="003507C2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507C2" w:rsidRPr="003507C2" w:rsidRDefault="003507C2" w:rsidP="003507C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Cấu trúc cấu hình database trong Liferay như sau (với {database_name} là tên database mà bạn muốn lưu):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DB2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DB2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#jdbc.default.driverClassName=com.ibm.db2.jcc.DB2Driver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#jdbc.default.url=jdbc:db2://localhost:50000/{database_name}:deferPrepares=false;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#fullyMaterializeInputStreams=true;fullyMaterializeLobData=true;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#progresssiveLocators=2;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#progressiveStreaming=2;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#jdbc.default.username=db2admin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#jdbc.default.password=lportal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DerbyDB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Derby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#jdbc.default.driverClassName=org.apache.derby.jdbc.EmbeddedDriver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#jdbc.default.url=jdbc:derby:{database_name}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Hypersonic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Hypersonic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#jdbc.default.driverClassName=org.hsqldb.jdbcDriver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#jdbc.default.url=jdbc:hsqldb:${liferay.home}/data/hsql/{database_name}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lastRenderedPageBreak/>
        <w:t>IngresDB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Ingres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#jdbc.default.driverClassName=com.ingres.jdbc.IngresDriver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#jdbc.default.url=jdbc:ingres://localhost:II7/{database_name}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MySQL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MySQL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#jdbc.default.driverClassName=com.mysql.jdbc.Driver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#jdbc.default.url=jdbc:mysql://localhost/{database_name}?useUnicode=true&amp;characterEncoding=UTF-8&amp;useFastDateParsing=false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Oracle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Oracle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#jdbc.default.driverClassName=oracle.jdbc.driver.OracleDriver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#jdbc.default.url=jdbc:oracle:thin:@localhost:1521:xe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#jdbc.default.username=lportal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#jdbc.default.password=lportal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P6Spy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P6Spy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#jdbc.default.driverClassName=com.p6spy.engine.spy.P6SpyDriver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lastRenderedPageBreak/>
        <w:t>#jdbc.default.url=jdbc:mysql://localhost/{database_name}?useUnicode=true&amp;characterEncoding#=UTF-8&amp;useFastDateParsing=false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PostgreSQL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PostgreSQL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#jdbc.default.driverClassName=org.postgresql.Driver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#jdbc.default.url=jdbc:postgresql://localhost:5432/{database_name}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SQL Server</w:t>
      </w:r>
    </w:p>
    <w:p w:rsidR="003507C2" w:rsidRPr="003507C2" w:rsidRDefault="003507C2" w:rsidP="003507C2">
      <w:pPr>
        <w:pStyle w:val="Stylecolor1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SQL Server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#jdbc.default.driverClassName=net.sourceforge.jtds.jdbc.Driver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#jdbc.default.url=jdbc:jtds:sqlserver://localhost/{database_name}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#jdbc.default.username=sa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>Sybase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 Sybase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#jdbc.default.driverClassName=net.sourceforge.jtds.jdbc.Driver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#jdbc.default.url=jdbc:jtds:sybase://localhost:5000/{database_name}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#jdbc.default.username=sa</w:t>
      </w:r>
    </w:p>
    <w:p w:rsidR="003507C2" w:rsidRPr="003507C2" w:rsidRDefault="003507C2" w:rsidP="003507C2">
      <w:pPr>
        <w:pStyle w:val="Stylecolor1"/>
        <w:ind w:left="144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#jdbc.default.password=</w:t>
      </w:r>
    </w:p>
    <w:p w:rsidR="003507C2" w:rsidRPr="003507C2" w:rsidRDefault="003507C2" w:rsidP="003507C2">
      <w:pPr>
        <w:pStyle w:val="ListParagraph"/>
        <w:spacing w:after="0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sz w:val="24"/>
          <w:szCs w:val="24"/>
        </w:rPr>
        <w:t>Thay đổi lại giá trị username và password thành username và password của HQT CSDL mà bạn sử dụng.</w:t>
      </w:r>
    </w:p>
    <w:p w:rsidR="003507C2" w:rsidRPr="003507C2" w:rsidRDefault="003507C2" w:rsidP="003507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t xml:space="preserve">Bước 2: </w:t>
      </w:r>
      <w:r w:rsidRPr="003507C2">
        <w:rPr>
          <w:rFonts w:ascii="Times New Roman" w:hAnsi="Times New Roman" w:cs="Times New Roman"/>
          <w:sz w:val="24"/>
          <w:szCs w:val="24"/>
        </w:rPr>
        <w:t xml:space="preserve">Mở database manager và tạo database tên là </w:t>
      </w:r>
      <w:r w:rsidRPr="003507C2">
        <w:rPr>
          <w:rFonts w:ascii="Times New Roman" w:hAnsi="Times New Roman" w:cs="Times New Roman"/>
          <w:b/>
          <w:sz w:val="24"/>
          <w:szCs w:val="24"/>
        </w:rPr>
        <w:t>{database_name}</w:t>
      </w:r>
      <w:r w:rsidRPr="003507C2">
        <w:rPr>
          <w:rFonts w:ascii="Times New Roman" w:hAnsi="Times New Roman" w:cs="Times New Roman"/>
          <w:sz w:val="24"/>
          <w:szCs w:val="24"/>
        </w:rPr>
        <w:t>.</w:t>
      </w:r>
    </w:p>
    <w:p w:rsidR="003507C2" w:rsidRPr="003507C2" w:rsidRDefault="003507C2" w:rsidP="003507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07C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Bước 3: </w:t>
      </w:r>
      <w:r w:rsidRPr="003507C2">
        <w:rPr>
          <w:rFonts w:ascii="Times New Roman" w:hAnsi="Times New Roman" w:cs="Times New Roman"/>
          <w:sz w:val="24"/>
          <w:szCs w:val="24"/>
        </w:rPr>
        <w:t xml:space="preserve">Khởi động server Liferay bằng cách chạy file </w:t>
      </w:r>
      <w:r w:rsidRPr="003507C2">
        <w:rPr>
          <w:rFonts w:ascii="Times New Roman" w:eastAsia="Calibri" w:hAnsi="Times New Roman" w:cs="Times New Roman"/>
          <w:b/>
          <w:sz w:val="24"/>
          <w:szCs w:val="24"/>
        </w:rPr>
        <w:t>{liferay_dir}\bin\startup.bat</w:t>
      </w:r>
      <w:r w:rsidRPr="003507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A4869" w:rsidRPr="003507C2" w:rsidRDefault="006A4869" w:rsidP="003507C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A4869" w:rsidRPr="0035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4B6E"/>
    <w:multiLevelType w:val="hybridMultilevel"/>
    <w:tmpl w:val="1AB04A84"/>
    <w:lvl w:ilvl="0" w:tplc="0E6224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A3039"/>
    <w:multiLevelType w:val="hybridMultilevel"/>
    <w:tmpl w:val="538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74998"/>
    <w:multiLevelType w:val="multilevel"/>
    <w:tmpl w:val="7B8AB958"/>
    <w:lvl w:ilvl="0">
      <w:start w:val="1"/>
      <w:numFmt w:val="decimal"/>
      <w:pStyle w:val="Heading1"/>
      <w:lvlText w:val="Chương %1: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lvlText w:val="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720" w:hanging="720"/>
      </w:pPr>
      <w:rPr>
        <w:rFonts w:hint="default"/>
      </w:rPr>
    </w:lvl>
    <w:lvl w:ilvl="5">
      <w:start w:val="1"/>
      <w:numFmt w:val="bullet"/>
      <w:pStyle w:val="Heading6"/>
      <w:lvlText w:val=""/>
      <w:lvlJc w:val="left"/>
      <w:pPr>
        <w:ind w:left="720" w:hanging="720"/>
      </w:pPr>
      <w:rPr>
        <w:rFonts w:ascii="Symbol" w:hAnsi="Symbol" w:hint="default"/>
        <w:color w:val="auto"/>
      </w:rPr>
    </w:lvl>
    <w:lvl w:ilvl="6">
      <w:start w:val="1"/>
      <w:numFmt w:val="bullet"/>
      <w:pStyle w:val="Heading7"/>
      <w:lvlText w:val=""/>
      <w:lvlJc w:val="left"/>
      <w:pPr>
        <w:ind w:left="720" w:hanging="72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3">
    <w:nsid w:val="4A5723A7"/>
    <w:multiLevelType w:val="hybridMultilevel"/>
    <w:tmpl w:val="D8EC96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745874"/>
    <w:multiLevelType w:val="hybridMultilevel"/>
    <w:tmpl w:val="8ADA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3507C2"/>
    <w:rsid w:val="003507C2"/>
    <w:rsid w:val="006A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C2"/>
    <w:pPr>
      <w:keepNext/>
      <w:keepLines/>
      <w:numPr>
        <w:numId w:val="1"/>
      </w:numPr>
      <w:spacing w:before="480" w:after="0" w:line="360" w:lineRule="auto"/>
      <w:contextualSpacing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C2"/>
    <w:pPr>
      <w:keepNext/>
      <w:keepLines/>
      <w:numPr>
        <w:ilvl w:val="1"/>
        <w:numId w:val="1"/>
      </w:numPr>
      <w:spacing w:before="200" w:after="0" w:line="360" w:lineRule="auto"/>
      <w:contextualSpacing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7C2"/>
    <w:pPr>
      <w:keepNext/>
      <w:keepLines/>
      <w:numPr>
        <w:ilvl w:val="2"/>
        <w:numId w:val="1"/>
      </w:numPr>
      <w:spacing w:before="200"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7C2"/>
    <w:pPr>
      <w:keepNext/>
      <w:keepLines/>
      <w:numPr>
        <w:ilvl w:val="3"/>
        <w:numId w:val="1"/>
      </w:numPr>
      <w:spacing w:before="200"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7C2"/>
    <w:pPr>
      <w:keepNext/>
      <w:keepLines/>
      <w:numPr>
        <w:ilvl w:val="4"/>
        <w:numId w:val="1"/>
      </w:numPr>
      <w:spacing w:before="200" w:after="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6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C2"/>
    <w:pPr>
      <w:keepNext/>
      <w:keepLines/>
      <w:numPr>
        <w:ilvl w:val="5"/>
        <w:numId w:val="1"/>
      </w:numPr>
      <w:spacing w:before="200" w:after="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C2"/>
    <w:pPr>
      <w:keepNext/>
      <w:keepLines/>
      <w:numPr>
        <w:ilvl w:val="6"/>
        <w:numId w:val="1"/>
      </w:numPr>
      <w:spacing w:before="200" w:after="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50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507C2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3507C2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3507C2"/>
    <w:rPr>
      <w:rFonts w:asciiTheme="majorHAnsi" w:eastAsiaTheme="majorEastAsia" w:hAnsiTheme="majorHAnsi" w:cstheme="majorBidi"/>
      <w:color w:val="243F60" w:themeColor="accent1" w:themeShade="7F"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C2"/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C2"/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vi-VN"/>
    </w:rPr>
  </w:style>
  <w:style w:type="paragraph" w:styleId="ListParagraph">
    <w:name w:val="List Paragraph"/>
    <w:basedOn w:val="Normal"/>
    <w:uiPriority w:val="34"/>
    <w:qFormat/>
    <w:rsid w:val="003507C2"/>
    <w:pPr>
      <w:spacing w:after="120" w:line="360" w:lineRule="auto"/>
      <w:ind w:left="720" w:firstLine="720"/>
      <w:contextualSpacing/>
      <w:jc w:val="both"/>
    </w:pPr>
    <w:rPr>
      <w:rFonts w:asciiTheme="majorHAnsi" w:eastAsiaTheme="minorHAnsi" w:hAnsiTheme="majorHAnsi"/>
      <w:sz w:val="26"/>
      <w:lang w:val="vi-VN"/>
    </w:rPr>
  </w:style>
  <w:style w:type="character" w:styleId="Hyperlink">
    <w:name w:val="Hyperlink"/>
    <w:basedOn w:val="DefaultParagraphFont"/>
    <w:uiPriority w:val="99"/>
    <w:unhideWhenUsed/>
    <w:rsid w:val="003507C2"/>
    <w:rPr>
      <w:color w:val="0000FF"/>
      <w:u w:val="single"/>
    </w:rPr>
  </w:style>
  <w:style w:type="paragraph" w:customStyle="1" w:styleId="Stylecolor1">
    <w:name w:val="Style_color1"/>
    <w:basedOn w:val="Normal"/>
    <w:qFormat/>
    <w:rsid w:val="003507C2"/>
    <w:pPr>
      <w:spacing w:after="0" w:line="360" w:lineRule="auto"/>
      <w:contextualSpacing/>
    </w:pPr>
    <w:rPr>
      <w:rFonts w:asciiTheme="majorHAnsi" w:eastAsiaTheme="minorHAnsi" w:hAnsiTheme="majorHAnsi"/>
      <w:color w:val="E36C0A" w:themeColor="accent6" w:themeShade="BF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tomcat/tomcat-5/v5.5.26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feray.com/downloads/liferay-portal/available-releases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mailto:test@lifera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eclipse.org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kioshiro</dc:creator>
  <cp:keywords/>
  <dc:description/>
  <cp:lastModifiedBy>kioshiro</cp:lastModifiedBy>
  <cp:revision>2</cp:revision>
  <dcterms:created xsi:type="dcterms:W3CDTF">2011-05-24T03:13:00Z</dcterms:created>
  <dcterms:modified xsi:type="dcterms:W3CDTF">2011-05-24T03:21:00Z</dcterms:modified>
</cp:coreProperties>
</file>