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CA" w:rsidRDefault="00A60F68" w:rsidP="00A60F68">
      <w:pPr>
        <w:pStyle w:val="Heading1"/>
      </w:pPr>
      <w:r>
        <w:t>TableLayout</w:t>
      </w:r>
    </w:p>
    <w:p w:rsidR="00A60F68" w:rsidRPr="00A60F68" w:rsidRDefault="00A60F68" w:rsidP="00A60F68">
      <w:r>
        <w:t>Chú ý khi dùng tablelayout, thuộc tinh LayoutParam của Row phải được thiết lập từ TableLayout.LayoutParam và thuộc tính của Cell thì được thiết lập từ TableRow.LayoutParam</w:t>
      </w:r>
      <w:bookmarkStart w:id="0" w:name="_GoBack"/>
      <w:bookmarkEnd w:id="0"/>
    </w:p>
    <w:sectPr w:rsidR="00A60F68" w:rsidRPr="00A6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C4"/>
    <w:rsid w:val="001C59CA"/>
    <w:rsid w:val="00782CC4"/>
    <w:rsid w:val="00A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2013-01-10T18:30:00Z</dcterms:created>
  <dcterms:modified xsi:type="dcterms:W3CDTF">2013-01-10T18:32:00Z</dcterms:modified>
</cp:coreProperties>
</file>