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7B" w:rsidRDefault="004A4B21" w:rsidP="004A4B21">
      <w:pPr>
        <w:pStyle w:val="ListParagraph"/>
      </w:pPr>
      <w:r>
        <w:t>3.</w:t>
      </w:r>
      <w:r w:rsidR="00991B3D">
        <w:t>cvdcvd</w:t>
      </w:r>
      <w:bookmarkStart w:id="0" w:name="_GoBack"/>
      <w:bookmarkEnd w:id="0"/>
    </w:p>
    <w:sectPr w:rsidR="00D7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28E8"/>
    <w:multiLevelType w:val="hybridMultilevel"/>
    <w:tmpl w:val="EA5ED4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F"/>
    <w:rsid w:val="004A4B21"/>
    <w:rsid w:val="00991B3D"/>
    <w:rsid w:val="00B8582F"/>
    <w:rsid w:val="00D7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3</cp:revision>
  <dcterms:created xsi:type="dcterms:W3CDTF">2017-11-30T02:47:00Z</dcterms:created>
  <dcterms:modified xsi:type="dcterms:W3CDTF">2017-11-30T02:48:00Z</dcterms:modified>
</cp:coreProperties>
</file>