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8FB0C" w14:textId="77777777" w:rsidR="000B77DE" w:rsidRPr="00F11708" w:rsidRDefault="00000000">
      <w:pPr>
        <w:spacing w:after="160" w:line="300" w:lineRule="auto"/>
        <w:jc w:val="center"/>
        <w:rPr>
          <w:rFonts w:eastAsia="標楷體"/>
          <w:lang w:eastAsia="zh-TW"/>
        </w:rPr>
      </w:pPr>
      <w:r w:rsidRPr="00F11708">
        <w:rPr>
          <w:rFonts w:eastAsia="標楷體"/>
          <w:b/>
          <w:sz w:val="32"/>
          <w:lang w:eastAsia="zh-TW"/>
        </w:rPr>
        <w:t>康寧學校財團法人康寧大學</w:t>
      </w:r>
    </w:p>
    <w:p w14:paraId="27E3AF10" w14:textId="77777777" w:rsidR="000B77DE" w:rsidRPr="00F11708" w:rsidRDefault="00000000">
      <w:pPr>
        <w:spacing w:after="160" w:line="300" w:lineRule="auto"/>
        <w:jc w:val="center"/>
        <w:rPr>
          <w:rFonts w:eastAsia="標楷體"/>
          <w:lang w:eastAsia="zh-TW"/>
        </w:rPr>
      </w:pPr>
      <w:r w:rsidRPr="00F11708">
        <w:rPr>
          <w:rFonts w:eastAsia="標楷體"/>
          <w:b/>
          <w:sz w:val="32"/>
          <w:lang w:eastAsia="zh-TW"/>
        </w:rPr>
        <w:t>資訊管理科</w:t>
      </w:r>
    </w:p>
    <w:p w14:paraId="64BFB906" w14:textId="77777777" w:rsidR="000B77DE" w:rsidRPr="00F11708" w:rsidRDefault="00000000">
      <w:pPr>
        <w:spacing w:after="480" w:line="300" w:lineRule="auto"/>
        <w:jc w:val="center"/>
        <w:rPr>
          <w:rFonts w:eastAsia="標楷體"/>
          <w:lang w:eastAsia="zh-TW"/>
        </w:rPr>
      </w:pPr>
      <w:r w:rsidRPr="00F11708">
        <w:rPr>
          <w:rFonts w:eastAsia="標楷體"/>
          <w:b/>
          <w:sz w:val="36"/>
          <w:lang w:eastAsia="zh-TW"/>
        </w:rPr>
        <w:t>畢業專題</w:t>
      </w:r>
    </w:p>
    <w:p w14:paraId="2A2A0E92" w14:textId="77777777" w:rsidR="000B77DE" w:rsidRPr="00F11708" w:rsidRDefault="00000000">
      <w:pPr>
        <w:spacing w:after="720" w:line="300" w:lineRule="auto"/>
        <w:jc w:val="center"/>
        <w:rPr>
          <w:rFonts w:eastAsia="標楷體"/>
          <w:lang w:eastAsia="zh-TW"/>
        </w:rPr>
      </w:pPr>
      <w:r w:rsidRPr="00F11708">
        <w:rPr>
          <w:rFonts w:eastAsia="標楷體"/>
          <w:b/>
          <w:sz w:val="48"/>
          <w:lang w:eastAsia="zh-TW"/>
        </w:rPr>
        <w:t>資管科智慧學習歷程系統</w:t>
      </w:r>
    </w:p>
    <w:p w14:paraId="2A7DC664" w14:textId="77777777" w:rsidR="000B77DE" w:rsidRPr="00F11708" w:rsidRDefault="00000000">
      <w:pPr>
        <w:spacing w:after="120" w:line="300" w:lineRule="auto"/>
        <w:jc w:val="center"/>
        <w:rPr>
          <w:rFonts w:eastAsia="標楷體"/>
          <w:lang w:eastAsia="zh-TW"/>
        </w:rPr>
      </w:pPr>
      <w:r w:rsidRPr="00F11708">
        <w:rPr>
          <w:rFonts w:eastAsia="標楷體"/>
          <w:sz w:val="26"/>
          <w:lang w:eastAsia="zh-TW"/>
        </w:rPr>
        <w:t>專</w:t>
      </w:r>
      <w:r w:rsidRPr="00F11708">
        <w:rPr>
          <w:rFonts w:eastAsia="標楷體"/>
          <w:sz w:val="26"/>
          <w:lang w:eastAsia="zh-TW"/>
        </w:rPr>
        <w:t xml:space="preserve"> </w:t>
      </w:r>
      <w:r w:rsidRPr="00F11708">
        <w:rPr>
          <w:rFonts w:eastAsia="標楷體"/>
          <w:sz w:val="26"/>
          <w:lang w:eastAsia="zh-TW"/>
        </w:rPr>
        <w:t>題</w:t>
      </w:r>
      <w:r w:rsidRPr="00F11708">
        <w:rPr>
          <w:rFonts w:eastAsia="標楷體"/>
          <w:sz w:val="26"/>
          <w:lang w:eastAsia="zh-TW"/>
        </w:rPr>
        <w:t xml:space="preserve"> </w:t>
      </w:r>
      <w:r w:rsidRPr="00F11708">
        <w:rPr>
          <w:rFonts w:eastAsia="標楷體"/>
          <w:sz w:val="26"/>
          <w:lang w:eastAsia="zh-TW"/>
        </w:rPr>
        <w:t>生：</w:t>
      </w:r>
      <w:r w:rsidRPr="00F11708">
        <w:rPr>
          <w:rFonts w:eastAsia="標楷體"/>
          <w:sz w:val="26"/>
          <w:lang w:eastAsia="zh-TW"/>
        </w:rPr>
        <w:t xml:space="preserve">111534105 </w:t>
      </w:r>
      <w:r w:rsidRPr="00F11708">
        <w:rPr>
          <w:rFonts w:eastAsia="標楷體"/>
          <w:sz w:val="26"/>
          <w:lang w:eastAsia="zh-TW"/>
        </w:rPr>
        <w:t>田心于</w:t>
      </w:r>
    </w:p>
    <w:p w14:paraId="3630AB84" w14:textId="77777777" w:rsidR="000B77DE" w:rsidRPr="00F11708" w:rsidRDefault="00000000">
      <w:pPr>
        <w:spacing w:after="120" w:line="300" w:lineRule="auto"/>
        <w:jc w:val="center"/>
        <w:rPr>
          <w:rFonts w:eastAsia="標楷體"/>
          <w:lang w:eastAsia="zh-TW"/>
        </w:rPr>
      </w:pPr>
      <w:r w:rsidRPr="00F11708">
        <w:rPr>
          <w:rFonts w:eastAsia="標楷體"/>
          <w:sz w:val="26"/>
          <w:lang w:eastAsia="zh-TW"/>
        </w:rPr>
        <w:t xml:space="preserve">　　　　　</w:t>
      </w:r>
      <w:r w:rsidRPr="00F11708">
        <w:rPr>
          <w:rFonts w:eastAsia="標楷體"/>
          <w:sz w:val="26"/>
          <w:lang w:eastAsia="zh-TW"/>
        </w:rPr>
        <w:t xml:space="preserve">111534107 </w:t>
      </w:r>
      <w:r w:rsidRPr="00F11708">
        <w:rPr>
          <w:rFonts w:eastAsia="標楷體"/>
          <w:sz w:val="26"/>
          <w:lang w:eastAsia="zh-TW"/>
        </w:rPr>
        <w:t>張馨羽</w:t>
      </w:r>
    </w:p>
    <w:p w14:paraId="0430C1D8" w14:textId="77777777" w:rsidR="000B77DE" w:rsidRPr="00F11708" w:rsidRDefault="00000000">
      <w:pPr>
        <w:spacing w:after="120" w:line="300" w:lineRule="auto"/>
        <w:jc w:val="center"/>
        <w:rPr>
          <w:rFonts w:eastAsia="標楷體"/>
          <w:lang w:eastAsia="zh-TW"/>
        </w:rPr>
      </w:pPr>
      <w:r w:rsidRPr="00F11708">
        <w:rPr>
          <w:rFonts w:eastAsia="標楷體"/>
          <w:sz w:val="26"/>
          <w:lang w:eastAsia="zh-TW"/>
        </w:rPr>
        <w:t xml:space="preserve">　　　　　</w:t>
      </w:r>
      <w:r w:rsidRPr="00F11708">
        <w:rPr>
          <w:rFonts w:eastAsia="標楷體"/>
          <w:sz w:val="26"/>
          <w:lang w:eastAsia="zh-TW"/>
        </w:rPr>
        <w:t xml:space="preserve">111534124 </w:t>
      </w:r>
      <w:r w:rsidRPr="00F11708">
        <w:rPr>
          <w:rFonts w:eastAsia="標楷體"/>
          <w:sz w:val="26"/>
          <w:lang w:eastAsia="zh-TW"/>
        </w:rPr>
        <w:t>林承諺</w:t>
      </w:r>
    </w:p>
    <w:p w14:paraId="5D893B9B" w14:textId="77777777" w:rsidR="000B77DE" w:rsidRPr="00F11708" w:rsidRDefault="00000000">
      <w:pPr>
        <w:spacing w:after="720" w:line="300" w:lineRule="auto"/>
        <w:jc w:val="center"/>
        <w:rPr>
          <w:rFonts w:eastAsia="標楷體"/>
          <w:lang w:eastAsia="zh-TW"/>
        </w:rPr>
      </w:pPr>
      <w:r w:rsidRPr="00F11708">
        <w:rPr>
          <w:rFonts w:eastAsia="標楷體"/>
          <w:sz w:val="26"/>
          <w:lang w:eastAsia="zh-TW"/>
        </w:rPr>
        <w:t>指導老師：李栢松</w:t>
      </w:r>
      <w:r w:rsidRPr="00F11708">
        <w:rPr>
          <w:rFonts w:eastAsia="標楷體"/>
          <w:sz w:val="26"/>
          <w:lang w:eastAsia="zh-TW"/>
        </w:rPr>
        <w:t xml:space="preserve"> </w:t>
      </w:r>
      <w:r w:rsidRPr="00F11708">
        <w:rPr>
          <w:rFonts w:eastAsia="標楷體"/>
          <w:sz w:val="26"/>
          <w:lang w:eastAsia="zh-TW"/>
        </w:rPr>
        <w:t>老師</w:t>
      </w:r>
    </w:p>
    <w:p w14:paraId="74C095BA" w14:textId="77777777" w:rsidR="000B77DE" w:rsidRPr="00F11708" w:rsidRDefault="00000000">
      <w:pPr>
        <w:spacing w:after="120" w:line="300" w:lineRule="auto"/>
        <w:jc w:val="center"/>
        <w:rPr>
          <w:rFonts w:eastAsia="標楷體"/>
          <w:lang w:eastAsia="zh-TW"/>
        </w:rPr>
      </w:pPr>
      <w:r w:rsidRPr="00F11708">
        <w:rPr>
          <w:rFonts w:eastAsia="標楷體"/>
          <w:sz w:val="26"/>
          <w:lang w:eastAsia="zh-TW"/>
        </w:rPr>
        <w:t>中</w:t>
      </w:r>
      <w:r w:rsidRPr="00F11708">
        <w:rPr>
          <w:rFonts w:eastAsia="標楷體"/>
          <w:sz w:val="26"/>
          <w:lang w:eastAsia="zh-TW"/>
        </w:rPr>
        <w:t xml:space="preserve"> </w:t>
      </w:r>
      <w:r w:rsidRPr="00F11708">
        <w:rPr>
          <w:rFonts w:eastAsia="標楷體"/>
          <w:sz w:val="26"/>
          <w:lang w:eastAsia="zh-TW"/>
        </w:rPr>
        <w:t>華</w:t>
      </w:r>
      <w:r w:rsidRPr="00F11708">
        <w:rPr>
          <w:rFonts w:eastAsia="標楷體"/>
          <w:sz w:val="26"/>
          <w:lang w:eastAsia="zh-TW"/>
        </w:rPr>
        <w:t xml:space="preserve"> </w:t>
      </w:r>
      <w:r w:rsidRPr="00F11708">
        <w:rPr>
          <w:rFonts w:eastAsia="標楷體"/>
          <w:sz w:val="26"/>
          <w:lang w:eastAsia="zh-TW"/>
        </w:rPr>
        <w:t>民</w:t>
      </w:r>
      <w:r w:rsidRPr="00F11708">
        <w:rPr>
          <w:rFonts w:eastAsia="標楷體"/>
          <w:sz w:val="26"/>
          <w:lang w:eastAsia="zh-TW"/>
        </w:rPr>
        <w:t xml:space="preserve"> </w:t>
      </w:r>
      <w:r w:rsidRPr="00F11708">
        <w:rPr>
          <w:rFonts w:eastAsia="標楷體"/>
          <w:sz w:val="26"/>
          <w:lang w:eastAsia="zh-TW"/>
        </w:rPr>
        <w:t>國</w:t>
      </w:r>
      <w:r w:rsidRPr="00F11708">
        <w:rPr>
          <w:rFonts w:eastAsia="標楷體"/>
          <w:sz w:val="26"/>
          <w:lang w:eastAsia="zh-TW"/>
        </w:rPr>
        <w:t xml:space="preserve"> 116 </w:t>
      </w:r>
      <w:r w:rsidRPr="00F11708">
        <w:rPr>
          <w:rFonts w:eastAsia="標楷體"/>
          <w:sz w:val="26"/>
          <w:lang w:eastAsia="zh-TW"/>
        </w:rPr>
        <w:t>年</w:t>
      </w:r>
      <w:r w:rsidRPr="00F11708">
        <w:rPr>
          <w:rFonts w:eastAsia="標楷體"/>
          <w:sz w:val="26"/>
          <w:lang w:eastAsia="zh-TW"/>
        </w:rPr>
        <w:t xml:space="preserve"> 06 </w:t>
      </w:r>
      <w:r w:rsidRPr="00F11708">
        <w:rPr>
          <w:rFonts w:eastAsia="標楷體"/>
          <w:sz w:val="26"/>
          <w:lang w:eastAsia="zh-TW"/>
        </w:rPr>
        <w:t>月</w:t>
      </w:r>
    </w:p>
    <w:p w14:paraId="1B3CFA68" w14:textId="77777777" w:rsidR="000B77DE" w:rsidRPr="00F11708" w:rsidRDefault="00000000">
      <w:pPr>
        <w:rPr>
          <w:rFonts w:eastAsia="標楷體"/>
          <w:lang w:eastAsia="zh-TW"/>
        </w:rPr>
      </w:pPr>
      <w:r w:rsidRPr="00F11708">
        <w:rPr>
          <w:rFonts w:eastAsia="標楷體"/>
          <w:lang w:eastAsia="zh-TW"/>
        </w:rPr>
        <w:br w:type="page"/>
      </w:r>
    </w:p>
    <w:p w14:paraId="0D5F28BF" w14:textId="77777777" w:rsidR="000B77DE" w:rsidRPr="00F11708" w:rsidRDefault="00000000">
      <w:pPr>
        <w:pStyle w:val="1"/>
        <w:spacing w:before="200" w:after="160" w:line="300" w:lineRule="auto"/>
        <w:rPr>
          <w:rFonts w:eastAsia="標楷體"/>
          <w:lang w:eastAsia="zh-TW"/>
        </w:rPr>
      </w:pPr>
      <w:r w:rsidRPr="00F11708">
        <w:rPr>
          <w:rFonts w:ascii="微軟正黑體" w:eastAsia="標楷體" w:hAnsi="微軟正黑體"/>
          <w:sz w:val="32"/>
          <w:lang w:eastAsia="zh-TW"/>
        </w:rPr>
        <w:lastRenderedPageBreak/>
        <w:t>目錄</w:t>
      </w:r>
    </w:p>
    <w:p w14:paraId="16AAED5F" w14:textId="77777777" w:rsidR="000B77DE" w:rsidRPr="00F11708" w:rsidRDefault="00000000">
      <w:pPr>
        <w:spacing w:after="60" w:line="300" w:lineRule="auto"/>
        <w:rPr>
          <w:rFonts w:eastAsia="標楷體"/>
          <w:lang w:eastAsia="zh-TW"/>
        </w:rPr>
      </w:pPr>
      <w:r w:rsidRPr="00F11708">
        <w:rPr>
          <w:rFonts w:eastAsia="標楷體"/>
          <w:sz w:val="24"/>
          <w:lang w:eastAsia="zh-TW"/>
        </w:rPr>
        <w:t>一、緒論</w:t>
      </w:r>
    </w:p>
    <w:p w14:paraId="36612204" w14:textId="77777777" w:rsidR="000B77DE" w:rsidRPr="00F11708" w:rsidRDefault="00000000">
      <w:pPr>
        <w:spacing w:after="60" w:line="300" w:lineRule="auto"/>
        <w:rPr>
          <w:rFonts w:eastAsia="標楷體"/>
          <w:lang w:eastAsia="zh-TW"/>
        </w:rPr>
      </w:pPr>
      <w:r w:rsidRPr="00F11708">
        <w:rPr>
          <w:rFonts w:eastAsia="標楷體"/>
          <w:sz w:val="24"/>
          <w:lang w:eastAsia="zh-TW"/>
        </w:rPr>
        <w:t xml:space="preserve">　第一節</w:t>
      </w:r>
      <w:r w:rsidRPr="00F11708">
        <w:rPr>
          <w:rFonts w:eastAsia="標楷體"/>
          <w:sz w:val="24"/>
          <w:lang w:eastAsia="zh-TW"/>
        </w:rPr>
        <w:t xml:space="preserve"> </w:t>
      </w:r>
      <w:r w:rsidRPr="00F11708">
        <w:rPr>
          <w:rFonts w:eastAsia="標楷體"/>
          <w:sz w:val="24"/>
          <w:lang w:eastAsia="zh-TW"/>
        </w:rPr>
        <w:t>開發背景</w:t>
      </w:r>
    </w:p>
    <w:p w14:paraId="4762B863" w14:textId="77777777" w:rsidR="000B77DE" w:rsidRPr="00F11708" w:rsidRDefault="00000000">
      <w:pPr>
        <w:spacing w:after="60" w:line="300" w:lineRule="auto"/>
        <w:rPr>
          <w:rFonts w:eastAsia="標楷體"/>
          <w:lang w:eastAsia="zh-TW"/>
        </w:rPr>
      </w:pPr>
      <w:r w:rsidRPr="00F11708">
        <w:rPr>
          <w:rFonts w:eastAsia="標楷體"/>
          <w:sz w:val="24"/>
          <w:lang w:eastAsia="zh-TW"/>
        </w:rPr>
        <w:t xml:space="preserve">　第二節</w:t>
      </w:r>
      <w:r w:rsidRPr="00F11708">
        <w:rPr>
          <w:rFonts w:eastAsia="標楷體"/>
          <w:sz w:val="24"/>
          <w:lang w:eastAsia="zh-TW"/>
        </w:rPr>
        <w:t xml:space="preserve"> </w:t>
      </w:r>
      <w:r w:rsidRPr="00F11708">
        <w:rPr>
          <w:rFonts w:eastAsia="標楷體"/>
          <w:sz w:val="24"/>
          <w:lang w:eastAsia="zh-TW"/>
        </w:rPr>
        <w:t>開發動機</w:t>
      </w:r>
    </w:p>
    <w:p w14:paraId="31488C00" w14:textId="77777777" w:rsidR="000B77DE" w:rsidRPr="00F11708" w:rsidRDefault="00000000">
      <w:pPr>
        <w:spacing w:after="60" w:line="300" w:lineRule="auto"/>
        <w:rPr>
          <w:rFonts w:eastAsia="標楷體"/>
          <w:lang w:eastAsia="zh-TW"/>
        </w:rPr>
      </w:pPr>
      <w:r w:rsidRPr="00F11708">
        <w:rPr>
          <w:rFonts w:eastAsia="標楷體"/>
          <w:sz w:val="24"/>
          <w:lang w:eastAsia="zh-TW"/>
        </w:rPr>
        <w:t xml:space="preserve">　第三節</w:t>
      </w:r>
      <w:r w:rsidRPr="00F11708">
        <w:rPr>
          <w:rFonts w:eastAsia="標楷體"/>
          <w:sz w:val="24"/>
          <w:lang w:eastAsia="zh-TW"/>
        </w:rPr>
        <w:t xml:space="preserve"> </w:t>
      </w:r>
      <w:r w:rsidRPr="00F11708">
        <w:rPr>
          <w:rFonts w:eastAsia="標楷體"/>
          <w:sz w:val="24"/>
          <w:lang w:eastAsia="zh-TW"/>
        </w:rPr>
        <w:t>開發目的</w:t>
      </w:r>
    </w:p>
    <w:p w14:paraId="472FB444" w14:textId="77777777" w:rsidR="000B77DE" w:rsidRPr="00F11708" w:rsidRDefault="00000000">
      <w:pPr>
        <w:spacing w:after="60" w:line="300" w:lineRule="auto"/>
        <w:rPr>
          <w:rFonts w:eastAsia="標楷體"/>
          <w:lang w:eastAsia="zh-TW"/>
        </w:rPr>
      </w:pPr>
      <w:r w:rsidRPr="00F11708">
        <w:rPr>
          <w:rFonts w:eastAsia="標楷體"/>
          <w:sz w:val="24"/>
          <w:lang w:eastAsia="zh-TW"/>
        </w:rPr>
        <w:t>二、開發環境</w:t>
      </w:r>
    </w:p>
    <w:p w14:paraId="0C236D7F" w14:textId="77777777" w:rsidR="000B77DE" w:rsidRPr="00F11708" w:rsidRDefault="00000000">
      <w:pPr>
        <w:spacing w:after="60" w:line="300" w:lineRule="auto"/>
        <w:rPr>
          <w:rFonts w:eastAsia="標楷體"/>
          <w:lang w:eastAsia="zh-TW"/>
        </w:rPr>
      </w:pPr>
      <w:r w:rsidRPr="00F11708">
        <w:rPr>
          <w:rFonts w:eastAsia="標楷體"/>
          <w:sz w:val="24"/>
          <w:lang w:eastAsia="zh-TW"/>
        </w:rPr>
        <w:t xml:space="preserve">　第一節</w:t>
      </w:r>
      <w:r w:rsidRPr="00F11708">
        <w:rPr>
          <w:rFonts w:eastAsia="標楷體"/>
          <w:sz w:val="24"/>
          <w:lang w:eastAsia="zh-TW"/>
        </w:rPr>
        <w:t xml:space="preserve"> </w:t>
      </w:r>
      <w:r w:rsidRPr="00F11708">
        <w:rPr>
          <w:rFonts w:eastAsia="標楷體"/>
          <w:sz w:val="24"/>
          <w:lang w:eastAsia="zh-TW"/>
        </w:rPr>
        <w:t>系統開發環境及使用工具軟體說明</w:t>
      </w:r>
    </w:p>
    <w:p w14:paraId="462C5DFA" w14:textId="77777777" w:rsidR="000B77DE" w:rsidRPr="00F11708" w:rsidRDefault="00000000">
      <w:pPr>
        <w:spacing w:after="60" w:line="300" w:lineRule="auto"/>
        <w:rPr>
          <w:rFonts w:eastAsia="標楷體"/>
          <w:lang w:eastAsia="zh-TW"/>
        </w:rPr>
      </w:pPr>
      <w:r w:rsidRPr="00F11708">
        <w:rPr>
          <w:rFonts w:eastAsia="標楷體"/>
          <w:sz w:val="24"/>
          <w:lang w:eastAsia="zh-TW"/>
        </w:rPr>
        <w:t>三、系統規格書</w:t>
      </w:r>
    </w:p>
    <w:p w14:paraId="2F1E2C8B" w14:textId="77777777" w:rsidR="000B77DE" w:rsidRPr="00F11708" w:rsidRDefault="00000000">
      <w:pPr>
        <w:spacing w:after="60" w:line="300" w:lineRule="auto"/>
        <w:rPr>
          <w:rFonts w:eastAsia="標楷體"/>
          <w:lang w:eastAsia="zh-TW"/>
        </w:rPr>
      </w:pPr>
      <w:r w:rsidRPr="00F11708">
        <w:rPr>
          <w:rFonts w:eastAsia="標楷體"/>
          <w:sz w:val="24"/>
          <w:lang w:eastAsia="zh-TW"/>
        </w:rPr>
        <w:t xml:space="preserve">　第一節</w:t>
      </w:r>
      <w:r w:rsidRPr="00F11708">
        <w:rPr>
          <w:rFonts w:eastAsia="標楷體"/>
          <w:sz w:val="24"/>
          <w:lang w:eastAsia="zh-TW"/>
        </w:rPr>
        <w:t xml:space="preserve"> </w:t>
      </w:r>
      <w:r w:rsidRPr="00F11708">
        <w:rPr>
          <w:rFonts w:eastAsia="標楷體"/>
          <w:sz w:val="24"/>
          <w:lang w:eastAsia="zh-TW"/>
        </w:rPr>
        <w:t>使用者需求</w:t>
      </w:r>
    </w:p>
    <w:p w14:paraId="339F997A" w14:textId="77777777" w:rsidR="000B77DE" w:rsidRPr="00F11708" w:rsidRDefault="00000000">
      <w:pPr>
        <w:spacing w:after="60" w:line="300" w:lineRule="auto"/>
        <w:rPr>
          <w:rFonts w:eastAsia="標楷體"/>
          <w:lang w:eastAsia="zh-TW"/>
        </w:rPr>
      </w:pPr>
      <w:r w:rsidRPr="00F11708">
        <w:rPr>
          <w:rFonts w:eastAsia="標楷體"/>
          <w:sz w:val="24"/>
          <w:lang w:eastAsia="zh-TW"/>
        </w:rPr>
        <w:t xml:space="preserve">　第二節</w:t>
      </w:r>
      <w:r w:rsidRPr="00F11708">
        <w:rPr>
          <w:rFonts w:eastAsia="標楷體"/>
          <w:sz w:val="24"/>
          <w:lang w:eastAsia="zh-TW"/>
        </w:rPr>
        <w:t xml:space="preserve"> </w:t>
      </w:r>
      <w:r w:rsidRPr="00F11708">
        <w:rPr>
          <w:rFonts w:eastAsia="標楷體"/>
          <w:sz w:val="24"/>
          <w:lang w:eastAsia="zh-TW"/>
        </w:rPr>
        <w:t>使用者案例圖</w:t>
      </w:r>
    </w:p>
    <w:p w14:paraId="0CCFB404" w14:textId="77777777" w:rsidR="000B77DE" w:rsidRPr="00F11708" w:rsidRDefault="00000000">
      <w:pPr>
        <w:spacing w:after="60" w:line="300" w:lineRule="auto"/>
        <w:rPr>
          <w:rFonts w:eastAsia="標楷體"/>
          <w:lang w:eastAsia="zh-TW"/>
        </w:rPr>
      </w:pPr>
      <w:r w:rsidRPr="00F11708">
        <w:rPr>
          <w:rFonts w:eastAsia="標楷體"/>
          <w:sz w:val="24"/>
          <w:lang w:eastAsia="zh-TW"/>
        </w:rPr>
        <w:t xml:space="preserve">　第三節</w:t>
      </w:r>
      <w:r w:rsidRPr="00F11708">
        <w:rPr>
          <w:rFonts w:eastAsia="標楷體"/>
          <w:sz w:val="24"/>
          <w:lang w:eastAsia="zh-TW"/>
        </w:rPr>
        <w:t xml:space="preserve"> </w:t>
      </w:r>
      <w:r w:rsidRPr="00F11708">
        <w:rPr>
          <w:rFonts w:eastAsia="標楷體"/>
          <w:sz w:val="24"/>
          <w:lang w:eastAsia="zh-TW"/>
        </w:rPr>
        <w:t>使用者流程圖</w:t>
      </w:r>
    </w:p>
    <w:p w14:paraId="1739B700" w14:textId="77777777" w:rsidR="000B77DE" w:rsidRPr="00F11708" w:rsidRDefault="00000000">
      <w:pPr>
        <w:spacing w:after="60" w:line="300" w:lineRule="auto"/>
        <w:rPr>
          <w:rFonts w:eastAsia="標楷體"/>
          <w:lang w:eastAsia="zh-TW"/>
        </w:rPr>
      </w:pPr>
      <w:r w:rsidRPr="00F11708">
        <w:rPr>
          <w:rFonts w:eastAsia="標楷體"/>
          <w:sz w:val="24"/>
          <w:lang w:eastAsia="zh-TW"/>
        </w:rPr>
        <w:t>四、需求分析</w:t>
      </w:r>
    </w:p>
    <w:p w14:paraId="1C2E41A9" w14:textId="77777777" w:rsidR="000B77DE" w:rsidRPr="00F11708" w:rsidRDefault="00000000">
      <w:pPr>
        <w:spacing w:after="60" w:line="300" w:lineRule="auto"/>
        <w:rPr>
          <w:rFonts w:eastAsia="標楷體"/>
          <w:lang w:eastAsia="zh-TW"/>
        </w:rPr>
      </w:pPr>
      <w:r w:rsidRPr="00F11708">
        <w:rPr>
          <w:rFonts w:eastAsia="標楷體"/>
          <w:sz w:val="24"/>
          <w:lang w:eastAsia="zh-TW"/>
        </w:rPr>
        <w:t xml:space="preserve">　第一節</w:t>
      </w:r>
      <w:r w:rsidRPr="00F11708">
        <w:rPr>
          <w:rFonts w:eastAsia="標楷體"/>
          <w:sz w:val="24"/>
          <w:lang w:eastAsia="zh-TW"/>
        </w:rPr>
        <w:t xml:space="preserve"> </w:t>
      </w:r>
      <w:r w:rsidRPr="00F11708">
        <w:rPr>
          <w:rFonts w:eastAsia="標楷體"/>
          <w:sz w:val="24"/>
          <w:lang w:eastAsia="zh-TW"/>
        </w:rPr>
        <w:t>功能性需求</w:t>
      </w:r>
    </w:p>
    <w:p w14:paraId="3599AEE3" w14:textId="77777777" w:rsidR="000B77DE" w:rsidRPr="00F11708" w:rsidRDefault="00000000">
      <w:pPr>
        <w:spacing w:after="60" w:line="300" w:lineRule="auto"/>
        <w:rPr>
          <w:rFonts w:eastAsia="標楷體"/>
          <w:lang w:eastAsia="zh-TW"/>
        </w:rPr>
      </w:pPr>
      <w:r w:rsidRPr="00F11708">
        <w:rPr>
          <w:rFonts w:eastAsia="標楷體"/>
          <w:sz w:val="24"/>
          <w:lang w:eastAsia="zh-TW"/>
        </w:rPr>
        <w:t xml:space="preserve">　第二節</w:t>
      </w:r>
      <w:r w:rsidRPr="00F11708">
        <w:rPr>
          <w:rFonts w:eastAsia="標楷體"/>
          <w:sz w:val="24"/>
          <w:lang w:eastAsia="zh-TW"/>
        </w:rPr>
        <w:t xml:space="preserve"> </w:t>
      </w:r>
      <w:r w:rsidRPr="00F11708">
        <w:rPr>
          <w:rFonts w:eastAsia="標楷體"/>
          <w:sz w:val="24"/>
          <w:lang w:eastAsia="zh-TW"/>
        </w:rPr>
        <w:t>系統架構圖</w:t>
      </w:r>
    </w:p>
    <w:p w14:paraId="63D700AC" w14:textId="77777777" w:rsidR="000B77DE" w:rsidRPr="00F11708" w:rsidRDefault="00000000">
      <w:pPr>
        <w:spacing w:after="60" w:line="300" w:lineRule="auto"/>
        <w:rPr>
          <w:rFonts w:eastAsia="標楷體"/>
          <w:lang w:eastAsia="zh-TW"/>
        </w:rPr>
      </w:pPr>
      <w:r w:rsidRPr="00F11708">
        <w:rPr>
          <w:rFonts w:eastAsia="標楷體"/>
          <w:sz w:val="24"/>
          <w:lang w:eastAsia="zh-TW"/>
        </w:rPr>
        <w:t>五、資料表結構</w:t>
      </w:r>
    </w:p>
    <w:p w14:paraId="4A41A7E4" w14:textId="77777777" w:rsidR="000B77DE" w:rsidRPr="00F11708" w:rsidRDefault="00000000">
      <w:pPr>
        <w:spacing w:after="60" w:line="300" w:lineRule="auto"/>
        <w:rPr>
          <w:rFonts w:eastAsia="標楷體"/>
          <w:lang w:eastAsia="zh-TW"/>
        </w:rPr>
      </w:pPr>
      <w:r w:rsidRPr="00F11708">
        <w:rPr>
          <w:rFonts w:eastAsia="標楷體"/>
          <w:sz w:val="24"/>
          <w:lang w:eastAsia="zh-TW"/>
        </w:rPr>
        <w:t>六、開發時程</w:t>
      </w:r>
    </w:p>
    <w:p w14:paraId="53D2B4C3" w14:textId="77777777" w:rsidR="000B77DE" w:rsidRPr="00F11708" w:rsidRDefault="00000000">
      <w:pPr>
        <w:spacing w:after="60" w:line="300" w:lineRule="auto"/>
        <w:rPr>
          <w:rFonts w:eastAsia="標楷體"/>
          <w:lang w:eastAsia="zh-TW"/>
        </w:rPr>
      </w:pPr>
      <w:r w:rsidRPr="00F11708">
        <w:rPr>
          <w:rFonts w:eastAsia="標楷體"/>
          <w:sz w:val="24"/>
          <w:lang w:eastAsia="zh-TW"/>
        </w:rPr>
        <w:t>七、系統展示與功能說明</w:t>
      </w:r>
    </w:p>
    <w:p w14:paraId="556D7BFF" w14:textId="77777777" w:rsidR="000B77DE" w:rsidRPr="00F11708" w:rsidRDefault="00000000">
      <w:pPr>
        <w:spacing w:after="60" w:line="300" w:lineRule="auto"/>
        <w:rPr>
          <w:rFonts w:eastAsia="標楷體"/>
          <w:lang w:eastAsia="zh-TW"/>
        </w:rPr>
      </w:pPr>
      <w:r w:rsidRPr="00F11708">
        <w:rPr>
          <w:rFonts w:eastAsia="標楷體"/>
          <w:sz w:val="24"/>
          <w:lang w:eastAsia="zh-TW"/>
        </w:rPr>
        <w:t>八、工作分配</w:t>
      </w:r>
    </w:p>
    <w:p w14:paraId="643AD9B3" w14:textId="77777777" w:rsidR="000B77DE" w:rsidRPr="00F11708" w:rsidRDefault="00000000">
      <w:pPr>
        <w:spacing w:after="60" w:line="300" w:lineRule="auto"/>
        <w:rPr>
          <w:rFonts w:eastAsia="標楷體"/>
          <w:lang w:eastAsia="zh-TW"/>
        </w:rPr>
      </w:pPr>
      <w:r w:rsidRPr="00F11708">
        <w:rPr>
          <w:rFonts w:eastAsia="標楷體"/>
          <w:sz w:val="24"/>
          <w:lang w:eastAsia="zh-TW"/>
        </w:rPr>
        <w:t>九、參考資料</w:t>
      </w:r>
    </w:p>
    <w:p w14:paraId="40BE8FBA" w14:textId="77777777" w:rsidR="000B77DE" w:rsidRPr="00F11708" w:rsidRDefault="00000000">
      <w:pPr>
        <w:rPr>
          <w:rFonts w:eastAsia="標楷體"/>
          <w:lang w:eastAsia="zh-TW"/>
        </w:rPr>
      </w:pPr>
      <w:r w:rsidRPr="00F11708">
        <w:rPr>
          <w:rFonts w:eastAsia="標楷體"/>
          <w:lang w:eastAsia="zh-TW"/>
        </w:rPr>
        <w:br w:type="page"/>
      </w:r>
    </w:p>
    <w:p w14:paraId="699CBB65" w14:textId="77777777" w:rsidR="000B77DE" w:rsidRPr="00F11708" w:rsidRDefault="00000000">
      <w:pPr>
        <w:pStyle w:val="1"/>
        <w:spacing w:before="200" w:after="160" w:line="300" w:lineRule="auto"/>
        <w:rPr>
          <w:rFonts w:eastAsia="標楷體"/>
          <w:lang w:eastAsia="zh-TW"/>
        </w:rPr>
      </w:pPr>
      <w:r w:rsidRPr="00F11708">
        <w:rPr>
          <w:rFonts w:ascii="微軟正黑體" w:eastAsia="標楷體" w:hAnsi="微軟正黑體"/>
          <w:sz w:val="32"/>
          <w:lang w:eastAsia="zh-TW"/>
        </w:rPr>
        <w:lastRenderedPageBreak/>
        <w:t>一、緒論</w:t>
      </w:r>
    </w:p>
    <w:p w14:paraId="3CCDEFF4" w14:textId="77777777" w:rsidR="000B77DE" w:rsidRPr="00F11708" w:rsidRDefault="00000000">
      <w:pPr>
        <w:pStyle w:val="21"/>
        <w:spacing w:before="120" w:after="120" w:line="300" w:lineRule="auto"/>
        <w:rPr>
          <w:rFonts w:eastAsia="標楷體"/>
          <w:lang w:eastAsia="zh-TW"/>
        </w:rPr>
      </w:pPr>
      <w:r w:rsidRPr="00F11708">
        <w:rPr>
          <w:rFonts w:ascii="微軟正黑體" w:eastAsia="標楷體" w:hAnsi="微軟正黑體"/>
          <w:sz w:val="28"/>
          <w:lang w:eastAsia="zh-TW"/>
        </w:rPr>
        <w:t>第一節</w:t>
      </w:r>
      <w:r w:rsidRPr="00F11708">
        <w:rPr>
          <w:rFonts w:ascii="微軟正黑體" w:eastAsia="標楷體" w:hAnsi="微軟正黑體"/>
          <w:sz w:val="28"/>
          <w:lang w:eastAsia="zh-TW"/>
        </w:rPr>
        <w:t xml:space="preserve"> </w:t>
      </w:r>
      <w:r w:rsidRPr="00F11708">
        <w:rPr>
          <w:rFonts w:ascii="微軟正黑體" w:eastAsia="標楷體" w:hAnsi="微軟正黑體"/>
          <w:sz w:val="28"/>
          <w:lang w:eastAsia="zh-TW"/>
        </w:rPr>
        <w:t>開發背景</w:t>
      </w:r>
    </w:p>
    <w:p w14:paraId="437B2A73" w14:textId="77777777" w:rsidR="000B77DE" w:rsidRPr="00F11708" w:rsidRDefault="00000000">
      <w:pPr>
        <w:spacing w:after="120" w:line="300" w:lineRule="auto"/>
        <w:rPr>
          <w:rFonts w:eastAsia="標楷體"/>
          <w:lang w:eastAsia="zh-TW"/>
        </w:rPr>
      </w:pPr>
      <w:r w:rsidRPr="00F11708">
        <w:rPr>
          <w:rFonts w:eastAsia="標楷體"/>
          <w:sz w:val="24"/>
          <w:lang w:eastAsia="zh-TW"/>
        </w:rPr>
        <w:t>隨著資訊科技發展，教育行政與學術評量逐漸朝向數位化與自動化。五專學生從專一至專五累積的學習歷程、備審資料、程式作品集與實習成果，常散落於個人設備、雲端資料夾或紙本文件中，造成學生整理不易、教師輔導困難，也增加科辦行政彙整與審查的負擔。</w:t>
      </w:r>
    </w:p>
    <w:p w14:paraId="67184A34" w14:textId="77777777" w:rsidR="000B77DE" w:rsidRPr="00F11708" w:rsidRDefault="00000000">
      <w:pPr>
        <w:spacing w:after="120" w:line="300" w:lineRule="auto"/>
        <w:rPr>
          <w:rFonts w:eastAsia="標楷體"/>
          <w:lang w:eastAsia="zh-TW"/>
        </w:rPr>
      </w:pPr>
      <w:r w:rsidRPr="00F11708">
        <w:rPr>
          <w:rFonts w:eastAsia="標楷體"/>
          <w:sz w:val="24"/>
          <w:lang w:eastAsia="zh-TW"/>
        </w:rPr>
        <w:t>在二技推甄、實習媒合或專題初審等情境中，科辦與教師需要人工收件、建立清單、分派評審委員並追蹤審查進度。若缺乏系統化控管，容易出現資料重複、審查進度不透明、分派未避嫌或評分紀錄難以追溯等問題。因此，本專題規劃建置一套資管科智慧學習歷程系統，以集中管理學生資料並輔助教師與行政單位進行審查決策。</w:t>
      </w:r>
    </w:p>
    <w:p w14:paraId="29E39139" w14:textId="77777777" w:rsidR="000B77DE" w:rsidRPr="00F11708" w:rsidRDefault="00000000">
      <w:pPr>
        <w:pStyle w:val="21"/>
        <w:spacing w:before="120" w:after="120" w:line="300" w:lineRule="auto"/>
        <w:rPr>
          <w:rFonts w:eastAsia="標楷體"/>
          <w:lang w:eastAsia="zh-TW"/>
        </w:rPr>
      </w:pPr>
      <w:r w:rsidRPr="00F11708">
        <w:rPr>
          <w:rFonts w:ascii="微軟正黑體" w:eastAsia="標楷體" w:hAnsi="微軟正黑體"/>
          <w:sz w:val="28"/>
          <w:lang w:eastAsia="zh-TW"/>
        </w:rPr>
        <w:t>第二節</w:t>
      </w:r>
      <w:r w:rsidRPr="00F11708">
        <w:rPr>
          <w:rFonts w:ascii="微軟正黑體" w:eastAsia="標楷體" w:hAnsi="微軟正黑體"/>
          <w:sz w:val="28"/>
          <w:lang w:eastAsia="zh-TW"/>
        </w:rPr>
        <w:t xml:space="preserve"> </w:t>
      </w:r>
      <w:r w:rsidRPr="00F11708">
        <w:rPr>
          <w:rFonts w:ascii="微軟正黑體" w:eastAsia="標楷體" w:hAnsi="微軟正黑體"/>
          <w:sz w:val="28"/>
          <w:lang w:eastAsia="zh-TW"/>
        </w:rPr>
        <w:t>開發動機</w:t>
      </w:r>
    </w:p>
    <w:p w14:paraId="1A46F381" w14:textId="77777777" w:rsidR="000B77DE" w:rsidRPr="00F11708" w:rsidRDefault="00000000">
      <w:pPr>
        <w:spacing w:after="120" w:line="300" w:lineRule="auto"/>
        <w:rPr>
          <w:rFonts w:eastAsia="標楷體"/>
          <w:lang w:eastAsia="zh-TW"/>
        </w:rPr>
      </w:pPr>
      <w:r w:rsidRPr="00F11708">
        <w:rPr>
          <w:rFonts w:eastAsia="標楷體"/>
          <w:sz w:val="24"/>
          <w:lang w:eastAsia="zh-TW"/>
        </w:rPr>
        <w:t>現有學習歷程平台多偏向靜態檔案保存，較難驗證學生作品與履歷主張之間的一致性。例如學生在履歷中描述具備程式開發能力，但審查者仍需另行開啟</w:t>
      </w:r>
      <w:r w:rsidRPr="00F11708">
        <w:rPr>
          <w:rFonts w:eastAsia="標楷體"/>
          <w:sz w:val="24"/>
          <w:lang w:eastAsia="zh-TW"/>
        </w:rPr>
        <w:t xml:space="preserve"> GitHub</w:t>
      </w:r>
      <w:r w:rsidRPr="00F11708">
        <w:rPr>
          <w:rFonts w:eastAsia="標楷體"/>
          <w:sz w:val="24"/>
          <w:lang w:eastAsia="zh-TW"/>
        </w:rPr>
        <w:t>、作品連結或備審檔案進行人工比對。此流程耗時且容易因資料格式不一而影響審查效率。</w:t>
      </w:r>
    </w:p>
    <w:p w14:paraId="2EF84D64" w14:textId="77777777" w:rsidR="000B77DE" w:rsidRPr="00F11708" w:rsidRDefault="00000000">
      <w:pPr>
        <w:spacing w:after="120" w:line="300" w:lineRule="auto"/>
        <w:rPr>
          <w:rFonts w:eastAsia="標楷體"/>
          <w:lang w:eastAsia="zh-TW"/>
        </w:rPr>
      </w:pPr>
      <w:r w:rsidRPr="00F11708">
        <w:rPr>
          <w:rFonts w:eastAsia="標楷體"/>
          <w:sz w:val="24"/>
          <w:lang w:eastAsia="zh-TW"/>
        </w:rPr>
        <w:t>資管科學生具有長期專業養成與實作成果，若能將學習歷程、</w:t>
      </w:r>
      <w:r w:rsidRPr="00F11708">
        <w:rPr>
          <w:rFonts w:eastAsia="標楷體"/>
          <w:sz w:val="24"/>
          <w:lang w:eastAsia="zh-TW"/>
        </w:rPr>
        <w:t xml:space="preserve">GitHub API </w:t>
      </w:r>
      <w:r w:rsidRPr="00F11708">
        <w:rPr>
          <w:rFonts w:eastAsia="標楷體"/>
          <w:sz w:val="24"/>
          <w:lang w:eastAsia="zh-TW"/>
        </w:rPr>
        <w:t>資料、</w:t>
      </w:r>
      <w:r w:rsidRPr="00F11708">
        <w:rPr>
          <w:rFonts w:eastAsia="標楷體"/>
          <w:sz w:val="24"/>
          <w:lang w:eastAsia="zh-TW"/>
        </w:rPr>
        <w:t xml:space="preserve">OCR </w:t>
      </w:r>
      <w:r w:rsidRPr="00F11708">
        <w:rPr>
          <w:rFonts w:eastAsia="標楷體"/>
          <w:sz w:val="24"/>
          <w:lang w:eastAsia="zh-TW"/>
        </w:rPr>
        <w:t>成績單辨識與</w:t>
      </w:r>
      <w:r w:rsidRPr="00F11708">
        <w:rPr>
          <w:rFonts w:eastAsia="標楷體"/>
          <w:sz w:val="24"/>
          <w:lang w:eastAsia="zh-TW"/>
        </w:rPr>
        <w:t xml:space="preserve"> AI </w:t>
      </w:r>
      <w:r w:rsidRPr="00F11708">
        <w:rPr>
          <w:rFonts w:eastAsia="標楷體"/>
          <w:sz w:val="24"/>
          <w:lang w:eastAsia="zh-TW"/>
        </w:rPr>
        <w:t>一致性審計整合在同一平台，將能協助學生更完整呈現成果，也讓教師與審查委員快速掌握學生能力、學分狀態與推甄準備程度。</w:t>
      </w:r>
    </w:p>
    <w:p w14:paraId="06BDD1A5" w14:textId="77777777" w:rsidR="000B77DE" w:rsidRPr="00F11708" w:rsidRDefault="00000000">
      <w:pPr>
        <w:pStyle w:val="21"/>
        <w:spacing w:before="120" w:after="120" w:line="300" w:lineRule="auto"/>
        <w:rPr>
          <w:rFonts w:eastAsia="標楷體"/>
          <w:lang w:eastAsia="zh-TW"/>
        </w:rPr>
      </w:pPr>
      <w:r w:rsidRPr="00F11708">
        <w:rPr>
          <w:rFonts w:ascii="微軟正黑體" w:eastAsia="標楷體" w:hAnsi="微軟正黑體"/>
          <w:sz w:val="28"/>
          <w:lang w:eastAsia="zh-TW"/>
        </w:rPr>
        <w:t>第三節</w:t>
      </w:r>
      <w:r w:rsidRPr="00F11708">
        <w:rPr>
          <w:rFonts w:ascii="微軟正黑體" w:eastAsia="標楷體" w:hAnsi="微軟正黑體"/>
          <w:sz w:val="28"/>
          <w:lang w:eastAsia="zh-TW"/>
        </w:rPr>
        <w:t xml:space="preserve"> </w:t>
      </w:r>
      <w:r w:rsidRPr="00F11708">
        <w:rPr>
          <w:rFonts w:ascii="微軟正黑體" w:eastAsia="標楷體" w:hAnsi="微軟正黑體"/>
          <w:sz w:val="28"/>
          <w:lang w:eastAsia="zh-TW"/>
        </w:rPr>
        <w:t>開發目的</w:t>
      </w:r>
    </w:p>
    <w:p w14:paraId="3B205207" w14:textId="77777777" w:rsidR="000B77DE" w:rsidRPr="00F11708" w:rsidRDefault="00000000">
      <w:pPr>
        <w:spacing w:after="120" w:line="300" w:lineRule="auto"/>
        <w:rPr>
          <w:rFonts w:eastAsia="標楷體"/>
          <w:lang w:eastAsia="zh-TW"/>
        </w:rPr>
      </w:pPr>
      <w:r w:rsidRPr="00F11708">
        <w:rPr>
          <w:rFonts w:eastAsia="標楷體"/>
          <w:sz w:val="24"/>
          <w:lang w:eastAsia="zh-TW"/>
        </w:rPr>
        <w:t>本專題旨在建置一套整合數位歷程管理、智慧避嫌分派、線上評分鎖定、</w:t>
      </w:r>
      <w:r w:rsidRPr="00F11708">
        <w:rPr>
          <w:rFonts w:eastAsia="標楷體"/>
          <w:sz w:val="24"/>
          <w:lang w:eastAsia="zh-TW"/>
        </w:rPr>
        <w:t xml:space="preserve">AI </w:t>
      </w:r>
      <w:r w:rsidRPr="00F11708">
        <w:rPr>
          <w:rFonts w:eastAsia="標楷體"/>
          <w:sz w:val="24"/>
          <w:lang w:eastAsia="zh-TW"/>
        </w:rPr>
        <w:t>一致性審計、</w:t>
      </w:r>
      <w:r w:rsidRPr="00F11708">
        <w:rPr>
          <w:rFonts w:eastAsia="標楷體"/>
          <w:sz w:val="24"/>
          <w:lang w:eastAsia="zh-TW"/>
        </w:rPr>
        <w:t xml:space="preserve">OCR </w:t>
      </w:r>
      <w:r w:rsidRPr="00F11708">
        <w:rPr>
          <w:rFonts w:eastAsia="標楷體"/>
          <w:sz w:val="24"/>
          <w:lang w:eastAsia="zh-TW"/>
        </w:rPr>
        <w:t>成績單辨識與二技落點試算的智慧平台。系統第一階段以專題展示與核心流程可運作為目標，延伸功能則作為後續擴充方向。</w:t>
      </w:r>
    </w:p>
    <w:p w14:paraId="61F79B07" w14:textId="77777777" w:rsidR="000B77DE" w:rsidRPr="00F11708" w:rsidRDefault="00000000">
      <w:pPr>
        <w:spacing w:after="60" w:line="300" w:lineRule="auto"/>
        <w:rPr>
          <w:rFonts w:eastAsia="標楷體"/>
          <w:lang w:eastAsia="zh-TW"/>
        </w:rPr>
      </w:pPr>
      <w:r w:rsidRPr="00F11708">
        <w:rPr>
          <w:rFonts w:eastAsia="標楷體"/>
          <w:sz w:val="24"/>
          <w:lang w:eastAsia="zh-TW"/>
        </w:rPr>
        <w:t>一站式數位歷程管理：學生可建立基本資料、上傳備審</w:t>
      </w:r>
      <w:r w:rsidRPr="00F11708">
        <w:rPr>
          <w:rFonts w:eastAsia="標楷體"/>
          <w:sz w:val="24"/>
          <w:lang w:eastAsia="zh-TW"/>
        </w:rPr>
        <w:t xml:space="preserve"> PDF</w:t>
      </w:r>
      <w:r w:rsidRPr="00F11708">
        <w:rPr>
          <w:rFonts w:eastAsia="標楷體"/>
          <w:sz w:val="24"/>
          <w:lang w:eastAsia="zh-TW"/>
        </w:rPr>
        <w:t>，並綁定</w:t>
      </w:r>
      <w:r w:rsidRPr="00F11708">
        <w:rPr>
          <w:rFonts w:eastAsia="標楷體"/>
          <w:sz w:val="24"/>
          <w:lang w:eastAsia="zh-TW"/>
        </w:rPr>
        <w:t xml:space="preserve"> GitHub </w:t>
      </w:r>
      <w:r w:rsidRPr="00F11708">
        <w:rPr>
          <w:rFonts w:eastAsia="標楷體"/>
          <w:sz w:val="24"/>
          <w:lang w:eastAsia="zh-TW"/>
        </w:rPr>
        <w:t>與</w:t>
      </w:r>
      <w:r w:rsidRPr="00F11708">
        <w:rPr>
          <w:rFonts w:eastAsia="標楷體"/>
          <w:sz w:val="24"/>
          <w:lang w:eastAsia="zh-TW"/>
        </w:rPr>
        <w:t xml:space="preserve"> Canva </w:t>
      </w:r>
      <w:r w:rsidRPr="00F11708">
        <w:rPr>
          <w:rFonts w:eastAsia="標楷體"/>
          <w:sz w:val="24"/>
          <w:lang w:eastAsia="zh-TW"/>
        </w:rPr>
        <w:t>等作品連結。</w:t>
      </w:r>
    </w:p>
    <w:p w14:paraId="73033621" w14:textId="77777777" w:rsidR="000B77DE" w:rsidRPr="00F11708" w:rsidRDefault="00000000">
      <w:pPr>
        <w:spacing w:after="60" w:line="300" w:lineRule="auto"/>
        <w:rPr>
          <w:rFonts w:eastAsia="標楷體"/>
          <w:lang w:eastAsia="zh-TW"/>
        </w:rPr>
      </w:pPr>
      <w:r w:rsidRPr="00F11708">
        <w:rPr>
          <w:rFonts w:eastAsia="標楷體"/>
          <w:sz w:val="24"/>
          <w:lang w:eastAsia="zh-TW"/>
        </w:rPr>
        <w:t>科辦智慧避嫌與行政自動化：科辦可建立審查專案，系統依規則避免重複分派並排除指導老師。</w:t>
      </w:r>
    </w:p>
    <w:p w14:paraId="5D4080FB" w14:textId="77777777" w:rsidR="000B77DE" w:rsidRPr="00F11708" w:rsidRDefault="00000000">
      <w:pPr>
        <w:spacing w:after="60" w:line="300" w:lineRule="auto"/>
        <w:rPr>
          <w:rFonts w:eastAsia="標楷體"/>
          <w:lang w:eastAsia="zh-TW"/>
        </w:rPr>
      </w:pPr>
      <w:r w:rsidRPr="00F11708">
        <w:rPr>
          <w:rFonts w:eastAsia="標楷體"/>
          <w:sz w:val="24"/>
          <w:lang w:eastAsia="zh-TW"/>
        </w:rPr>
        <w:t>委員線上閱覽與評分鎖定：審查委員可線上預覽資料、填寫評分與評語，送出後鎖定並保留異動紀錄。</w:t>
      </w:r>
    </w:p>
    <w:p w14:paraId="0EA0F3BB" w14:textId="77777777" w:rsidR="000B77DE" w:rsidRPr="00F11708" w:rsidRDefault="00000000">
      <w:pPr>
        <w:spacing w:after="60" w:line="300" w:lineRule="auto"/>
        <w:rPr>
          <w:rFonts w:eastAsia="標楷體"/>
          <w:lang w:eastAsia="zh-TW"/>
        </w:rPr>
      </w:pPr>
      <w:r w:rsidRPr="00F11708">
        <w:rPr>
          <w:rFonts w:eastAsia="標楷體"/>
          <w:sz w:val="24"/>
          <w:lang w:eastAsia="zh-TW"/>
        </w:rPr>
        <w:lastRenderedPageBreak/>
        <w:t xml:space="preserve">AI </w:t>
      </w:r>
      <w:r w:rsidRPr="00F11708">
        <w:rPr>
          <w:rFonts w:eastAsia="標楷體"/>
          <w:sz w:val="24"/>
          <w:lang w:eastAsia="zh-TW"/>
        </w:rPr>
        <w:t>輔助一致性檢核：系統可作為延伸功能，比對履歷主張與</w:t>
      </w:r>
      <w:r w:rsidRPr="00F11708">
        <w:rPr>
          <w:rFonts w:eastAsia="標楷體"/>
          <w:sz w:val="24"/>
          <w:lang w:eastAsia="zh-TW"/>
        </w:rPr>
        <w:t xml:space="preserve"> GitHub </w:t>
      </w:r>
      <w:r w:rsidRPr="00F11708">
        <w:rPr>
          <w:rFonts w:eastAsia="標楷體"/>
          <w:sz w:val="24"/>
          <w:lang w:eastAsia="zh-TW"/>
        </w:rPr>
        <w:t>實作紀錄，產生風險標籤與面試提問建議。</w:t>
      </w:r>
    </w:p>
    <w:p w14:paraId="4FB2F88B" w14:textId="77777777" w:rsidR="000B77DE" w:rsidRPr="00F11708" w:rsidRDefault="00000000">
      <w:pPr>
        <w:spacing w:after="60" w:line="300" w:lineRule="auto"/>
        <w:rPr>
          <w:rFonts w:eastAsia="標楷體"/>
          <w:lang w:eastAsia="zh-TW"/>
        </w:rPr>
      </w:pPr>
      <w:r w:rsidRPr="00F11708">
        <w:rPr>
          <w:rFonts w:eastAsia="標楷體"/>
          <w:sz w:val="24"/>
          <w:lang w:eastAsia="zh-TW"/>
        </w:rPr>
        <w:t xml:space="preserve">OCR </w:t>
      </w:r>
      <w:r w:rsidRPr="00F11708">
        <w:rPr>
          <w:rFonts w:eastAsia="標楷體"/>
          <w:sz w:val="24"/>
          <w:lang w:eastAsia="zh-TW"/>
        </w:rPr>
        <w:t>成績單與二技落點試算：系統可辨識成績單資料，輔助檢查學分缺漏，並試算二技推甄加權後的參考分數。</w:t>
      </w:r>
    </w:p>
    <w:p w14:paraId="1FF5BB66" w14:textId="77777777" w:rsidR="000B77DE" w:rsidRPr="00F11708" w:rsidRDefault="00000000">
      <w:pPr>
        <w:pStyle w:val="1"/>
        <w:spacing w:before="200" w:after="160" w:line="300" w:lineRule="auto"/>
        <w:rPr>
          <w:rFonts w:eastAsia="標楷體"/>
          <w:lang w:eastAsia="zh-TW"/>
        </w:rPr>
      </w:pPr>
      <w:r w:rsidRPr="00F11708">
        <w:rPr>
          <w:rFonts w:ascii="微軟正黑體" w:eastAsia="標楷體" w:hAnsi="微軟正黑體"/>
          <w:sz w:val="32"/>
          <w:lang w:eastAsia="zh-TW"/>
        </w:rPr>
        <w:t>二、開發環境</w:t>
      </w:r>
    </w:p>
    <w:p w14:paraId="3122F5CC" w14:textId="77777777" w:rsidR="000B77DE" w:rsidRPr="00F11708" w:rsidRDefault="00000000">
      <w:pPr>
        <w:pStyle w:val="21"/>
        <w:spacing w:before="120" w:after="120" w:line="300" w:lineRule="auto"/>
        <w:rPr>
          <w:rFonts w:eastAsia="標楷體"/>
          <w:lang w:eastAsia="zh-TW"/>
        </w:rPr>
      </w:pPr>
      <w:r w:rsidRPr="00F11708">
        <w:rPr>
          <w:rFonts w:ascii="微軟正黑體" w:eastAsia="標楷體" w:hAnsi="微軟正黑體"/>
          <w:sz w:val="28"/>
          <w:lang w:eastAsia="zh-TW"/>
        </w:rPr>
        <w:t>第一節</w:t>
      </w:r>
      <w:r w:rsidRPr="00F11708">
        <w:rPr>
          <w:rFonts w:ascii="微軟正黑體" w:eastAsia="標楷體" w:hAnsi="微軟正黑體"/>
          <w:sz w:val="28"/>
          <w:lang w:eastAsia="zh-TW"/>
        </w:rPr>
        <w:t xml:space="preserve"> </w:t>
      </w:r>
      <w:r w:rsidRPr="00F11708">
        <w:rPr>
          <w:rFonts w:ascii="微軟正黑體" w:eastAsia="標楷體" w:hAnsi="微軟正黑體"/>
          <w:sz w:val="28"/>
          <w:lang w:eastAsia="zh-TW"/>
        </w:rPr>
        <w:t>系統開發環境及使用工具軟體說明</w:t>
      </w:r>
    </w:p>
    <w:p w14:paraId="253C605D" w14:textId="77777777" w:rsidR="000B77DE" w:rsidRPr="00F11708" w:rsidRDefault="00000000">
      <w:pPr>
        <w:spacing w:after="120" w:line="300" w:lineRule="auto"/>
        <w:rPr>
          <w:rFonts w:eastAsia="標楷體"/>
          <w:lang w:eastAsia="zh-TW"/>
        </w:rPr>
      </w:pPr>
      <w:r w:rsidRPr="00F11708">
        <w:rPr>
          <w:rFonts w:eastAsia="標楷體"/>
          <w:sz w:val="24"/>
          <w:lang w:eastAsia="zh-TW"/>
        </w:rPr>
        <w:t>本系統規劃採三層式網頁架構，前端負責操作介面與資料呈現，後端以</w:t>
      </w:r>
      <w:r w:rsidRPr="00F11708">
        <w:rPr>
          <w:rFonts w:eastAsia="標楷體"/>
          <w:sz w:val="24"/>
          <w:lang w:eastAsia="zh-TW"/>
        </w:rPr>
        <w:t xml:space="preserve"> RESTful API </w:t>
      </w:r>
      <w:r w:rsidRPr="00F11708">
        <w:rPr>
          <w:rFonts w:eastAsia="標楷體"/>
          <w:sz w:val="24"/>
          <w:lang w:eastAsia="zh-TW"/>
        </w:rPr>
        <w:t>處理業務邏輯，資料庫集中保存帳號、歷程、分派、評分與審計紀錄。</w:t>
      </w:r>
    </w:p>
    <w:tbl>
      <w:tblPr>
        <w:tblStyle w:val="aff2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0B77DE" w:rsidRPr="00F11708" w14:paraId="5CD1B018" w14:textId="77777777">
        <w:trPr>
          <w:jc w:val="center"/>
        </w:trPr>
        <w:tc>
          <w:tcPr>
            <w:tcW w:w="3249" w:type="dxa"/>
            <w:shd w:val="clear" w:color="auto" w:fill="1F4E79"/>
            <w:vAlign w:val="center"/>
          </w:tcPr>
          <w:p w14:paraId="18498DAE" w14:textId="77777777" w:rsidR="000B77DE" w:rsidRPr="00F11708" w:rsidRDefault="00000000">
            <w:pPr>
              <w:spacing w:after="40" w:line="276" w:lineRule="auto"/>
              <w:jc w:val="center"/>
              <w:rPr>
                <w:rFonts w:eastAsia="標楷體"/>
              </w:rPr>
            </w:pPr>
            <w:r w:rsidRPr="00F11708">
              <w:rPr>
                <w:rFonts w:eastAsia="標楷體"/>
                <w:b/>
                <w:color w:val="FFFFFF"/>
                <w:sz w:val="21"/>
              </w:rPr>
              <w:t>類別</w:t>
            </w:r>
          </w:p>
        </w:tc>
        <w:tc>
          <w:tcPr>
            <w:tcW w:w="3249" w:type="dxa"/>
            <w:shd w:val="clear" w:color="auto" w:fill="1F4E79"/>
            <w:vAlign w:val="center"/>
          </w:tcPr>
          <w:p w14:paraId="58CD0109" w14:textId="77777777" w:rsidR="000B77DE" w:rsidRPr="00F11708" w:rsidRDefault="00000000">
            <w:pPr>
              <w:spacing w:after="40" w:line="276" w:lineRule="auto"/>
              <w:jc w:val="center"/>
              <w:rPr>
                <w:rFonts w:eastAsia="標楷體"/>
              </w:rPr>
            </w:pPr>
            <w:r w:rsidRPr="00F11708">
              <w:rPr>
                <w:rFonts w:eastAsia="標楷體"/>
                <w:b/>
                <w:color w:val="FFFFFF"/>
                <w:sz w:val="21"/>
              </w:rPr>
              <w:t>工具</w:t>
            </w:r>
            <w:r w:rsidRPr="00F11708">
              <w:rPr>
                <w:rFonts w:eastAsia="標楷體"/>
                <w:b/>
                <w:color w:val="FFFFFF"/>
                <w:sz w:val="21"/>
              </w:rPr>
              <w:t xml:space="preserve"> / </w:t>
            </w:r>
            <w:r w:rsidRPr="00F11708">
              <w:rPr>
                <w:rFonts w:eastAsia="標楷體"/>
                <w:b/>
                <w:color w:val="FFFFFF"/>
                <w:sz w:val="21"/>
              </w:rPr>
              <w:t>技術</w:t>
            </w:r>
          </w:p>
        </w:tc>
        <w:tc>
          <w:tcPr>
            <w:tcW w:w="3249" w:type="dxa"/>
            <w:shd w:val="clear" w:color="auto" w:fill="1F4E79"/>
            <w:vAlign w:val="center"/>
          </w:tcPr>
          <w:p w14:paraId="4BAD9248" w14:textId="77777777" w:rsidR="000B77DE" w:rsidRPr="00F11708" w:rsidRDefault="00000000">
            <w:pPr>
              <w:spacing w:after="40" w:line="276" w:lineRule="auto"/>
              <w:jc w:val="center"/>
              <w:rPr>
                <w:rFonts w:eastAsia="標楷體"/>
              </w:rPr>
            </w:pPr>
            <w:r w:rsidRPr="00F11708">
              <w:rPr>
                <w:rFonts w:eastAsia="標楷體"/>
                <w:b/>
                <w:color w:val="FFFFFF"/>
                <w:sz w:val="21"/>
              </w:rPr>
              <w:t>用途說明</w:t>
            </w:r>
          </w:p>
        </w:tc>
      </w:tr>
      <w:tr w:rsidR="000B77DE" w:rsidRPr="00F11708" w14:paraId="257F6316" w14:textId="77777777">
        <w:trPr>
          <w:jc w:val="center"/>
        </w:trPr>
        <w:tc>
          <w:tcPr>
            <w:tcW w:w="3249" w:type="dxa"/>
            <w:vAlign w:val="center"/>
          </w:tcPr>
          <w:p w14:paraId="735D5DAF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作業系統</w:t>
            </w:r>
          </w:p>
        </w:tc>
        <w:tc>
          <w:tcPr>
            <w:tcW w:w="3249" w:type="dxa"/>
            <w:vAlign w:val="center"/>
          </w:tcPr>
          <w:p w14:paraId="5FE00207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Windows 11</w:t>
            </w:r>
          </w:p>
        </w:tc>
        <w:tc>
          <w:tcPr>
            <w:tcW w:w="3249" w:type="dxa"/>
            <w:vAlign w:val="center"/>
          </w:tcPr>
          <w:p w14:paraId="2FBA9F56" w14:textId="77777777" w:rsidR="000B77DE" w:rsidRPr="00F11708" w:rsidRDefault="00000000">
            <w:pPr>
              <w:spacing w:after="40" w:line="276" w:lineRule="auto"/>
              <w:rPr>
                <w:rFonts w:eastAsia="標楷體"/>
                <w:lang w:eastAsia="zh-TW"/>
              </w:rPr>
            </w:pPr>
            <w:r w:rsidRPr="00F11708">
              <w:rPr>
                <w:rFonts w:eastAsia="標楷體"/>
                <w:sz w:val="21"/>
                <w:lang w:eastAsia="zh-TW"/>
              </w:rPr>
              <w:t>系統開發、測試與本機部署環境。</w:t>
            </w:r>
          </w:p>
        </w:tc>
      </w:tr>
      <w:tr w:rsidR="000B77DE" w:rsidRPr="00F11708" w14:paraId="09EEBF0B" w14:textId="77777777">
        <w:trPr>
          <w:jc w:val="center"/>
        </w:trPr>
        <w:tc>
          <w:tcPr>
            <w:tcW w:w="3249" w:type="dxa"/>
            <w:vAlign w:val="center"/>
          </w:tcPr>
          <w:p w14:paraId="2309095A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網頁編輯軟體</w:t>
            </w:r>
          </w:p>
        </w:tc>
        <w:tc>
          <w:tcPr>
            <w:tcW w:w="3249" w:type="dxa"/>
            <w:vAlign w:val="center"/>
          </w:tcPr>
          <w:p w14:paraId="2CB88AAD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Visual Studio Code</w:t>
            </w:r>
          </w:p>
        </w:tc>
        <w:tc>
          <w:tcPr>
            <w:tcW w:w="3249" w:type="dxa"/>
            <w:vAlign w:val="center"/>
          </w:tcPr>
          <w:p w14:paraId="3EACE58A" w14:textId="77777777" w:rsidR="000B77DE" w:rsidRPr="00F11708" w:rsidRDefault="00000000">
            <w:pPr>
              <w:spacing w:after="40" w:line="276" w:lineRule="auto"/>
              <w:rPr>
                <w:rFonts w:eastAsia="標楷體"/>
                <w:lang w:eastAsia="zh-TW"/>
              </w:rPr>
            </w:pPr>
            <w:r w:rsidRPr="00F11708">
              <w:rPr>
                <w:rFonts w:eastAsia="標楷體"/>
                <w:sz w:val="21"/>
                <w:lang w:eastAsia="zh-TW"/>
              </w:rPr>
              <w:t>原始碼編輯、</w:t>
            </w:r>
            <w:r w:rsidRPr="00F11708">
              <w:rPr>
                <w:rFonts w:eastAsia="標楷體"/>
                <w:sz w:val="21"/>
                <w:lang w:eastAsia="zh-TW"/>
              </w:rPr>
              <w:t xml:space="preserve">Git </w:t>
            </w:r>
            <w:r w:rsidRPr="00F11708">
              <w:rPr>
                <w:rFonts w:eastAsia="標楷體"/>
                <w:sz w:val="21"/>
                <w:lang w:eastAsia="zh-TW"/>
              </w:rPr>
              <w:t>版本控制與</w:t>
            </w:r>
            <w:r w:rsidRPr="00F11708">
              <w:rPr>
                <w:rFonts w:eastAsia="標楷體"/>
                <w:sz w:val="21"/>
                <w:lang w:eastAsia="zh-TW"/>
              </w:rPr>
              <w:t xml:space="preserve"> API </w:t>
            </w:r>
            <w:r w:rsidRPr="00F11708">
              <w:rPr>
                <w:rFonts w:eastAsia="標楷體"/>
                <w:sz w:val="21"/>
                <w:lang w:eastAsia="zh-TW"/>
              </w:rPr>
              <w:t>偵錯。</w:t>
            </w:r>
          </w:p>
        </w:tc>
      </w:tr>
      <w:tr w:rsidR="000B77DE" w:rsidRPr="00F11708" w14:paraId="5529A5DF" w14:textId="77777777">
        <w:trPr>
          <w:jc w:val="center"/>
        </w:trPr>
        <w:tc>
          <w:tcPr>
            <w:tcW w:w="3249" w:type="dxa"/>
            <w:vAlign w:val="center"/>
          </w:tcPr>
          <w:p w14:paraId="2723CFA8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前端技術</w:t>
            </w:r>
          </w:p>
        </w:tc>
        <w:tc>
          <w:tcPr>
            <w:tcW w:w="3249" w:type="dxa"/>
            <w:vAlign w:val="center"/>
          </w:tcPr>
          <w:p w14:paraId="23E21E86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HTML5</w:t>
            </w:r>
            <w:r w:rsidRPr="00F11708">
              <w:rPr>
                <w:rFonts w:eastAsia="標楷體"/>
                <w:sz w:val="21"/>
              </w:rPr>
              <w:t>、</w:t>
            </w:r>
            <w:r w:rsidRPr="00F11708">
              <w:rPr>
                <w:rFonts w:eastAsia="標楷體"/>
                <w:sz w:val="21"/>
              </w:rPr>
              <w:t>CSS3</w:t>
            </w:r>
            <w:r w:rsidRPr="00F11708">
              <w:rPr>
                <w:rFonts w:eastAsia="標楷體"/>
                <w:sz w:val="21"/>
              </w:rPr>
              <w:t>、</w:t>
            </w:r>
            <w:r w:rsidRPr="00F11708">
              <w:rPr>
                <w:rFonts w:eastAsia="標楷體"/>
                <w:sz w:val="21"/>
              </w:rPr>
              <w:t>JavaScript</w:t>
            </w:r>
          </w:p>
        </w:tc>
        <w:tc>
          <w:tcPr>
            <w:tcW w:w="3249" w:type="dxa"/>
            <w:vAlign w:val="center"/>
          </w:tcPr>
          <w:p w14:paraId="34B9C0E3" w14:textId="77777777" w:rsidR="000B77DE" w:rsidRPr="00F11708" w:rsidRDefault="00000000">
            <w:pPr>
              <w:spacing w:after="40" w:line="276" w:lineRule="auto"/>
              <w:rPr>
                <w:rFonts w:eastAsia="標楷體"/>
                <w:lang w:eastAsia="zh-TW"/>
              </w:rPr>
            </w:pPr>
            <w:r w:rsidRPr="00F11708">
              <w:rPr>
                <w:rFonts w:eastAsia="標楷體"/>
                <w:sz w:val="21"/>
                <w:lang w:eastAsia="zh-TW"/>
              </w:rPr>
              <w:t>建立頁面結構、互動操作與非同步資料交換。</w:t>
            </w:r>
          </w:p>
        </w:tc>
      </w:tr>
      <w:tr w:rsidR="000B77DE" w:rsidRPr="00F11708" w14:paraId="4434E6A5" w14:textId="77777777">
        <w:trPr>
          <w:jc w:val="center"/>
        </w:trPr>
        <w:tc>
          <w:tcPr>
            <w:tcW w:w="3249" w:type="dxa"/>
            <w:vAlign w:val="center"/>
          </w:tcPr>
          <w:p w14:paraId="39CD3AF2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前端框架</w:t>
            </w:r>
          </w:p>
        </w:tc>
        <w:tc>
          <w:tcPr>
            <w:tcW w:w="3249" w:type="dxa"/>
            <w:vAlign w:val="center"/>
          </w:tcPr>
          <w:p w14:paraId="115B3513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 xml:space="preserve">Bootstrap 5 </w:t>
            </w:r>
            <w:r w:rsidRPr="00F11708">
              <w:rPr>
                <w:rFonts w:eastAsia="標楷體"/>
                <w:sz w:val="21"/>
              </w:rPr>
              <w:t>或</w:t>
            </w:r>
            <w:r w:rsidRPr="00F11708">
              <w:rPr>
                <w:rFonts w:eastAsia="標楷體"/>
                <w:sz w:val="21"/>
              </w:rPr>
              <w:t xml:space="preserve"> Tailwind CSS</w:t>
            </w:r>
          </w:p>
        </w:tc>
        <w:tc>
          <w:tcPr>
            <w:tcW w:w="3249" w:type="dxa"/>
            <w:vAlign w:val="center"/>
          </w:tcPr>
          <w:p w14:paraId="730FE79A" w14:textId="77777777" w:rsidR="000B77DE" w:rsidRPr="00F11708" w:rsidRDefault="00000000">
            <w:pPr>
              <w:spacing w:after="40" w:line="276" w:lineRule="auto"/>
              <w:rPr>
                <w:rFonts w:eastAsia="標楷體"/>
                <w:lang w:eastAsia="zh-TW"/>
              </w:rPr>
            </w:pPr>
            <w:r w:rsidRPr="00F11708">
              <w:rPr>
                <w:rFonts w:eastAsia="標楷體"/>
                <w:sz w:val="21"/>
                <w:lang w:eastAsia="zh-TW"/>
              </w:rPr>
              <w:t>製作響應式介面與一致化元件樣式。</w:t>
            </w:r>
          </w:p>
        </w:tc>
      </w:tr>
      <w:tr w:rsidR="000B77DE" w:rsidRPr="00F11708" w14:paraId="328DCD10" w14:textId="77777777">
        <w:trPr>
          <w:jc w:val="center"/>
        </w:trPr>
        <w:tc>
          <w:tcPr>
            <w:tcW w:w="3249" w:type="dxa"/>
            <w:vAlign w:val="center"/>
          </w:tcPr>
          <w:p w14:paraId="3C8130C4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資料視覺化</w:t>
            </w:r>
          </w:p>
        </w:tc>
        <w:tc>
          <w:tcPr>
            <w:tcW w:w="3249" w:type="dxa"/>
            <w:vAlign w:val="center"/>
          </w:tcPr>
          <w:p w14:paraId="4338AD77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Chart.js</w:t>
            </w:r>
          </w:p>
        </w:tc>
        <w:tc>
          <w:tcPr>
            <w:tcW w:w="3249" w:type="dxa"/>
            <w:vAlign w:val="center"/>
          </w:tcPr>
          <w:p w14:paraId="70637509" w14:textId="77777777" w:rsidR="000B77DE" w:rsidRPr="00F11708" w:rsidRDefault="00000000">
            <w:pPr>
              <w:spacing w:after="40" w:line="276" w:lineRule="auto"/>
              <w:rPr>
                <w:rFonts w:eastAsia="標楷體"/>
                <w:lang w:eastAsia="zh-TW"/>
              </w:rPr>
            </w:pPr>
            <w:r w:rsidRPr="00F11708">
              <w:rPr>
                <w:rFonts w:eastAsia="標楷體"/>
                <w:sz w:val="21"/>
                <w:lang w:eastAsia="zh-TW"/>
              </w:rPr>
              <w:t>呈現審查進度、成績趨勢、</w:t>
            </w:r>
            <w:r w:rsidRPr="00F11708">
              <w:rPr>
                <w:rFonts w:eastAsia="標楷體"/>
                <w:sz w:val="21"/>
                <w:lang w:eastAsia="zh-TW"/>
              </w:rPr>
              <w:t xml:space="preserve">GitHub </w:t>
            </w:r>
            <w:r w:rsidRPr="00F11708">
              <w:rPr>
                <w:rFonts w:eastAsia="標楷體"/>
                <w:sz w:val="21"/>
                <w:lang w:eastAsia="zh-TW"/>
              </w:rPr>
              <w:t>語言比例與推甄試算圖表。</w:t>
            </w:r>
          </w:p>
        </w:tc>
      </w:tr>
      <w:tr w:rsidR="000B77DE" w:rsidRPr="00F11708" w14:paraId="3A33C36F" w14:textId="77777777">
        <w:trPr>
          <w:jc w:val="center"/>
        </w:trPr>
        <w:tc>
          <w:tcPr>
            <w:tcW w:w="3249" w:type="dxa"/>
            <w:vAlign w:val="center"/>
          </w:tcPr>
          <w:p w14:paraId="05009CC8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後端框架</w:t>
            </w:r>
          </w:p>
        </w:tc>
        <w:tc>
          <w:tcPr>
            <w:tcW w:w="3249" w:type="dxa"/>
            <w:vAlign w:val="center"/>
          </w:tcPr>
          <w:p w14:paraId="038B6074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Python 3.12</w:t>
            </w:r>
            <w:r w:rsidRPr="00F11708">
              <w:rPr>
                <w:rFonts w:eastAsia="標楷體"/>
                <w:sz w:val="21"/>
              </w:rPr>
              <w:t>、</w:t>
            </w:r>
            <w:r w:rsidRPr="00F11708">
              <w:rPr>
                <w:rFonts w:eastAsia="標楷體"/>
                <w:sz w:val="21"/>
              </w:rPr>
              <w:t>Flask</w:t>
            </w:r>
          </w:p>
        </w:tc>
        <w:tc>
          <w:tcPr>
            <w:tcW w:w="3249" w:type="dxa"/>
            <w:vAlign w:val="center"/>
          </w:tcPr>
          <w:p w14:paraId="14FFF3AC" w14:textId="77777777" w:rsidR="000B77DE" w:rsidRPr="00F11708" w:rsidRDefault="00000000">
            <w:pPr>
              <w:spacing w:after="40" w:line="276" w:lineRule="auto"/>
              <w:rPr>
                <w:rFonts w:eastAsia="標楷體"/>
                <w:lang w:eastAsia="zh-TW"/>
              </w:rPr>
            </w:pPr>
            <w:r w:rsidRPr="00F11708">
              <w:rPr>
                <w:rFonts w:eastAsia="標楷體"/>
                <w:sz w:val="21"/>
                <w:lang w:eastAsia="zh-TW"/>
              </w:rPr>
              <w:t>建置</w:t>
            </w:r>
            <w:r w:rsidRPr="00F11708">
              <w:rPr>
                <w:rFonts w:eastAsia="標楷體"/>
                <w:sz w:val="21"/>
                <w:lang w:eastAsia="zh-TW"/>
              </w:rPr>
              <w:t xml:space="preserve"> API</w:t>
            </w:r>
            <w:r w:rsidRPr="00F11708">
              <w:rPr>
                <w:rFonts w:eastAsia="標楷體"/>
                <w:sz w:val="21"/>
                <w:lang w:eastAsia="zh-TW"/>
              </w:rPr>
              <w:t>、處理權限、分派、評分與資料驗證。</w:t>
            </w:r>
          </w:p>
        </w:tc>
      </w:tr>
      <w:tr w:rsidR="000B77DE" w:rsidRPr="00F11708" w14:paraId="7BB95473" w14:textId="77777777">
        <w:trPr>
          <w:jc w:val="center"/>
        </w:trPr>
        <w:tc>
          <w:tcPr>
            <w:tcW w:w="3249" w:type="dxa"/>
            <w:vAlign w:val="center"/>
          </w:tcPr>
          <w:p w14:paraId="6EDD4AC5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資料庫</w:t>
            </w:r>
          </w:p>
        </w:tc>
        <w:tc>
          <w:tcPr>
            <w:tcW w:w="3249" w:type="dxa"/>
            <w:vAlign w:val="center"/>
          </w:tcPr>
          <w:p w14:paraId="3A8A526A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MySQL 8.0</w:t>
            </w:r>
          </w:p>
        </w:tc>
        <w:tc>
          <w:tcPr>
            <w:tcW w:w="3249" w:type="dxa"/>
            <w:vAlign w:val="center"/>
          </w:tcPr>
          <w:p w14:paraId="6788873E" w14:textId="77777777" w:rsidR="000B77DE" w:rsidRPr="00F11708" w:rsidRDefault="00000000">
            <w:pPr>
              <w:spacing w:after="40" w:line="276" w:lineRule="auto"/>
              <w:rPr>
                <w:rFonts w:eastAsia="標楷體"/>
                <w:lang w:eastAsia="zh-TW"/>
              </w:rPr>
            </w:pPr>
            <w:r w:rsidRPr="00F11708">
              <w:rPr>
                <w:rFonts w:eastAsia="標楷體"/>
                <w:sz w:val="21"/>
                <w:lang w:eastAsia="zh-TW"/>
              </w:rPr>
              <w:t>保存系統核心資料，並以關聯式設計維持資料一致性。</w:t>
            </w:r>
          </w:p>
        </w:tc>
      </w:tr>
      <w:tr w:rsidR="000B77DE" w:rsidRPr="00F11708" w14:paraId="35F93E2B" w14:textId="77777777">
        <w:trPr>
          <w:jc w:val="center"/>
        </w:trPr>
        <w:tc>
          <w:tcPr>
            <w:tcW w:w="3249" w:type="dxa"/>
            <w:vAlign w:val="center"/>
          </w:tcPr>
          <w:p w14:paraId="0FE9B472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 xml:space="preserve">AI </w:t>
            </w:r>
            <w:r w:rsidRPr="00F11708">
              <w:rPr>
                <w:rFonts w:eastAsia="標楷體"/>
                <w:sz w:val="21"/>
              </w:rPr>
              <w:t>模組</w:t>
            </w:r>
          </w:p>
        </w:tc>
        <w:tc>
          <w:tcPr>
            <w:tcW w:w="3249" w:type="dxa"/>
            <w:vAlign w:val="center"/>
          </w:tcPr>
          <w:p w14:paraId="13BC25D9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Google Gemini API</w:t>
            </w:r>
          </w:p>
        </w:tc>
        <w:tc>
          <w:tcPr>
            <w:tcW w:w="3249" w:type="dxa"/>
            <w:vAlign w:val="center"/>
          </w:tcPr>
          <w:p w14:paraId="3404C4A8" w14:textId="77777777" w:rsidR="000B77DE" w:rsidRPr="00F11708" w:rsidRDefault="00000000">
            <w:pPr>
              <w:spacing w:after="40" w:line="276" w:lineRule="auto"/>
              <w:rPr>
                <w:rFonts w:eastAsia="標楷體"/>
                <w:lang w:eastAsia="zh-TW"/>
              </w:rPr>
            </w:pPr>
            <w:r w:rsidRPr="00F11708">
              <w:rPr>
                <w:rFonts w:eastAsia="標楷體"/>
                <w:sz w:val="21"/>
                <w:lang w:eastAsia="zh-TW"/>
              </w:rPr>
              <w:t>規劃用於</w:t>
            </w:r>
            <w:r w:rsidRPr="00F11708">
              <w:rPr>
                <w:rFonts w:eastAsia="標楷體"/>
                <w:sz w:val="21"/>
                <w:lang w:eastAsia="zh-TW"/>
              </w:rPr>
              <w:t xml:space="preserve"> OCR </w:t>
            </w:r>
            <w:r w:rsidRPr="00F11708">
              <w:rPr>
                <w:rFonts w:eastAsia="標楷體"/>
                <w:sz w:val="21"/>
                <w:lang w:eastAsia="zh-TW"/>
              </w:rPr>
              <w:t>辨識、履歷一致性分析與面試問題建議。</w:t>
            </w:r>
          </w:p>
        </w:tc>
      </w:tr>
      <w:tr w:rsidR="000B77DE" w:rsidRPr="00F11708" w14:paraId="4E821BFE" w14:textId="77777777">
        <w:trPr>
          <w:jc w:val="center"/>
        </w:trPr>
        <w:tc>
          <w:tcPr>
            <w:tcW w:w="3249" w:type="dxa"/>
            <w:vAlign w:val="center"/>
          </w:tcPr>
          <w:p w14:paraId="35D2C8FF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第三方</w:t>
            </w:r>
            <w:r w:rsidRPr="00F11708">
              <w:rPr>
                <w:rFonts w:eastAsia="標楷體"/>
                <w:sz w:val="21"/>
              </w:rPr>
              <w:t xml:space="preserve"> API</w:t>
            </w:r>
          </w:p>
        </w:tc>
        <w:tc>
          <w:tcPr>
            <w:tcW w:w="3249" w:type="dxa"/>
            <w:vAlign w:val="center"/>
          </w:tcPr>
          <w:p w14:paraId="72759C26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GitHub REST API</w:t>
            </w:r>
          </w:p>
        </w:tc>
        <w:tc>
          <w:tcPr>
            <w:tcW w:w="3249" w:type="dxa"/>
            <w:vAlign w:val="center"/>
          </w:tcPr>
          <w:p w14:paraId="24F462E1" w14:textId="77777777" w:rsidR="000B77DE" w:rsidRPr="00F11708" w:rsidRDefault="00000000">
            <w:pPr>
              <w:spacing w:after="40" w:line="276" w:lineRule="auto"/>
              <w:rPr>
                <w:rFonts w:eastAsia="標楷體"/>
                <w:lang w:eastAsia="zh-TW"/>
              </w:rPr>
            </w:pPr>
            <w:r w:rsidRPr="00F11708">
              <w:rPr>
                <w:rFonts w:eastAsia="標楷體"/>
                <w:sz w:val="21"/>
                <w:lang w:eastAsia="zh-TW"/>
              </w:rPr>
              <w:t>擷取作品語言比例與</w:t>
            </w:r>
            <w:r w:rsidRPr="00F11708">
              <w:rPr>
                <w:rFonts w:eastAsia="標楷體"/>
                <w:sz w:val="21"/>
                <w:lang w:eastAsia="zh-TW"/>
              </w:rPr>
              <w:t xml:space="preserve"> commit </w:t>
            </w:r>
            <w:r w:rsidRPr="00F11708">
              <w:rPr>
                <w:rFonts w:eastAsia="標楷體"/>
                <w:sz w:val="21"/>
                <w:lang w:eastAsia="zh-TW"/>
              </w:rPr>
              <w:t>紀錄，作為能力佐證參考。</w:t>
            </w:r>
          </w:p>
        </w:tc>
      </w:tr>
      <w:tr w:rsidR="000B77DE" w:rsidRPr="00F11708" w14:paraId="51F651A5" w14:textId="77777777">
        <w:trPr>
          <w:jc w:val="center"/>
        </w:trPr>
        <w:tc>
          <w:tcPr>
            <w:tcW w:w="3249" w:type="dxa"/>
            <w:vAlign w:val="center"/>
          </w:tcPr>
          <w:p w14:paraId="7078B956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資安驗證</w:t>
            </w:r>
          </w:p>
        </w:tc>
        <w:tc>
          <w:tcPr>
            <w:tcW w:w="3249" w:type="dxa"/>
            <w:vAlign w:val="center"/>
          </w:tcPr>
          <w:p w14:paraId="626AFED1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bcrypt / Argon2id</w:t>
            </w:r>
            <w:r w:rsidRPr="00F11708">
              <w:rPr>
                <w:rFonts w:eastAsia="標楷體"/>
                <w:sz w:val="21"/>
              </w:rPr>
              <w:t>、</w:t>
            </w:r>
            <w:r w:rsidRPr="00F11708">
              <w:rPr>
                <w:rFonts w:eastAsia="標楷體"/>
                <w:sz w:val="21"/>
              </w:rPr>
              <w:t>WebAuthn</w:t>
            </w:r>
          </w:p>
        </w:tc>
        <w:tc>
          <w:tcPr>
            <w:tcW w:w="3249" w:type="dxa"/>
            <w:vAlign w:val="center"/>
          </w:tcPr>
          <w:p w14:paraId="3DBE8B64" w14:textId="77777777" w:rsidR="000B77DE" w:rsidRPr="00F11708" w:rsidRDefault="00000000">
            <w:pPr>
              <w:spacing w:after="40" w:line="276" w:lineRule="auto"/>
              <w:rPr>
                <w:rFonts w:eastAsia="標楷體"/>
                <w:lang w:eastAsia="zh-TW"/>
              </w:rPr>
            </w:pPr>
            <w:r w:rsidRPr="00F11708">
              <w:rPr>
                <w:rFonts w:eastAsia="標楷體"/>
                <w:sz w:val="21"/>
                <w:lang w:eastAsia="zh-TW"/>
              </w:rPr>
              <w:t>密碼雜湊保存，並預留無密碼登入擴充介面。</w:t>
            </w:r>
          </w:p>
        </w:tc>
      </w:tr>
    </w:tbl>
    <w:p w14:paraId="71A70A5E" w14:textId="77777777" w:rsidR="000B77DE" w:rsidRPr="00F11708" w:rsidRDefault="000B77DE">
      <w:pPr>
        <w:spacing w:after="80" w:line="300" w:lineRule="auto"/>
        <w:rPr>
          <w:rFonts w:eastAsia="標楷體"/>
          <w:lang w:eastAsia="zh-TW"/>
        </w:rPr>
      </w:pPr>
    </w:p>
    <w:p w14:paraId="3045B9C7" w14:textId="77777777" w:rsidR="000B77DE" w:rsidRPr="00F11708" w:rsidRDefault="00000000">
      <w:pPr>
        <w:pStyle w:val="1"/>
        <w:spacing w:before="200" w:after="160" w:line="300" w:lineRule="auto"/>
        <w:rPr>
          <w:rFonts w:eastAsia="標楷體"/>
          <w:lang w:eastAsia="zh-TW"/>
        </w:rPr>
      </w:pPr>
      <w:r w:rsidRPr="00F11708">
        <w:rPr>
          <w:rFonts w:ascii="微軟正黑體" w:eastAsia="標楷體" w:hAnsi="微軟正黑體"/>
          <w:sz w:val="32"/>
          <w:lang w:eastAsia="zh-TW"/>
        </w:rPr>
        <w:lastRenderedPageBreak/>
        <w:t>三、系統規格書</w:t>
      </w:r>
    </w:p>
    <w:p w14:paraId="7DF4C40E" w14:textId="77777777" w:rsidR="000B77DE" w:rsidRPr="00F11708" w:rsidRDefault="00000000">
      <w:pPr>
        <w:pStyle w:val="21"/>
        <w:spacing w:before="120" w:after="120" w:line="300" w:lineRule="auto"/>
        <w:rPr>
          <w:rFonts w:eastAsia="標楷體"/>
          <w:lang w:eastAsia="zh-TW"/>
        </w:rPr>
      </w:pPr>
      <w:r w:rsidRPr="00F11708">
        <w:rPr>
          <w:rFonts w:ascii="微軟正黑體" w:eastAsia="標楷體" w:hAnsi="微軟正黑體"/>
          <w:sz w:val="28"/>
          <w:lang w:eastAsia="zh-TW"/>
        </w:rPr>
        <w:t>第一節</w:t>
      </w:r>
      <w:r w:rsidRPr="00F11708">
        <w:rPr>
          <w:rFonts w:ascii="微軟正黑體" w:eastAsia="標楷體" w:hAnsi="微軟正黑體"/>
          <w:sz w:val="28"/>
          <w:lang w:eastAsia="zh-TW"/>
        </w:rPr>
        <w:t xml:space="preserve"> </w:t>
      </w:r>
      <w:r w:rsidRPr="00F11708">
        <w:rPr>
          <w:rFonts w:ascii="微軟正黑體" w:eastAsia="標楷體" w:hAnsi="微軟正黑體"/>
          <w:sz w:val="28"/>
          <w:lang w:eastAsia="zh-TW"/>
        </w:rPr>
        <w:t>使用者需求</w:t>
      </w:r>
    </w:p>
    <w:tbl>
      <w:tblPr>
        <w:tblStyle w:val="aff2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0B77DE" w:rsidRPr="00F11708" w14:paraId="31DB3211" w14:textId="77777777">
        <w:trPr>
          <w:jc w:val="center"/>
        </w:trPr>
        <w:tc>
          <w:tcPr>
            <w:tcW w:w="3249" w:type="dxa"/>
            <w:shd w:val="clear" w:color="auto" w:fill="1F4E79"/>
            <w:vAlign w:val="center"/>
          </w:tcPr>
          <w:p w14:paraId="32125934" w14:textId="77777777" w:rsidR="000B77DE" w:rsidRPr="00F11708" w:rsidRDefault="00000000">
            <w:pPr>
              <w:spacing w:after="40" w:line="276" w:lineRule="auto"/>
              <w:jc w:val="center"/>
              <w:rPr>
                <w:rFonts w:eastAsia="標楷體"/>
              </w:rPr>
            </w:pPr>
            <w:r w:rsidRPr="00F11708">
              <w:rPr>
                <w:rFonts w:eastAsia="標楷體"/>
                <w:b/>
                <w:color w:val="FFFFFF"/>
                <w:sz w:val="21"/>
              </w:rPr>
              <w:t>使用者</w:t>
            </w:r>
          </w:p>
        </w:tc>
        <w:tc>
          <w:tcPr>
            <w:tcW w:w="3249" w:type="dxa"/>
            <w:shd w:val="clear" w:color="auto" w:fill="1F4E79"/>
            <w:vAlign w:val="center"/>
          </w:tcPr>
          <w:p w14:paraId="04F4ED25" w14:textId="77777777" w:rsidR="000B77DE" w:rsidRPr="00F11708" w:rsidRDefault="00000000">
            <w:pPr>
              <w:spacing w:after="40" w:line="276" w:lineRule="auto"/>
              <w:jc w:val="center"/>
              <w:rPr>
                <w:rFonts w:eastAsia="標楷體"/>
              </w:rPr>
            </w:pPr>
            <w:r w:rsidRPr="00F11708">
              <w:rPr>
                <w:rFonts w:eastAsia="標楷體"/>
                <w:b/>
                <w:color w:val="FFFFFF"/>
                <w:sz w:val="21"/>
              </w:rPr>
              <w:t>功能需求</w:t>
            </w:r>
          </w:p>
        </w:tc>
        <w:tc>
          <w:tcPr>
            <w:tcW w:w="3249" w:type="dxa"/>
            <w:shd w:val="clear" w:color="auto" w:fill="1F4E79"/>
            <w:vAlign w:val="center"/>
          </w:tcPr>
          <w:p w14:paraId="433A6255" w14:textId="77777777" w:rsidR="000B77DE" w:rsidRPr="00F11708" w:rsidRDefault="00000000">
            <w:pPr>
              <w:spacing w:after="40" w:line="276" w:lineRule="auto"/>
              <w:jc w:val="center"/>
              <w:rPr>
                <w:rFonts w:eastAsia="標楷體"/>
              </w:rPr>
            </w:pPr>
            <w:r w:rsidRPr="00F11708">
              <w:rPr>
                <w:rFonts w:eastAsia="標楷體"/>
                <w:b/>
                <w:color w:val="FFFFFF"/>
                <w:sz w:val="21"/>
              </w:rPr>
              <w:t>說明</w:t>
            </w:r>
          </w:p>
        </w:tc>
      </w:tr>
      <w:tr w:rsidR="000B77DE" w:rsidRPr="00F11708" w14:paraId="2F304190" w14:textId="77777777">
        <w:trPr>
          <w:jc w:val="center"/>
        </w:trPr>
        <w:tc>
          <w:tcPr>
            <w:tcW w:w="3249" w:type="dxa"/>
            <w:vAlign w:val="center"/>
          </w:tcPr>
          <w:p w14:paraId="411C9230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學生</w:t>
            </w:r>
          </w:p>
        </w:tc>
        <w:tc>
          <w:tcPr>
            <w:tcW w:w="3249" w:type="dxa"/>
            <w:vAlign w:val="center"/>
          </w:tcPr>
          <w:p w14:paraId="00211761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學習歷程建置</w:t>
            </w:r>
          </w:p>
        </w:tc>
        <w:tc>
          <w:tcPr>
            <w:tcW w:w="3249" w:type="dxa"/>
            <w:vAlign w:val="center"/>
          </w:tcPr>
          <w:p w14:paraId="108A92D9" w14:textId="77777777" w:rsidR="000B77DE" w:rsidRPr="00F11708" w:rsidRDefault="00000000">
            <w:pPr>
              <w:spacing w:after="40" w:line="276" w:lineRule="auto"/>
              <w:rPr>
                <w:rFonts w:eastAsia="標楷體"/>
                <w:lang w:eastAsia="zh-TW"/>
              </w:rPr>
            </w:pPr>
            <w:r w:rsidRPr="00F11708">
              <w:rPr>
                <w:rFonts w:eastAsia="標楷體"/>
                <w:sz w:val="21"/>
                <w:lang w:eastAsia="zh-TW"/>
              </w:rPr>
              <w:t>填寫基本資料、上傳備審</w:t>
            </w:r>
            <w:r w:rsidRPr="00F11708">
              <w:rPr>
                <w:rFonts w:eastAsia="標楷體"/>
                <w:sz w:val="21"/>
                <w:lang w:eastAsia="zh-TW"/>
              </w:rPr>
              <w:t xml:space="preserve"> PDF</w:t>
            </w:r>
            <w:r w:rsidRPr="00F11708">
              <w:rPr>
                <w:rFonts w:eastAsia="標楷體"/>
                <w:sz w:val="21"/>
                <w:lang w:eastAsia="zh-TW"/>
              </w:rPr>
              <w:t>、管理</w:t>
            </w:r>
            <w:r w:rsidRPr="00F11708">
              <w:rPr>
                <w:rFonts w:eastAsia="標楷體"/>
                <w:sz w:val="21"/>
                <w:lang w:eastAsia="zh-TW"/>
              </w:rPr>
              <w:t xml:space="preserve"> GitHub </w:t>
            </w:r>
            <w:r w:rsidRPr="00F11708">
              <w:rPr>
                <w:rFonts w:eastAsia="標楷體"/>
                <w:sz w:val="21"/>
                <w:lang w:eastAsia="zh-TW"/>
              </w:rPr>
              <w:t>與</w:t>
            </w:r>
            <w:r w:rsidRPr="00F11708">
              <w:rPr>
                <w:rFonts w:eastAsia="標楷體"/>
                <w:sz w:val="21"/>
                <w:lang w:eastAsia="zh-TW"/>
              </w:rPr>
              <w:t xml:space="preserve"> Canva </w:t>
            </w:r>
            <w:r w:rsidRPr="00F11708">
              <w:rPr>
                <w:rFonts w:eastAsia="標楷體"/>
                <w:sz w:val="21"/>
                <w:lang w:eastAsia="zh-TW"/>
              </w:rPr>
              <w:t>作品連結。</w:t>
            </w:r>
          </w:p>
        </w:tc>
      </w:tr>
      <w:tr w:rsidR="000B77DE" w:rsidRPr="00F11708" w14:paraId="1C7A7DDC" w14:textId="77777777">
        <w:trPr>
          <w:jc w:val="center"/>
        </w:trPr>
        <w:tc>
          <w:tcPr>
            <w:tcW w:w="3249" w:type="dxa"/>
            <w:vAlign w:val="center"/>
          </w:tcPr>
          <w:p w14:paraId="694FF208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學生</w:t>
            </w:r>
          </w:p>
        </w:tc>
        <w:tc>
          <w:tcPr>
            <w:tcW w:w="3249" w:type="dxa"/>
            <w:vAlign w:val="center"/>
          </w:tcPr>
          <w:p w14:paraId="3B04FC37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成績單與推甄試算</w:t>
            </w:r>
          </w:p>
        </w:tc>
        <w:tc>
          <w:tcPr>
            <w:tcW w:w="3249" w:type="dxa"/>
            <w:vAlign w:val="center"/>
          </w:tcPr>
          <w:p w14:paraId="494CA59E" w14:textId="77777777" w:rsidR="000B77DE" w:rsidRPr="00F11708" w:rsidRDefault="00000000">
            <w:pPr>
              <w:spacing w:after="40" w:line="276" w:lineRule="auto"/>
              <w:rPr>
                <w:rFonts w:eastAsia="標楷體"/>
                <w:lang w:eastAsia="zh-TW"/>
              </w:rPr>
            </w:pPr>
            <w:r w:rsidRPr="00F11708">
              <w:rPr>
                <w:rFonts w:eastAsia="標楷體"/>
                <w:sz w:val="21"/>
                <w:lang w:eastAsia="zh-TW"/>
              </w:rPr>
              <w:t>上傳成績單供</w:t>
            </w:r>
            <w:r w:rsidRPr="00F11708">
              <w:rPr>
                <w:rFonts w:eastAsia="標楷體"/>
                <w:sz w:val="21"/>
                <w:lang w:eastAsia="zh-TW"/>
              </w:rPr>
              <w:t xml:space="preserve"> OCR </w:t>
            </w:r>
            <w:r w:rsidRPr="00F11708">
              <w:rPr>
                <w:rFonts w:eastAsia="標楷體"/>
                <w:sz w:val="21"/>
                <w:lang w:eastAsia="zh-TW"/>
              </w:rPr>
              <w:t>辨識，查看畢業學分預警與二技推甄參考試算。</w:t>
            </w:r>
          </w:p>
        </w:tc>
      </w:tr>
      <w:tr w:rsidR="000B77DE" w:rsidRPr="00F11708" w14:paraId="75F01C2C" w14:textId="77777777">
        <w:trPr>
          <w:jc w:val="center"/>
        </w:trPr>
        <w:tc>
          <w:tcPr>
            <w:tcW w:w="3249" w:type="dxa"/>
            <w:vAlign w:val="center"/>
          </w:tcPr>
          <w:p w14:paraId="223B2422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學生</w:t>
            </w:r>
          </w:p>
        </w:tc>
        <w:tc>
          <w:tcPr>
            <w:tcW w:w="3249" w:type="dxa"/>
            <w:vAlign w:val="center"/>
          </w:tcPr>
          <w:p w14:paraId="51E60391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審查進度查詢</w:t>
            </w:r>
          </w:p>
        </w:tc>
        <w:tc>
          <w:tcPr>
            <w:tcW w:w="3249" w:type="dxa"/>
            <w:vAlign w:val="center"/>
          </w:tcPr>
          <w:p w14:paraId="0023BC01" w14:textId="77777777" w:rsidR="000B77DE" w:rsidRPr="00F11708" w:rsidRDefault="00000000">
            <w:pPr>
              <w:spacing w:after="40" w:line="276" w:lineRule="auto"/>
              <w:rPr>
                <w:rFonts w:eastAsia="標楷體"/>
                <w:lang w:eastAsia="zh-TW"/>
              </w:rPr>
            </w:pPr>
            <w:r w:rsidRPr="00F11708">
              <w:rPr>
                <w:rFonts w:eastAsia="標楷體"/>
                <w:sz w:val="21"/>
                <w:lang w:eastAsia="zh-TW"/>
              </w:rPr>
              <w:t>查看未提交、已分派、審查中、已完成等狀態。</w:t>
            </w:r>
          </w:p>
        </w:tc>
      </w:tr>
      <w:tr w:rsidR="000B77DE" w:rsidRPr="00F11708" w14:paraId="23060286" w14:textId="77777777">
        <w:trPr>
          <w:jc w:val="center"/>
        </w:trPr>
        <w:tc>
          <w:tcPr>
            <w:tcW w:w="3249" w:type="dxa"/>
            <w:vAlign w:val="center"/>
          </w:tcPr>
          <w:p w14:paraId="1775AB77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科辦行政</w:t>
            </w:r>
          </w:p>
        </w:tc>
        <w:tc>
          <w:tcPr>
            <w:tcW w:w="3249" w:type="dxa"/>
            <w:vAlign w:val="center"/>
          </w:tcPr>
          <w:p w14:paraId="183FB040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帳號與權限管理</w:t>
            </w:r>
          </w:p>
        </w:tc>
        <w:tc>
          <w:tcPr>
            <w:tcW w:w="3249" w:type="dxa"/>
            <w:vAlign w:val="center"/>
          </w:tcPr>
          <w:p w14:paraId="5E594DAE" w14:textId="77777777" w:rsidR="000B77DE" w:rsidRPr="00F11708" w:rsidRDefault="00000000">
            <w:pPr>
              <w:spacing w:after="40" w:line="276" w:lineRule="auto"/>
              <w:rPr>
                <w:rFonts w:eastAsia="標楷體"/>
                <w:lang w:eastAsia="zh-TW"/>
              </w:rPr>
            </w:pPr>
            <w:r w:rsidRPr="00F11708">
              <w:rPr>
                <w:rFonts w:eastAsia="標楷體"/>
                <w:sz w:val="21"/>
                <w:lang w:eastAsia="zh-TW"/>
              </w:rPr>
              <w:t>管理學生、導師、審查委員與行政人員帳號。</w:t>
            </w:r>
          </w:p>
        </w:tc>
      </w:tr>
      <w:tr w:rsidR="000B77DE" w:rsidRPr="00F11708" w14:paraId="6E940A87" w14:textId="77777777">
        <w:trPr>
          <w:jc w:val="center"/>
        </w:trPr>
        <w:tc>
          <w:tcPr>
            <w:tcW w:w="3249" w:type="dxa"/>
            <w:vAlign w:val="center"/>
          </w:tcPr>
          <w:p w14:paraId="389BA140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科辦行政</w:t>
            </w:r>
          </w:p>
        </w:tc>
        <w:tc>
          <w:tcPr>
            <w:tcW w:w="3249" w:type="dxa"/>
            <w:vAlign w:val="center"/>
          </w:tcPr>
          <w:p w14:paraId="4585F488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審查專案管理</w:t>
            </w:r>
          </w:p>
        </w:tc>
        <w:tc>
          <w:tcPr>
            <w:tcW w:w="3249" w:type="dxa"/>
            <w:vAlign w:val="center"/>
          </w:tcPr>
          <w:p w14:paraId="3F02EEE8" w14:textId="77777777" w:rsidR="000B77DE" w:rsidRPr="00F11708" w:rsidRDefault="00000000">
            <w:pPr>
              <w:spacing w:after="40" w:line="276" w:lineRule="auto"/>
              <w:rPr>
                <w:rFonts w:eastAsia="標楷體"/>
                <w:lang w:eastAsia="zh-TW"/>
              </w:rPr>
            </w:pPr>
            <w:r w:rsidRPr="00F11708">
              <w:rPr>
                <w:rFonts w:eastAsia="標楷體"/>
                <w:sz w:val="21"/>
                <w:lang w:eastAsia="zh-TW"/>
              </w:rPr>
              <w:t>建立審查專案、設定截止日並執行智慧避嫌分派。</w:t>
            </w:r>
          </w:p>
        </w:tc>
      </w:tr>
      <w:tr w:rsidR="000B77DE" w:rsidRPr="00F11708" w14:paraId="02D259B6" w14:textId="77777777">
        <w:trPr>
          <w:jc w:val="center"/>
        </w:trPr>
        <w:tc>
          <w:tcPr>
            <w:tcW w:w="3249" w:type="dxa"/>
            <w:vAlign w:val="center"/>
          </w:tcPr>
          <w:p w14:paraId="4064CB7D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科辦行政</w:t>
            </w:r>
          </w:p>
        </w:tc>
        <w:tc>
          <w:tcPr>
            <w:tcW w:w="3249" w:type="dxa"/>
            <w:vAlign w:val="center"/>
          </w:tcPr>
          <w:p w14:paraId="75DF4A5B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評分解鎖與紀錄</w:t>
            </w:r>
          </w:p>
        </w:tc>
        <w:tc>
          <w:tcPr>
            <w:tcW w:w="3249" w:type="dxa"/>
            <w:vAlign w:val="center"/>
          </w:tcPr>
          <w:p w14:paraId="12347DFF" w14:textId="77777777" w:rsidR="000B77DE" w:rsidRPr="00F11708" w:rsidRDefault="00000000">
            <w:pPr>
              <w:spacing w:after="40" w:line="276" w:lineRule="auto"/>
              <w:rPr>
                <w:rFonts w:eastAsia="標楷體"/>
                <w:lang w:eastAsia="zh-TW"/>
              </w:rPr>
            </w:pPr>
            <w:r w:rsidRPr="00F11708">
              <w:rPr>
                <w:rFonts w:eastAsia="標楷體"/>
                <w:sz w:val="21"/>
                <w:lang w:eastAsia="zh-TW"/>
              </w:rPr>
              <w:t>必要時重開已鎖定評分，並保存修改理由與審計日誌。</w:t>
            </w:r>
          </w:p>
        </w:tc>
      </w:tr>
      <w:tr w:rsidR="000B77DE" w:rsidRPr="00F11708" w14:paraId="02575525" w14:textId="77777777">
        <w:trPr>
          <w:jc w:val="center"/>
        </w:trPr>
        <w:tc>
          <w:tcPr>
            <w:tcW w:w="3249" w:type="dxa"/>
            <w:vAlign w:val="center"/>
          </w:tcPr>
          <w:p w14:paraId="5AC845D3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審查委員</w:t>
            </w:r>
          </w:p>
        </w:tc>
        <w:tc>
          <w:tcPr>
            <w:tcW w:w="3249" w:type="dxa"/>
            <w:vAlign w:val="center"/>
          </w:tcPr>
          <w:p w14:paraId="502B9E06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線上評審</w:t>
            </w:r>
          </w:p>
        </w:tc>
        <w:tc>
          <w:tcPr>
            <w:tcW w:w="3249" w:type="dxa"/>
            <w:vAlign w:val="center"/>
          </w:tcPr>
          <w:p w14:paraId="345A2C04" w14:textId="77777777" w:rsidR="000B77DE" w:rsidRPr="00F11708" w:rsidRDefault="00000000">
            <w:pPr>
              <w:spacing w:after="40" w:line="276" w:lineRule="auto"/>
              <w:rPr>
                <w:rFonts w:eastAsia="標楷體"/>
                <w:lang w:eastAsia="zh-TW"/>
              </w:rPr>
            </w:pPr>
            <w:r w:rsidRPr="00F11708">
              <w:rPr>
                <w:rFonts w:eastAsia="標楷體"/>
                <w:sz w:val="21"/>
                <w:lang w:eastAsia="zh-TW"/>
              </w:rPr>
              <w:t>免下載預覽備審</w:t>
            </w:r>
            <w:r w:rsidRPr="00F11708">
              <w:rPr>
                <w:rFonts w:eastAsia="標楷體"/>
                <w:sz w:val="21"/>
                <w:lang w:eastAsia="zh-TW"/>
              </w:rPr>
              <w:t xml:space="preserve"> PDF </w:t>
            </w:r>
            <w:r w:rsidRPr="00F11708">
              <w:rPr>
                <w:rFonts w:eastAsia="標楷體"/>
                <w:sz w:val="21"/>
                <w:lang w:eastAsia="zh-TW"/>
              </w:rPr>
              <w:t>與作品連結，填寫</w:t>
            </w:r>
            <w:r w:rsidRPr="00F11708">
              <w:rPr>
                <w:rFonts w:eastAsia="標楷體"/>
                <w:sz w:val="21"/>
                <w:lang w:eastAsia="zh-TW"/>
              </w:rPr>
              <w:t xml:space="preserve"> 0 </w:t>
            </w:r>
            <w:r w:rsidRPr="00F11708">
              <w:rPr>
                <w:rFonts w:eastAsia="標楷體"/>
                <w:sz w:val="21"/>
                <w:lang w:eastAsia="zh-TW"/>
              </w:rPr>
              <w:t>至</w:t>
            </w:r>
            <w:r w:rsidRPr="00F11708">
              <w:rPr>
                <w:rFonts w:eastAsia="標楷體"/>
                <w:sz w:val="21"/>
                <w:lang w:eastAsia="zh-TW"/>
              </w:rPr>
              <w:t xml:space="preserve"> 100 </w:t>
            </w:r>
            <w:r w:rsidRPr="00F11708">
              <w:rPr>
                <w:rFonts w:eastAsia="標楷體"/>
                <w:sz w:val="21"/>
                <w:lang w:eastAsia="zh-TW"/>
              </w:rPr>
              <w:t>分與評語。</w:t>
            </w:r>
          </w:p>
        </w:tc>
      </w:tr>
      <w:tr w:rsidR="000B77DE" w:rsidRPr="00F11708" w14:paraId="488D1451" w14:textId="77777777">
        <w:trPr>
          <w:jc w:val="center"/>
        </w:trPr>
        <w:tc>
          <w:tcPr>
            <w:tcW w:w="3249" w:type="dxa"/>
            <w:vAlign w:val="center"/>
          </w:tcPr>
          <w:p w14:paraId="6B6A2F0D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審查委員</w:t>
            </w:r>
          </w:p>
        </w:tc>
        <w:tc>
          <w:tcPr>
            <w:tcW w:w="3249" w:type="dxa"/>
            <w:vAlign w:val="center"/>
          </w:tcPr>
          <w:p w14:paraId="639BF1EB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 xml:space="preserve">AI </w:t>
            </w:r>
            <w:r w:rsidRPr="00F11708">
              <w:rPr>
                <w:rFonts w:eastAsia="標楷體"/>
                <w:sz w:val="21"/>
              </w:rPr>
              <w:t>輔助檢核</w:t>
            </w:r>
          </w:p>
        </w:tc>
        <w:tc>
          <w:tcPr>
            <w:tcW w:w="3249" w:type="dxa"/>
            <w:vAlign w:val="center"/>
          </w:tcPr>
          <w:p w14:paraId="709CC060" w14:textId="77777777" w:rsidR="000B77DE" w:rsidRPr="00F11708" w:rsidRDefault="00000000">
            <w:pPr>
              <w:spacing w:after="40" w:line="276" w:lineRule="auto"/>
              <w:rPr>
                <w:rFonts w:eastAsia="標楷體"/>
                <w:lang w:eastAsia="zh-TW"/>
              </w:rPr>
            </w:pPr>
            <w:r w:rsidRPr="00F11708">
              <w:rPr>
                <w:rFonts w:eastAsia="標楷體"/>
                <w:sz w:val="21"/>
                <w:lang w:eastAsia="zh-TW"/>
              </w:rPr>
              <w:t>查看一致性風險標籤與面試提問建議，作為審查參考。</w:t>
            </w:r>
          </w:p>
        </w:tc>
      </w:tr>
      <w:tr w:rsidR="000B77DE" w:rsidRPr="00F11708" w14:paraId="5DFDE2BD" w14:textId="77777777">
        <w:trPr>
          <w:jc w:val="center"/>
        </w:trPr>
        <w:tc>
          <w:tcPr>
            <w:tcW w:w="3249" w:type="dxa"/>
            <w:vAlign w:val="center"/>
          </w:tcPr>
          <w:p w14:paraId="67514190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班導師</w:t>
            </w:r>
            <w:r w:rsidRPr="00F11708">
              <w:rPr>
                <w:rFonts w:eastAsia="標楷體"/>
                <w:sz w:val="21"/>
              </w:rPr>
              <w:t xml:space="preserve"> / </w:t>
            </w:r>
            <w:r w:rsidRPr="00F11708">
              <w:rPr>
                <w:rFonts w:eastAsia="標楷體"/>
                <w:sz w:val="21"/>
              </w:rPr>
              <w:t>指導老師</w:t>
            </w:r>
          </w:p>
        </w:tc>
        <w:tc>
          <w:tcPr>
            <w:tcW w:w="3249" w:type="dxa"/>
            <w:vAlign w:val="center"/>
          </w:tcPr>
          <w:p w14:paraId="334D1EDC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班級看板</w:t>
            </w:r>
          </w:p>
        </w:tc>
        <w:tc>
          <w:tcPr>
            <w:tcW w:w="3249" w:type="dxa"/>
            <w:vAlign w:val="center"/>
          </w:tcPr>
          <w:p w14:paraId="30A5A6D4" w14:textId="77777777" w:rsidR="000B77DE" w:rsidRPr="00F11708" w:rsidRDefault="00000000">
            <w:pPr>
              <w:spacing w:after="40" w:line="276" w:lineRule="auto"/>
              <w:rPr>
                <w:rFonts w:eastAsia="標楷體"/>
                <w:lang w:eastAsia="zh-TW"/>
              </w:rPr>
            </w:pPr>
            <w:r w:rsidRPr="00F11708">
              <w:rPr>
                <w:rFonts w:eastAsia="標楷體"/>
                <w:sz w:val="21"/>
                <w:lang w:eastAsia="zh-TW"/>
              </w:rPr>
              <w:t>查看全班缺件、審查進度、學分缺漏與風險預警。</w:t>
            </w:r>
          </w:p>
        </w:tc>
      </w:tr>
      <w:tr w:rsidR="000B77DE" w:rsidRPr="00F11708" w14:paraId="1902F77F" w14:textId="77777777">
        <w:trPr>
          <w:jc w:val="center"/>
        </w:trPr>
        <w:tc>
          <w:tcPr>
            <w:tcW w:w="3249" w:type="dxa"/>
            <w:vAlign w:val="center"/>
          </w:tcPr>
          <w:p w14:paraId="6FF050B0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班導師</w:t>
            </w:r>
            <w:r w:rsidRPr="00F11708">
              <w:rPr>
                <w:rFonts w:eastAsia="標楷體"/>
                <w:sz w:val="21"/>
              </w:rPr>
              <w:t xml:space="preserve"> / </w:t>
            </w:r>
            <w:r w:rsidRPr="00F11708">
              <w:rPr>
                <w:rFonts w:eastAsia="標楷體"/>
                <w:sz w:val="21"/>
              </w:rPr>
              <w:t>指導老師</w:t>
            </w:r>
          </w:p>
        </w:tc>
        <w:tc>
          <w:tcPr>
            <w:tcW w:w="3249" w:type="dxa"/>
            <w:vAlign w:val="center"/>
          </w:tcPr>
          <w:p w14:paraId="71545C95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催繳提醒</w:t>
            </w:r>
          </w:p>
        </w:tc>
        <w:tc>
          <w:tcPr>
            <w:tcW w:w="3249" w:type="dxa"/>
            <w:vAlign w:val="center"/>
          </w:tcPr>
          <w:p w14:paraId="4C70A8A7" w14:textId="77777777" w:rsidR="000B77DE" w:rsidRPr="00F11708" w:rsidRDefault="00000000">
            <w:pPr>
              <w:spacing w:after="40" w:line="276" w:lineRule="auto"/>
              <w:rPr>
                <w:rFonts w:eastAsia="標楷體"/>
                <w:lang w:eastAsia="zh-TW"/>
              </w:rPr>
            </w:pPr>
            <w:r w:rsidRPr="00F11708">
              <w:rPr>
                <w:rFonts w:eastAsia="標楷體"/>
                <w:sz w:val="21"/>
                <w:lang w:eastAsia="zh-TW"/>
              </w:rPr>
              <w:t>依學生狀態發送站內或</w:t>
            </w:r>
            <w:r w:rsidRPr="00F11708">
              <w:rPr>
                <w:rFonts w:eastAsia="標楷體"/>
                <w:sz w:val="21"/>
                <w:lang w:eastAsia="zh-TW"/>
              </w:rPr>
              <w:t xml:space="preserve"> Email </w:t>
            </w:r>
            <w:r w:rsidRPr="00F11708">
              <w:rPr>
                <w:rFonts w:eastAsia="標楷體"/>
                <w:sz w:val="21"/>
                <w:lang w:eastAsia="zh-TW"/>
              </w:rPr>
              <w:t>催繳通知。</w:t>
            </w:r>
          </w:p>
        </w:tc>
      </w:tr>
    </w:tbl>
    <w:p w14:paraId="21DD7B09" w14:textId="77777777" w:rsidR="000B77DE" w:rsidRPr="00F11708" w:rsidRDefault="000B77DE">
      <w:pPr>
        <w:spacing w:after="80" w:line="300" w:lineRule="auto"/>
        <w:rPr>
          <w:rFonts w:eastAsia="標楷體"/>
          <w:lang w:eastAsia="zh-TW"/>
        </w:rPr>
      </w:pPr>
    </w:p>
    <w:p w14:paraId="48C5CF14" w14:textId="77777777" w:rsidR="000B77DE" w:rsidRPr="00F11708" w:rsidRDefault="00000000">
      <w:pPr>
        <w:pStyle w:val="21"/>
        <w:spacing w:before="120" w:after="120" w:line="300" w:lineRule="auto"/>
        <w:rPr>
          <w:rFonts w:eastAsia="標楷體"/>
          <w:lang w:eastAsia="zh-TW"/>
        </w:rPr>
      </w:pPr>
      <w:r w:rsidRPr="00F11708">
        <w:rPr>
          <w:rFonts w:ascii="微軟正黑體" w:eastAsia="標楷體" w:hAnsi="微軟正黑體"/>
          <w:sz w:val="28"/>
          <w:lang w:eastAsia="zh-TW"/>
        </w:rPr>
        <w:t>第二節</w:t>
      </w:r>
      <w:r w:rsidRPr="00F11708">
        <w:rPr>
          <w:rFonts w:ascii="微軟正黑體" w:eastAsia="標楷體" w:hAnsi="微軟正黑體"/>
          <w:sz w:val="28"/>
          <w:lang w:eastAsia="zh-TW"/>
        </w:rPr>
        <w:t xml:space="preserve"> </w:t>
      </w:r>
      <w:r w:rsidRPr="00F11708">
        <w:rPr>
          <w:rFonts w:ascii="微軟正黑體" w:eastAsia="標楷體" w:hAnsi="微軟正黑體"/>
          <w:sz w:val="28"/>
          <w:lang w:eastAsia="zh-TW"/>
        </w:rPr>
        <w:t>使用者案例圖</w:t>
      </w:r>
    </w:p>
    <w:p w14:paraId="67A5FEB1" w14:textId="77777777" w:rsidR="000B77DE" w:rsidRPr="00F11708" w:rsidRDefault="00000000">
      <w:pPr>
        <w:spacing w:after="80" w:line="300" w:lineRule="auto"/>
        <w:rPr>
          <w:rFonts w:eastAsia="標楷體"/>
          <w:lang w:eastAsia="zh-TW"/>
        </w:rPr>
      </w:pPr>
      <w:r w:rsidRPr="00F11708">
        <w:rPr>
          <w:rFonts w:eastAsia="標楷體"/>
          <w:sz w:val="24"/>
          <w:lang w:eastAsia="zh-TW"/>
        </w:rPr>
        <w:t>學生：登入系統、管理備審檔案、綁定作品連結、上傳成績單、查看審查進度與二技試算結果。</w:t>
      </w:r>
    </w:p>
    <w:p w14:paraId="6628B0A1" w14:textId="77777777" w:rsidR="000B77DE" w:rsidRPr="00F11708" w:rsidRDefault="00000000">
      <w:pPr>
        <w:spacing w:after="80" w:line="300" w:lineRule="auto"/>
        <w:rPr>
          <w:rFonts w:eastAsia="標楷體"/>
          <w:lang w:eastAsia="zh-TW"/>
        </w:rPr>
      </w:pPr>
      <w:r w:rsidRPr="00F11708">
        <w:rPr>
          <w:rFonts w:eastAsia="標楷體"/>
          <w:sz w:val="24"/>
          <w:lang w:eastAsia="zh-TW"/>
        </w:rPr>
        <w:t>科辦行政：建立審查專案、執行智慧避嫌分派、管理評分解鎖、匯出審查報表。</w:t>
      </w:r>
    </w:p>
    <w:p w14:paraId="420CF2A5" w14:textId="77777777" w:rsidR="000B77DE" w:rsidRPr="00F11708" w:rsidRDefault="00000000">
      <w:pPr>
        <w:spacing w:after="80" w:line="300" w:lineRule="auto"/>
        <w:rPr>
          <w:rFonts w:eastAsia="標楷體"/>
          <w:lang w:eastAsia="zh-TW"/>
        </w:rPr>
      </w:pPr>
      <w:r w:rsidRPr="00F11708">
        <w:rPr>
          <w:rFonts w:eastAsia="標楷體"/>
          <w:sz w:val="24"/>
          <w:lang w:eastAsia="zh-TW"/>
        </w:rPr>
        <w:t>審查委員：查看分派學生、預覽備審資料、參考</w:t>
      </w:r>
      <w:r w:rsidRPr="00F11708">
        <w:rPr>
          <w:rFonts w:eastAsia="標楷體"/>
          <w:sz w:val="24"/>
          <w:lang w:eastAsia="zh-TW"/>
        </w:rPr>
        <w:t xml:space="preserve"> AI </w:t>
      </w:r>
      <w:r w:rsidRPr="00F11708">
        <w:rPr>
          <w:rFonts w:eastAsia="標楷體"/>
          <w:sz w:val="24"/>
          <w:lang w:eastAsia="zh-TW"/>
        </w:rPr>
        <w:t>一致性報告、送出評分與評語。</w:t>
      </w:r>
    </w:p>
    <w:p w14:paraId="05C57BD6" w14:textId="77777777" w:rsidR="000B77DE" w:rsidRPr="00F11708" w:rsidRDefault="00000000">
      <w:pPr>
        <w:spacing w:after="80" w:line="300" w:lineRule="auto"/>
        <w:rPr>
          <w:rFonts w:eastAsia="標楷體"/>
          <w:lang w:eastAsia="zh-TW"/>
        </w:rPr>
      </w:pPr>
      <w:r w:rsidRPr="00F11708">
        <w:rPr>
          <w:rFonts w:eastAsia="標楷體"/>
          <w:sz w:val="24"/>
          <w:lang w:eastAsia="zh-TW"/>
        </w:rPr>
        <w:t>班導師</w:t>
      </w:r>
      <w:r w:rsidRPr="00F11708">
        <w:rPr>
          <w:rFonts w:eastAsia="標楷體"/>
          <w:sz w:val="24"/>
          <w:lang w:eastAsia="zh-TW"/>
        </w:rPr>
        <w:t xml:space="preserve"> / </w:t>
      </w:r>
      <w:r w:rsidRPr="00F11708">
        <w:rPr>
          <w:rFonts w:eastAsia="標楷體"/>
          <w:sz w:val="24"/>
          <w:lang w:eastAsia="zh-TW"/>
        </w:rPr>
        <w:t>指導老師：查看班級學習歷程進度、掌握缺件與學分預警、協助學生補件。</w:t>
      </w:r>
    </w:p>
    <w:p w14:paraId="042C76B2" w14:textId="77777777" w:rsidR="000B77DE" w:rsidRPr="00F11708" w:rsidRDefault="00000000">
      <w:pPr>
        <w:pStyle w:val="21"/>
        <w:spacing w:before="120" w:after="120" w:line="300" w:lineRule="auto"/>
        <w:rPr>
          <w:rFonts w:eastAsia="標楷體"/>
          <w:lang w:eastAsia="zh-TW"/>
        </w:rPr>
      </w:pPr>
      <w:r w:rsidRPr="00F11708">
        <w:rPr>
          <w:rFonts w:ascii="微軟正黑體" w:eastAsia="標楷體" w:hAnsi="微軟正黑體"/>
          <w:sz w:val="28"/>
          <w:lang w:eastAsia="zh-TW"/>
        </w:rPr>
        <w:lastRenderedPageBreak/>
        <w:t>第三節</w:t>
      </w:r>
      <w:r w:rsidRPr="00F11708">
        <w:rPr>
          <w:rFonts w:ascii="微軟正黑體" w:eastAsia="標楷體" w:hAnsi="微軟正黑體"/>
          <w:sz w:val="28"/>
          <w:lang w:eastAsia="zh-TW"/>
        </w:rPr>
        <w:t xml:space="preserve"> </w:t>
      </w:r>
      <w:r w:rsidRPr="00F11708">
        <w:rPr>
          <w:rFonts w:ascii="微軟正黑體" w:eastAsia="標楷體" w:hAnsi="微軟正黑體"/>
          <w:sz w:val="28"/>
          <w:lang w:eastAsia="zh-TW"/>
        </w:rPr>
        <w:t>使用者流程圖</w:t>
      </w:r>
    </w:p>
    <w:p w14:paraId="38D235C0" w14:textId="77777777" w:rsidR="000B77DE" w:rsidRPr="00F11708" w:rsidRDefault="00000000">
      <w:pPr>
        <w:spacing w:after="80" w:line="300" w:lineRule="auto"/>
        <w:rPr>
          <w:rFonts w:eastAsia="標楷體"/>
          <w:lang w:eastAsia="zh-TW"/>
        </w:rPr>
      </w:pPr>
      <w:r w:rsidRPr="00F11708">
        <w:rPr>
          <w:rFonts w:eastAsia="標楷體"/>
          <w:sz w:val="24"/>
          <w:lang w:eastAsia="zh-TW"/>
        </w:rPr>
        <w:t xml:space="preserve">1. </w:t>
      </w:r>
      <w:r w:rsidRPr="00F11708">
        <w:rPr>
          <w:rFonts w:eastAsia="標楷體"/>
          <w:sz w:val="24"/>
          <w:lang w:eastAsia="zh-TW"/>
        </w:rPr>
        <w:t>學生登入系統後，建立個人學習歷程並上傳備審</w:t>
      </w:r>
      <w:r w:rsidRPr="00F11708">
        <w:rPr>
          <w:rFonts w:eastAsia="標楷體"/>
          <w:sz w:val="24"/>
          <w:lang w:eastAsia="zh-TW"/>
        </w:rPr>
        <w:t xml:space="preserve"> PDF</w:t>
      </w:r>
      <w:r w:rsidRPr="00F11708">
        <w:rPr>
          <w:rFonts w:eastAsia="標楷體"/>
          <w:sz w:val="24"/>
          <w:lang w:eastAsia="zh-TW"/>
        </w:rPr>
        <w:t>、成績單與作品連結。</w:t>
      </w:r>
    </w:p>
    <w:p w14:paraId="7364CB3B" w14:textId="77777777" w:rsidR="000B77DE" w:rsidRPr="00F11708" w:rsidRDefault="00000000">
      <w:pPr>
        <w:spacing w:after="80" w:line="300" w:lineRule="auto"/>
        <w:rPr>
          <w:rFonts w:eastAsia="標楷體"/>
          <w:lang w:eastAsia="zh-TW"/>
        </w:rPr>
      </w:pPr>
      <w:r w:rsidRPr="00F11708">
        <w:rPr>
          <w:rFonts w:eastAsia="標楷體"/>
          <w:sz w:val="24"/>
          <w:lang w:eastAsia="zh-TW"/>
        </w:rPr>
        <w:t xml:space="preserve">2. </w:t>
      </w:r>
      <w:r w:rsidRPr="00F11708">
        <w:rPr>
          <w:rFonts w:eastAsia="標楷體"/>
          <w:sz w:val="24"/>
          <w:lang w:eastAsia="zh-TW"/>
        </w:rPr>
        <w:t>系統進行基本格式檢查，並於延伸功能中執行</w:t>
      </w:r>
      <w:r w:rsidRPr="00F11708">
        <w:rPr>
          <w:rFonts w:eastAsia="標楷體"/>
          <w:sz w:val="24"/>
          <w:lang w:eastAsia="zh-TW"/>
        </w:rPr>
        <w:t xml:space="preserve"> OCR </w:t>
      </w:r>
      <w:r w:rsidRPr="00F11708">
        <w:rPr>
          <w:rFonts w:eastAsia="標楷體"/>
          <w:sz w:val="24"/>
          <w:lang w:eastAsia="zh-TW"/>
        </w:rPr>
        <w:t>成績單辨識、</w:t>
      </w:r>
      <w:r w:rsidRPr="00F11708">
        <w:rPr>
          <w:rFonts w:eastAsia="標楷體"/>
          <w:sz w:val="24"/>
          <w:lang w:eastAsia="zh-TW"/>
        </w:rPr>
        <w:t xml:space="preserve">GitHub API </w:t>
      </w:r>
      <w:r w:rsidRPr="00F11708">
        <w:rPr>
          <w:rFonts w:eastAsia="標楷體"/>
          <w:sz w:val="24"/>
          <w:lang w:eastAsia="zh-TW"/>
        </w:rPr>
        <w:t>資料擷取與</w:t>
      </w:r>
      <w:r w:rsidRPr="00F11708">
        <w:rPr>
          <w:rFonts w:eastAsia="標楷體"/>
          <w:sz w:val="24"/>
          <w:lang w:eastAsia="zh-TW"/>
        </w:rPr>
        <w:t xml:space="preserve"> AI </w:t>
      </w:r>
      <w:r w:rsidRPr="00F11708">
        <w:rPr>
          <w:rFonts w:eastAsia="標楷體"/>
          <w:sz w:val="24"/>
          <w:lang w:eastAsia="zh-TW"/>
        </w:rPr>
        <w:t>一致性分析。</w:t>
      </w:r>
    </w:p>
    <w:p w14:paraId="7CD59762" w14:textId="77777777" w:rsidR="000B77DE" w:rsidRPr="00F11708" w:rsidRDefault="00000000">
      <w:pPr>
        <w:spacing w:after="80" w:line="300" w:lineRule="auto"/>
        <w:rPr>
          <w:rFonts w:eastAsia="標楷體"/>
          <w:lang w:eastAsia="zh-TW"/>
        </w:rPr>
      </w:pPr>
      <w:r w:rsidRPr="00F11708">
        <w:rPr>
          <w:rFonts w:eastAsia="標楷體"/>
          <w:sz w:val="24"/>
          <w:lang w:eastAsia="zh-TW"/>
        </w:rPr>
        <w:t xml:space="preserve">3. </w:t>
      </w:r>
      <w:r w:rsidRPr="00F11708">
        <w:rPr>
          <w:rFonts w:eastAsia="標楷體"/>
          <w:sz w:val="24"/>
          <w:lang w:eastAsia="zh-TW"/>
        </w:rPr>
        <w:t>科辦建立審查專案，系統依分派規則檢查重複分派與指導老師避嫌。</w:t>
      </w:r>
    </w:p>
    <w:p w14:paraId="291D7BAC" w14:textId="77777777" w:rsidR="000B77DE" w:rsidRPr="00F11708" w:rsidRDefault="00000000">
      <w:pPr>
        <w:spacing w:after="80" w:line="300" w:lineRule="auto"/>
        <w:rPr>
          <w:rFonts w:eastAsia="標楷體"/>
          <w:lang w:eastAsia="zh-TW"/>
        </w:rPr>
      </w:pPr>
      <w:r w:rsidRPr="00F11708">
        <w:rPr>
          <w:rFonts w:eastAsia="標楷體"/>
          <w:sz w:val="24"/>
          <w:lang w:eastAsia="zh-TW"/>
        </w:rPr>
        <w:t xml:space="preserve">4. </w:t>
      </w:r>
      <w:r w:rsidRPr="00F11708">
        <w:rPr>
          <w:rFonts w:eastAsia="標楷體"/>
          <w:sz w:val="24"/>
          <w:lang w:eastAsia="zh-TW"/>
        </w:rPr>
        <w:t>審查委員線上閱覽學生資料，填寫分數與評語後送出，系統將評分狀態鎖定。</w:t>
      </w:r>
    </w:p>
    <w:p w14:paraId="6B1E2CB4" w14:textId="77777777" w:rsidR="000B77DE" w:rsidRPr="00F11708" w:rsidRDefault="00000000">
      <w:pPr>
        <w:spacing w:after="80" w:line="300" w:lineRule="auto"/>
        <w:rPr>
          <w:rFonts w:eastAsia="標楷體"/>
          <w:lang w:eastAsia="zh-TW"/>
        </w:rPr>
      </w:pPr>
      <w:r w:rsidRPr="00F11708">
        <w:rPr>
          <w:rFonts w:eastAsia="標楷體"/>
          <w:sz w:val="24"/>
          <w:lang w:eastAsia="zh-TW"/>
        </w:rPr>
        <w:t xml:space="preserve">5. </w:t>
      </w:r>
      <w:r w:rsidRPr="00F11708">
        <w:rPr>
          <w:rFonts w:eastAsia="標楷體"/>
          <w:sz w:val="24"/>
          <w:lang w:eastAsia="zh-TW"/>
        </w:rPr>
        <w:t>系統彙整審查結果，產出統計報表、畢業學分預警與二技推甄落點試算結果。</w:t>
      </w:r>
    </w:p>
    <w:p w14:paraId="7FA5F092" w14:textId="77777777" w:rsidR="000B77DE" w:rsidRPr="00F11708" w:rsidRDefault="00000000">
      <w:pPr>
        <w:pStyle w:val="1"/>
        <w:spacing w:before="200" w:after="160" w:line="300" w:lineRule="auto"/>
        <w:rPr>
          <w:rFonts w:eastAsia="標楷體"/>
          <w:lang w:eastAsia="zh-TW"/>
        </w:rPr>
      </w:pPr>
      <w:r w:rsidRPr="00F11708">
        <w:rPr>
          <w:rFonts w:ascii="微軟正黑體" w:eastAsia="標楷體" w:hAnsi="微軟正黑體"/>
          <w:sz w:val="32"/>
          <w:lang w:eastAsia="zh-TW"/>
        </w:rPr>
        <w:t>四、需求分析</w:t>
      </w:r>
    </w:p>
    <w:p w14:paraId="1C0B028F" w14:textId="77777777" w:rsidR="000B77DE" w:rsidRPr="00F11708" w:rsidRDefault="00000000">
      <w:pPr>
        <w:pStyle w:val="21"/>
        <w:spacing w:before="120" w:after="120" w:line="300" w:lineRule="auto"/>
        <w:rPr>
          <w:rFonts w:eastAsia="標楷體"/>
          <w:lang w:eastAsia="zh-TW"/>
        </w:rPr>
      </w:pPr>
      <w:r w:rsidRPr="00F11708">
        <w:rPr>
          <w:rFonts w:ascii="微軟正黑體" w:eastAsia="標楷體" w:hAnsi="微軟正黑體"/>
          <w:sz w:val="28"/>
          <w:lang w:eastAsia="zh-TW"/>
        </w:rPr>
        <w:t>第一節</w:t>
      </w:r>
      <w:r w:rsidRPr="00F11708">
        <w:rPr>
          <w:rFonts w:ascii="微軟正黑體" w:eastAsia="標楷體" w:hAnsi="微軟正黑體"/>
          <w:sz w:val="28"/>
          <w:lang w:eastAsia="zh-TW"/>
        </w:rPr>
        <w:t xml:space="preserve"> </w:t>
      </w:r>
      <w:r w:rsidRPr="00F11708">
        <w:rPr>
          <w:rFonts w:ascii="微軟正黑體" w:eastAsia="標楷體" w:hAnsi="微軟正黑體"/>
          <w:sz w:val="28"/>
          <w:lang w:eastAsia="zh-TW"/>
        </w:rPr>
        <w:t>功能性需求</w:t>
      </w:r>
    </w:p>
    <w:p w14:paraId="6D6DE29E" w14:textId="77777777" w:rsidR="000B77DE" w:rsidRPr="00F11708" w:rsidRDefault="00000000">
      <w:pPr>
        <w:spacing w:after="40" w:line="300" w:lineRule="auto"/>
        <w:rPr>
          <w:rFonts w:eastAsia="標楷體"/>
          <w:lang w:eastAsia="zh-TW"/>
        </w:rPr>
      </w:pPr>
      <w:r w:rsidRPr="00F11708">
        <w:rPr>
          <w:rFonts w:eastAsia="標楷體"/>
          <w:b/>
          <w:sz w:val="24"/>
          <w:lang w:eastAsia="zh-TW"/>
        </w:rPr>
        <w:t>帳號安全性與身分驗證模組：</w:t>
      </w:r>
    </w:p>
    <w:p w14:paraId="2B9BA9DB" w14:textId="77777777" w:rsidR="000B77DE" w:rsidRPr="00F11708" w:rsidRDefault="00000000">
      <w:pPr>
        <w:spacing w:after="120" w:line="300" w:lineRule="auto"/>
        <w:rPr>
          <w:rFonts w:eastAsia="標楷體"/>
          <w:lang w:eastAsia="zh-TW"/>
        </w:rPr>
      </w:pPr>
      <w:r w:rsidRPr="00F11708">
        <w:rPr>
          <w:rFonts w:eastAsia="標楷體"/>
          <w:sz w:val="24"/>
          <w:lang w:eastAsia="zh-TW"/>
        </w:rPr>
        <w:t>支援學生、科辦行政、審查委員與導師等角色。密碼以</w:t>
      </w:r>
      <w:r w:rsidRPr="00F11708">
        <w:rPr>
          <w:rFonts w:eastAsia="標楷體"/>
          <w:sz w:val="24"/>
          <w:lang w:eastAsia="zh-TW"/>
        </w:rPr>
        <w:t xml:space="preserve"> bcrypt </w:t>
      </w:r>
      <w:r w:rsidRPr="00F11708">
        <w:rPr>
          <w:rFonts w:eastAsia="標楷體"/>
          <w:sz w:val="24"/>
          <w:lang w:eastAsia="zh-TW"/>
        </w:rPr>
        <w:t>或</w:t>
      </w:r>
      <w:r w:rsidRPr="00F11708">
        <w:rPr>
          <w:rFonts w:eastAsia="標楷體"/>
          <w:sz w:val="24"/>
          <w:lang w:eastAsia="zh-TW"/>
        </w:rPr>
        <w:t xml:space="preserve"> Argon2id </w:t>
      </w:r>
      <w:r w:rsidRPr="00F11708">
        <w:rPr>
          <w:rFonts w:eastAsia="標楷體"/>
          <w:sz w:val="24"/>
          <w:lang w:eastAsia="zh-TW"/>
        </w:rPr>
        <w:t>動態加鹽雜湊保存，並預留</w:t>
      </w:r>
      <w:r w:rsidRPr="00F11708">
        <w:rPr>
          <w:rFonts w:eastAsia="標楷體"/>
          <w:sz w:val="24"/>
          <w:lang w:eastAsia="zh-TW"/>
        </w:rPr>
        <w:t xml:space="preserve"> WebAuthn FIDO2 </w:t>
      </w:r>
      <w:r w:rsidRPr="00F11708">
        <w:rPr>
          <w:rFonts w:eastAsia="標楷體"/>
          <w:sz w:val="24"/>
          <w:lang w:eastAsia="zh-TW"/>
        </w:rPr>
        <w:t>生物辨識登入介面作為延伸功能。</w:t>
      </w:r>
    </w:p>
    <w:p w14:paraId="0DD0041D" w14:textId="77777777" w:rsidR="000B77DE" w:rsidRPr="00F11708" w:rsidRDefault="00000000">
      <w:pPr>
        <w:spacing w:after="40" w:line="300" w:lineRule="auto"/>
        <w:rPr>
          <w:rFonts w:eastAsia="標楷體"/>
          <w:lang w:eastAsia="zh-TW"/>
        </w:rPr>
      </w:pPr>
      <w:r w:rsidRPr="00F11708">
        <w:rPr>
          <w:rFonts w:eastAsia="標楷體"/>
          <w:b/>
          <w:sz w:val="24"/>
          <w:lang w:eastAsia="zh-TW"/>
        </w:rPr>
        <w:t>學生歷程建置與</w:t>
      </w:r>
      <w:r w:rsidRPr="00F11708">
        <w:rPr>
          <w:rFonts w:eastAsia="標楷體"/>
          <w:b/>
          <w:sz w:val="24"/>
          <w:lang w:eastAsia="zh-TW"/>
        </w:rPr>
        <w:t xml:space="preserve"> OCR </w:t>
      </w:r>
      <w:r w:rsidRPr="00F11708">
        <w:rPr>
          <w:rFonts w:eastAsia="標楷體"/>
          <w:b/>
          <w:sz w:val="24"/>
          <w:lang w:eastAsia="zh-TW"/>
        </w:rPr>
        <w:t>成績單模組：</w:t>
      </w:r>
    </w:p>
    <w:p w14:paraId="003A7FF1" w14:textId="77777777" w:rsidR="000B77DE" w:rsidRPr="00F11708" w:rsidRDefault="00000000">
      <w:pPr>
        <w:spacing w:after="120" w:line="300" w:lineRule="auto"/>
        <w:rPr>
          <w:rFonts w:eastAsia="標楷體"/>
          <w:lang w:eastAsia="zh-TW"/>
        </w:rPr>
      </w:pPr>
      <w:r w:rsidRPr="00F11708">
        <w:rPr>
          <w:rFonts w:eastAsia="標楷體"/>
          <w:sz w:val="24"/>
          <w:lang w:eastAsia="zh-TW"/>
        </w:rPr>
        <w:t>提供備審</w:t>
      </w:r>
      <w:r w:rsidRPr="00F11708">
        <w:rPr>
          <w:rFonts w:eastAsia="標楷體"/>
          <w:sz w:val="24"/>
          <w:lang w:eastAsia="zh-TW"/>
        </w:rPr>
        <w:t xml:space="preserve"> PDF </w:t>
      </w:r>
      <w:r w:rsidRPr="00F11708">
        <w:rPr>
          <w:rFonts w:eastAsia="標楷體"/>
          <w:sz w:val="24"/>
          <w:lang w:eastAsia="zh-TW"/>
        </w:rPr>
        <w:t>上傳、作品連結保存與學習成果管理。</w:t>
      </w:r>
      <w:r w:rsidRPr="00F11708">
        <w:rPr>
          <w:rFonts w:eastAsia="標楷體"/>
          <w:sz w:val="24"/>
          <w:lang w:eastAsia="zh-TW"/>
        </w:rPr>
        <w:t xml:space="preserve">OCR </w:t>
      </w:r>
      <w:r w:rsidRPr="00F11708">
        <w:rPr>
          <w:rFonts w:eastAsia="標楷體"/>
          <w:sz w:val="24"/>
          <w:lang w:eastAsia="zh-TW"/>
        </w:rPr>
        <w:t>成績單辨識可作為延伸功能，將辨識結果與資管科修業科目表比對，顯示畢業學分缺漏預警。</w:t>
      </w:r>
    </w:p>
    <w:p w14:paraId="5F4AE4E4" w14:textId="77777777" w:rsidR="000B77DE" w:rsidRPr="00F11708" w:rsidRDefault="00000000">
      <w:pPr>
        <w:spacing w:after="40" w:line="300" w:lineRule="auto"/>
        <w:rPr>
          <w:rFonts w:eastAsia="標楷體"/>
          <w:lang w:eastAsia="zh-TW"/>
        </w:rPr>
      </w:pPr>
      <w:r w:rsidRPr="00F11708">
        <w:rPr>
          <w:rFonts w:eastAsia="標楷體"/>
          <w:b/>
          <w:sz w:val="24"/>
          <w:lang w:eastAsia="zh-TW"/>
        </w:rPr>
        <w:t>科辦智慧避嫌分派模組：</w:t>
      </w:r>
    </w:p>
    <w:p w14:paraId="573BDC57" w14:textId="77777777" w:rsidR="000B77DE" w:rsidRPr="00F11708" w:rsidRDefault="00000000">
      <w:pPr>
        <w:spacing w:after="120" w:line="300" w:lineRule="auto"/>
        <w:rPr>
          <w:rFonts w:eastAsia="標楷體"/>
          <w:lang w:eastAsia="zh-TW"/>
        </w:rPr>
      </w:pPr>
      <w:r w:rsidRPr="00F11708">
        <w:rPr>
          <w:rFonts w:eastAsia="標楷體"/>
          <w:sz w:val="24"/>
          <w:lang w:eastAsia="zh-TW"/>
        </w:rPr>
        <w:t>科辦建立專案名稱與截止日後，系統檢查同一專案中學生與委員是否已存在分派紀錄，並避免將學生分派給其指導老師。</w:t>
      </w:r>
    </w:p>
    <w:p w14:paraId="2E80D1D8" w14:textId="77777777" w:rsidR="000B77DE" w:rsidRPr="00F11708" w:rsidRDefault="00000000">
      <w:pPr>
        <w:spacing w:after="40" w:line="300" w:lineRule="auto"/>
        <w:rPr>
          <w:rFonts w:eastAsia="標楷體"/>
          <w:lang w:eastAsia="zh-TW"/>
        </w:rPr>
      </w:pPr>
      <w:r w:rsidRPr="00F11708">
        <w:rPr>
          <w:rFonts w:eastAsia="標楷體"/>
          <w:b/>
          <w:sz w:val="24"/>
          <w:lang w:eastAsia="zh-TW"/>
        </w:rPr>
        <w:t>委員線上評審與鎖定機制模組：</w:t>
      </w:r>
    </w:p>
    <w:p w14:paraId="1EFF15F3" w14:textId="77777777" w:rsidR="000B77DE" w:rsidRPr="00F11708" w:rsidRDefault="00000000">
      <w:pPr>
        <w:spacing w:after="120" w:line="300" w:lineRule="auto"/>
        <w:rPr>
          <w:rFonts w:eastAsia="標楷體"/>
          <w:lang w:eastAsia="zh-TW"/>
        </w:rPr>
      </w:pPr>
      <w:r w:rsidRPr="00F11708">
        <w:rPr>
          <w:rFonts w:eastAsia="標楷體"/>
          <w:sz w:val="24"/>
          <w:lang w:eastAsia="zh-TW"/>
        </w:rPr>
        <w:t>審查委員可線上預覽</w:t>
      </w:r>
      <w:r w:rsidRPr="00F11708">
        <w:rPr>
          <w:rFonts w:eastAsia="標楷體"/>
          <w:sz w:val="24"/>
          <w:lang w:eastAsia="zh-TW"/>
        </w:rPr>
        <w:t xml:space="preserve"> PDF </w:t>
      </w:r>
      <w:r w:rsidRPr="00F11708">
        <w:rPr>
          <w:rFonts w:eastAsia="標楷體"/>
          <w:sz w:val="24"/>
          <w:lang w:eastAsia="zh-TW"/>
        </w:rPr>
        <w:t>與作品連結，評分欄位限制</w:t>
      </w:r>
      <w:r w:rsidRPr="00F11708">
        <w:rPr>
          <w:rFonts w:eastAsia="標楷體"/>
          <w:sz w:val="24"/>
          <w:lang w:eastAsia="zh-TW"/>
        </w:rPr>
        <w:t xml:space="preserve"> 0 </w:t>
      </w:r>
      <w:r w:rsidRPr="00F11708">
        <w:rPr>
          <w:rFonts w:eastAsia="標楷體"/>
          <w:sz w:val="24"/>
          <w:lang w:eastAsia="zh-TW"/>
        </w:rPr>
        <w:t>至</w:t>
      </w:r>
      <w:r w:rsidRPr="00F11708">
        <w:rPr>
          <w:rFonts w:eastAsia="標楷體"/>
          <w:sz w:val="24"/>
          <w:lang w:eastAsia="zh-TW"/>
        </w:rPr>
        <w:t xml:space="preserve"> 100 </w:t>
      </w:r>
      <w:r w:rsidRPr="00F11708">
        <w:rPr>
          <w:rFonts w:eastAsia="標楷體"/>
          <w:sz w:val="24"/>
          <w:lang w:eastAsia="zh-TW"/>
        </w:rPr>
        <w:t>分。評分送出後狀態改為</w:t>
      </w:r>
      <w:r w:rsidRPr="00F11708">
        <w:rPr>
          <w:rFonts w:eastAsia="標楷體"/>
          <w:sz w:val="24"/>
          <w:lang w:eastAsia="zh-TW"/>
        </w:rPr>
        <w:t xml:space="preserve"> locked</w:t>
      </w:r>
      <w:r w:rsidRPr="00F11708">
        <w:rPr>
          <w:rFonts w:eastAsia="標楷體"/>
          <w:sz w:val="24"/>
          <w:lang w:eastAsia="zh-TW"/>
        </w:rPr>
        <w:t>；若需修改，必須由科辦重開並記錄原因。</w:t>
      </w:r>
    </w:p>
    <w:p w14:paraId="3AF9D3E2" w14:textId="77777777" w:rsidR="000B77DE" w:rsidRPr="00F11708" w:rsidRDefault="00000000">
      <w:pPr>
        <w:spacing w:after="40" w:line="300" w:lineRule="auto"/>
        <w:rPr>
          <w:rFonts w:eastAsia="標楷體"/>
          <w:lang w:eastAsia="zh-TW"/>
        </w:rPr>
      </w:pPr>
      <w:r w:rsidRPr="00F11708">
        <w:rPr>
          <w:rFonts w:eastAsia="標楷體"/>
          <w:b/>
          <w:sz w:val="24"/>
          <w:lang w:eastAsia="zh-TW"/>
        </w:rPr>
        <w:t xml:space="preserve">AI </w:t>
      </w:r>
      <w:r w:rsidRPr="00F11708">
        <w:rPr>
          <w:rFonts w:eastAsia="標楷體"/>
          <w:b/>
          <w:sz w:val="24"/>
          <w:lang w:eastAsia="zh-TW"/>
        </w:rPr>
        <w:t>一致性審計與面試智囊模組：</w:t>
      </w:r>
    </w:p>
    <w:p w14:paraId="1D425F51" w14:textId="77777777" w:rsidR="000B77DE" w:rsidRPr="00F11708" w:rsidRDefault="00000000">
      <w:pPr>
        <w:spacing w:after="120" w:line="300" w:lineRule="auto"/>
        <w:rPr>
          <w:rFonts w:eastAsia="標楷體"/>
          <w:lang w:eastAsia="zh-TW"/>
        </w:rPr>
      </w:pPr>
      <w:r w:rsidRPr="00F11708">
        <w:rPr>
          <w:rFonts w:eastAsia="標楷體"/>
          <w:sz w:val="24"/>
          <w:lang w:eastAsia="zh-TW"/>
        </w:rPr>
        <w:t>系統可在去識別化後串接</w:t>
      </w:r>
      <w:r w:rsidRPr="00F11708">
        <w:rPr>
          <w:rFonts w:eastAsia="標楷體"/>
          <w:sz w:val="24"/>
          <w:lang w:eastAsia="zh-TW"/>
        </w:rPr>
        <w:t xml:space="preserve"> AI </w:t>
      </w:r>
      <w:r w:rsidRPr="00F11708">
        <w:rPr>
          <w:rFonts w:eastAsia="標楷體"/>
          <w:sz w:val="24"/>
          <w:lang w:eastAsia="zh-TW"/>
        </w:rPr>
        <w:t>模型，參考</w:t>
      </w:r>
      <w:r w:rsidRPr="00F11708">
        <w:rPr>
          <w:rFonts w:eastAsia="標楷體"/>
          <w:sz w:val="24"/>
          <w:lang w:eastAsia="zh-TW"/>
        </w:rPr>
        <w:t xml:space="preserve"> GitHub </w:t>
      </w:r>
      <w:r w:rsidRPr="00F11708">
        <w:rPr>
          <w:rFonts w:eastAsia="標楷體"/>
          <w:sz w:val="24"/>
          <w:lang w:eastAsia="zh-TW"/>
        </w:rPr>
        <w:t>語言比例與</w:t>
      </w:r>
      <w:r w:rsidRPr="00F11708">
        <w:rPr>
          <w:rFonts w:eastAsia="標楷體"/>
          <w:sz w:val="24"/>
          <w:lang w:eastAsia="zh-TW"/>
        </w:rPr>
        <w:t xml:space="preserve"> commit </w:t>
      </w:r>
      <w:r w:rsidRPr="00F11708">
        <w:rPr>
          <w:rFonts w:eastAsia="標楷體"/>
          <w:sz w:val="24"/>
          <w:lang w:eastAsia="zh-TW"/>
        </w:rPr>
        <w:t>歷史，比對履歷宣稱與實作證據，輸出一致、部分一致或缺乏佐證等風險標籤，並產生面試提問建議。</w:t>
      </w:r>
    </w:p>
    <w:p w14:paraId="164F7494" w14:textId="77777777" w:rsidR="000B77DE" w:rsidRPr="00F11708" w:rsidRDefault="00000000">
      <w:pPr>
        <w:spacing w:after="40" w:line="300" w:lineRule="auto"/>
        <w:rPr>
          <w:rFonts w:eastAsia="標楷體"/>
          <w:lang w:eastAsia="zh-TW"/>
        </w:rPr>
      </w:pPr>
      <w:r w:rsidRPr="00F11708">
        <w:rPr>
          <w:rFonts w:eastAsia="標楷體"/>
          <w:b/>
          <w:sz w:val="24"/>
          <w:lang w:eastAsia="zh-TW"/>
        </w:rPr>
        <w:lastRenderedPageBreak/>
        <w:t>二技推甄落點智慧算分模組：</w:t>
      </w:r>
    </w:p>
    <w:p w14:paraId="0138168E" w14:textId="77777777" w:rsidR="000B77DE" w:rsidRPr="00F11708" w:rsidRDefault="00000000">
      <w:pPr>
        <w:spacing w:after="120" w:line="300" w:lineRule="auto"/>
        <w:rPr>
          <w:rFonts w:eastAsia="標楷體"/>
          <w:lang w:eastAsia="zh-TW"/>
        </w:rPr>
      </w:pPr>
      <w:r w:rsidRPr="00F11708">
        <w:rPr>
          <w:rFonts w:eastAsia="標楷體"/>
          <w:sz w:val="24"/>
          <w:lang w:eastAsia="zh-TW"/>
        </w:rPr>
        <w:t>系統可建立二技簡章配分資料，依書審、面試與乙級證照加成進行試算。此結果定位為輔助參考，不取代正式招生簡章與人工審查。</w:t>
      </w:r>
    </w:p>
    <w:p w14:paraId="5FC5EF52" w14:textId="77777777" w:rsidR="000B77DE" w:rsidRPr="00F11708" w:rsidRDefault="00000000">
      <w:pPr>
        <w:pStyle w:val="21"/>
        <w:spacing w:before="120" w:after="120" w:line="300" w:lineRule="auto"/>
        <w:rPr>
          <w:rFonts w:eastAsia="標楷體"/>
          <w:lang w:eastAsia="zh-TW"/>
        </w:rPr>
      </w:pPr>
      <w:r w:rsidRPr="00F11708">
        <w:rPr>
          <w:rFonts w:ascii="微軟正黑體" w:eastAsia="標楷體" w:hAnsi="微軟正黑體"/>
          <w:sz w:val="28"/>
          <w:lang w:eastAsia="zh-TW"/>
        </w:rPr>
        <w:t>第二節</w:t>
      </w:r>
      <w:r w:rsidRPr="00F11708">
        <w:rPr>
          <w:rFonts w:ascii="微軟正黑體" w:eastAsia="標楷體" w:hAnsi="微軟正黑體"/>
          <w:sz w:val="28"/>
          <w:lang w:eastAsia="zh-TW"/>
        </w:rPr>
        <w:t xml:space="preserve"> </w:t>
      </w:r>
      <w:r w:rsidRPr="00F11708">
        <w:rPr>
          <w:rFonts w:ascii="微軟正黑體" w:eastAsia="標楷體" w:hAnsi="微軟正黑體"/>
          <w:sz w:val="28"/>
          <w:lang w:eastAsia="zh-TW"/>
        </w:rPr>
        <w:t>系統架構圖</w:t>
      </w:r>
    </w:p>
    <w:p w14:paraId="477AFD4C" w14:textId="77777777" w:rsidR="000B77DE" w:rsidRPr="00F11708" w:rsidRDefault="00000000">
      <w:pPr>
        <w:spacing w:after="120" w:line="300" w:lineRule="auto"/>
        <w:rPr>
          <w:rFonts w:eastAsia="標楷體"/>
          <w:lang w:eastAsia="zh-TW"/>
        </w:rPr>
      </w:pPr>
      <w:r w:rsidRPr="00F11708">
        <w:rPr>
          <w:rFonts w:eastAsia="標楷體"/>
          <w:sz w:val="24"/>
          <w:lang w:eastAsia="zh-TW"/>
        </w:rPr>
        <w:t>系統架構分為表現層、應用邏輯層、資料庫層與外部服務層。表現層提供學生、科辦、委員與導師操作介面；應用邏輯層負責登入驗證、檔案管理、分派規則、評分鎖定與試算邏輯；資料庫層保存使用者、歷程、審查專案與紀錄；外部服務層包含</w:t>
      </w:r>
      <w:r w:rsidRPr="00F11708">
        <w:rPr>
          <w:rFonts w:eastAsia="標楷體"/>
          <w:sz w:val="24"/>
          <w:lang w:eastAsia="zh-TW"/>
        </w:rPr>
        <w:t xml:space="preserve"> Gemini API </w:t>
      </w:r>
      <w:r w:rsidRPr="00F11708">
        <w:rPr>
          <w:rFonts w:eastAsia="標楷體"/>
          <w:sz w:val="24"/>
          <w:lang w:eastAsia="zh-TW"/>
        </w:rPr>
        <w:t>與</w:t>
      </w:r>
      <w:r w:rsidRPr="00F11708">
        <w:rPr>
          <w:rFonts w:eastAsia="標楷體"/>
          <w:sz w:val="24"/>
          <w:lang w:eastAsia="zh-TW"/>
        </w:rPr>
        <w:t xml:space="preserve"> GitHub REST API</w:t>
      </w:r>
      <w:r w:rsidRPr="00F11708">
        <w:rPr>
          <w:rFonts w:eastAsia="標楷體"/>
          <w:sz w:val="24"/>
          <w:lang w:eastAsia="zh-TW"/>
        </w:rPr>
        <w:t>。</w:t>
      </w:r>
    </w:p>
    <w:tbl>
      <w:tblPr>
        <w:tblStyle w:val="aff2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0B77DE" w:rsidRPr="00F11708" w14:paraId="78193E00" w14:textId="77777777">
        <w:trPr>
          <w:jc w:val="center"/>
        </w:trPr>
        <w:tc>
          <w:tcPr>
            <w:tcW w:w="3249" w:type="dxa"/>
            <w:shd w:val="clear" w:color="auto" w:fill="1F4E79"/>
            <w:vAlign w:val="center"/>
          </w:tcPr>
          <w:p w14:paraId="5454301D" w14:textId="77777777" w:rsidR="000B77DE" w:rsidRPr="00F11708" w:rsidRDefault="00000000">
            <w:pPr>
              <w:spacing w:after="40" w:line="276" w:lineRule="auto"/>
              <w:jc w:val="center"/>
              <w:rPr>
                <w:rFonts w:eastAsia="標楷體"/>
              </w:rPr>
            </w:pPr>
            <w:r w:rsidRPr="00F11708">
              <w:rPr>
                <w:rFonts w:eastAsia="標楷體"/>
                <w:b/>
                <w:color w:val="FFFFFF"/>
                <w:sz w:val="21"/>
              </w:rPr>
              <w:t>層級</w:t>
            </w:r>
          </w:p>
        </w:tc>
        <w:tc>
          <w:tcPr>
            <w:tcW w:w="3249" w:type="dxa"/>
            <w:shd w:val="clear" w:color="auto" w:fill="1F4E79"/>
            <w:vAlign w:val="center"/>
          </w:tcPr>
          <w:p w14:paraId="3CC6AAC4" w14:textId="77777777" w:rsidR="000B77DE" w:rsidRPr="00F11708" w:rsidRDefault="00000000">
            <w:pPr>
              <w:spacing w:after="40" w:line="276" w:lineRule="auto"/>
              <w:jc w:val="center"/>
              <w:rPr>
                <w:rFonts w:eastAsia="標楷體"/>
              </w:rPr>
            </w:pPr>
            <w:r w:rsidRPr="00F11708">
              <w:rPr>
                <w:rFonts w:eastAsia="標楷體"/>
                <w:b/>
                <w:color w:val="FFFFFF"/>
                <w:sz w:val="21"/>
              </w:rPr>
              <w:t>主要元件</w:t>
            </w:r>
          </w:p>
        </w:tc>
        <w:tc>
          <w:tcPr>
            <w:tcW w:w="3249" w:type="dxa"/>
            <w:shd w:val="clear" w:color="auto" w:fill="1F4E79"/>
            <w:vAlign w:val="center"/>
          </w:tcPr>
          <w:p w14:paraId="2C920010" w14:textId="77777777" w:rsidR="000B77DE" w:rsidRPr="00F11708" w:rsidRDefault="00000000">
            <w:pPr>
              <w:spacing w:after="40" w:line="276" w:lineRule="auto"/>
              <w:jc w:val="center"/>
              <w:rPr>
                <w:rFonts w:eastAsia="標楷體"/>
              </w:rPr>
            </w:pPr>
            <w:r w:rsidRPr="00F11708">
              <w:rPr>
                <w:rFonts w:eastAsia="標楷體"/>
                <w:b/>
                <w:color w:val="FFFFFF"/>
                <w:sz w:val="21"/>
              </w:rPr>
              <w:t>說明</w:t>
            </w:r>
          </w:p>
        </w:tc>
      </w:tr>
      <w:tr w:rsidR="000B77DE" w:rsidRPr="00F11708" w14:paraId="341DD4CB" w14:textId="77777777">
        <w:trPr>
          <w:jc w:val="center"/>
        </w:trPr>
        <w:tc>
          <w:tcPr>
            <w:tcW w:w="3249" w:type="dxa"/>
            <w:vAlign w:val="center"/>
          </w:tcPr>
          <w:p w14:paraId="7B6C7E2F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表現層</w:t>
            </w:r>
          </w:p>
        </w:tc>
        <w:tc>
          <w:tcPr>
            <w:tcW w:w="3249" w:type="dxa"/>
            <w:vAlign w:val="center"/>
          </w:tcPr>
          <w:p w14:paraId="0C31B867" w14:textId="77777777" w:rsidR="000B77DE" w:rsidRPr="00F11708" w:rsidRDefault="00000000">
            <w:pPr>
              <w:spacing w:after="40" w:line="276" w:lineRule="auto"/>
              <w:rPr>
                <w:rFonts w:eastAsia="標楷體"/>
                <w:lang w:eastAsia="zh-TW"/>
              </w:rPr>
            </w:pPr>
            <w:r w:rsidRPr="00F11708">
              <w:rPr>
                <w:rFonts w:eastAsia="標楷體"/>
                <w:sz w:val="21"/>
                <w:lang w:eastAsia="zh-TW"/>
              </w:rPr>
              <w:t>學生</w:t>
            </w:r>
            <w:r w:rsidRPr="00F11708">
              <w:rPr>
                <w:rFonts w:eastAsia="標楷體"/>
                <w:sz w:val="21"/>
                <w:lang w:eastAsia="zh-TW"/>
              </w:rPr>
              <w:t xml:space="preserve"> Dashboard</w:t>
            </w:r>
            <w:r w:rsidRPr="00F11708">
              <w:rPr>
                <w:rFonts w:eastAsia="標楷體"/>
                <w:sz w:val="21"/>
                <w:lang w:eastAsia="zh-TW"/>
              </w:rPr>
              <w:t>、科辦管理台、委員評審頁、導師戰情板</w:t>
            </w:r>
          </w:p>
        </w:tc>
        <w:tc>
          <w:tcPr>
            <w:tcW w:w="3249" w:type="dxa"/>
            <w:vAlign w:val="center"/>
          </w:tcPr>
          <w:p w14:paraId="6A7C0D79" w14:textId="77777777" w:rsidR="000B77DE" w:rsidRPr="00F11708" w:rsidRDefault="00000000">
            <w:pPr>
              <w:spacing w:after="40" w:line="276" w:lineRule="auto"/>
              <w:rPr>
                <w:rFonts w:eastAsia="標楷體"/>
                <w:lang w:eastAsia="zh-TW"/>
              </w:rPr>
            </w:pPr>
            <w:r w:rsidRPr="00F11708">
              <w:rPr>
                <w:rFonts w:eastAsia="標楷體"/>
                <w:sz w:val="21"/>
                <w:lang w:eastAsia="zh-TW"/>
              </w:rPr>
              <w:t>提供各角色對應操作與資料呈現。</w:t>
            </w:r>
          </w:p>
        </w:tc>
      </w:tr>
      <w:tr w:rsidR="000B77DE" w:rsidRPr="00F11708" w14:paraId="4E1A37E1" w14:textId="77777777">
        <w:trPr>
          <w:jc w:val="center"/>
        </w:trPr>
        <w:tc>
          <w:tcPr>
            <w:tcW w:w="3249" w:type="dxa"/>
            <w:vAlign w:val="center"/>
          </w:tcPr>
          <w:p w14:paraId="7779308E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應用邏輯層</w:t>
            </w:r>
          </w:p>
        </w:tc>
        <w:tc>
          <w:tcPr>
            <w:tcW w:w="3249" w:type="dxa"/>
            <w:vAlign w:val="center"/>
          </w:tcPr>
          <w:p w14:paraId="7F48BC5B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Flask REST API</w:t>
            </w:r>
            <w:r w:rsidRPr="00F11708">
              <w:rPr>
                <w:rFonts w:eastAsia="標楷體"/>
                <w:sz w:val="21"/>
              </w:rPr>
              <w:t>、權限驗證、避嫌分派、評分鎖定、算分引擎</w:t>
            </w:r>
          </w:p>
        </w:tc>
        <w:tc>
          <w:tcPr>
            <w:tcW w:w="3249" w:type="dxa"/>
            <w:vAlign w:val="center"/>
          </w:tcPr>
          <w:p w14:paraId="246EEA2B" w14:textId="77777777" w:rsidR="000B77DE" w:rsidRPr="00F11708" w:rsidRDefault="00000000">
            <w:pPr>
              <w:spacing w:after="40" w:line="276" w:lineRule="auto"/>
              <w:rPr>
                <w:rFonts w:eastAsia="標楷體"/>
                <w:lang w:eastAsia="zh-TW"/>
              </w:rPr>
            </w:pPr>
            <w:r w:rsidRPr="00F11708">
              <w:rPr>
                <w:rFonts w:eastAsia="標楷體"/>
                <w:sz w:val="21"/>
                <w:lang w:eastAsia="zh-TW"/>
              </w:rPr>
              <w:t>處理核心業務流程與資料驗證。</w:t>
            </w:r>
          </w:p>
        </w:tc>
      </w:tr>
      <w:tr w:rsidR="000B77DE" w:rsidRPr="00F11708" w14:paraId="7DC5BBC2" w14:textId="77777777">
        <w:trPr>
          <w:jc w:val="center"/>
        </w:trPr>
        <w:tc>
          <w:tcPr>
            <w:tcW w:w="3249" w:type="dxa"/>
            <w:vAlign w:val="center"/>
          </w:tcPr>
          <w:p w14:paraId="5EDE9EC9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資料庫層</w:t>
            </w:r>
          </w:p>
        </w:tc>
        <w:tc>
          <w:tcPr>
            <w:tcW w:w="3249" w:type="dxa"/>
            <w:vAlign w:val="center"/>
          </w:tcPr>
          <w:p w14:paraId="1D7E5C04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MySQL 8.0</w:t>
            </w:r>
          </w:p>
        </w:tc>
        <w:tc>
          <w:tcPr>
            <w:tcW w:w="3249" w:type="dxa"/>
            <w:vAlign w:val="center"/>
          </w:tcPr>
          <w:p w14:paraId="139CB483" w14:textId="77777777" w:rsidR="000B77DE" w:rsidRPr="00F11708" w:rsidRDefault="00000000">
            <w:pPr>
              <w:spacing w:after="40" w:line="276" w:lineRule="auto"/>
              <w:rPr>
                <w:rFonts w:eastAsia="標楷體"/>
                <w:lang w:eastAsia="zh-TW"/>
              </w:rPr>
            </w:pPr>
            <w:r w:rsidRPr="00F11708">
              <w:rPr>
                <w:rFonts w:eastAsia="標楷體"/>
                <w:sz w:val="21"/>
                <w:lang w:eastAsia="zh-TW"/>
              </w:rPr>
              <w:t>保存使用者、歷程、分派、評分、審計與課程規則資料。</w:t>
            </w:r>
          </w:p>
        </w:tc>
      </w:tr>
      <w:tr w:rsidR="000B77DE" w:rsidRPr="00F11708" w14:paraId="6A0159CA" w14:textId="77777777">
        <w:trPr>
          <w:jc w:val="center"/>
        </w:trPr>
        <w:tc>
          <w:tcPr>
            <w:tcW w:w="3249" w:type="dxa"/>
            <w:vAlign w:val="center"/>
          </w:tcPr>
          <w:p w14:paraId="25C10E32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外部服務層</w:t>
            </w:r>
          </w:p>
        </w:tc>
        <w:tc>
          <w:tcPr>
            <w:tcW w:w="3249" w:type="dxa"/>
            <w:vAlign w:val="center"/>
          </w:tcPr>
          <w:p w14:paraId="7A4A4C6F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Gemini API</w:t>
            </w:r>
            <w:r w:rsidRPr="00F11708">
              <w:rPr>
                <w:rFonts w:eastAsia="標楷體"/>
                <w:sz w:val="21"/>
              </w:rPr>
              <w:t>、</w:t>
            </w:r>
            <w:r w:rsidRPr="00F11708">
              <w:rPr>
                <w:rFonts w:eastAsia="標楷體"/>
                <w:sz w:val="21"/>
              </w:rPr>
              <w:t>GitHub REST API</w:t>
            </w:r>
          </w:p>
        </w:tc>
        <w:tc>
          <w:tcPr>
            <w:tcW w:w="3249" w:type="dxa"/>
            <w:vAlign w:val="center"/>
          </w:tcPr>
          <w:p w14:paraId="0F6327FA" w14:textId="77777777" w:rsidR="000B77DE" w:rsidRPr="00F11708" w:rsidRDefault="00000000">
            <w:pPr>
              <w:spacing w:after="40" w:line="276" w:lineRule="auto"/>
              <w:rPr>
                <w:rFonts w:eastAsia="標楷體"/>
                <w:lang w:eastAsia="zh-TW"/>
              </w:rPr>
            </w:pPr>
            <w:r w:rsidRPr="00F11708">
              <w:rPr>
                <w:rFonts w:eastAsia="標楷體"/>
                <w:sz w:val="21"/>
                <w:lang w:eastAsia="zh-TW"/>
              </w:rPr>
              <w:t>支援</w:t>
            </w:r>
            <w:r w:rsidRPr="00F11708">
              <w:rPr>
                <w:rFonts w:eastAsia="標楷體"/>
                <w:sz w:val="21"/>
                <w:lang w:eastAsia="zh-TW"/>
              </w:rPr>
              <w:t xml:space="preserve"> OCR</w:t>
            </w:r>
            <w:r w:rsidRPr="00F11708">
              <w:rPr>
                <w:rFonts w:eastAsia="標楷體"/>
                <w:sz w:val="21"/>
                <w:lang w:eastAsia="zh-TW"/>
              </w:rPr>
              <w:t>、</w:t>
            </w:r>
            <w:r w:rsidRPr="00F11708">
              <w:rPr>
                <w:rFonts w:eastAsia="標楷體"/>
                <w:sz w:val="21"/>
                <w:lang w:eastAsia="zh-TW"/>
              </w:rPr>
              <w:t xml:space="preserve">AI </w:t>
            </w:r>
            <w:r w:rsidRPr="00F11708">
              <w:rPr>
                <w:rFonts w:eastAsia="標楷體"/>
                <w:sz w:val="21"/>
                <w:lang w:eastAsia="zh-TW"/>
              </w:rPr>
              <w:t>分析與作品資料擷取。</w:t>
            </w:r>
          </w:p>
        </w:tc>
      </w:tr>
      <w:tr w:rsidR="000B77DE" w:rsidRPr="00F11708" w14:paraId="31EEFFE3" w14:textId="77777777">
        <w:trPr>
          <w:jc w:val="center"/>
        </w:trPr>
        <w:tc>
          <w:tcPr>
            <w:tcW w:w="3249" w:type="dxa"/>
            <w:vAlign w:val="center"/>
          </w:tcPr>
          <w:p w14:paraId="50DE8E85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檔案儲存層</w:t>
            </w:r>
          </w:p>
        </w:tc>
        <w:tc>
          <w:tcPr>
            <w:tcW w:w="3249" w:type="dxa"/>
            <w:vAlign w:val="center"/>
          </w:tcPr>
          <w:p w14:paraId="050E72FD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 xml:space="preserve">uploads </w:t>
            </w:r>
            <w:r w:rsidRPr="00F11708">
              <w:rPr>
                <w:rFonts w:eastAsia="標楷體"/>
                <w:sz w:val="21"/>
              </w:rPr>
              <w:t>目錄或雲端儲存</w:t>
            </w:r>
          </w:p>
        </w:tc>
        <w:tc>
          <w:tcPr>
            <w:tcW w:w="3249" w:type="dxa"/>
            <w:vAlign w:val="center"/>
          </w:tcPr>
          <w:p w14:paraId="165E1241" w14:textId="77777777" w:rsidR="000B77DE" w:rsidRPr="00F11708" w:rsidRDefault="00000000">
            <w:pPr>
              <w:spacing w:after="40" w:line="276" w:lineRule="auto"/>
              <w:rPr>
                <w:rFonts w:eastAsia="標楷體"/>
                <w:lang w:eastAsia="zh-TW"/>
              </w:rPr>
            </w:pPr>
            <w:r w:rsidRPr="00F11708">
              <w:rPr>
                <w:rFonts w:eastAsia="標楷體"/>
                <w:sz w:val="21"/>
                <w:lang w:eastAsia="zh-TW"/>
              </w:rPr>
              <w:t>保存備審</w:t>
            </w:r>
            <w:r w:rsidRPr="00F11708">
              <w:rPr>
                <w:rFonts w:eastAsia="標楷體"/>
                <w:sz w:val="21"/>
                <w:lang w:eastAsia="zh-TW"/>
              </w:rPr>
              <w:t xml:space="preserve"> PDF</w:t>
            </w:r>
            <w:r w:rsidRPr="00F11708">
              <w:rPr>
                <w:rFonts w:eastAsia="標楷體"/>
                <w:sz w:val="21"/>
                <w:lang w:eastAsia="zh-TW"/>
              </w:rPr>
              <w:t>、成績單圖片與相關附件。</w:t>
            </w:r>
          </w:p>
        </w:tc>
      </w:tr>
    </w:tbl>
    <w:p w14:paraId="38DB6AC0" w14:textId="77777777" w:rsidR="000B77DE" w:rsidRPr="00F11708" w:rsidRDefault="000B77DE">
      <w:pPr>
        <w:spacing w:after="80" w:line="300" w:lineRule="auto"/>
        <w:rPr>
          <w:rFonts w:eastAsia="標楷體"/>
          <w:lang w:eastAsia="zh-TW"/>
        </w:rPr>
      </w:pPr>
    </w:p>
    <w:p w14:paraId="549B25EF" w14:textId="77777777" w:rsidR="000B77DE" w:rsidRPr="00F11708" w:rsidRDefault="00000000">
      <w:pPr>
        <w:pStyle w:val="1"/>
        <w:spacing w:before="200" w:after="160" w:line="300" w:lineRule="auto"/>
        <w:rPr>
          <w:rFonts w:eastAsia="標楷體"/>
          <w:lang w:eastAsia="zh-TW"/>
        </w:rPr>
      </w:pPr>
      <w:r w:rsidRPr="00F11708">
        <w:rPr>
          <w:rFonts w:ascii="微軟正黑體" w:eastAsia="標楷體" w:hAnsi="微軟正黑體"/>
          <w:sz w:val="32"/>
          <w:lang w:eastAsia="zh-TW"/>
        </w:rPr>
        <w:t>五、資料表結構</w:t>
      </w:r>
    </w:p>
    <w:p w14:paraId="5F0B2806" w14:textId="77777777" w:rsidR="000B77DE" w:rsidRPr="00F11708" w:rsidRDefault="00000000">
      <w:pPr>
        <w:spacing w:after="120" w:line="300" w:lineRule="auto"/>
        <w:rPr>
          <w:rFonts w:eastAsia="標楷體"/>
          <w:lang w:eastAsia="zh-TW"/>
        </w:rPr>
      </w:pPr>
      <w:r w:rsidRPr="00F11708">
        <w:rPr>
          <w:rFonts w:eastAsia="標楷體"/>
          <w:sz w:val="24"/>
          <w:lang w:eastAsia="zh-TW"/>
        </w:rPr>
        <w:t>本系統資料庫採用</w:t>
      </w:r>
      <w:r w:rsidRPr="00F11708">
        <w:rPr>
          <w:rFonts w:eastAsia="標楷體"/>
          <w:sz w:val="24"/>
          <w:lang w:eastAsia="zh-TW"/>
        </w:rPr>
        <w:t xml:space="preserve"> MySQL 8.0</w:t>
      </w:r>
      <w:r w:rsidRPr="00F11708">
        <w:rPr>
          <w:rFonts w:eastAsia="標楷體"/>
          <w:sz w:val="24"/>
          <w:lang w:eastAsia="zh-TW"/>
        </w:rPr>
        <w:t>，核心資料表規劃如下。第一版以可展示與可擴充為原則，保留</w:t>
      </w:r>
      <w:r w:rsidRPr="00F11708">
        <w:rPr>
          <w:rFonts w:eastAsia="標楷體"/>
          <w:sz w:val="24"/>
          <w:lang w:eastAsia="zh-TW"/>
        </w:rPr>
        <w:t xml:space="preserve"> AI </w:t>
      </w:r>
      <w:r w:rsidRPr="00F11708">
        <w:rPr>
          <w:rFonts w:eastAsia="標楷體"/>
          <w:sz w:val="24"/>
          <w:lang w:eastAsia="zh-TW"/>
        </w:rPr>
        <w:t>與二技試算所需欄位，實作時可依實際功能逐步擴充。</w:t>
      </w:r>
    </w:p>
    <w:tbl>
      <w:tblPr>
        <w:tblStyle w:val="aff2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0B77DE" w:rsidRPr="00F11708" w14:paraId="30721A5F" w14:textId="77777777">
        <w:trPr>
          <w:jc w:val="center"/>
        </w:trPr>
        <w:tc>
          <w:tcPr>
            <w:tcW w:w="3249" w:type="dxa"/>
            <w:shd w:val="clear" w:color="auto" w:fill="1F4E79"/>
            <w:vAlign w:val="center"/>
          </w:tcPr>
          <w:p w14:paraId="4A0B6517" w14:textId="77777777" w:rsidR="000B77DE" w:rsidRPr="00F11708" w:rsidRDefault="00000000">
            <w:pPr>
              <w:spacing w:after="40" w:line="276" w:lineRule="auto"/>
              <w:jc w:val="center"/>
              <w:rPr>
                <w:rFonts w:eastAsia="標楷體"/>
              </w:rPr>
            </w:pPr>
            <w:r w:rsidRPr="00F11708">
              <w:rPr>
                <w:rFonts w:eastAsia="標楷體"/>
                <w:b/>
                <w:color w:val="FFFFFF"/>
                <w:sz w:val="21"/>
              </w:rPr>
              <w:t>資料表</w:t>
            </w:r>
          </w:p>
        </w:tc>
        <w:tc>
          <w:tcPr>
            <w:tcW w:w="3249" w:type="dxa"/>
            <w:shd w:val="clear" w:color="auto" w:fill="1F4E79"/>
            <w:vAlign w:val="center"/>
          </w:tcPr>
          <w:p w14:paraId="32320750" w14:textId="77777777" w:rsidR="000B77DE" w:rsidRPr="00F11708" w:rsidRDefault="00000000">
            <w:pPr>
              <w:spacing w:after="40" w:line="276" w:lineRule="auto"/>
              <w:jc w:val="center"/>
              <w:rPr>
                <w:rFonts w:eastAsia="標楷體"/>
              </w:rPr>
            </w:pPr>
            <w:r w:rsidRPr="00F11708">
              <w:rPr>
                <w:rFonts w:eastAsia="標楷體"/>
                <w:b/>
                <w:color w:val="FFFFFF"/>
                <w:sz w:val="21"/>
              </w:rPr>
              <w:t>用途</w:t>
            </w:r>
          </w:p>
        </w:tc>
        <w:tc>
          <w:tcPr>
            <w:tcW w:w="3249" w:type="dxa"/>
            <w:shd w:val="clear" w:color="auto" w:fill="1F4E79"/>
            <w:vAlign w:val="center"/>
          </w:tcPr>
          <w:p w14:paraId="444F4761" w14:textId="77777777" w:rsidR="000B77DE" w:rsidRPr="00F11708" w:rsidRDefault="00000000">
            <w:pPr>
              <w:spacing w:after="40" w:line="276" w:lineRule="auto"/>
              <w:jc w:val="center"/>
              <w:rPr>
                <w:rFonts w:eastAsia="標楷體"/>
              </w:rPr>
            </w:pPr>
            <w:r w:rsidRPr="00F11708">
              <w:rPr>
                <w:rFonts w:eastAsia="標楷體"/>
                <w:b/>
                <w:color w:val="FFFFFF"/>
                <w:sz w:val="21"/>
              </w:rPr>
              <w:t>主要欄位</w:t>
            </w:r>
          </w:p>
        </w:tc>
      </w:tr>
      <w:tr w:rsidR="000B77DE" w:rsidRPr="00F11708" w14:paraId="7B58B6FA" w14:textId="77777777">
        <w:trPr>
          <w:jc w:val="center"/>
        </w:trPr>
        <w:tc>
          <w:tcPr>
            <w:tcW w:w="3249" w:type="dxa"/>
            <w:vAlign w:val="center"/>
          </w:tcPr>
          <w:p w14:paraId="246A88F4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Users</w:t>
            </w:r>
          </w:p>
        </w:tc>
        <w:tc>
          <w:tcPr>
            <w:tcW w:w="3249" w:type="dxa"/>
            <w:vAlign w:val="center"/>
          </w:tcPr>
          <w:p w14:paraId="2614B556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使用者資料表</w:t>
            </w:r>
          </w:p>
        </w:tc>
        <w:tc>
          <w:tcPr>
            <w:tcW w:w="3249" w:type="dxa"/>
            <w:vAlign w:val="center"/>
          </w:tcPr>
          <w:p w14:paraId="037D5CAB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user_id</w:t>
            </w:r>
            <w:r w:rsidRPr="00F11708">
              <w:rPr>
                <w:rFonts w:eastAsia="標楷體"/>
                <w:sz w:val="21"/>
              </w:rPr>
              <w:t>、</w:t>
            </w:r>
            <w:r w:rsidRPr="00F11708">
              <w:rPr>
                <w:rFonts w:eastAsia="標楷體"/>
                <w:sz w:val="21"/>
              </w:rPr>
              <w:t>username</w:t>
            </w:r>
            <w:r w:rsidRPr="00F11708">
              <w:rPr>
                <w:rFonts w:eastAsia="標楷體"/>
                <w:sz w:val="21"/>
              </w:rPr>
              <w:t>、</w:t>
            </w:r>
            <w:r w:rsidRPr="00F11708">
              <w:rPr>
                <w:rFonts w:eastAsia="標楷體"/>
                <w:sz w:val="21"/>
              </w:rPr>
              <w:t>password_hash</w:t>
            </w:r>
            <w:r w:rsidRPr="00F11708">
              <w:rPr>
                <w:rFonts w:eastAsia="標楷體"/>
                <w:sz w:val="21"/>
              </w:rPr>
              <w:t>、</w:t>
            </w:r>
            <w:r w:rsidRPr="00F11708">
              <w:rPr>
                <w:rFonts w:eastAsia="標楷體"/>
                <w:sz w:val="21"/>
              </w:rPr>
              <w:t>real_name</w:t>
            </w:r>
            <w:r w:rsidRPr="00F11708">
              <w:rPr>
                <w:rFonts w:eastAsia="標楷體"/>
                <w:sz w:val="21"/>
              </w:rPr>
              <w:t>、</w:t>
            </w:r>
            <w:r w:rsidRPr="00F11708">
              <w:rPr>
                <w:rFonts w:eastAsia="標楷體"/>
                <w:sz w:val="21"/>
              </w:rPr>
              <w:t>role</w:t>
            </w:r>
            <w:r w:rsidRPr="00F11708">
              <w:rPr>
                <w:rFonts w:eastAsia="標楷體"/>
                <w:sz w:val="21"/>
              </w:rPr>
              <w:t>、</w:t>
            </w:r>
            <w:r w:rsidRPr="00F11708">
              <w:rPr>
                <w:rFonts w:eastAsia="標楷體"/>
                <w:sz w:val="21"/>
              </w:rPr>
              <w:t>advisor_id</w:t>
            </w:r>
            <w:r w:rsidRPr="00F11708">
              <w:rPr>
                <w:rFonts w:eastAsia="標楷體"/>
                <w:sz w:val="21"/>
              </w:rPr>
              <w:t>、</w:t>
            </w:r>
            <w:r w:rsidRPr="00F11708">
              <w:rPr>
                <w:rFonts w:eastAsia="標楷體"/>
                <w:sz w:val="21"/>
              </w:rPr>
              <w:t>status</w:t>
            </w:r>
          </w:p>
        </w:tc>
      </w:tr>
      <w:tr w:rsidR="000B77DE" w:rsidRPr="00F11708" w14:paraId="1484F411" w14:textId="77777777">
        <w:trPr>
          <w:jc w:val="center"/>
        </w:trPr>
        <w:tc>
          <w:tcPr>
            <w:tcW w:w="3249" w:type="dxa"/>
            <w:vAlign w:val="center"/>
          </w:tcPr>
          <w:p w14:paraId="15709121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Portfolios</w:t>
            </w:r>
          </w:p>
        </w:tc>
        <w:tc>
          <w:tcPr>
            <w:tcW w:w="3249" w:type="dxa"/>
            <w:vAlign w:val="center"/>
          </w:tcPr>
          <w:p w14:paraId="1A7C5FA7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學習歷程資料表</w:t>
            </w:r>
          </w:p>
        </w:tc>
        <w:tc>
          <w:tcPr>
            <w:tcW w:w="3249" w:type="dxa"/>
            <w:vAlign w:val="center"/>
          </w:tcPr>
          <w:p w14:paraId="306E5A24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portfolio_id</w:t>
            </w:r>
            <w:r w:rsidRPr="00F11708">
              <w:rPr>
                <w:rFonts w:eastAsia="標楷體"/>
                <w:sz w:val="21"/>
              </w:rPr>
              <w:t>、</w:t>
            </w:r>
            <w:r w:rsidRPr="00F11708">
              <w:rPr>
                <w:rFonts w:eastAsia="標楷體"/>
                <w:sz w:val="21"/>
              </w:rPr>
              <w:t>student_id</w:t>
            </w:r>
            <w:r w:rsidRPr="00F11708">
              <w:rPr>
                <w:rFonts w:eastAsia="標楷體"/>
                <w:sz w:val="21"/>
              </w:rPr>
              <w:t>、</w:t>
            </w:r>
            <w:r w:rsidRPr="00F11708">
              <w:rPr>
                <w:rFonts w:eastAsia="標楷體"/>
                <w:sz w:val="21"/>
              </w:rPr>
              <w:t>pdf_path</w:t>
            </w:r>
            <w:r w:rsidRPr="00F11708">
              <w:rPr>
                <w:rFonts w:eastAsia="標楷體"/>
                <w:sz w:val="21"/>
              </w:rPr>
              <w:t>、</w:t>
            </w:r>
            <w:r w:rsidRPr="00F11708">
              <w:rPr>
                <w:rFonts w:eastAsia="標楷體"/>
                <w:sz w:val="21"/>
              </w:rPr>
              <w:t>github_url</w:t>
            </w:r>
            <w:r w:rsidRPr="00F11708">
              <w:rPr>
                <w:rFonts w:eastAsia="標楷體"/>
                <w:sz w:val="21"/>
              </w:rPr>
              <w:t>、</w:t>
            </w:r>
            <w:r w:rsidRPr="00F11708">
              <w:rPr>
                <w:rFonts w:eastAsia="標楷體"/>
                <w:sz w:val="21"/>
              </w:rPr>
              <w:lastRenderedPageBreak/>
              <w:t>canva_url</w:t>
            </w:r>
            <w:r w:rsidRPr="00F11708">
              <w:rPr>
                <w:rFonts w:eastAsia="標楷體"/>
                <w:sz w:val="21"/>
              </w:rPr>
              <w:t>、</w:t>
            </w:r>
            <w:r w:rsidRPr="00F11708">
              <w:rPr>
                <w:rFonts w:eastAsia="標楷體"/>
                <w:sz w:val="21"/>
              </w:rPr>
              <w:t>claimed_skills</w:t>
            </w:r>
            <w:r w:rsidRPr="00F11708">
              <w:rPr>
                <w:rFonts w:eastAsia="標楷體"/>
                <w:sz w:val="21"/>
              </w:rPr>
              <w:t>、</w:t>
            </w:r>
            <w:r w:rsidRPr="00F11708">
              <w:rPr>
                <w:rFonts w:eastAsia="標楷體"/>
                <w:sz w:val="21"/>
              </w:rPr>
              <w:t>status</w:t>
            </w:r>
          </w:p>
        </w:tc>
      </w:tr>
      <w:tr w:rsidR="000B77DE" w:rsidRPr="00F11708" w14:paraId="0F0EE10E" w14:textId="77777777">
        <w:trPr>
          <w:jc w:val="center"/>
        </w:trPr>
        <w:tc>
          <w:tcPr>
            <w:tcW w:w="3249" w:type="dxa"/>
            <w:vAlign w:val="center"/>
          </w:tcPr>
          <w:p w14:paraId="4B93F39C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Curriculum_Rules</w:t>
            </w:r>
          </w:p>
        </w:tc>
        <w:tc>
          <w:tcPr>
            <w:tcW w:w="3249" w:type="dxa"/>
            <w:vAlign w:val="center"/>
          </w:tcPr>
          <w:p w14:paraId="05F593CC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修業科目與學分表</w:t>
            </w:r>
          </w:p>
        </w:tc>
        <w:tc>
          <w:tcPr>
            <w:tcW w:w="3249" w:type="dxa"/>
            <w:vAlign w:val="center"/>
          </w:tcPr>
          <w:p w14:paraId="3933B0B5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rule_id</w:t>
            </w:r>
            <w:r w:rsidRPr="00F11708">
              <w:rPr>
                <w:rFonts w:eastAsia="標楷體"/>
                <w:sz w:val="21"/>
              </w:rPr>
              <w:t>、</w:t>
            </w:r>
            <w:r w:rsidRPr="00F11708">
              <w:rPr>
                <w:rFonts w:eastAsia="標楷體"/>
                <w:sz w:val="21"/>
              </w:rPr>
              <w:t>course_name</w:t>
            </w:r>
            <w:r w:rsidRPr="00F11708">
              <w:rPr>
                <w:rFonts w:eastAsia="標楷體"/>
                <w:sz w:val="21"/>
              </w:rPr>
              <w:t>、</w:t>
            </w:r>
            <w:r w:rsidRPr="00F11708">
              <w:rPr>
                <w:rFonts w:eastAsia="標楷體"/>
                <w:sz w:val="21"/>
              </w:rPr>
              <w:t>category</w:t>
            </w:r>
            <w:r w:rsidRPr="00F11708">
              <w:rPr>
                <w:rFonts w:eastAsia="標楷體"/>
                <w:sz w:val="21"/>
              </w:rPr>
              <w:t>、</w:t>
            </w:r>
            <w:r w:rsidRPr="00F11708">
              <w:rPr>
                <w:rFonts w:eastAsia="標楷體"/>
                <w:sz w:val="21"/>
              </w:rPr>
              <w:t>required_credits</w:t>
            </w:r>
            <w:r w:rsidRPr="00F11708">
              <w:rPr>
                <w:rFonts w:eastAsia="標楷體"/>
                <w:sz w:val="21"/>
              </w:rPr>
              <w:t>、</w:t>
            </w:r>
            <w:r w:rsidRPr="00F11708">
              <w:rPr>
                <w:rFonts w:eastAsia="標楷體"/>
                <w:sz w:val="21"/>
              </w:rPr>
              <w:t>replace_course_id</w:t>
            </w:r>
          </w:p>
        </w:tc>
      </w:tr>
      <w:tr w:rsidR="000B77DE" w:rsidRPr="00F11708" w14:paraId="36DD43BA" w14:textId="77777777">
        <w:trPr>
          <w:jc w:val="center"/>
        </w:trPr>
        <w:tc>
          <w:tcPr>
            <w:tcW w:w="3249" w:type="dxa"/>
            <w:vAlign w:val="center"/>
          </w:tcPr>
          <w:p w14:paraId="48DC8CA2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Review_Projects</w:t>
            </w:r>
          </w:p>
        </w:tc>
        <w:tc>
          <w:tcPr>
            <w:tcW w:w="3249" w:type="dxa"/>
            <w:vAlign w:val="center"/>
          </w:tcPr>
          <w:p w14:paraId="500C05AE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審查專案表</w:t>
            </w:r>
          </w:p>
        </w:tc>
        <w:tc>
          <w:tcPr>
            <w:tcW w:w="3249" w:type="dxa"/>
            <w:vAlign w:val="center"/>
          </w:tcPr>
          <w:p w14:paraId="7842D473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project_id</w:t>
            </w:r>
            <w:r w:rsidRPr="00F11708">
              <w:rPr>
                <w:rFonts w:eastAsia="標楷體"/>
                <w:sz w:val="21"/>
              </w:rPr>
              <w:t>、</w:t>
            </w:r>
            <w:r w:rsidRPr="00F11708">
              <w:rPr>
                <w:rFonts w:eastAsia="標楷體"/>
                <w:sz w:val="21"/>
              </w:rPr>
              <w:t>project_name</w:t>
            </w:r>
            <w:r w:rsidRPr="00F11708">
              <w:rPr>
                <w:rFonts w:eastAsia="標楷體"/>
                <w:sz w:val="21"/>
              </w:rPr>
              <w:t>、</w:t>
            </w:r>
            <w:r w:rsidRPr="00F11708">
              <w:rPr>
                <w:rFonts w:eastAsia="標楷體"/>
                <w:sz w:val="21"/>
              </w:rPr>
              <w:t>deadline</w:t>
            </w:r>
            <w:r w:rsidRPr="00F11708">
              <w:rPr>
                <w:rFonts w:eastAsia="標楷體"/>
                <w:sz w:val="21"/>
              </w:rPr>
              <w:t>、</w:t>
            </w:r>
            <w:r w:rsidRPr="00F11708">
              <w:rPr>
                <w:rFonts w:eastAsia="標楷體"/>
                <w:sz w:val="21"/>
              </w:rPr>
              <w:t>created_by</w:t>
            </w:r>
            <w:r w:rsidRPr="00F11708">
              <w:rPr>
                <w:rFonts w:eastAsia="標楷體"/>
                <w:sz w:val="21"/>
              </w:rPr>
              <w:t>、</w:t>
            </w:r>
            <w:r w:rsidRPr="00F11708">
              <w:rPr>
                <w:rFonts w:eastAsia="標楷體"/>
                <w:sz w:val="21"/>
              </w:rPr>
              <w:t>status</w:t>
            </w:r>
          </w:p>
        </w:tc>
      </w:tr>
      <w:tr w:rsidR="000B77DE" w:rsidRPr="00F11708" w14:paraId="4349E858" w14:textId="77777777">
        <w:trPr>
          <w:jc w:val="center"/>
        </w:trPr>
        <w:tc>
          <w:tcPr>
            <w:tcW w:w="3249" w:type="dxa"/>
            <w:vAlign w:val="center"/>
          </w:tcPr>
          <w:p w14:paraId="617C0B76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Project_Assignments</w:t>
            </w:r>
          </w:p>
        </w:tc>
        <w:tc>
          <w:tcPr>
            <w:tcW w:w="3249" w:type="dxa"/>
            <w:vAlign w:val="center"/>
          </w:tcPr>
          <w:p w14:paraId="6ED0A659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分派紀錄表</w:t>
            </w:r>
          </w:p>
        </w:tc>
        <w:tc>
          <w:tcPr>
            <w:tcW w:w="3249" w:type="dxa"/>
            <w:vAlign w:val="center"/>
          </w:tcPr>
          <w:p w14:paraId="558AA788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assignment_id</w:t>
            </w:r>
            <w:r w:rsidRPr="00F11708">
              <w:rPr>
                <w:rFonts w:eastAsia="標楷體"/>
                <w:sz w:val="21"/>
              </w:rPr>
              <w:t>、</w:t>
            </w:r>
            <w:r w:rsidRPr="00F11708">
              <w:rPr>
                <w:rFonts w:eastAsia="標楷體"/>
                <w:sz w:val="21"/>
              </w:rPr>
              <w:t>project_id</w:t>
            </w:r>
            <w:r w:rsidRPr="00F11708">
              <w:rPr>
                <w:rFonts w:eastAsia="標楷體"/>
                <w:sz w:val="21"/>
              </w:rPr>
              <w:t>、</w:t>
            </w:r>
            <w:r w:rsidRPr="00F11708">
              <w:rPr>
                <w:rFonts w:eastAsia="標楷體"/>
                <w:sz w:val="21"/>
              </w:rPr>
              <w:t>student_id</w:t>
            </w:r>
            <w:r w:rsidRPr="00F11708">
              <w:rPr>
                <w:rFonts w:eastAsia="標楷體"/>
                <w:sz w:val="21"/>
              </w:rPr>
              <w:t>、</w:t>
            </w:r>
            <w:r w:rsidRPr="00F11708">
              <w:rPr>
                <w:rFonts w:eastAsia="標楷體"/>
                <w:sz w:val="21"/>
              </w:rPr>
              <w:t>reviewer_id</w:t>
            </w:r>
            <w:r w:rsidRPr="00F11708">
              <w:rPr>
                <w:rFonts w:eastAsia="標楷體"/>
                <w:sz w:val="21"/>
              </w:rPr>
              <w:t>、</w:t>
            </w:r>
            <w:r w:rsidRPr="00F11708">
              <w:rPr>
                <w:rFonts w:eastAsia="標楷體"/>
                <w:sz w:val="21"/>
              </w:rPr>
              <w:t>assigned_at</w:t>
            </w:r>
          </w:p>
        </w:tc>
      </w:tr>
      <w:tr w:rsidR="000B77DE" w:rsidRPr="00F11708" w14:paraId="54442F76" w14:textId="77777777">
        <w:trPr>
          <w:jc w:val="center"/>
        </w:trPr>
        <w:tc>
          <w:tcPr>
            <w:tcW w:w="3249" w:type="dxa"/>
            <w:vAlign w:val="center"/>
          </w:tcPr>
          <w:p w14:paraId="05634CF1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Review_Logs</w:t>
            </w:r>
          </w:p>
        </w:tc>
        <w:tc>
          <w:tcPr>
            <w:tcW w:w="3249" w:type="dxa"/>
            <w:vAlign w:val="center"/>
          </w:tcPr>
          <w:p w14:paraId="4D8B6C47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評分與審計紀錄表</w:t>
            </w:r>
          </w:p>
        </w:tc>
        <w:tc>
          <w:tcPr>
            <w:tcW w:w="3249" w:type="dxa"/>
            <w:vAlign w:val="center"/>
          </w:tcPr>
          <w:p w14:paraId="78C5B881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log_id</w:t>
            </w:r>
            <w:r w:rsidRPr="00F11708">
              <w:rPr>
                <w:rFonts w:eastAsia="標楷體"/>
                <w:sz w:val="21"/>
              </w:rPr>
              <w:t>、</w:t>
            </w:r>
            <w:r w:rsidRPr="00F11708">
              <w:rPr>
                <w:rFonts w:eastAsia="標楷體"/>
                <w:sz w:val="21"/>
              </w:rPr>
              <w:t>assignment_id</w:t>
            </w:r>
            <w:r w:rsidRPr="00F11708">
              <w:rPr>
                <w:rFonts w:eastAsia="標楷體"/>
                <w:sz w:val="21"/>
              </w:rPr>
              <w:t>、</w:t>
            </w:r>
            <w:r w:rsidRPr="00F11708">
              <w:rPr>
                <w:rFonts w:eastAsia="標楷體"/>
                <w:sz w:val="21"/>
              </w:rPr>
              <w:t>score</w:t>
            </w:r>
            <w:r w:rsidRPr="00F11708">
              <w:rPr>
                <w:rFonts w:eastAsia="標楷體"/>
                <w:sz w:val="21"/>
              </w:rPr>
              <w:t>、</w:t>
            </w:r>
            <w:r w:rsidRPr="00F11708">
              <w:rPr>
                <w:rFonts w:eastAsia="標楷體"/>
                <w:sz w:val="21"/>
              </w:rPr>
              <w:t>comment</w:t>
            </w:r>
            <w:r w:rsidRPr="00F11708">
              <w:rPr>
                <w:rFonts w:eastAsia="標楷體"/>
                <w:sz w:val="21"/>
              </w:rPr>
              <w:t>、</w:t>
            </w:r>
            <w:r w:rsidRPr="00F11708">
              <w:rPr>
                <w:rFonts w:eastAsia="標楷體"/>
                <w:sz w:val="21"/>
              </w:rPr>
              <w:t>is_locked</w:t>
            </w:r>
            <w:r w:rsidRPr="00F11708">
              <w:rPr>
                <w:rFonts w:eastAsia="標楷體"/>
                <w:sz w:val="21"/>
              </w:rPr>
              <w:t>、</w:t>
            </w:r>
            <w:r w:rsidRPr="00F11708">
              <w:rPr>
                <w:rFonts w:eastAsia="標楷體"/>
                <w:sz w:val="21"/>
              </w:rPr>
              <w:t>changed_reason</w:t>
            </w:r>
            <w:r w:rsidRPr="00F11708">
              <w:rPr>
                <w:rFonts w:eastAsia="標楷體"/>
                <w:sz w:val="21"/>
              </w:rPr>
              <w:t>、</w:t>
            </w:r>
            <w:r w:rsidRPr="00F11708">
              <w:rPr>
                <w:rFonts w:eastAsia="標楷體"/>
                <w:sz w:val="21"/>
              </w:rPr>
              <w:t>created_at</w:t>
            </w:r>
          </w:p>
        </w:tc>
      </w:tr>
      <w:tr w:rsidR="000B77DE" w:rsidRPr="00F11708" w14:paraId="74262C96" w14:textId="77777777">
        <w:trPr>
          <w:jc w:val="center"/>
        </w:trPr>
        <w:tc>
          <w:tcPr>
            <w:tcW w:w="3249" w:type="dxa"/>
            <w:vAlign w:val="center"/>
          </w:tcPr>
          <w:p w14:paraId="56DDB2C8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AI_Audit_Reports</w:t>
            </w:r>
          </w:p>
        </w:tc>
        <w:tc>
          <w:tcPr>
            <w:tcW w:w="3249" w:type="dxa"/>
            <w:vAlign w:val="center"/>
          </w:tcPr>
          <w:p w14:paraId="12209899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 xml:space="preserve">AI </w:t>
            </w:r>
            <w:r w:rsidRPr="00F11708">
              <w:rPr>
                <w:rFonts w:eastAsia="標楷體"/>
                <w:sz w:val="21"/>
              </w:rPr>
              <w:t>一致性審計表</w:t>
            </w:r>
          </w:p>
        </w:tc>
        <w:tc>
          <w:tcPr>
            <w:tcW w:w="3249" w:type="dxa"/>
            <w:vAlign w:val="center"/>
          </w:tcPr>
          <w:p w14:paraId="078AD551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audit_id</w:t>
            </w:r>
            <w:r w:rsidRPr="00F11708">
              <w:rPr>
                <w:rFonts w:eastAsia="標楷體"/>
                <w:sz w:val="21"/>
              </w:rPr>
              <w:t>、</w:t>
            </w:r>
            <w:r w:rsidRPr="00F11708">
              <w:rPr>
                <w:rFonts w:eastAsia="標楷體"/>
                <w:sz w:val="21"/>
              </w:rPr>
              <w:t>portfolio_id</w:t>
            </w:r>
            <w:r w:rsidRPr="00F11708">
              <w:rPr>
                <w:rFonts w:eastAsia="標楷體"/>
                <w:sz w:val="21"/>
              </w:rPr>
              <w:t>、</w:t>
            </w:r>
            <w:r w:rsidRPr="00F11708">
              <w:rPr>
                <w:rFonts w:eastAsia="標楷體"/>
                <w:sz w:val="21"/>
              </w:rPr>
              <w:t>risk_label</w:t>
            </w:r>
            <w:r w:rsidRPr="00F11708">
              <w:rPr>
                <w:rFonts w:eastAsia="標楷體"/>
                <w:sz w:val="21"/>
              </w:rPr>
              <w:t>、</w:t>
            </w:r>
            <w:r w:rsidRPr="00F11708">
              <w:rPr>
                <w:rFonts w:eastAsia="標楷體"/>
                <w:sz w:val="21"/>
              </w:rPr>
              <w:t>confidence</w:t>
            </w:r>
            <w:r w:rsidRPr="00F11708">
              <w:rPr>
                <w:rFonts w:eastAsia="標楷體"/>
                <w:sz w:val="21"/>
              </w:rPr>
              <w:t>、</w:t>
            </w:r>
            <w:r w:rsidRPr="00F11708">
              <w:rPr>
                <w:rFonts w:eastAsia="標楷體"/>
                <w:sz w:val="21"/>
              </w:rPr>
              <w:t>summary</w:t>
            </w:r>
            <w:r w:rsidRPr="00F11708">
              <w:rPr>
                <w:rFonts w:eastAsia="標楷體"/>
                <w:sz w:val="21"/>
              </w:rPr>
              <w:t>、</w:t>
            </w:r>
            <w:r w:rsidRPr="00F11708">
              <w:rPr>
                <w:rFonts w:eastAsia="標楷體"/>
                <w:sz w:val="21"/>
              </w:rPr>
              <w:t>interview_questions</w:t>
            </w:r>
          </w:p>
        </w:tc>
      </w:tr>
    </w:tbl>
    <w:p w14:paraId="77895E1D" w14:textId="77777777" w:rsidR="000B77DE" w:rsidRPr="00F11708" w:rsidRDefault="000B77DE">
      <w:pPr>
        <w:spacing w:after="80" w:line="300" w:lineRule="auto"/>
        <w:rPr>
          <w:rFonts w:eastAsia="標楷體"/>
        </w:rPr>
      </w:pPr>
    </w:p>
    <w:p w14:paraId="6BEC86D4" w14:textId="77777777" w:rsidR="000B77DE" w:rsidRPr="00F11708" w:rsidRDefault="00000000">
      <w:pPr>
        <w:pStyle w:val="1"/>
        <w:spacing w:before="200" w:after="160" w:line="300" w:lineRule="auto"/>
        <w:rPr>
          <w:rFonts w:eastAsia="標楷體"/>
        </w:rPr>
      </w:pPr>
      <w:r w:rsidRPr="00F11708">
        <w:rPr>
          <w:rFonts w:ascii="微軟正黑體" w:eastAsia="標楷體" w:hAnsi="微軟正黑體"/>
          <w:sz w:val="32"/>
        </w:rPr>
        <w:t>六、開發時程</w:t>
      </w:r>
    </w:p>
    <w:tbl>
      <w:tblPr>
        <w:tblStyle w:val="aff2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0B77DE" w:rsidRPr="00F11708" w14:paraId="0EF647E4" w14:textId="77777777">
        <w:trPr>
          <w:jc w:val="center"/>
        </w:trPr>
        <w:tc>
          <w:tcPr>
            <w:tcW w:w="3249" w:type="dxa"/>
            <w:shd w:val="clear" w:color="auto" w:fill="1F4E79"/>
            <w:vAlign w:val="center"/>
          </w:tcPr>
          <w:p w14:paraId="6BFD5C70" w14:textId="77777777" w:rsidR="000B77DE" w:rsidRPr="00F11708" w:rsidRDefault="00000000">
            <w:pPr>
              <w:spacing w:after="40" w:line="276" w:lineRule="auto"/>
              <w:jc w:val="center"/>
              <w:rPr>
                <w:rFonts w:eastAsia="標楷體"/>
              </w:rPr>
            </w:pPr>
            <w:r w:rsidRPr="00F11708">
              <w:rPr>
                <w:rFonts w:eastAsia="標楷體"/>
                <w:b/>
                <w:color w:val="FFFFFF"/>
                <w:sz w:val="21"/>
              </w:rPr>
              <w:t>工作項目</w:t>
            </w:r>
          </w:p>
        </w:tc>
        <w:tc>
          <w:tcPr>
            <w:tcW w:w="3249" w:type="dxa"/>
            <w:shd w:val="clear" w:color="auto" w:fill="1F4E79"/>
            <w:vAlign w:val="center"/>
          </w:tcPr>
          <w:p w14:paraId="71D02467" w14:textId="77777777" w:rsidR="000B77DE" w:rsidRPr="00F11708" w:rsidRDefault="00000000">
            <w:pPr>
              <w:spacing w:after="40" w:line="276" w:lineRule="auto"/>
              <w:jc w:val="center"/>
              <w:rPr>
                <w:rFonts w:eastAsia="標楷體"/>
              </w:rPr>
            </w:pPr>
            <w:r w:rsidRPr="00F11708">
              <w:rPr>
                <w:rFonts w:eastAsia="標楷體"/>
                <w:b/>
                <w:color w:val="FFFFFF"/>
                <w:sz w:val="21"/>
              </w:rPr>
              <w:t>主要內容</w:t>
            </w:r>
          </w:p>
        </w:tc>
        <w:tc>
          <w:tcPr>
            <w:tcW w:w="3249" w:type="dxa"/>
            <w:shd w:val="clear" w:color="auto" w:fill="1F4E79"/>
            <w:vAlign w:val="center"/>
          </w:tcPr>
          <w:p w14:paraId="59117D06" w14:textId="77777777" w:rsidR="000B77DE" w:rsidRPr="00F11708" w:rsidRDefault="00000000">
            <w:pPr>
              <w:spacing w:after="40" w:line="276" w:lineRule="auto"/>
              <w:jc w:val="center"/>
              <w:rPr>
                <w:rFonts w:eastAsia="標楷體"/>
              </w:rPr>
            </w:pPr>
            <w:r w:rsidRPr="00F11708">
              <w:rPr>
                <w:rFonts w:eastAsia="標楷體"/>
                <w:b/>
                <w:color w:val="FFFFFF"/>
                <w:sz w:val="21"/>
              </w:rPr>
              <w:t>預估期間</w:t>
            </w:r>
          </w:p>
        </w:tc>
      </w:tr>
      <w:tr w:rsidR="000B77DE" w:rsidRPr="00F11708" w14:paraId="27C76ACF" w14:textId="77777777">
        <w:trPr>
          <w:jc w:val="center"/>
        </w:trPr>
        <w:tc>
          <w:tcPr>
            <w:tcW w:w="3249" w:type="dxa"/>
            <w:vAlign w:val="center"/>
          </w:tcPr>
          <w:p w14:paraId="1930C135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主題確認與需求訪談</w:t>
            </w:r>
          </w:p>
        </w:tc>
        <w:tc>
          <w:tcPr>
            <w:tcW w:w="3249" w:type="dxa"/>
            <w:vAlign w:val="center"/>
          </w:tcPr>
          <w:p w14:paraId="7E70DDC0" w14:textId="77777777" w:rsidR="000B77DE" w:rsidRPr="00F11708" w:rsidRDefault="00000000">
            <w:pPr>
              <w:spacing w:after="40" w:line="276" w:lineRule="auto"/>
              <w:rPr>
                <w:rFonts w:eastAsia="標楷體"/>
                <w:lang w:eastAsia="zh-TW"/>
              </w:rPr>
            </w:pPr>
            <w:r w:rsidRPr="00F11708">
              <w:rPr>
                <w:rFonts w:eastAsia="標楷體"/>
                <w:sz w:val="21"/>
                <w:lang w:eastAsia="zh-TW"/>
              </w:rPr>
              <w:t>確認使用者角色、問題情境與展示重點。</w:t>
            </w:r>
          </w:p>
        </w:tc>
        <w:tc>
          <w:tcPr>
            <w:tcW w:w="3249" w:type="dxa"/>
            <w:vAlign w:val="center"/>
          </w:tcPr>
          <w:p w14:paraId="4AF8043D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第</w:t>
            </w:r>
            <w:r w:rsidRPr="00F11708">
              <w:rPr>
                <w:rFonts w:eastAsia="標楷體"/>
                <w:sz w:val="21"/>
              </w:rPr>
              <w:t xml:space="preserve"> 1 </w:t>
            </w:r>
            <w:r w:rsidRPr="00F11708">
              <w:rPr>
                <w:rFonts w:eastAsia="標楷體"/>
                <w:sz w:val="21"/>
              </w:rPr>
              <w:t>至</w:t>
            </w:r>
            <w:r w:rsidRPr="00F11708">
              <w:rPr>
                <w:rFonts w:eastAsia="標楷體"/>
                <w:sz w:val="21"/>
              </w:rPr>
              <w:t xml:space="preserve"> 2 </w:t>
            </w:r>
            <w:r w:rsidRPr="00F11708">
              <w:rPr>
                <w:rFonts w:eastAsia="標楷體"/>
                <w:sz w:val="21"/>
              </w:rPr>
              <w:t>週</w:t>
            </w:r>
          </w:p>
        </w:tc>
      </w:tr>
      <w:tr w:rsidR="000B77DE" w:rsidRPr="00F11708" w14:paraId="1CB59D47" w14:textId="77777777">
        <w:trPr>
          <w:jc w:val="center"/>
        </w:trPr>
        <w:tc>
          <w:tcPr>
            <w:tcW w:w="3249" w:type="dxa"/>
            <w:vAlign w:val="center"/>
          </w:tcPr>
          <w:p w14:paraId="28594817" w14:textId="77777777" w:rsidR="000B77DE" w:rsidRPr="00F11708" w:rsidRDefault="00000000">
            <w:pPr>
              <w:spacing w:after="40" w:line="276" w:lineRule="auto"/>
              <w:rPr>
                <w:rFonts w:eastAsia="標楷體"/>
                <w:lang w:eastAsia="zh-TW"/>
              </w:rPr>
            </w:pPr>
            <w:r w:rsidRPr="00F11708">
              <w:rPr>
                <w:rFonts w:eastAsia="標楷體"/>
                <w:sz w:val="21"/>
                <w:lang w:eastAsia="zh-TW"/>
              </w:rPr>
              <w:t>系統分析與資料庫設計</w:t>
            </w:r>
          </w:p>
        </w:tc>
        <w:tc>
          <w:tcPr>
            <w:tcW w:w="3249" w:type="dxa"/>
            <w:vAlign w:val="center"/>
          </w:tcPr>
          <w:p w14:paraId="042F5960" w14:textId="77777777" w:rsidR="000B77DE" w:rsidRPr="00F11708" w:rsidRDefault="00000000">
            <w:pPr>
              <w:spacing w:after="40" w:line="276" w:lineRule="auto"/>
              <w:rPr>
                <w:rFonts w:eastAsia="標楷體"/>
                <w:lang w:eastAsia="zh-TW"/>
              </w:rPr>
            </w:pPr>
            <w:r w:rsidRPr="00F11708">
              <w:rPr>
                <w:rFonts w:eastAsia="標楷體"/>
                <w:sz w:val="21"/>
                <w:lang w:eastAsia="zh-TW"/>
              </w:rPr>
              <w:t>設計資料表、權限規則與主要流程。</w:t>
            </w:r>
          </w:p>
        </w:tc>
        <w:tc>
          <w:tcPr>
            <w:tcW w:w="3249" w:type="dxa"/>
            <w:vAlign w:val="center"/>
          </w:tcPr>
          <w:p w14:paraId="27846223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第</w:t>
            </w:r>
            <w:r w:rsidRPr="00F11708">
              <w:rPr>
                <w:rFonts w:eastAsia="標楷體"/>
                <w:sz w:val="21"/>
              </w:rPr>
              <w:t xml:space="preserve"> 3 </w:t>
            </w:r>
            <w:r w:rsidRPr="00F11708">
              <w:rPr>
                <w:rFonts w:eastAsia="標楷體"/>
                <w:sz w:val="21"/>
              </w:rPr>
              <w:t>至</w:t>
            </w:r>
            <w:r w:rsidRPr="00F11708">
              <w:rPr>
                <w:rFonts w:eastAsia="標楷體"/>
                <w:sz w:val="21"/>
              </w:rPr>
              <w:t xml:space="preserve"> 5 </w:t>
            </w:r>
            <w:r w:rsidRPr="00F11708">
              <w:rPr>
                <w:rFonts w:eastAsia="標楷體"/>
                <w:sz w:val="21"/>
              </w:rPr>
              <w:t>週</w:t>
            </w:r>
          </w:p>
        </w:tc>
      </w:tr>
      <w:tr w:rsidR="000B77DE" w:rsidRPr="00F11708" w14:paraId="39D629B4" w14:textId="77777777">
        <w:trPr>
          <w:jc w:val="center"/>
        </w:trPr>
        <w:tc>
          <w:tcPr>
            <w:tcW w:w="3249" w:type="dxa"/>
            <w:vAlign w:val="center"/>
          </w:tcPr>
          <w:p w14:paraId="7E5F67FC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前端介面設計</w:t>
            </w:r>
          </w:p>
        </w:tc>
        <w:tc>
          <w:tcPr>
            <w:tcW w:w="3249" w:type="dxa"/>
            <w:vAlign w:val="center"/>
          </w:tcPr>
          <w:p w14:paraId="2D251B6B" w14:textId="77777777" w:rsidR="000B77DE" w:rsidRPr="00F11708" w:rsidRDefault="00000000">
            <w:pPr>
              <w:spacing w:after="40" w:line="276" w:lineRule="auto"/>
              <w:rPr>
                <w:rFonts w:eastAsia="標楷體"/>
                <w:lang w:eastAsia="zh-TW"/>
              </w:rPr>
            </w:pPr>
            <w:r w:rsidRPr="00F11708">
              <w:rPr>
                <w:rFonts w:eastAsia="標楷體"/>
                <w:sz w:val="21"/>
                <w:lang w:eastAsia="zh-TW"/>
              </w:rPr>
              <w:t>完成學生、科辦、委員與導師主要頁面。</w:t>
            </w:r>
          </w:p>
        </w:tc>
        <w:tc>
          <w:tcPr>
            <w:tcW w:w="3249" w:type="dxa"/>
            <w:vAlign w:val="center"/>
          </w:tcPr>
          <w:p w14:paraId="0399AEDE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第</w:t>
            </w:r>
            <w:r w:rsidRPr="00F11708">
              <w:rPr>
                <w:rFonts w:eastAsia="標楷體"/>
                <w:sz w:val="21"/>
              </w:rPr>
              <w:t xml:space="preserve"> 6 </w:t>
            </w:r>
            <w:r w:rsidRPr="00F11708">
              <w:rPr>
                <w:rFonts w:eastAsia="標楷體"/>
                <w:sz w:val="21"/>
              </w:rPr>
              <w:t>至</w:t>
            </w:r>
            <w:r w:rsidRPr="00F11708">
              <w:rPr>
                <w:rFonts w:eastAsia="標楷體"/>
                <w:sz w:val="21"/>
              </w:rPr>
              <w:t xml:space="preserve"> 9 </w:t>
            </w:r>
            <w:r w:rsidRPr="00F11708">
              <w:rPr>
                <w:rFonts w:eastAsia="標楷體"/>
                <w:sz w:val="21"/>
              </w:rPr>
              <w:t>週</w:t>
            </w:r>
          </w:p>
        </w:tc>
      </w:tr>
      <w:tr w:rsidR="000B77DE" w:rsidRPr="00F11708" w14:paraId="51AD3420" w14:textId="77777777">
        <w:trPr>
          <w:jc w:val="center"/>
        </w:trPr>
        <w:tc>
          <w:tcPr>
            <w:tcW w:w="3249" w:type="dxa"/>
            <w:vAlign w:val="center"/>
          </w:tcPr>
          <w:p w14:paraId="680ABAED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後端功能開發</w:t>
            </w:r>
          </w:p>
        </w:tc>
        <w:tc>
          <w:tcPr>
            <w:tcW w:w="3249" w:type="dxa"/>
            <w:vAlign w:val="center"/>
          </w:tcPr>
          <w:p w14:paraId="7EB1FC72" w14:textId="77777777" w:rsidR="000B77DE" w:rsidRPr="00F11708" w:rsidRDefault="00000000">
            <w:pPr>
              <w:spacing w:after="40" w:line="276" w:lineRule="auto"/>
              <w:rPr>
                <w:rFonts w:eastAsia="標楷體"/>
                <w:lang w:eastAsia="zh-TW"/>
              </w:rPr>
            </w:pPr>
            <w:r w:rsidRPr="00F11708">
              <w:rPr>
                <w:rFonts w:eastAsia="標楷體"/>
                <w:sz w:val="21"/>
                <w:lang w:eastAsia="zh-TW"/>
              </w:rPr>
              <w:t>完成登入、歷程管理、分派、評分與報表</w:t>
            </w:r>
            <w:r w:rsidRPr="00F11708">
              <w:rPr>
                <w:rFonts w:eastAsia="標楷體"/>
                <w:sz w:val="21"/>
                <w:lang w:eastAsia="zh-TW"/>
              </w:rPr>
              <w:t xml:space="preserve"> API</w:t>
            </w:r>
            <w:r w:rsidRPr="00F11708">
              <w:rPr>
                <w:rFonts w:eastAsia="標楷體"/>
                <w:sz w:val="21"/>
                <w:lang w:eastAsia="zh-TW"/>
              </w:rPr>
              <w:t>。</w:t>
            </w:r>
          </w:p>
        </w:tc>
        <w:tc>
          <w:tcPr>
            <w:tcW w:w="3249" w:type="dxa"/>
            <w:vAlign w:val="center"/>
          </w:tcPr>
          <w:p w14:paraId="0D2EA644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第</w:t>
            </w:r>
            <w:r w:rsidRPr="00F11708">
              <w:rPr>
                <w:rFonts w:eastAsia="標楷體"/>
                <w:sz w:val="21"/>
              </w:rPr>
              <w:t xml:space="preserve"> 8 </w:t>
            </w:r>
            <w:r w:rsidRPr="00F11708">
              <w:rPr>
                <w:rFonts w:eastAsia="標楷體"/>
                <w:sz w:val="21"/>
              </w:rPr>
              <w:t>至</w:t>
            </w:r>
            <w:r w:rsidRPr="00F11708">
              <w:rPr>
                <w:rFonts w:eastAsia="標楷體"/>
                <w:sz w:val="21"/>
              </w:rPr>
              <w:t xml:space="preserve"> 14 </w:t>
            </w:r>
            <w:r w:rsidRPr="00F11708">
              <w:rPr>
                <w:rFonts w:eastAsia="標楷體"/>
                <w:sz w:val="21"/>
              </w:rPr>
              <w:t>週</w:t>
            </w:r>
          </w:p>
        </w:tc>
      </w:tr>
      <w:tr w:rsidR="000B77DE" w:rsidRPr="00F11708" w14:paraId="570387B7" w14:textId="77777777">
        <w:trPr>
          <w:jc w:val="center"/>
        </w:trPr>
        <w:tc>
          <w:tcPr>
            <w:tcW w:w="3249" w:type="dxa"/>
            <w:vAlign w:val="center"/>
          </w:tcPr>
          <w:p w14:paraId="7CB59D04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 xml:space="preserve">AI </w:t>
            </w:r>
            <w:r w:rsidRPr="00F11708">
              <w:rPr>
                <w:rFonts w:eastAsia="標楷體"/>
                <w:sz w:val="21"/>
              </w:rPr>
              <w:t>與外部</w:t>
            </w:r>
            <w:r w:rsidRPr="00F11708">
              <w:rPr>
                <w:rFonts w:eastAsia="標楷體"/>
                <w:sz w:val="21"/>
              </w:rPr>
              <w:t xml:space="preserve"> API </w:t>
            </w:r>
            <w:r w:rsidRPr="00F11708">
              <w:rPr>
                <w:rFonts w:eastAsia="標楷體"/>
                <w:sz w:val="21"/>
              </w:rPr>
              <w:t>整合</w:t>
            </w:r>
          </w:p>
        </w:tc>
        <w:tc>
          <w:tcPr>
            <w:tcW w:w="3249" w:type="dxa"/>
            <w:vAlign w:val="center"/>
          </w:tcPr>
          <w:p w14:paraId="5E55AA26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開發</w:t>
            </w:r>
            <w:r w:rsidRPr="00F11708">
              <w:rPr>
                <w:rFonts w:eastAsia="標楷體"/>
                <w:sz w:val="21"/>
              </w:rPr>
              <w:t xml:space="preserve"> OCR</w:t>
            </w:r>
            <w:r w:rsidRPr="00F11708">
              <w:rPr>
                <w:rFonts w:eastAsia="標楷體"/>
                <w:sz w:val="21"/>
              </w:rPr>
              <w:t>、</w:t>
            </w:r>
            <w:r w:rsidRPr="00F11708">
              <w:rPr>
                <w:rFonts w:eastAsia="標楷體"/>
                <w:sz w:val="21"/>
              </w:rPr>
              <w:t xml:space="preserve">GitHub API </w:t>
            </w:r>
            <w:r w:rsidRPr="00F11708">
              <w:rPr>
                <w:rFonts w:eastAsia="標楷體"/>
                <w:sz w:val="21"/>
              </w:rPr>
              <w:t>與一致性檢核雛形。</w:t>
            </w:r>
          </w:p>
        </w:tc>
        <w:tc>
          <w:tcPr>
            <w:tcW w:w="3249" w:type="dxa"/>
            <w:vAlign w:val="center"/>
          </w:tcPr>
          <w:p w14:paraId="176D4BD9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第</w:t>
            </w:r>
            <w:r w:rsidRPr="00F11708">
              <w:rPr>
                <w:rFonts w:eastAsia="標楷體"/>
                <w:sz w:val="21"/>
              </w:rPr>
              <w:t xml:space="preserve"> 12 </w:t>
            </w:r>
            <w:r w:rsidRPr="00F11708">
              <w:rPr>
                <w:rFonts w:eastAsia="標楷體"/>
                <w:sz w:val="21"/>
              </w:rPr>
              <w:t>至</w:t>
            </w:r>
            <w:r w:rsidRPr="00F11708">
              <w:rPr>
                <w:rFonts w:eastAsia="標楷體"/>
                <w:sz w:val="21"/>
              </w:rPr>
              <w:t xml:space="preserve"> 16 </w:t>
            </w:r>
            <w:r w:rsidRPr="00F11708">
              <w:rPr>
                <w:rFonts w:eastAsia="標楷體"/>
                <w:sz w:val="21"/>
              </w:rPr>
              <w:t>週</w:t>
            </w:r>
          </w:p>
        </w:tc>
      </w:tr>
      <w:tr w:rsidR="000B77DE" w:rsidRPr="00F11708" w14:paraId="3421BD01" w14:textId="77777777">
        <w:trPr>
          <w:jc w:val="center"/>
        </w:trPr>
        <w:tc>
          <w:tcPr>
            <w:tcW w:w="3249" w:type="dxa"/>
            <w:vAlign w:val="center"/>
          </w:tcPr>
          <w:p w14:paraId="3D7A670D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測試與修正</w:t>
            </w:r>
          </w:p>
        </w:tc>
        <w:tc>
          <w:tcPr>
            <w:tcW w:w="3249" w:type="dxa"/>
            <w:vAlign w:val="center"/>
          </w:tcPr>
          <w:p w14:paraId="1BD022F5" w14:textId="77777777" w:rsidR="000B77DE" w:rsidRPr="00F11708" w:rsidRDefault="00000000">
            <w:pPr>
              <w:spacing w:after="40" w:line="276" w:lineRule="auto"/>
              <w:rPr>
                <w:rFonts w:eastAsia="標楷體"/>
                <w:lang w:eastAsia="zh-TW"/>
              </w:rPr>
            </w:pPr>
            <w:r w:rsidRPr="00F11708">
              <w:rPr>
                <w:rFonts w:eastAsia="標楷體"/>
                <w:sz w:val="21"/>
                <w:lang w:eastAsia="zh-TW"/>
              </w:rPr>
              <w:t>進行功能測試、權限測試與展示</w:t>
            </w:r>
            <w:r w:rsidRPr="00F11708">
              <w:rPr>
                <w:rFonts w:eastAsia="標楷體"/>
                <w:sz w:val="21"/>
                <w:lang w:eastAsia="zh-TW"/>
              </w:rPr>
              <w:lastRenderedPageBreak/>
              <w:t>流程修正。</w:t>
            </w:r>
          </w:p>
        </w:tc>
        <w:tc>
          <w:tcPr>
            <w:tcW w:w="3249" w:type="dxa"/>
            <w:vAlign w:val="center"/>
          </w:tcPr>
          <w:p w14:paraId="1AD9E48D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lastRenderedPageBreak/>
              <w:t>第</w:t>
            </w:r>
            <w:r w:rsidRPr="00F11708">
              <w:rPr>
                <w:rFonts w:eastAsia="標楷體"/>
                <w:sz w:val="21"/>
              </w:rPr>
              <w:t xml:space="preserve"> 17 </w:t>
            </w:r>
            <w:r w:rsidRPr="00F11708">
              <w:rPr>
                <w:rFonts w:eastAsia="標楷體"/>
                <w:sz w:val="21"/>
              </w:rPr>
              <w:t>至</w:t>
            </w:r>
            <w:r w:rsidRPr="00F11708">
              <w:rPr>
                <w:rFonts w:eastAsia="標楷體"/>
                <w:sz w:val="21"/>
              </w:rPr>
              <w:t xml:space="preserve"> 19 </w:t>
            </w:r>
            <w:r w:rsidRPr="00F11708">
              <w:rPr>
                <w:rFonts w:eastAsia="標楷體"/>
                <w:sz w:val="21"/>
              </w:rPr>
              <w:t>週</w:t>
            </w:r>
          </w:p>
        </w:tc>
      </w:tr>
      <w:tr w:rsidR="000B77DE" w:rsidRPr="00F11708" w14:paraId="76D30AD4" w14:textId="77777777">
        <w:trPr>
          <w:jc w:val="center"/>
        </w:trPr>
        <w:tc>
          <w:tcPr>
            <w:tcW w:w="3249" w:type="dxa"/>
            <w:vAlign w:val="center"/>
          </w:tcPr>
          <w:p w14:paraId="0D5CA9A8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文件與簡報整理</w:t>
            </w:r>
          </w:p>
        </w:tc>
        <w:tc>
          <w:tcPr>
            <w:tcW w:w="3249" w:type="dxa"/>
            <w:vAlign w:val="center"/>
          </w:tcPr>
          <w:p w14:paraId="36E540CA" w14:textId="77777777" w:rsidR="000B77DE" w:rsidRPr="00F11708" w:rsidRDefault="00000000">
            <w:pPr>
              <w:spacing w:after="40" w:line="276" w:lineRule="auto"/>
              <w:rPr>
                <w:rFonts w:eastAsia="標楷體"/>
                <w:lang w:eastAsia="zh-TW"/>
              </w:rPr>
            </w:pPr>
            <w:r w:rsidRPr="00F11708">
              <w:rPr>
                <w:rFonts w:eastAsia="標楷體"/>
                <w:sz w:val="21"/>
                <w:lang w:eastAsia="zh-TW"/>
              </w:rPr>
              <w:t>完成成果報告書、簡報與展示腳本。</w:t>
            </w:r>
          </w:p>
        </w:tc>
        <w:tc>
          <w:tcPr>
            <w:tcW w:w="3249" w:type="dxa"/>
            <w:vAlign w:val="center"/>
          </w:tcPr>
          <w:p w14:paraId="13F3460D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第</w:t>
            </w:r>
            <w:r w:rsidRPr="00F11708">
              <w:rPr>
                <w:rFonts w:eastAsia="標楷體"/>
                <w:sz w:val="21"/>
              </w:rPr>
              <w:t xml:space="preserve"> 20 </w:t>
            </w:r>
            <w:r w:rsidRPr="00F11708">
              <w:rPr>
                <w:rFonts w:eastAsia="標楷體"/>
                <w:sz w:val="21"/>
              </w:rPr>
              <w:t>週</w:t>
            </w:r>
          </w:p>
        </w:tc>
      </w:tr>
    </w:tbl>
    <w:p w14:paraId="19536A5E" w14:textId="77777777" w:rsidR="000B77DE" w:rsidRPr="00F11708" w:rsidRDefault="000B77DE">
      <w:pPr>
        <w:spacing w:after="80" w:line="300" w:lineRule="auto"/>
        <w:rPr>
          <w:rFonts w:eastAsia="標楷體"/>
        </w:rPr>
      </w:pPr>
    </w:p>
    <w:p w14:paraId="30245BA9" w14:textId="77777777" w:rsidR="000B77DE" w:rsidRPr="00F11708" w:rsidRDefault="00000000">
      <w:pPr>
        <w:pStyle w:val="1"/>
        <w:spacing w:before="200" w:after="160" w:line="300" w:lineRule="auto"/>
        <w:rPr>
          <w:rFonts w:eastAsia="標楷體"/>
          <w:lang w:eastAsia="zh-TW"/>
        </w:rPr>
      </w:pPr>
      <w:r w:rsidRPr="00F11708">
        <w:rPr>
          <w:rFonts w:ascii="微軟正黑體" w:eastAsia="標楷體" w:hAnsi="微軟正黑體"/>
          <w:sz w:val="32"/>
          <w:lang w:eastAsia="zh-TW"/>
        </w:rPr>
        <w:t>七、系統展示與功能說明</w:t>
      </w:r>
    </w:p>
    <w:p w14:paraId="7DDD2F1E" w14:textId="77777777" w:rsidR="000B77DE" w:rsidRPr="00F11708" w:rsidRDefault="00000000">
      <w:pPr>
        <w:spacing w:after="80" w:line="300" w:lineRule="auto"/>
        <w:rPr>
          <w:rFonts w:eastAsia="標楷體"/>
          <w:lang w:eastAsia="zh-TW"/>
        </w:rPr>
      </w:pPr>
      <w:r w:rsidRPr="00F11708">
        <w:rPr>
          <w:rFonts w:eastAsia="標楷體"/>
          <w:sz w:val="24"/>
          <w:lang w:eastAsia="zh-TW"/>
        </w:rPr>
        <w:t>登入頁面：使用者輸入帳號密碼後登入系統，系統依角色導向對應首頁。</w:t>
      </w:r>
    </w:p>
    <w:p w14:paraId="2965921A" w14:textId="77777777" w:rsidR="000B77DE" w:rsidRPr="00F11708" w:rsidRDefault="00000000">
      <w:pPr>
        <w:spacing w:after="80" w:line="300" w:lineRule="auto"/>
        <w:rPr>
          <w:rFonts w:eastAsia="標楷體"/>
          <w:lang w:eastAsia="zh-TW"/>
        </w:rPr>
      </w:pPr>
      <w:r w:rsidRPr="00F11708">
        <w:rPr>
          <w:rFonts w:eastAsia="標楷體"/>
          <w:sz w:val="24"/>
          <w:lang w:eastAsia="zh-TW"/>
        </w:rPr>
        <w:t>學生</w:t>
      </w:r>
      <w:r w:rsidRPr="00F11708">
        <w:rPr>
          <w:rFonts w:eastAsia="標楷體"/>
          <w:sz w:val="24"/>
          <w:lang w:eastAsia="zh-TW"/>
        </w:rPr>
        <w:t xml:space="preserve"> Dashboard</w:t>
      </w:r>
      <w:r w:rsidRPr="00F11708">
        <w:rPr>
          <w:rFonts w:eastAsia="標楷體"/>
          <w:sz w:val="24"/>
          <w:lang w:eastAsia="zh-TW"/>
        </w:rPr>
        <w:t>：顯示歷程完成度、檔案上傳狀態、審查進度、學分預警與二技試算摘要。</w:t>
      </w:r>
    </w:p>
    <w:p w14:paraId="38A2C131" w14:textId="77777777" w:rsidR="000B77DE" w:rsidRPr="00F11708" w:rsidRDefault="00000000">
      <w:pPr>
        <w:spacing w:after="80" w:line="300" w:lineRule="auto"/>
        <w:rPr>
          <w:rFonts w:eastAsia="標楷體"/>
          <w:lang w:eastAsia="zh-TW"/>
        </w:rPr>
      </w:pPr>
      <w:r w:rsidRPr="00F11708">
        <w:rPr>
          <w:rFonts w:eastAsia="標楷體"/>
          <w:sz w:val="24"/>
          <w:lang w:eastAsia="zh-TW"/>
        </w:rPr>
        <w:t>學習歷程管理：學生可新增、修改與送出備審資料，並管理</w:t>
      </w:r>
      <w:r w:rsidRPr="00F11708">
        <w:rPr>
          <w:rFonts w:eastAsia="標楷體"/>
          <w:sz w:val="24"/>
          <w:lang w:eastAsia="zh-TW"/>
        </w:rPr>
        <w:t xml:space="preserve"> GitHub </w:t>
      </w:r>
      <w:r w:rsidRPr="00F11708">
        <w:rPr>
          <w:rFonts w:eastAsia="標楷體"/>
          <w:sz w:val="24"/>
          <w:lang w:eastAsia="zh-TW"/>
        </w:rPr>
        <w:t>與</w:t>
      </w:r>
      <w:r w:rsidRPr="00F11708">
        <w:rPr>
          <w:rFonts w:eastAsia="標楷體"/>
          <w:sz w:val="24"/>
          <w:lang w:eastAsia="zh-TW"/>
        </w:rPr>
        <w:t xml:space="preserve"> Canva </w:t>
      </w:r>
      <w:r w:rsidRPr="00F11708">
        <w:rPr>
          <w:rFonts w:eastAsia="標楷體"/>
          <w:sz w:val="24"/>
          <w:lang w:eastAsia="zh-TW"/>
        </w:rPr>
        <w:t>作品連結。</w:t>
      </w:r>
    </w:p>
    <w:p w14:paraId="56DA5528" w14:textId="77777777" w:rsidR="000B77DE" w:rsidRPr="00F11708" w:rsidRDefault="00000000">
      <w:pPr>
        <w:spacing w:after="80" w:line="300" w:lineRule="auto"/>
        <w:rPr>
          <w:rFonts w:eastAsia="標楷體"/>
          <w:lang w:eastAsia="zh-TW"/>
        </w:rPr>
      </w:pPr>
      <w:r w:rsidRPr="00F11708">
        <w:rPr>
          <w:rFonts w:eastAsia="標楷體"/>
          <w:sz w:val="24"/>
          <w:lang w:eastAsia="zh-TW"/>
        </w:rPr>
        <w:t>科辦管理台：可建立審查專案、設定截止日、執行智慧避嫌分派並查看整體進度。</w:t>
      </w:r>
    </w:p>
    <w:p w14:paraId="1101D000" w14:textId="77777777" w:rsidR="000B77DE" w:rsidRPr="00F11708" w:rsidRDefault="00000000">
      <w:pPr>
        <w:spacing w:after="80" w:line="300" w:lineRule="auto"/>
        <w:rPr>
          <w:rFonts w:eastAsia="標楷體"/>
          <w:lang w:eastAsia="zh-TW"/>
        </w:rPr>
      </w:pPr>
      <w:r w:rsidRPr="00F11708">
        <w:rPr>
          <w:rFonts w:eastAsia="標楷體"/>
          <w:sz w:val="24"/>
          <w:lang w:eastAsia="zh-TW"/>
        </w:rPr>
        <w:t>委員評審頁：可線上預覽學生資料、參考</w:t>
      </w:r>
      <w:r w:rsidRPr="00F11708">
        <w:rPr>
          <w:rFonts w:eastAsia="標楷體"/>
          <w:sz w:val="24"/>
          <w:lang w:eastAsia="zh-TW"/>
        </w:rPr>
        <w:t xml:space="preserve"> AI </w:t>
      </w:r>
      <w:r w:rsidRPr="00F11708">
        <w:rPr>
          <w:rFonts w:eastAsia="標楷體"/>
          <w:sz w:val="24"/>
          <w:lang w:eastAsia="zh-TW"/>
        </w:rPr>
        <w:t>檢核結果並填寫分數與評語。</w:t>
      </w:r>
    </w:p>
    <w:p w14:paraId="0D955C21" w14:textId="77777777" w:rsidR="000B77DE" w:rsidRPr="00F11708" w:rsidRDefault="00000000">
      <w:pPr>
        <w:spacing w:after="80" w:line="300" w:lineRule="auto"/>
        <w:rPr>
          <w:rFonts w:eastAsia="標楷體"/>
          <w:lang w:eastAsia="zh-TW"/>
        </w:rPr>
      </w:pPr>
      <w:r w:rsidRPr="00F11708">
        <w:rPr>
          <w:rFonts w:eastAsia="標楷體"/>
          <w:sz w:val="24"/>
          <w:lang w:eastAsia="zh-TW"/>
        </w:rPr>
        <w:t>導師戰情板：呈現班級學生缺件、審查狀態、學分缺漏與風險預警排行。</w:t>
      </w:r>
    </w:p>
    <w:p w14:paraId="35FC2672" w14:textId="77777777" w:rsidR="000B77DE" w:rsidRPr="00F11708" w:rsidRDefault="00000000">
      <w:pPr>
        <w:spacing w:after="80" w:line="300" w:lineRule="auto"/>
        <w:rPr>
          <w:rFonts w:eastAsia="標楷體"/>
          <w:lang w:eastAsia="zh-TW"/>
        </w:rPr>
      </w:pPr>
      <w:r w:rsidRPr="00F11708">
        <w:rPr>
          <w:rFonts w:eastAsia="標楷體"/>
          <w:sz w:val="24"/>
          <w:lang w:eastAsia="zh-TW"/>
        </w:rPr>
        <w:t>統計報表：提供審查完成率、平均分數、缺件統計與匯出功能，方便專題展示與行政使用。</w:t>
      </w:r>
    </w:p>
    <w:p w14:paraId="255BAFB1" w14:textId="77777777" w:rsidR="000B77DE" w:rsidRPr="00F11708" w:rsidRDefault="00000000">
      <w:pPr>
        <w:pStyle w:val="1"/>
        <w:spacing w:before="200" w:after="160" w:line="300" w:lineRule="auto"/>
        <w:rPr>
          <w:rFonts w:eastAsia="標楷體"/>
        </w:rPr>
      </w:pPr>
      <w:r w:rsidRPr="00F11708">
        <w:rPr>
          <w:rFonts w:ascii="微軟正黑體" w:eastAsia="標楷體" w:hAnsi="微軟正黑體"/>
          <w:sz w:val="32"/>
        </w:rPr>
        <w:t>八、工作分配</w:t>
      </w:r>
    </w:p>
    <w:tbl>
      <w:tblPr>
        <w:tblStyle w:val="aff2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0B77DE" w:rsidRPr="00F11708" w14:paraId="3A46B1FA" w14:textId="77777777">
        <w:trPr>
          <w:jc w:val="center"/>
        </w:trPr>
        <w:tc>
          <w:tcPr>
            <w:tcW w:w="3249" w:type="dxa"/>
            <w:shd w:val="clear" w:color="auto" w:fill="1F4E79"/>
            <w:vAlign w:val="center"/>
          </w:tcPr>
          <w:p w14:paraId="496FEFB1" w14:textId="77777777" w:rsidR="000B77DE" w:rsidRPr="00F11708" w:rsidRDefault="00000000">
            <w:pPr>
              <w:spacing w:after="40" w:line="276" w:lineRule="auto"/>
              <w:jc w:val="center"/>
              <w:rPr>
                <w:rFonts w:eastAsia="標楷體"/>
              </w:rPr>
            </w:pPr>
            <w:r w:rsidRPr="00F11708">
              <w:rPr>
                <w:rFonts w:eastAsia="標楷體"/>
                <w:b/>
                <w:color w:val="FFFFFF"/>
                <w:sz w:val="21"/>
              </w:rPr>
              <w:t>學號</w:t>
            </w:r>
          </w:p>
        </w:tc>
        <w:tc>
          <w:tcPr>
            <w:tcW w:w="3249" w:type="dxa"/>
            <w:shd w:val="clear" w:color="auto" w:fill="1F4E79"/>
            <w:vAlign w:val="center"/>
          </w:tcPr>
          <w:p w14:paraId="664B43B2" w14:textId="77777777" w:rsidR="000B77DE" w:rsidRPr="00F11708" w:rsidRDefault="00000000">
            <w:pPr>
              <w:spacing w:after="40" w:line="276" w:lineRule="auto"/>
              <w:jc w:val="center"/>
              <w:rPr>
                <w:rFonts w:eastAsia="標楷體"/>
              </w:rPr>
            </w:pPr>
            <w:r w:rsidRPr="00F11708">
              <w:rPr>
                <w:rFonts w:eastAsia="標楷體"/>
                <w:b/>
                <w:color w:val="FFFFFF"/>
                <w:sz w:val="21"/>
              </w:rPr>
              <w:t>姓名</w:t>
            </w:r>
          </w:p>
        </w:tc>
        <w:tc>
          <w:tcPr>
            <w:tcW w:w="3249" w:type="dxa"/>
            <w:shd w:val="clear" w:color="auto" w:fill="1F4E79"/>
            <w:vAlign w:val="center"/>
          </w:tcPr>
          <w:p w14:paraId="7071012B" w14:textId="77777777" w:rsidR="000B77DE" w:rsidRPr="00F11708" w:rsidRDefault="00000000">
            <w:pPr>
              <w:spacing w:after="40" w:line="276" w:lineRule="auto"/>
              <w:jc w:val="center"/>
              <w:rPr>
                <w:rFonts w:eastAsia="標楷體"/>
              </w:rPr>
            </w:pPr>
            <w:r w:rsidRPr="00F11708">
              <w:rPr>
                <w:rFonts w:eastAsia="標楷體"/>
                <w:b/>
                <w:color w:val="FFFFFF"/>
                <w:sz w:val="21"/>
              </w:rPr>
              <w:t>工作內容</w:t>
            </w:r>
          </w:p>
        </w:tc>
      </w:tr>
      <w:tr w:rsidR="000B77DE" w:rsidRPr="00F11708" w14:paraId="4BEEC960" w14:textId="77777777">
        <w:trPr>
          <w:jc w:val="center"/>
        </w:trPr>
        <w:tc>
          <w:tcPr>
            <w:tcW w:w="3249" w:type="dxa"/>
            <w:vAlign w:val="center"/>
          </w:tcPr>
          <w:p w14:paraId="45269844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111534105</w:t>
            </w:r>
          </w:p>
        </w:tc>
        <w:tc>
          <w:tcPr>
            <w:tcW w:w="3249" w:type="dxa"/>
            <w:vAlign w:val="center"/>
          </w:tcPr>
          <w:p w14:paraId="74AC3760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田心于</w:t>
            </w:r>
          </w:p>
        </w:tc>
        <w:tc>
          <w:tcPr>
            <w:tcW w:w="3249" w:type="dxa"/>
            <w:vAlign w:val="center"/>
          </w:tcPr>
          <w:p w14:paraId="0DD55371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系統需求整理、前端頁面設計、報告書撰寫與展示資料整理。</w:t>
            </w:r>
          </w:p>
        </w:tc>
      </w:tr>
      <w:tr w:rsidR="000B77DE" w:rsidRPr="00F11708" w14:paraId="407A782D" w14:textId="77777777">
        <w:trPr>
          <w:jc w:val="center"/>
        </w:trPr>
        <w:tc>
          <w:tcPr>
            <w:tcW w:w="3249" w:type="dxa"/>
            <w:vAlign w:val="center"/>
          </w:tcPr>
          <w:p w14:paraId="22B051FA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111534107</w:t>
            </w:r>
          </w:p>
        </w:tc>
        <w:tc>
          <w:tcPr>
            <w:tcW w:w="3249" w:type="dxa"/>
            <w:vAlign w:val="center"/>
          </w:tcPr>
          <w:p w14:paraId="61459F16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張馨羽</w:t>
            </w:r>
          </w:p>
        </w:tc>
        <w:tc>
          <w:tcPr>
            <w:tcW w:w="3249" w:type="dxa"/>
            <w:vAlign w:val="center"/>
          </w:tcPr>
          <w:p w14:paraId="46F502D5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資料庫規劃、後端</w:t>
            </w:r>
            <w:r w:rsidRPr="00F11708">
              <w:rPr>
                <w:rFonts w:eastAsia="標楷體"/>
                <w:sz w:val="21"/>
              </w:rPr>
              <w:t xml:space="preserve"> API </w:t>
            </w:r>
            <w:r w:rsidRPr="00F11708">
              <w:rPr>
                <w:rFonts w:eastAsia="標楷體"/>
                <w:sz w:val="21"/>
              </w:rPr>
              <w:t>開發、權限與分派流程設計。</w:t>
            </w:r>
          </w:p>
        </w:tc>
      </w:tr>
      <w:tr w:rsidR="000B77DE" w:rsidRPr="00F11708" w14:paraId="61769EE1" w14:textId="77777777">
        <w:trPr>
          <w:jc w:val="center"/>
        </w:trPr>
        <w:tc>
          <w:tcPr>
            <w:tcW w:w="3249" w:type="dxa"/>
            <w:vAlign w:val="center"/>
          </w:tcPr>
          <w:p w14:paraId="3561252C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111534124</w:t>
            </w:r>
          </w:p>
        </w:tc>
        <w:tc>
          <w:tcPr>
            <w:tcW w:w="3249" w:type="dxa"/>
            <w:vAlign w:val="center"/>
          </w:tcPr>
          <w:p w14:paraId="6ADBE61E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>林承諺</w:t>
            </w:r>
          </w:p>
        </w:tc>
        <w:tc>
          <w:tcPr>
            <w:tcW w:w="3249" w:type="dxa"/>
            <w:vAlign w:val="center"/>
          </w:tcPr>
          <w:p w14:paraId="111804A3" w14:textId="77777777" w:rsidR="000B77DE" w:rsidRPr="00F11708" w:rsidRDefault="00000000">
            <w:pPr>
              <w:spacing w:after="40" w:line="276" w:lineRule="auto"/>
              <w:rPr>
                <w:rFonts w:eastAsia="標楷體"/>
              </w:rPr>
            </w:pPr>
            <w:r w:rsidRPr="00F11708">
              <w:rPr>
                <w:rFonts w:eastAsia="標楷體"/>
                <w:sz w:val="21"/>
              </w:rPr>
              <w:t xml:space="preserve">AI </w:t>
            </w:r>
            <w:r w:rsidRPr="00F11708">
              <w:rPr>
                <w:rFonts w:eastAsia="標楷體"/>
                <w:sz w:val="21"/>
              </w:rPr>
              <w:t>模組規劃、</w:t>
            </w:r>
            <w:r w:rsidRPr="00F11708">
              <w:rPr>
                <w:rFonts w:eastAsia="標楷體"/>
                <w:sz w:val="21"/>
              </w:rPr>
              <w:t xml:space="preserve">GitHub API </w:t>
            </w:r>
            <w:r w:rsidRPr="00F11708">
              <w:rPr>
                <w:rFonts w:eastAsia="標楷體"/>
                <w:sz w:val="21"/>
              </w:rPr>
              <w:t>串接、系統測試與簡報製作。</w:t>
            </w:r>
          </w:p>
        </w:tc>
      </w:tr>
    </w:tbl>
    <w:p w14:paraId="1EBA0A63" w14:textId="77777777" w:rsidR="000B77DE" w:rsidRPr="00F11708" w:rsidRDefault="000B77DE">
      <w:pPr>
        <w:spacing w:after="80" w:line="300" w:lineRule="auto"/>
        <w:rPr>
          <w:rFonts w:eastAsia="標楷體"/>
        </w:rPr>
      </w:pPr>
    </w:p>
    <w:p w14:paraId="622D39FA" w14:textId="77777777" w:rsidR="000B77DE" w:rsidRPr="00F11708" w:rsidRDefault="00000000">
      <w:pPr>
        <w:pStyle w:val="1"/>
        <w:spacing w:before="200" w:after="160" w:line="300" w:lineRule="auto"/>
        <w:rPr>
          <w:rFonts w:eastAsia="標楷體"/>
        </w:rPr>
      </w:pPr>
      <w:r w:rsidRPr="00F11708">
        <w:rPr>
          <w:rFonts w:ascii="微軟正黑體" w:eastAsia="標楷體" w:hAnsi="微軟正黑體"/>
          <w:sz w:val="32"/>
        </w:rPr>
        <w:t>九、參考資料</w:t>
      </w:r>
    </w:p>
    <w:p w14:paraId="7C1606A1" w14:textId="77777777" w:rsidR="000B77DE" w:rsidRPr="00F11708" w:rsidRDefault="00000000">
      <w:pPr>
        <w:spacing w:after="60" w:line="300" w:lineRule="auto"/>
        <w:rPr>
          <w:rFonts w:eastAsia="標楷體"/>
        </w:rPr>
      </w:pPr>
      <w:r w:rsidRPr="00F11708">
        <w:rPr>
          <w:rFonts w:eastAsia="標楷體"/>
          <w:sz w:val="24"/>
        </w:rPr>
        <w:t xml:space="preserve">Google Gemini API </w:t>
      </w:r>
      <w:r w:rsidRPr="00F11708">
        <w:rPr>
          <w:rFonts w:eastAsia="標楷體"/>
          <w:sz w:val="24"/>
        </w:rPr>
        <w:t>官方文件</w:t>
      </w:r>
    </w:p>
    <w:p w14:paraId="74095462" w14:textId="77777777" w:rsidR="000B77DE" w:rsidRPr="00F11708" w:rsidRDefault="00000000">
      <w:pPr>
        <w:spacing w:after="60" w:line="300" w:lineRule="auto"/>
        <w:rPr>
          <w:rFonts w:eastAsia="標楷體"/>
        </w:rPr>
      </w:pPr>
      <w:r w:rsidRPr="00F11708">
        <w:rPr>
          <w:rFonts w:eastAsia="標楷體"/>
          <w:sz w:val="24"/>
        </w:rPr>
        <w:t xml:space="preserve">GitHub REST API </w:t>
      </w:r>
      <w:r w:rsidRPr="00F11708">
        <w:rPr>
          <w:rFonts w:eastAsia="標楷體"/>
          <w:sz w:val="24"/>
        </w:rPr>
        <w:t>官方文件</w:t>
      </w:r>
    </w:p>
    <w:p w14:paraId="24F72439" w14:textId="77777777" w:rsidR="000B77DE" w:rsidRPr="00F11708" w:rsidRDefault="00000000">
      <w:pPr>
        <w:spacing w:after="60" w:line="300" w:lineRule="auto"/>
        <w:rPr>
          <w:rFonts w:eastAsia="標楷體"/>
        </w:rPr>
      </w:pPr>
      <w:r w:rsidRPr="00F11708">
        <w:rPr>
          <w:rFonts w:eastAsia="標楷體"/>
          <w:sz w:val="24"/>
        </w:rPr>
        <w:t>MySQL 8.0 Reference Manual</w:t>
      </w:r>
    </w:p>
    <w:p w14:paraId="3835527C" w14:textId="77777777" w:rsidR="000B77DE" w:rsidRPr="00F11708" w:rsidRDefault="00000000">
      <w:pPr>
        <w:spacing w:after="60" w:line="300" w:lineRule="auto"/>
        <w:rPr>
          <w:rFonts w:eastAsia="標楷體"/>
        </w:rPr>
      </w:pPr>
      <w:r w:rsidRPr="00F11708">
        <w:rPr>
          <w:rFonts w:eastAsia="標楷體"/>
          <w:sz w:val="24"/>
        </w:rPr>
        <w:t xml:space="preserve">Flask </w:t>
      </w:r>
      <w:r w:rsidRPr="00F11708">
        <w:rPr>
          <w:rFonts w:eastAsia="標楷體"/>
          <w:sz w:val="24"/>
        </w:rPr>
        <w:t>官方文件</w:t>
      </w:r>
    </w:p>
    <w:p w14:paraId="70AA263A" w14:textId="77777777" w:rsidR="000B77DE" w:rsidRPr="00F11708" w:rsidRDefault="00000000">
      <w:pPr>
        <w:spacing w:after="60" w:line="300" w:lineRule="auto"/>
        <w:rPr>
          <w:rFonts w:eastAsia="標楷體"/>
        </w:rPr>
      </w:pPr>
      <w:r w:rsidRPr="00F11708">
        <w:rPr>
          <w:rFonts w:eastAsia="標楷體"/>
          <w:sz w:val="24"/>
        </w:rPr>
        <w:lastRenderedPageBreak/>
        <w:t xml:space="preserve">Chart.js </w:t>
      </w:r>
      <w:r w:rsidRPr="00F11708">
        <w:rPr>
          <w:rFonts w:eastAsia="標楷體"/>
          <w:sz w:val="24"/>
        </w:rPr>
        <w:t>官方文件</w:t>
      </w:r>
    </w:p>
    <w:p w14:paraId="4A896E57" w14:textId="77777777" w:rsidR="000B77DE" w:rsidRPr="00F11708" w:rsidRDefault="00000000">
      <w:pPr>
        <w:spacing w:after="60" w:line="300" w:lineRule="auto"/>
        <w:rPr>
          <w:rFonts w:eastAsia="標楷體"/>
        </w:rPr>
      </w:pPr>
      <w:r w:rsidRPr="00F11708">
        <w:rPr>
          <w:rFonts w:eastAsia="標楷體"/>
          <w:sz w:val="24"/>
        </w:rPr>
        <w:t>教育部學習歷程檔案相關說明資料</w:t>
      </w:r>
    </w:p>
    <w:sectPr w:rsidR="000B77DE" w:rsidRPr="00F11708" w:rsidSect="00034616">
      <w:footerReference w:type="default" r:id="rId8"/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CA8C0" w14:textId="77777777" w:rsidR="00805CFC" w:rsidRDefault="00805CFC">
      <w:pPr>
        <w:spacing w:after="0" w:line="240" w:lineRule="auto"/>
      </w:pPr>
      <w:r>
        <w:separator/>
      </w:r>
    </w:p>
  </w:endnote>
  <w:endnote w:type="continuationSeparator" w:id="0">
    <w:p w14:paraId="31020AE8" w14:textId="77777777" w:rsidR="00805CFC" w:rsidRDefault="00805C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4E961" w14:textId="77777777" w:rsidR="000B77DE" w:rsidRDefault="00000000">
    <w:pPr>
      <w:pStyle w:val="a7"/>
      <w:jc w:val="center"/>
      <w:rPr>
        <w:lang w:eastAsia="zh-TW"/>
      </w:rPr>
    </w:pPr>
    <w:r>
      <w:rPr>
        <w:sz w:val="18"/>
        <w:lang w:eastAsia="zh-TW"/>
      </w:rPr>
      <w:t>資管科智慧學習歷程系統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4FB2A" w14:textId="77777777" w:rsidR="00805CFC" w:rsidRDefault="00805CFC">
      <w:pPr>
        <w:spacing w:after="0" w:line="240" w:lineRule="auto"/>
      </w:pPr>
      <w:r>
        <w:separator/>
      </w:r>
    </w:p>
  </w:footnote>
  <w:footnote w:type="continuationSeparator" w:id="0">
    <w:p w14:paraId="38CDE5F9" w14:textId="77777777" w:rsidR="00805CFC" w:rsidRDefault="00805C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3145670">
    <w:abstractNumId w:val="8"/>
  </w:num>
  <w:num w:numId="2" w16cid:durableId="1970361146">
    <w:abstractNumId w:val="6"/>
  </w:num>
  <w:num w:numId="3" w16cid:durableId="1670792474">
    <w:abstractNumId w:val="5"/>
  </w:num>
  <w:num w:numId="4" w16cid:durableId="1773820405">
    <w:abstractNumId w:val="4"/>
  </w:num>
  <w:num w:numId="5" w16cid:durableId="1716537837">
    <w:abstractNumId w:val="7"/>
  </w:num>
  <w:num w:numId="6" w16cid:durableId="164127757">
    <w:abstractNumId w:val="3"/>
  </w:num>
  <w:num w:numId="7" w16cid:durableId="1616205205">
    <w:abstractNumId w:val="2"/>
  </w:num>
  <w:num w:numId="8" w16cid:durableId="1171873049">
    <w:abstractNumId w:val="1"/>
  </w:num>
  <w:num w:numId="9" w16cid:durableId="392894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7DE"/>
    <w:rsid w:val="0015074B"/>
    <w:rsid w:val="0029639D"/>
    <w:rsid w:val="00326F90"/>
    <w:rsid w:val="00647F5F"/>
    <w:rsid w:val="00805CFC"/>
    <w:rsid w:val="00AA1D8D"/>
    <w:rsid w:val="00B47730"/>
    <w:rsid w:val="00CB0664"/>
    <w:rsid w:val="00F117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E95A62"/>
  <w14:defaultImageDpi w14:val="300"/>
  <w15:docId w15:val="{D6CA89C2-E832-44AE-8AD7-B5E598DA9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eastAsia="微軟正黑體" w:hAnsi="微軟正黑體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768</Words>
  <Characters>4383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于 阿</cp:lastModifiedBy>
  <cp:revision>2</cp:revision>
  <dcterms:created xsi:type="dcterms:W3CDTF">2013-12-23T23:15:00Z</dcterms:created>
  <dcterms:modified xsi:type="dcterms:W3CDTF">2026-09-14T08:20:00Z</dcterms:modified>
  <cp:category/>
</cp:coreProperties>
</file>