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proofErr w:type="spellStart"/>
      <w:r w:rsidR="004F3F4F" w:rsidRPr="005F4A6D">
        <w:rPr>
          <w:lang w:val="de-DE"/>
        </w:rPr>
        <w:t>Praze</w:t>
      </w:r>
      <w:proofErr w:type="spellEnd"/>
      <w:r w:rsidRPr="005F4A6D">
        <w:rPr>
          <w:lang w:val="de-DE"/>
        </w:rPr>
        <w:t xml:space="preserve"> </w:t>
      </w:r>
      <w:proofErr w:type="spellStart"/>
      <w:r w:rsidRPr="005F4A6D">
        <w:rPr>
          <w:lang w:val="de-DE"/>
        </w:rPr>
        <w:t>dne</w:t>
      </w:r>
      <w:proofErr w:type="spellEnd"/>
      <w:r w:rsidRPr="005F4A6D">
        <w:rPr>
          <w:lang w:val="de-DE"/>
        </w:rPr>
        <w:t xml:space="preserve"> </w:t>
      </w:r>
      <w:proofErr w:type="spellStart"/>
      <w:r w:rsidRPr="005F4A6D">
        <w:rPr>
          <w:highlight w:val="green"/>
          <w:lang w:val="de-DE"/>
        </w:rPr>
        <w:t>doplnit</w:t>
      </w:r>
      <w:proofErr w:type="spellEnd"/>
      <w:r w:rsidRPr="005F4A6D">
        <w:rPr>
          <w:highlight w:val="green"/>
          <w:lang w:val="de-DE"/>
        </w:rPr>
        <w:t xml:space="preserve"> </w:t>
      </w:r>
      <w:proofErr w:type="spellStart"/>
      <w:r w:rsidRPr="005F4A6D">
        <w:rPr>
          <w:highlight w:val="green"/>
          <w:lang w:val="de-DE"/>
        </w:rPr>
        <w:t>datum</w:t>
      </w:r>
      <w:proofErr w:type="spellEnd"/>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w:t>
      </w:r>
      <w:proofErr w:type="spellStart"/>
      <w:r w:rsidR="00F045F5" w:rsidRPr="005F4A6D">
        <w:rPr>
          <w:highlight w:val="green"/>
          <w:lang w:val="de-DE"/>
        </w:rPr>
        <w:t>výše</w:t>
      </w:r>
      <w:proofErr w:type="spellEnd"/>
      <w:r w:rsidR="00F045F5" w:rsidRPr="005F4A6D">
        <w:rPr>
          <w:highlight w:val="green"/>
          <w:lang w:val="de-DE"/>
        </w:rPr>
        <w:t xml:space="preserve"> </w:t>
      </w:r>
      <w:proofErr w:type="spellStart"/>
      <w:r w:rsidR="00F045F5" w:rsidRPr="005F4A6D">
        <w:rPr>
          <w:highlight w:val="green"/>
          <w:lang w:val="de-DE"/>
        </w:rPr>
        <w:t>podepsat</w:t>
      </w:r>
      <w:proofErr w:type="spellEnd"/>
      <w:r w:rsidR="00F045F5" w:rsidRPr="005F4A6D">
        <w:rPr>
          <w:highlight w:val="green"/>
          <w:lang w:val="de-DE"/>
        </w:rPr>
        <w: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w:t>
      </w:r>
      <w:proofErr w:type="spellStart"/>
      <w:r w:rsidRPr="005F4A6D">
        <w:rPr>
          <w:lang w:val="de-DE"/>
        </w:rPr>
        <w:t>stručný</w:t>
      </w:r>
      <w:proofErr w:type="spellEnd"/>
      <w:r w:rsidRPr="005F4A6D">
        <w:rPr>
          <w:lang w:val="de-DE"/>
        </w:rPr>
        <w:t xml:space="preserve"> </w:t>
      </w:r>
      <w:proofErr w:type="spellStart"/>
      <w:r w:rsidRPr="005F4A6D">
        <w:rPr>
          <w:lang w:val="de-DE"/>
        </w:rPr>
        <w:t>obsah</w:t>
      </w:r>
      <w:proofErr w:type="spellEnd"/>
      <w:r w:rsidRPr="005F4A6D">
        <w:rPr>
          <w:lang w:val="de-DE"/>
        </w:rPr>
        <w:t xml:space="preserve"> </w:t>
      </w:r>
      <w:proofErr w:type="spellStart"/>
      <w:r w:rsidRPr="005F4A6D">
        <w:rPr>
          <w:lang w:val="de-DE"/>
        </w:rPr>
        <w:t>práce</w:t>
      </w:r>
      <w:proofErr w:type="spellEnd"/>
      <w:r w:rsidRPr="005F4A6D">
        <w:rPr>
          <w:lang w:val="de-DE"/>
        </w:rPr>
        <w:t xml:space="preserve"> s </w:t>
      </w:r>
      <w:proofErr w:type="spellStart"/>
      <w:r w:rsidRPr="005F4A6D">
        <w:rPr>
          <w:lang w:val="de-DE"/>
        </w:rPr>
        <w:t>uvedením</w:t>
      </w:r>
      <w:proofErr w:type="spellEnd"/>
      <w:r w:rsidRPr="005F4A6D">
        <w:rPr>
          <w:lang w:val="de-DE"/>
        </w:rPr>
        <w:t xml:space="preserve"> </w:t>
      </w:r>
      <w:proofErr w:type="spellStart"/>
      <w:r w:rsidRPr="005F4A6D">
        <w:rPr>
          <w:lang w:val="de-DE"/>
        </w:rPr>
        <w:t>hlavních</w:t>
      </w:r>
      <w:proofErr w:type="spellEnd"/>
      <w:r w:rsidRPr="005F4A6D">
        <w:rPr>
          <w:lang w:val="de-DE"/>
        </w:rPr>
        <w:t xml:space="preserve"> </w:t>
      </w:r>
      <w:proofErr w:type="spellStart"/>
      <w:r w:rsidRPr="005F4A6D">
        <w:rPr>
          <w:lang w:val="de-DE"/>
        </w:rPr>
        <w:t>výsledků</w:t>
      </w:r>
      <w:proofErr w:type="spellEnd"/>
      <w:r w:rsidRPr="005F4A6D">
        <w:rPr>
          <w:lang w:val="de-DE"/>
        </w:rPr>
        <w:t xml:space="preserve"> v </w:t>
      </w:r>
      <w:proofErr w:type="spellStart"/>
      <w:r w:rsidRPr="005F4A6D">
        <w:rPr>
          <w:lang w:val="de-DE"/>
        </w:rPr>
        <w:t>maximálním</w:t>
      </w:r>
      <w:proofErr w:type="spellEnd"/>
      <w:r w:rsidRPr="005F4A6D">
        <w:rPr>
          <w:lang w:val="de-DE"/>
        </w:rPr>
        <w:t xml:space="preserve"> </w:t>
      </w:r>
      <w:proofErr w:type="spellStart"/>
      <w:r w:rsidRPr="005F4A6D">
        <w:rPr>
          <w:lang w:val="de-DE"/>
        </w:rPr>
        <w:t>rozsahu</w:t>
      </w:r>
      <w:proofErr w:type="spellEnd"/>
      <w:r w:rsidRPr="005F4A6D">
        <w:rPr>
          <w:lang w:val="de-DE"/>
        </w:rPr>
        <w:t xml:space="preserve"> 15 </w:t>
      </w:r>
      <w:proofErr w:type="spellStart"/>
      <w:r w:rsidRPr="005F4A6D">
        <w:rPr>
          <w:lang w:val="de-DE"/>
        </w:rPr>
        <w:t>řádků</w:t>
      </w:r>
      <w:proofErr w:type="spellEnd"/>
      <w:r w:rsidRPr="005F4A6D">
        <w:rPr>
          <w:lang w:val="de-DE"/>
        </w:rPr>
        <w:t>)</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5BCD2133" w14:textId="1282A60B" w:rsidR="009D2B2E"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227250" w:history="1">
            <w:r w:rsidR="009D2B2E" w:rsidRPr="00BE0E71">
              <w:rPr>
                <w:rStyle w:val="Hyperlink"/>
                <w:rFonts w:eastAsiaTheme="majorEastAsia"/>
                <w:noProof/>
                <w:lang w:val="en-US"/>
              </w:rPr>
              <w:t>Introduction</w:t>
            </w:r>
            <w:r w:rsidR="009D2B2E">
              <w:rPr>
                <w:noProof/>
                <w:webHidden/>
              </w:rPr>
              <w:tab/>
            </w:r>
            <w:r w:rsidR="009D2B2E">
              <w:rPr>
                <w:noProof/>
                <w:webHidden/>
              </w:rPr>
              <w:fldChar w:fldCharType="begin"/>
            </w:r>
            <w:r w:rsidR="009D2B2E">
              <w:rPr>
                <w:noProof/>
                <w:webHidden/>
              </w:rPr>
              <w:instrText xml:space="preserve"> PAGEREF _Toc167227250 \h </w:instrText>
            </w:r>
            <w:r w:rsidR="009D2B2E">
              <w:rPr>
                <w:noProof/>
                <w:webHidden/>
              </w:rPr>
            </w:r>
            <w:r w:rsidR="009D2B2E">
              <w:rPr>
                <w:noProof/>
                <w:webHidden/>
              </w:rPr>
              <w:fldChar w:fldCharType="separate"/>
            </w:r>
            <w:r w:rsidR="009D2B2E">
              <w:rPr>
                <w:noProof/>
                <w:webHidden/>
              </w:rPr>
              <w:t>6</w:t>
            </w:r>
            <w:r w:rsidR="009D2B2E">
              <w:rPr>
                <w:noProof/>
                <w:webHidden/>
              </w:rPr>
              <w:fldChar w:fldCharType="end"/>
            </w:r>
          </w:hyperlink>
        </w:p>
        <w:p w14:paraId="677F7957" w14:textId="6F311B3C"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51" w:history="1">
            <w:r w:rsidRPr="00BE0E71">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_Toc167227251 \h </w:instrText>
            </w:r>
            <w:r>
              <w:rPr>
                <w:noProof/>
                <w:webHidden/>
              </w:rPr>
            </w:r>
            <w:r>
              <w:rPr>
                <w:noProof/>
                <w:webHidden/>
              </w:rPr>
              <w:fldChar w:fldCharType="separate"/>
            </w:r>
            <w:r>
              <w:rPr>
                <w:noProof/>
                <w:webHidden/>
              </w:rPr>
              <w:t>7</w:t>
            </w:r>
            <w:r>
              <w:rPr>
                <w:noProof/>
                <w:webHidden/>
              </w:rPr>
              <w:fldChar w:fldCharType="end"/>
            </w:r>
          </w:hyperlink>
        </w:p>
        <w:p w14:paraId="205EFA50" w14:textId="54A9ED7A"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52" w:history="1">
            <w:r w:rsidRPr="00BE0E71">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_Toc167227252 \h </w:instrText>
            </w:r>
            <w:r>
              <w:rPr>
                <w:noProof/>
                <w:webHidden/>
              </w:rPr>
            </w:r>
            <w:r>
              <w:rPr>
                <w:noProof/>
                <w:webHidden/>
              </w:rPr>
              <w:fldChar w:fldCharType="separate"/>
            </w:r>
            <w:r>
              <w:rPr>
                <w:noProof/>
                <w:webHidden/>
              </w:rPr>
              <w:t>7</w:t>
            </w:r>
            <w:r>
              <w:rPr>
                <w:noProof/>
                <w:webHidden/>
              </w:rPr>
              <w:fldChar w:fldCharType="end"/>
            </w:r>
          </w:hyperlink>
        </w:p>
        <w:p w14:paraId="76B5A4A1" w14:textId="6AD40ACC"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53" w:history="1">
            <w:r w:rsidRPr="00BE0E71">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_Toc167227253 \h </w:instrText>
            </w:r>
            <w:r>
              <w:rPr>
                <w:noProof/>
                <w:webHidden/>
              </w:rPr>
            </w:r>
            <w:r>
              <w:rPr>
                <w:noProof/>
                <w:webHidden/>
              </w:rPr>
              <w:fldChar w:fldCharType="separate"/>
            </w:r>
            <w:r>
              <w:rPr>
                <w:noProof/>
                <w:webHidden/>
              </w:rPr>
              <w:t>7</w:t>
            </w:r>
            <w:r>
              <w:rPr>
                <w:noProof/>
                <w:webHidden/>
              </w:rPr>
              <w:fldChar w:fldCharType="end"/>
            </w:r>
          </w:hyperlink>
        </w:p>
        <w:p w14:paraId="31799EF6" w14:textId="69200EF5"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54" w:history="1">
            <w:r w:rsidRPr="00BE0E71">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_Toc167227254 \h </w:instrText>
            </w:r>
            <w:r>
              <w:rPr>
                <w:noProof/>
                <w:webHidden/>
              </w:rPr>
            </w:r>
            <w:r>
              <w:rPr>
                <w:noProof/>
                <w:webHidden/>
              </w:rPr>
              <w:fldChar w:fldCharType="separate"/>
            </w:r>
            <w:r>
              <w:rPr>
                <w:noProof/>
                <w:webHidden/>
              </w:rPr>
              <w:t>12</w:t>
            </w:r>
            <w:r>
              <w:rPr>
                <w:noProof/>
                <w:webHidden/>
              </w:rPr>
              <w:fldChar w:fldCharType="end"/>
            </w:r>
          </w:hyperlink>
        </w:p>
        <w:p w14:paraId="21D4218E" w14:textId="1FA76D31"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55" w:history="1">
            <w:r w:rsidRPr="00BE0E71">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_Toc167227255 \h </w:instrText>
            </w:r>
            <w:r>
              <w:rPr>
                <w:noProof/>
                <w:webHidden/>
              </w:rPr>
            </w:r>
            <w:r>
              <w:rPr>
                <w:noProof/>
                <w:webHidden/>
              </w:rPr>
              <w:fldChar w:fldCharType="separate"/>
            </w:r>
            <w:r>
              <w:rPr>
                <w:noProof/>
                <w:webHidden/>
              </w:rPr>
              <w:t>16</w:t>
            </w:r>
            <w:r>
              <w:rPr>
                <w:noProof/>
                <w:webHidden/>
              </w:rPr>
              <w:fldChar w:fldCharType="end"/>
            </w:r>
          </w:hyperlink>
        </w:p>
        <w:p w14:paraId="6218046C" w14:textId="3B314C35"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56" w:history="1">
            <w:r w:rsidRPr="00BE0E71">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_Toc167227256 \h </w:instrText>
            </w:r>
            <w:r>
              <w:rPr>
                <w:noProof/>
                <w:webHidden/>
              </w:rPr>
            </w:r>
            <w:r>
              <w:rPr>
                <w:noProof/>
                <w:webHidden/>
              </w:rPr>
              <w:fldChar w:fldCharType="separate"/>
            </w:r>
            <w:r>
              <w:rPr>
                <w:noProof/>
                <w:webHidden/>
              </w:rPr>
              <w:t>16</w:t>
            </w:r>
            <w:r>
              <w:rPr>
                <w:noProof/>
                <w:webHidden/>
              </w:rPr>
              <w:fldChar w:fldCharType="end"/>
            </w:r>
          </w:hyperlink>
        </w:p>
        <w:p w14:paraId="4E6E9A25" w14:textId="7E5DC396"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57" w:history="1">
            <w:r w:rsidRPr="00BE0E71">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_Toc167227257 \h </w:instrText>
            </w:r>
            <w:r>
              <w:rPr>
                <w:noProof/>
                <w:webHidden/>
              </w:rPr>
            </w:r>
            <w:r>
              <w:rPr>
                <w:noProof/>
                <w:webHidden/>
              </w:rPr>
              <w:fldChar w:fldCharType="separate"/>
            </w:r>
            <w:r>
              <w:rPr>
                <w:noProof/>
                <w:webHidden/>
              </w:rPr>
              <w:t>16</w:t>
            </w:r>
            <w:r>
              <w:rPr>
                <w:noProof/>
                <w:webHidden/>
              </w:rPr>
              <w:fldChar w:fldCharType="end"/>
            </w:r>
          </w:hyperlink>
        </w:p>
        <w:p w14:paraId="041C6166" w14:textId="48533679"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58" w:history="1">
            <w:r w:rsidRPr="00BE0E71">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_Toc167227258 \h </w:instrText>
            </w:r>
            <w:r>
              <w:rPr>
                <w:noProof/>
                <w:webHidden/>
              </w:rPr>
            </w:r>
            <w:r>
              <w:rPr>
                <w:noProof/>
                <w:webHidden/>
              </w:rPr>
              <w:fldChar w:fldCharType="separate"/>
            </w:r>
            <w:r>
              <w:rPr>
                <w:noProof/>
                <w:webHidden/>
              </w:rPr>
              <w:t>19</w:t>
            </w:r>
            <w:r>
              <w:rPr>
                <w:noProof/>
                <w:webHidden/>
              </w:rPr>
              <w:fldChar w:fldCharType="end"/>
            </w:r>
          </w:hyperlink>
        </w:p>
        <w:p w14:paraId="4FD1455E" w14:textId="7F63CAA6"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59" w:history="1">
            <w:r w:rsidRPr="00BE0E71">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_Toc167227259 \h </w:instrText>
            </w:r>
            <w:r>
              <w:rPr>
                <w:noProof/>
                <w:webHidden/>
              </w:rPr>
            </w:r>
            <w:r>
              <w:rPr>
                <w:noProof/>
                <w:webHidden/>
              </w:rPr>
              <w:fldChar w:fldCharType="separate"/>
            </w:r>
            <w:r>
              <w:rPr>
                <w:noProof/>
                <w:webHidden/>
              </w:rPr>
              <w:t>22</w:t>
            </w:r>
            <w:r>
              <w:rPr>
                <w:noProof/>
                <w:webHidden/>
              </w:rPr>
              <w:fldChar w:fldCharType="end"/>
            </w:r>
          </w:hyperlink>
        </w:p>
        <w:p w14:paraId="2A5F13A5" w14:textId="75E0ACCF"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0" w:history="1">
            <w:r w:rsidRPr="00BE0E71">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_Toc167227260 \h </w:instrText>
            </w:r>
            <w:r>
              <w:rPr>
                <w:noProof/>
                <w:webHidden/>
              </w:rPr>
            </w:r>
            <w:r>
              <w:rPr>
                <w:noProof/>
                <w:webHidden/>
              </w:rPr>
              <w:fldChar w:fldCharType="separate"/>
            </w:r>
            <w:r>
              <w:rPr>
                <w:noProof/>
                <w:webHidden/>
              </w:rPr>
              <w:t>24</w:t>
            </w:r>
            <w:r>
              <w:rPr>
                <w:noProof/>
                <w:webHidden/>
              </w:rPr>
              <w:fldChar w:fldCharType="end"/>
            </w:r>
          </w:hyperlink>
        </w:p>
        <w:p w14:paraId="1C817B62" w14:textId="1196165B"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1" w:history="1">
            <w:r w:rsidRPr="00BE0E71">
              <w:rPr>
                <w:rStyle w:val="Hyperlink"/>
                <w:rFonts w:eastAsiaTheme="majorEastAsia"/>
                <w:noProof/>
                <w:lang w:val="en-US"/>
              </w:rPr>
              <w:t>2.1.5</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_Toc167227261 \h </w:instrText>
            </w:r>
            <w:r>
              <w:rPr>
                <w:noProof/>
                <w:webHidden/>
              </w:rPr>
            </w:r>
            <w:r>
              <w:rPr>
                <w:noProof/>
                <w:webHidden/>
              </w:rPr>
              <w:fldChar w:fldCharType="separate"/>
            </w:r>
            <w:r>
              <w:rPr>
                <w:noProof/>
                <w:webHidden/>
              </w:rPr>
              <w:t>27</w:t>
            </w:r>
            <w:r>
              <w:rPr>
                <w:noProof/>
                <w:webHidden/>
              </w:rPr>
              <w:fldChar w:fldCharType="end"/>
            </w:r>
          </w:hyperlink>
        </w:p>
        <w:p w14:paraId="2E671B4B" w14:textId="17306C2B"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62" w:history="1">
            <w:r w:rsidRPr="00BE0E71">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_Toc167227262 \h </w:instrText>
            </w:r>
            <w:r>
              <w:rPr>
                <w:noProof/>
                <w:webHidden/>
              </w:rPr>
            </w:r>
            <w:r>
              <w:rPr>
                <w:noProof/>
                <w:webHidden/>
              </w:rPr>
              <w:fldChar w:fldCharType="separate"/>
            </w:r>
            <w:r>
              <w:rPr>
                <w:noProof/>
                <w:webHidden/>
              </w:rPr>
              <w:t>27</w:t>
            </w:r>
            <w:r>
              <w:rPr>
                <w:noProof/>
                <w:webHidden/>
              </w:rPr>
              <w:fldChar w:fldCharType="end"/>
            </w:r>
          </w:hyperlink>
        </w:p>
        <w:p w14:paraId="448EEB08" w14:textId="2D0E1F0E"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3" w:history="1">
            <w:r w:rsidRPr="00BE0E71">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_Toc167227263 \h </w:instrText>
            </w:r>
            <w:r>
              <w:rPr>
                <w:noProof/>
                <w:webHidden/>
              </w:rPr>
            </w:r>
            <w:r>
              <w:rPr>
                <w:noProof/>
                <w:webHidden/>
              </w:rPr>
              <w:fldChar w:fldCharType="separate"/>
            </w:r>
            <w:r>
              <w:rPr>
                <w:noProof/>
                <w:webHidden/>
              </w:rPr>
              <w:t>27</w:t>
            </w:r>
            <w:r>
              <w:rPr>
                <w:noProof/>
                <w:webHidden/>
              </w:rPr>
              <w:fldChar w:fldCharType="end"/>
            </w:r>
          </w:hyperlink>
        </w:p>
        <w:p w14:paraId="39DB6321" w14:textId="0DEE5AA5"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4" w:history="1">
            <w:r w:rsidRPr="00BE0E71">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_Toc167227264 \h </w:instrText>
            </w:r>
            <w:r>
              <w:rPr>
                <w:noProof/>
                <w:webHidden/>
              </w:rPr>
            </w:r>
            <w:r>
              <w:rPr>
                <w:noProof/>
                <w:webHidden/>
              </w:rPr>
              <w:fldChar w:fldCharType="separate"/>
            </w:r>
            <w:r>
              <w:rPr>
                <w:noProof/>
                <w:webHidden/>
              </w:rPr>
              <w:t>28</w:t>
            </w:r>
            <w:r>
              <w:rPr>
                <w:noProof/>
                <w:webHidden/>
              </w:rPr>
              <w:fldChar w:fldCharType="end"/>
            </w:r>
          </w:hyperlink>
        </w:p>
        <w:p w14:paraId="3076BEEF" w14:textId="747A5647"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5" w:history="1">
            <w:r w:rsidRPr="00BE0E71">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_Toc167227265 \h </w:instrText>
            </w:r>
            <w:r>
              <w:rPr>
                <w:noProof/>
                <w:webHidden/>
              </w:rPr>
            </w:r>
            <w:r>
              <w:rPr>
                <w:noProof/>
                <w:webHidden/>
              </w:rPr>
              <w:fldChar w:fldCharType="separate"/>
            </w:r>
            <w:r>
              <w:rPr>
                <w:noProof/>
                <w:webHidden/>
              </w:rPr>
              <w:t>30</w:t>
            </w:r>
            <w:r>
              <w:rPr>
                <w:noProof/>
                <w:webHidden/>
              </w:rPr>
              <w:fldChar w:fldCharType="end"/>
            </w:r>
          </w:hyperlink>
        </w:p>
        <w:p w14:paraId="56879769" w14:textId="3B3FD8DC"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6" w:history="1">
            <w:r w:rsidRPr="00BE0E71">
              <w:rPr>
                <w:rStyle w:val="Hyperlink"/>
                <w:rFonts w:eastAsiaTheme="majorEastAsia"/>
                <w:noProof/>
                <w:lang w:val="en-US"/>
              </w:rPr>
              <w:t>2.2.4</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_Toc167227266 \h </w:instrText>
            </w:r>
            <w:r>
              <w:rPr>
                <w:noProof/>
                <w:webHidden/>
              </w:rPr>
            </w:r>
            <w:r>
              <w:rPr>
                <w:noProof/>
                <w:webHidden/>
              </w:rPr>
              <w:fldChar w:fldCharType="separate"/>
            </w:r>
            <w:r>
              <w:rPr>
                <w:noProof/>
                <w:webHidden/>
              </w:rPr>
              <w:t>30</w:t>
            </w:r>
            <w:r>
              <w:rPr>
                <w:noProof/>
                <w:webHidden/>
              </w:rPr>
              <w:fldChar w:fldCharType="end"/>
            </w:r>
          </w:hyperlink>
        </w:p>
        <w:p w14:paraId="2AC88704" w14:textId="06BFB87B"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67" w:history="1">
            <w:r w:rsidRPr="00BE0E71">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_Toc167227267 \h </w:instrText>
            </w:r>
            <w:r>
              <w:rPr>
                <w:noProof/>
                <w:webHidden/>
              </w:rPr>
            </w:r>
            <w:r>
              <w:rPr>
                <w:noProof/>
                <w:webHidden/>
              </w:rPr>
              <w:fldChar w:fldCharType="separate"/>
            </w:r>
            <w:r>
              <w:rPr>
                <w:noProof/>
                <w:webHidden/>
              </w:rPr>
              <w:t>31</w:t>
            </w:r>
            <w:r>
              <w:rPr>
                <w:noProof/>
                <w:webHidden/>
              </w:rPr>
              <w:fldChar w:fldCharType="end"/>
            </w:r>
          </w:hyperlink>
        </w:p>
        <w:p w14:paraId="69F05F32" w14:textId="7CBF5B83"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8" w:history="1">
            <w:r w:rsidRPr="00BE0E71">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_Toc167227268 \h </w:instrText>
            </w:r>
            <w:r>
              <w:rPr>
                <w:noProof/>
                <w:webHidden/>
              </w:rPr>
            </w:r>
            <w:r>
              <w:rPr>
                <w:noProof/>
                <w:webHidden/>
              </w:rPr>
              <w:fldChar w:fldCharType="separate"/>
            </w:r>
            <w:r>
              <w:rPr>
                <w:noProof/>
                <w:webHidden/>
              </w:rPr>
              <w:t>31</w:t>
            </w:r>
            <w:r>
              <w:rPr>
                <w:noProof/>
                <w:webHidden/>
              </w:rPr>
              <w:fldChar w:fldCharType="end"/>
            </w:r>
          </w:hyperlink>
        </w:p>
        <w:p w14:paraId="4580EA97" w14:textId="343C6357"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69" w:history="1">
            <w:r w:rsidRPr="00BE0E71">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_Toc167227269 \h </w:instrText>
            </w:r>
            <w:r>
              <w:rPr>
                <w:noProof/>
                <w:webHidden/>
              </w:rPr>
            </w:r>
            <w:r>
              <w:rPr>
                <w:noProof/>
                <w:webHidden/>
              </w:rPr>
              <w:fldChar w:fldCharType="separate"/>
            </w:r>
            <w:r>
              <w:rPr>
                <w:noProof/>
                <w:webHidden/>
              </w:rPr>
              <w:t>32</w:t>
            </w:r>
            <w:r>
              <w:rPr>
                <w:noProof/>
                <w:webHidden/>
              </w:rPr>
              <w:fldChar w:fldCharType="end"/>
            </w:r>
          </w:hyperlink>
        </w:p>
        <w:p w14:paraId="7DB46C22" w14:textId="738E1E71"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0" w:history="1">
            <w:r w:rsidRPr="00BE0E71">
              <w:rPr>
                <w:rStyle w:val="Hyperlink"/>
                <w:rFonts w:eastAsiaTheme="majorEastAsia"/>
                <w:noProof/>
                <w:lang w:val="en-US"/>
              </w:rPr>
              <w:t>2.3.3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Reject Inference</w:t>
            </w:r>
            <w:r>
              <w:rPr>
                <w:noProof/>
                <w:webHidden/>
              </w:rPr>
              <w:tab/>
            </w:r>
            <w:r>
              <w:rPr>
                <w:noProof/>
                <w:webHidden/>
              </w:rPr>
              <w:fldChar w:fldCharType="begin"/>
            </w:r>
            <w:r>
              <w:rPr>
                <w:noProof/>
                <w:webHidden/>
              </w:rPr>
              <w:instrText xml:space="preserve"> PAGEREF _Toc167227270 \h </w:instrText>
            </w:r>
            <w:r>
              <w:rPr>
                <w:noProof/>
                <w:webHidden/>
              </w:rPr>
            </w:r>
            <w:r>
              <w:rPr>
                <w:noProof/>
                <w:webHidden/>
              </w:rPr>
              <w:fldChar w:fldCharType="separate"/>
            </w:r>
            <w:r>
              <w:rPr>
                <w:noProof/>
                <w:webHidden/>
              </w:rPr>
              <w:t>34</w:t>
            </w:r>
            <w:r>
              <w:rPr>
                <w:noProof/>
                <w:webHidden/>
              </w:rPr>
              <w:fldChar w:fldCharType="end"/>
            </w:r>
          </w:hyperlink>
        </w:p>
        <w:p w14:paraId="0DA546EC" w14:textId="488E512D"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71" w:history="1">
            <w:r w:rsidRPr="00BE0E71">
              <w:rPr>
                <w:rStyle w:val="Hyperlink"/>
                <w:rFonts w:eastAsiaTheme="majorEastAsia"/>
                <w:noProof/>
                <w:lang w:val="en-US"/>
              </w:rPr>
              <w:t>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_Toc167227271 \h </w:instrText>
            </w:r>
            <w:r>
              <w:rPr>
                <w:noProof/>
                <w:webHidden/>
              </w:rPr>
            </w:r>
            <w:r>
              <w:rPr>
                <w:noProof/>
                <w:webHidden/>
              </w:rPr>
              <w:fldChar w:fldCharType="separate"/>
            </w:r>
            <w:r>
              <w:rPr>
                <w:noProof/>
                <w:webHidden/>
              </w:rPr>
              <w:t>36</w:t>
            </w:r>
            <w:r>
              <w:rPr>
                <w:noProof/>
                <w:webHidden/>
              </w:rPr>
              <w:fldChar w:fldCharType="end"/>
            </w:r>
          </w:hyperlink>
        </w:p>
        <w:p w14:paraId="189E74DF" w14:textId="58BE7A9F"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72" w:history="1">
            <w:r w:rsidRPr="00BE0E71">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_Toc167227272 \h </w:instrText>
            </w:r>
            <w:r>
              <w:rPr>
                <w:noProof/>
                <w:webHidden/>
              </w:rPr>
            </w:r>
            <w:r>
              <w:rPr>
                <w:noProof/>
                <w:webHidden/>
              </w:rPr>
              <w:fldChar w:fldCharType="separate"/>
            </w:r>
            <w:r>
              <w:rPr>
                <w:noProof/>
                <w:webHidden/>
              </w:rPr>
              <w:t>36</w:t>
            </w:r>
            <w:r>
              <w:rPr>
                <w:noProof/>
                <w:webHidden/>
              </w:rPr>
              <w:fldChar w:fldCharType="end"/>
            </w:r>
          </w:hyperlink>
        </w:p>
        <w:p w14:paraId="11F65E24" w14:textId="5469B110"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73" w:history="1">
            <w:r w:rsidRPr="00BE0E71">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_Toc167227273 \h </w:instrText>
            </w:r>
            <w:r>
              <w:rPr>
                <w:noProof/>
                <w:webHidden/>
              </w:rPr>
            </w:r>
            <w:r>
              <w:rPr>
                <w:noProof/>
                <w:webHidden/>
              </w:rPr>
              <w:fldChar w:fldCharType="separate"/>
            </w:r>
            <w:r>
              <w:rPr>
                <w:noProof/>
                <w:webHidden/>
              </w:rPr>
              <w:t>37</w:t>
            </w:r>
            <w:r>
              <w:rPr>
                <w:noProof/>
                <w:webHidden/>
              </w:rPr>
              <w:fldChar w:fldCharType="end"/>
            </w:r>
          </w:hyperlink>
        </w:p>
        <w:p w14:paraId="3386375D" w14:textId="34E26546"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4" w:history="1">
            <w:r w:rsidRPr="00BE0E71">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_Toc167227274 \h </w:instrText>
            </w:r>
            <w:r>
              <w:rPr>
                <w:noProof/>
                <w:webHidden/>
              </w:rPr>
            </w:r>
            <w:r>
              <w:rPr>
                <w:noProof/>
                <w:webHidden/>
              </w:rPr>
              <w:fldChar w:fldCharType="separate"/>
            </w:r>
            <w:r>
              <w:rPr>
                <w:noProof/>
                <w:webHidden/>
              </w:rPr>
              <w:t>37</w:t>
            </w:r>
            <w:r>
              <w:rPr>
                <w:noProof/>
                <w:webHidden/>
              </w:rPr>
              <w:fldChar w:fldCharType="end"/>
            </w:r>
          </w:hyperlink>
        </w:p>
        <w:p w14:paraId="3F06ABAC" w14:textId="45503E7B"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5" w:history="1">
            <w:r w:rsidRPr="00BE0E71">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_Toc167227275 \h </w:instrText>
            </w:r>
            <w:r>
              <w:rPr>
                <w:noProof/>
                <w:webHidden/>
              </w:rPr>
            </w:r>
            <w:r>
              <w:rPr>
                <w:noProof/>
                <w:webHidden/>
              </w:rPr>
              <w:fldChar w:fldCharType="separate"/>
            </w:r>
            <w:r>
              <w:rPr>
                <w:noProof/>
                <w:webHidden/>
              </w:rPr>
              <w:t>38</w:t>
            </w:r>
            <w:r>
              <w:rPr>
                <w:noProof/>
                <w:webHidden/>
              </w:rPr>
              <w:fldChar w:fldCharType="end"/>
            </w:r>
          </w:hyperlink>
        </w:p>
        <w:p w14:paraId="7DF4CADC" w14:textId="7D8F7A8C"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6" w:history="1">
            <w:r w:rsidRPr="00BE0E71">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_Toc167227276 \h </w:instrText>
            </w:r>
            <w:r>
              <w:rPr>
                <w:noProof/>
                <w:webHidden/>
              </w:rPr>
            </w:r>
            <w:r>
              <w:rPr>
                <w:noProof/>
                <w:webHidden/>
              </w:rPr>
              <w:fldChar w:fldCharType="separate"/>
            </w:r>
            <w:r>
              <w:rPr>
                <w:noProof/>
                <w:webHidden/>
              </w:rPr>
              <w:t>39</w:t>
            </w:r>
            <w:r>
              <w:rPr>
                <w:noProof/>
                <w:webHidden/>
              </w:rPr>
              <w:fldChar w:fldCharType="end"/>
            </w:r>
          </w:hyperlink>
        </w:p>
        <w:p w14:paraId="331750E9" w14:textId="335A8378"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7" w:history="1">
            <w:r w:rsidRPr="00BE0E71">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_Toc167227277 \h </w:instrText>
            </w:r>
            <w:r>
              <w:rPr>
                <w:noProof/>
                <w:webHidden/>
              </w:rPr>
            </w:r>
            <w:r>
              <w:rPr>
                <w:noProof/>
                <w:webHidden/>
              </w:rPr>
              <w:fldChar w:fldCharType="separate"/>
            </w:r>
            <w:r>
              <w:rPr>
                <w:noProof/>
                <w:webHidden/>
              </w:rPr>
              <w:t>40</w:t>
            </w:r>
            <w:r>
              <w:rPr>
                <w:noProof/>
                <w:webHidden/>
              </w:rPr>
              <w:fldChar w:fldCharType="end"/>
            </w:r>
          </w:hyperlink>
        </w:p>
        <w:p w14:paraId="2087BF35" w14:textId="2D60107C" w:rsidR="009D2B2E" w:rsidRDefault="009D2B2E">
          <w:pPr>
            <w:pStyle w:val="TOC2"/>
            <w:rPr>
              <w:rFonts w:asciiTheme="minorHAnsi" w:eastAsiaTheme="minorEastAsia" w:hAnsiTheme="minorHAnsi" w:cstheme="minorBidi"/>
              <w:noProof/>
              <w:kern w:val="2"/>
              <w:sz w:val="22"/>
              <w:szCs w:val="22"/>
              <w:lang w:val="nl-BE" w:eastAsia="nl-BE"/>
              <w14:ligatures w14:val="standardContextual"/>
            </w:rPr>
          </w:pPr>
          <w:hyperlink w:anchor="_Toc167227278" w:history="1">
            <w:r w:rsidRPr="00BE0E71">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_Toc167227278 \h </w:instrText>
            </w:r>
            <w:r>
              <w:rPr>
                <w:noProof/>
                <w:webHidden/>
              </w:rPr>
            </w:r>
            <w:r>
              <w:rPr>
                <w:noProof/>
                <w:webHidden/>
              </w:rPr>
              <w:fldChar w:fldCharType="separate"/>
            </w:r>
            <w:r>
              <w:rPr>
                <w:noProof/>
                <w:webHidden/>
              </w:rPr>
              <w:t>40</w:t>
            </w:r>
            <w:r>
              <w:rPr>
                <w:noProof/>
                <w:webHidden/>
              </w:rPr>
              <w:fldChar w:fldCharType="end"/>
            </w:r>
          </w:hyperlink>
        </w:p>
        <w:p w14:paraId="12BF0F73" w14:textId="7121E265"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79" w:history="1">
            <w:r w:rsidRPr="00BE0E71">
              <w:rPr>
                <w:rStyle w:val="Hyperlink"/>
                <w:rFonts w:eastAsiaTheme="majorEastAsia"/>
                <w:noProof/>
                <w:lang w:val="en-US"/>
              </w:rPr>
              <w:t>3.3.1</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_Toc167227279 \h </w:instrText>
            </w:r>
            <w:r>
              <w:rPr>
                <w:noProof/>
                <w:webHidden/>
              </w:rPr>
            </w:r>
            <w:r>
              <w:rPr>
                <w:noProof/>
                <w:webHidden/>
              </w:rPr>
              <w:fldChar w:fldCharType="separate"/>
            </w:r>
            <w:r>
              <w:rPr>
                <w:noProof/>
                <w:webHidden/>
              </w:rPr>
              <w:t>40</w:t>
            </w:r>
            <w:r>
              <w:rPr>
                <w:noProof/>
                <w:webHidden/>
              </w:rPr>
              <w:fldChar w:fldCharType="end"/>
            </w:r>
          </w:hyperlink>
        </w:p>
        <w:p w14:paraId="46C07549" w14:textId="380DCFF8"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80" w:history="1">
            <w:r w:rsidRPr="00BE0E71">
              <w:rPr>
                <w:rStyle w:val="Hyperlink"/>
                <w:rFonts w:eastAsiaTheme="majorEastAsia"/>
                <w:noProof/>
                <w:lang w:val="en-US"/>
              </w:rPr>
              <w:t>3.3.2</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_Toc167227280 \h </w:instrText>
            </w:r>
            <w:r>
              <w:rPr>
                <w:noProof/>
                <w:webHidden/>
              </w:rPr>
            </w:r>
            <w:r>
              <w:rPr>
                <w:noProof/>
                <w:webHidden/>
              </w:rPr>
              <w:fldChar w:fldCharType="separate"/>
            </w:r>
            <w:r>
              <w:rPr>
                <w:noProof/>
                <w:webHidden/>
              </w:rPr>
              <w:t>43</w:t>
            </w:r>
            <w:r>
              <w:rPr>
                <w:noProof/>
                <w:webHidden/>
              </w:rPr>
              <w:fldChar w:fldCharType="end"/>
            </w:r>
          </w:hyperlink>
        </w:p>
        <w:p w14:paraId="6060486F" w14:textId="4640F0AE" w:rsidR="009D2B2E" w:rsidRDefault="009D2B2E">
          <w:pPr>
            <w:pStyle w:val="TOC3"/>
            <w:rPr>
              <w:rFonts w:asciiTheme="minorHAnsi" w:eastAsiaTheme="minorEastAsia" w:hAnsiTheme="minorHAnsi" w:cstheme="minorBidi"/>
              <w:noProof/>
              <w:kern w:val="2"/>
              <w:sz w:val="22"/>
              <w:szCs w:val="22"/>
              <w:lang w:val="nl-BE" w:eastAsia="nl-BE"/>
              <w14:ligatures w14:val="standardContextual"/>
            </w:rPr>
          </w:pPr>
          <w:hyperlink w:anchor="_Toc167227281" w:history="1">
            <w:r w:rsidRPr="00BE0E71">
              <w:rPr>
                <w:rStyle w:val="Hyperlink"/>
                <w:rFonts w:eastAsiaTheme="majorEastAsia"/>
                <w:noProof/>
                <w:lang w:val="en-US"/>
              </w:rPr>
              <w:t>3.3.3</w:t>
            </w:r>
            <w:r>
              <w:rPr>
                <w:rFonts w:asciiTheme="minorHAnsi" w:eastAsiaTheme="minorEastAsia" w:hAnsiTheme="minorHAnsi" w:cstheme="minorBidi"/>
                <w:noProof/>
                <w:kern w:val="2"/>
                <w:sz w:val="22"/>
                <w:szCs w:val="22"/>
                <w:lang w:val="nl-BE" w:eastAsia="nl-BE"/>
                <w14:ligatures w14:val="standardContextual"/>
              </w:rPr>
              <w:tab/>
            </w:r>
            <w:r w:rsidRPr="00BE0E71">
              <w:rPr>
                <w:rStyle w:val="Hyperlink"/>
                <w:rFonts w:eastAsiaTheme="majorEastAsia"/>
                <w:noProof/>
                <w:lang w:val="en-US"/>
              </w:rPr>
              <w:t>Comparison</w:t>
            </w:r>
            <w:r>
              <w:rPr>
                <w:noProof/>
                <w:webHidden/>
              </w:rPr>
              <w:tab/>
            </w:r>
            <w:r>
              <w:rPr>
                <w:noProof/>
                <w:webHidden/>
              </w:rPr>
              <w:fldChar w:fldCharType="begin"/>
            </w:r>
            <w:r>
              <w:rPr>
                <w:noProof/>
                <w:webHidden/>
              </w:rPr>
              <w:instrText xml:space="preserve"> PAGEREF _Toc167227281 \h </w:instrText>
            </w:r>
            <w:r>
              <w:rPr>
                <w:noProof/>
                <w:webHidden/>
              </w:rPr>
            </w:r>
            <w:r>
              <w:rPr>
                <w:noProof/>
                <w:webHidden/>
              </w:rPr>
              <w:fldChar w:fldCharType="separate"/>
            </w:r>
            <w:r>
              <w:rPr>
                <w:noProof/>
                <w:webHidden/>
              </w:rPr>
              <w:t>53</w:t>
            </w:r>
            <w:r>
              <w:rPr>
                <w:noProof/>
                <w:webHidden/>
              </w:rPr>
              <w:fldChar w:fldCharType="end"/>
            </w:r>
          </w:hyperlink>
        </w:p>
        <w:p w14:paraId="68C7BF23" w14:textId="04C9ABD0"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82" w:history="1">
            <w:r w:rsidRPr="00BE0E71">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_Toc167227282 \h </w:instrText>
            </w:r>
            <w:r>
              <w:rPr>
                <w:noProof/>
                <w:webHidden/>
              </w:rPr>
            </w:r>
            <w:r>
              <w:rPr>
                <w:noProof/>
                <w:webHidden/>
              </w:rPr>
              <w:fldChar w:fldCharType="separate"/>
            </w:r>
            <w:r>
              <w:rPr>
                <w:noProof/>
                <w:webHidden/>
              </w:rPr>
              <w:t>54</w:t>
            </w:r>
            <w:r>
              <w:rPr>
                <w:noProof/>
                <w:webHidden/>
              </w:rPr>
              <w:fldChar w:fldCharType="end"/>
            </w:r>
          </w:hyperlink>
        </w:p>
        <w:p w14:paraId="51FC825F" w14:textId="0C8A695C"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83" w:history="1">
            <w:r w:rsidRPr="00BE0E71">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_Toc167227283 \h </w:instrText>
            </w:r>
            <w:r>
              <w:rPr>
                <w:noProof/>
                <w:webHidden/>
              </w:rPr>
            </w:r>
            <w:r>
              <w:rPr>
                <w:noProof/>
                <w:webHidden/>
              </w:rPr>
              <w:fldChar w:fldCharType="separate"/>
            </w:r>
            <w:r>
              <w:rPr>
                <w:noProof/>
                <w:webHidden/>
              </w:rPr>
              <w:t>55</w:t>
            </w:r>
            <w:r>
              <w:rPr>
                <w:noProof/>
                <w:webHidden/>
              </w:rPr>
              <w:fldChar w:fldCharType="end"/>
            </w:r>
          </w:hyperlink>
        </w:p>
        <w:p w14:paraId="5F225C7D" w14:textId="72BDAA88" w:rsidR="009D2B2E" w:rsidRDefault="009D2B2E">
          <w:pPr>
            <w:pStyle w:val="TOC1"/>
            <w:rPr>
              <w:rFonts w:asciiTheme="minorHAnsi" w:eastAsiaTheme="minorEastAsia" w:hAnsiTheme="minorHAnsi" w:cstheme="minorBidi"/>
              <w:noProof/>
              <w:kern w:val="2"/>
              <w:sz w:val="22"/>
              <w:szCs w:val="22"/>
              <w:lang w:val="nl-BE" w:eastAsia="nl-BE"/>
              <w14:ligatures w14:val="standardContextual"/>
            </w:rPr>
          </w:pPr>
          <w:hyperlink w:anchor="_Toc167227284" w:history="1">
            <w:r w:rsidRPr="00BE0E71">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_Toc167227284 \h </w:instrText>
            </w:r>
            <w:r>
              <w:rPr>
                <w:noProof/>
                <w:webHidden/>
              </w:rPr>
            </w:r>
            <w:r>
              <w:rPr>
                <w:noProof/>
                <w:webHidden/>
              </w:rPr>
              <w:fldChar w:fldCharType="separate"/>
            </w:r>
            <w:r>
              <w:rPr>
                <w:noProof/>
                <w:webHidden/>
              </w:rPr>
              <w:t>56</w:t>
            </w:r>
            <w:r>
              <w:rPr>
                <w:noProof/>
                <w:webHidden/>
              </w:rPr>
              <w:fldChar w:fldCharType="end"/>
            </w:r>
          </w:hyperlink>
        </w:p>
        <w:p w14:paraId="2679D7BD" w14:textId="4443096B"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7227250"/>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7227251"/>
      <w:r>
        <w:rPr>
          <w:lang w:val="en-US"/>
        </w:rPr>
        <w:lastRenderedPageBreak/>
        <w:t>Institutional</w:t>
      </w:r>
      <w:r w:rsidR="00D0072A" w:rsidRPr="000E412A">
        <w:rPr>
          <w:lang w:val="en-US"/>
        </w:rPr>
        <w:t xml:space="preserve"> Framework</w:t>
      </w:r>
      <w:r>
        <w:rPr>
          <w:lang w:val="en-US"/>
        </w:rPr>
        <w:t xml:space="preserve"> and Current Status</w:t>
      </w:r>
      <w:bookmarkEnd w:id="2"/>
    </w:p>
    <w:p w14:paraId="6A5CFD9A" w14:textId="1E0A1CE0" w:rsidR="00637A8D" w:rsidRDefault="00637A8D" w:rsidP="00111CAC">
      <w:pPr>
        <w:rPr>
          <w:lang w:val="en-US"/>
        </w:rPr>
      </w:pPr>
      <w:r>
        <w:rPr>
          <w:lang w:val="en-US"/>
        </w:rPr>
        <w:t>In this section, the global regulatory framework by which the PD modeling practice is driven is briefly summarized. A more specific commentary is provided about the latest discussions on the use of machine learning in PD modeling. Finally, a literature review is provided.</w:t>
      </w:r>
    </w:p>
    <w:p w14:paraId="25FED243" w14:textId="2BB8D720" w:rsidR="005957C2" w:rsidRDefault="005957C2" w:rsidP="002B0820">
      <w:pPr>
        <w:pStyle w:val="Heading2"/>
        <w:rPr>
          <w:lang w:val="en-US"/>
        </w:rPr>
      </w:pPr>
      <w:bookmarkStart w:id="3" w:name="_Toc167227252"/>
      <w:r>
        <w:rPr>
          <w:lang w:val="en-US"/>
        </w:rPr>
        <w:t>Regulation</w:t>
      </w:r>
      <w:bookmarkEnd w:id="3"/>
    </w:p>
    <w:p w14:paraId="41E75227" w14:textId="05027AD2" w:rsidR="005957C2" w:rsidRPr="005957C2" w:rsidRDefault="00637A8D" w:rsidP="005957C2">
      <w:pPr>
        <w:pStyle w:val="bntext"/>
        <w:rPr>
          <w:lang w:val="en-US"/>
        </w:rPr>
      </w:pPr>
      <w:r>
        <w:rPr>
          <w:lang w:val="en-US"/>
        </w:rPr>
        <w:t xml:space="preserve">Under the Internal ratings-based (IRB) approach banks are able to create their own estimations of the PD. This comes as a contrast to the Standardized approach (SA) where such possibility does not exist. </w:t>
      </w:r>
      <w:r w:rsidR="00DB4335">
        <w:rPr>
          <w:lang w:val="en-US"/>
        </w:rPr>
        <w:t xml:space="preserve">On top of the </w:t>
      </w:r>
      <w:commentRangeStart w:id="4"/>
      <w:r w:rsidR="00DB4335">
        <w:rPr>
          <w:lang w:val="en-US"/>
        </w:rPr>
        <w:t>Basel accords</w:t>
      </w:r>
      <w:commentRangeEnd w:id="4"/>
      <w:r w:rsidR="00DB4335">
        <w:rPr>
          <w:rStyle w:val="CommentReference"/>
        </w:rPr>
        <w:commentReference w:id="4"/>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 modeling is to be performed.</w:t>
      </w:r>
    </w:p>
    <w:p w14:paraId="7B4ED3D6" w14:textId="4887A246" w:rsidR="00CE393D" w:rsidRPr="000E412A" w:rsidRDefault="00CE393D" w:rsidP="005957C2">
      <w:pPr>
        <w:pStyle w:val="Heading3"/>
        <w:rPr>
          <w:lang w:val="en-US"/>
        </w:rPr>
      </w:pPr>
      <w:bookmarkStart w:id="5" w:name="_Toc167227253"/>
      <w:r w:rsidRPr="000E412A">
        <w:rPr>
          <w:lang w:val="en-US"/>
        </w:rPr>
        <w:t>EBA Note</w:t>
      </w:r>
      <w:bookmarkEnd w:id="5"/>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6"/>
      <w:r w:rsidR="006F2FAD" w:rsidRPr="00962E2C">
        <w:rPr>
          <w:lang w:val="en-US"/>
        </w:rPr>
        <w:t>“</w:t>
      </w:r>
      <w:commentRangeEnd w:id="6"/>
      <w:r w:rsidR="006F2FAD" w:rsidRPr="00962E2C">
        <w:rPr>
          <w:rStyle w:val="CommentReference"/>
        </w:rPr>
        <w:commentReference w:id="6"/>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lastRenderedPageBreak/>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w:t>
      </w:r>
      <w:r w:rsidRPr="00111CAC">
        <w:rPr>
          <w:lang w:val="en-US"/>
        </w:rPr>
        <w:lastRenderedPageBreak/>
        <w:t>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 A reflection on this point is to be made in the empirical part of this thesis. On a general note, it is well known that large datasets are required for ML models in order to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 xml:space="preserve">It is reported that the </w:t>
      </w:r>
      <w:proofErr w:type="spellStart"/>
      <w:r w:rsidRPr="00111CAC">
        <w:rPr>
          <w:lang w:val="en-US"/>
        </w:rPr>
        <w:t>explainability</w:t>
      </w:r>
      <w:proofErr w:type="spellEnd"/>
      <w:r w:rsidRPr="00111CAC">
        <w:rPr>
          <w:lang w:val="en-US"/>
        </w:rPr>
        <w:t xml:space="preserve">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lastRenderedPageBreak/>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7"/>
      <w:r w:rsidR="00B26484">
        <w:rPr>
          <w:lang w:val="en-US"/>
        </w:rPr>
        <w:t>”</w:t>
      </w:r>
      <w:commentRangeEnd w:id="7"/>
      <w:r w:rsidR="00913BB9">
        <w:rPr>
          <w:rStyle w:val="CommentReference"/>
        </w:rPr>
        <w:commentReference w:id="7"/>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8"/>
      <w:r w:rsidR="0095584E">
        <w:rPr>
          <w:lang w:val="en-US"/>
        </w:rPr>
        <w:t>”</w:t>
      </w:r>
      <w:commentRangeEnd w:id="8"/>
      <w:r w:rsidR="0095584E">
        <w:rPr>
          <w:rStyle w:val="CommentReference"/>
        </w:rPr>
        <w:commentReference w:id="8"/>
      </w:r>
      <w:r w:rsidR="0095584E">
        <w:rPr>
          <w:lang w:val="en-US"/>
        </w:rPr>
        <w:t xml:space="preserve">. The act is expected to be in power to AI models that underwent a </w:t>
      </w:r>
      <w:r w:rsidR="0095584E">
        <w:rPr>
          <w:lang w:val="en-US"/>
        </w:rPr>
        <w:lastRenderedPageBreak/>
        <w:t xml:space="preserve">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lastRenderedPageBreak/>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9" w:name="_Ref167149807"/>
      <w:bookmarkStart w:id="10" w:name="_Toc167227254"/>
      <w:r w:rsidRPr="001D42DF">
        <w:rPr>
          <w:lang w:val="en-US"/>
        </w:rPr>
        <w:t>Literature Review</w:t>
      </w:r>
      <w:bookmarkEnd w:id="9"/>
      <w:bookmarkEnd w:id="10"/>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084F7C3A" w:rsidR="00D0072A" w:rsidRPr="000E412A" w:rsidRDefault="00D0072A" w:rsidP="00D0072A">
      <w:pPr>
        <w:pStyle w:val="Caption"/>
        <w:rPr>
          <w:lang w:val="en-US"/>
        </w:rPr>
      </w:pPr>
      <w:bookmarkStart w:id="11" w:name="_Toc16718560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11"/>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2"/>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2"/>
            <w:r w:rsidR="003813EA">
              <w:rPr>
                <w:rStyle w:val="CommentReference"/>
              </w:rPr>
              <w:commentReference w:id="12"/>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lastRenderedPageBreak/>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w:t>
      </w:r>
      <w:r w:rsidR="00D45672">
        <w:rPr>
          <w:lang w:val="en-US"/>
        </w:rPr>
        <w:lastRenderedPageBreak/>
        <w:t xml:space="preserve">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lastRenderedPageBreak/>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xml:space="preserve">) paper. Unlike </w:t>
      </w: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3"/>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 xml:space="preserve">which does not translate to the </w:t>
      </w:r>
      <w:r w:rsidR="00B173BD" w:rsidRPr="00D36D2C">
        <w:rPr>
          <w:highlight w:val="yellow"/>
          <w:lang w:val="en-US"/>
        </w:rPr>
        <w:lastRenderedPageBreak/>
        <w:t>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3"/>
      <w:r w:rsidR="003813EA">
        <w:rPr>
          <w:rStyle w:val="CommentReference"/>
        </w:rPr>
        <w:commentReference w:id="13"/>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4" w:name="_Toc167227255"/>
      <w:bookmarkEnd w:id="1"/>
      <w:r w:rsidRPr="000E412A">
        <w:rPr>
          <w:lang w:val="en-US"/>
        </w:rPr>
        <w:lastRenderedPageBreak/>
        <w:t xml:space="preserve">Overview of </w:t>
      </w:r>
      <w:r w:rsidR="00E64FE2">
        <w:rPr>
          <w:lang w:val="en-US"/>
        </w:rPr>
        <w:t>Modeling Methodology</w:t>
      </w:r>
      <w:bookmarkEnd w:id="14"/>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5" w:name="_Toc167227256"/>
      <w:r>
        <w:rPr>
          <w:lang w:val="en-US"/>
        </w:rPr>
        <w:t>Model Estimation</w:t>
      </w:r>
      <w:bookmarkEnd w:id="15"/>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6" w:name="_Toc167227257"/>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6"/>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5BA87A91" w:rsidR="00C47579" w:rsidRPr="000E412A" w:rsidRDefault="0004510C" w:rsidP="00DB0AAF">
      <w:pPr>
        <w:pStyle w:val="Caption"/>
        <w:jc w:val="left"/>
        <w:rPr>
          <w:lang w:val="en-US"/>
        </w:rPr>
      </w:pPr>
      <w:bookmarkStart w:id="17" w:name="_Toc167185629"/>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F420BB">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bookmarkEnd w:id="17"/>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941"/>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w:commentRangeStart w:id="18"/>
            <w:commentRangeStart w:id="19"/>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commentRangeEnd w:id="18"/>
            <w:r w:rsidR="00DE4D97">
              <w:rPr>
                <w:rStyle w:val="CommentReference"/>
              </w:rPr>
              <w:commentReference w:id="18"/>
            </w:r>
            <w:r w:rsidR="003E2E8A">
              <w:rPr>
                <w:rStyle w:val="CommentReference"/>
              </w:rPr>
              <w:commentReference w:id="19"/>
            </w:r>
          </w:p>
        </w:tc>
      </w:tr>
    </w:tbl>
    <w:commentRangeEnd w:id="19"/>
    <w:p w14:paraId="402CDD1D" w14:textId="20B14DD0" w:rsidR="007F6761"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F6761" w:rsidRPr="000E412A" w14:paraId="32884605" w14:textId="77777777" w:rsidTr="00183687">
        <w:tc>
          <w:tcPr>
            <w:tcW w:w="7555" w:type="dxa"/>
            <w:vAlign w:val="center"/>
          </w:tcPr>
          <w:p w14:paraId="7D62E2EB" w14:textId="7588ECC1" w:rsidR="007F6761" w:rsidRPr="00142982" w:rsidRDefault="007F6761"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1</m:t>
                  </m:r>
                </m:sub>
              </m:sSub>
            </m:oMath>
            <w:r w:rsidRPr="00142982">
              <w:rPr>
                <w:rFonts w:ascii="Cambria Math" w:hAnsi="Cambria Math"/>
                <w:iCs/>
                <w:lang w:val="en-US"/>
              </w:rPr>
              <w:t>,</w:t>
            </w:r>
          </w:p>
        </w:tc>
        <w:tc>
          <w:tcPr>
            <w:tcW w:w="654" w:type="dxa"/>
            <w:vAlign w:val="center"/>
          </w:tcPr>
          <w:p w14:paraId="55A83F11" w14:textId="77777777" w:rsidR="007F6761" w:rsidRPr="000E412A" w:rsidRDefault="007F6761" w:rsidP="00183687">
            <w:pPr>
              <w:pStyle w:val="bntext"/>
              <w:ind w:firstLine="0"/>
              <w:jc w:val="center"/>
              <w:rPr>
                <w:lang w:val="en-US"/>
              </w:rPr>
            </w:pPr>
            <w:r w:rsidRPr="000E412A">
              <w:rPr>
                <w:highlight w:val="yellow"/>
                <w:lang w:val="en-US"/>
              </w:rPr>
              <w:t>#</w:t>
            </w:r>
          </w:p>
        </w:tc>
      </w:tr>
    </w:tbl>
    <w:p w14:paraId="056A1188" w14:textId="013528AA"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E2E8A" w:rsidRPr="000E412A" w14:paraId="3CCD1F9B" w14:textId="77777777" w:rsidTr="00183687">
        <w:tc>
          <w:tcPr>
            <w:tcW w:w="7555" w:type="dxa"/>
            <w:vAlign w:val="center"/>
          </w:tcPr>
          <w:p w14:paraId="15C01E32" w14:textId="008A13BF" w:rsidR="003E2E8A" w:rsidRPr="00142982" w:rsidRDefault="003E2E8A"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2</m:t>
                      </m:r>
                    </m:sub>
                  </m:sSub>
                </m:e>
              </m:nary>
            </m:oMath>
            <w:r w:rsidRPr="00142982">
              <w:rPr>
                <w:rFonts w:ascii="Cambria Math" w:hAnsi="Cambria Math"/>
                <w:iCs/>
                <w:lang w:val="en-US"/>
              </w:rPr>
              <w:t>,</w:t>
            </w:r>
          </w:p>
        </w:tc>
        <w:tc>
          <w:tcPr>
            <w:tcW w:w="654" w:type="dxa"/>
            <w:vAlign w:val="center"/>
          </w:tcPr>
          <w:p w14:paraId="06531805" w14:textId="77777777" w:rsidR="003E2E8A" w:rsidRPr="000E412A" w:rsidRDefault="003E2E8A" w:rsidP="00183687">
            <w:pPr>
              <w:pStyle w:val="bntext"/>
              <w:ind w:firstLine="0"/>
              <w:jc w:val="center"/>
              <w:rPr>
                <w:lang w:val="en-US"/>
              </w:rPr>
            </w:pPr>
            <w:r w:rsidRPr="000E412A">
              <w:rPr>
                <w:highlight w:val="yellow"/>
                <w:lang w:val="en-US"/>
              </w:rPr>
              <w:t>#</w:t>
            </w:r>
          </w:p>
        </w:tc>
      </w:tr>
    </w:tbl>
    <w:p w14:paraId="5A62BAA6" w14:textId="6659A4CA"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j</m:t>
                    </m:r>
                  </m:sub>
                  <m:sup>
                    <m:r>
                      <w:rPr>
                        <w:rFonts w:ascii="Cambria Math" w:hAnsi="Cambria Math"/>
                        <w:lang w:val="en-US"/>
                      </w:rPr>
                      <m:t>2</m:t>
                    </m:r>
                  </m:sup>
                </m:sSubSup>
              </m:e>
            </m:nary>
          </m:e>
        </m:rad>
      </m:oMath>
      <w:r>
        <w:rPr>
          <w:lang w:val="en-US"/>
        </w:rPr>
        <w:t>.</w:t>
      </w:r>
      <w:r w:rsidR="00417D35">
        <w:rPr>
          <w:lang w:val="en-US"/>
        </w:rPr>
        <w:t xml:space="preserve"> Finally, combining L1 and L2 would yield something called elastic net regression.</w:t>
      </w:r>
    </w:p>
    <w:p w14:paraId="57281A67" w14:textId="471E94C8" w:rsidR="00A16F0E" w:rsidRDefault="00395EA6" w:rsidP="00111CAC">
      <w:pPr>
        <w:ind w:firstLine="0"/>
        <w:rPr>
          <w:lang w:val="en-US"/>
        </w:rPr>
      </w:pPr>
      <w:r>
        <w:rPr>
          <w:lang w:val="en-US"/>
        </w:rPr>
        <w:t xml:space="preserve">Since the </w:t>
      </w:r>
      <w:r w:rsidRPr="00395EA6">
        <w:rPr>
          <w:highlight w:val="yellow"/>
          <w:lang w:val="en-US"/>
        </w:rPr>
        <w:t>first equation #</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lastRenderedPageBreak/>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w:t>
      </w:r>
      <w:proofErr w:type="spellStart"/>
      <w:r w:rsidR="00853885">
        <w:rPr>
          <w:lang w:val="en-US"/>
        </w:rPr>
        <w:t>Piech</w:t>
      </w:r>
      <w:proofErr w:type="spellEnd"/>
      <w:r w:rsidR="00853885">
        <w:rPr>
          <w:lang w:val="en-US"/>
        </w:rPr>
        <w:t xml:space="preserve">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20"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20"/>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1"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1"/>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2" w:name="_Toc167227258"/>
      <w:r w:rsidRPr="000E412A">
        <w:rPr>
          <w:lang w:val="en-US"/>
        </w:rPr>
        <w:lastRenderedPageBreak/>
        <w:t>Neural Network</w:t>
      </w:r>
      <w:bookmarkEnd w:id="22"/>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3"/>
            <w:r w:rsidRPr="000E412A">
              <w:rPr>
                <w:highlight w:val="yellow"/>
                <w:lang w:val="en-US"/>
              </w:rPr>
              <w:t>#</w:t>
            </w:r>
            <w:commentRangeEnd w:id="23"/>
            <w:r w:rsidRPr="000E412A">
              <w:rPr>
                <w:rStyle w:val="CommentReference"/>
                <w:lang w:val="en-US"/>
              </w:rPr>
              <w:commentReference w:id="23"/>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1381473E" w:rsidR="000A12DD" w:rsidRPr="000A12DD" w:rsidRDefault="00935ECB" w:rsidP="00935ECB">
      <w:pPr>
        <w:pStyle w:val="Caption"/>
        <w:jc w:val="left"/>
        <w:rPr>
          <w:lang w:val="en-US"/>
        </w:rPr>
      </w:pPr>
      <w:bookmarkStart w:id="24" w:name="_Toc167185630"/>
      <w:proofErr w:type="spellStart"/>
      <w:r>
        <w:t>Figure</w:t>
      </w:r>
      <w:proofErr w:type="spellEnd"/>
      <w:r>
        <w:t xml:space="preserve"> </w:t>
      </w:r>
      <w:fldSimple w:instr=" SEQ Figure \* ARABIC ">
        <w:r w:rsidR="00F420BB">
          <w:rPr>
            <w:noProof/>
          </w:rPr>
          <w:t>2</w:t>
        </w:r>
      </w:fldSimple>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bookmarkEnd w:id="24"/>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w:t>
      </w:r>
      <w:r>
        <w:rPr>
          <w:lang w:val="en-US"/>
        </w:rPr>
        <w:lastRenderedPageBreak/>
        <w:t xml:space="preserve">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0B1BDD74" w:rsidR="00E351AD" w:rsidRDefault="00441BD7" w:rsidP="00441BD7">
      <w:pPr>
        <w:pStyle w:val="Caption"/>
        <w:jc w:val="left"/>
        <w:rPr>
          <w:lang w:val="en-US"/>
        </w:rPr>
      </w:pPr>
      <w:bookmarkStart w:id="25" w:name="_Toc167185631"/>
      <w:proofErr w:type="spellStart"/>
      <w:r>
        <w:t>Figure</w:t>
      </w:r>
      <w:proofErr w:type="spellEnd"/>
      <w:r>
        <w:t xml:space="preserve"> </w:t>
      </w:r>
      <w:fldSimple w:instr=" SEQ Figure \* ARABIC ">
        <w:r w:rsidR="00F420BB">
          <w:rPr>
            <w:noProof/>
          </w:rPr>
          <w:t>3</w:t>
        </w:r>
      </w:fldSimple>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bookmarkEnd w:id="25"/>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w:t>
      </w:r>
      <w:r>
        <w:rPr>
          <w:lang w:val="en-US"/>
        </w:rPr>
        <w:lastRenderedPageBreak/>
        <w:t>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5ED7A22"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44A47BA3"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ni</m:t>
                          </m:r>
                        </m:sub>
                      </m:sSub>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w:t>
      </w:r>
      <w:r w:rsidR="009B1E89">
        <w:rPr>
          <w:lang w:val="en-US"/>
        </w:rPr>
        <w:lastRenderedPageBreak/>
        <w:t>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r w:rsidRPr="000E412A">
              <w:rPr>
                <w:highlight w:val="yellow"/>
                <w:lang w:val="en-US"/>
              </w:rPr>
              <w:t>#</w:t>
            </w:r>
          </w:p>
        </w:tc>
      </w:tr>
    </w:tbl>
    <w:p w14:paraId="0E917880" w14:textId="3E521699" w:rsidR="00111CAC" w:rsidRPr="003442F7" w:rsidRDefault="0058311C" w:rsidP="003442F7">
      <w:pPr>
        <w:pStyle w:val="ListParagraph"/>
        <w:ind w:firstLine="0"/>
        <w:rPr>
          <w:lang w:val="en-US"/>
        </w:rPr>
      </w:pPr>
      <w:r w:rsidRPr="003442F7">
        <w:rPr>
          <w:lang w:val="en-US"/>
        </w:rPr>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6" w:name="_Toc167227259"/>
      <w:r w:rsidRPr="000E412A">
        <w:rPr>
          <w:lang w:val="en-US"/>
        </w:rPr>
        <w:t>Support Vector Machines</w:t>
      </w:r>
      <w:bookmarkEnd w:id="26"/>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w:t>
      </w:r>
      <w:r w:rsidRPr="00142982">
        <w:rPr>
          <w:lang w:val="en-US"/>
        </w:rPr>
        <w:lastRenderedPageBreak/>
        <w:t xml:space="preserve">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the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w:lastRenderedPageBreak/>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7" w:name="_Toc167227260"/>
      <w:r>
        <w:rPr>
          <w:lang w:val="en-US"/>
        </w:rPr>
        <w:t>Tree-based Methods</w:t>
      </w:r>
      <w:bookmarkEnd w:id="27"/>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w:lastRenderedPageBreak/>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w:t>
      </w:r>
      <w:r>
        <w:rPr>
          <w:lang w:val="en-US"/>
        </w:rPr>
        <w:lastRenderedPageBreak/>
        <w:t xml:space="preserve">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7227261"/>
      <w:r w:rsidRPr="000E412A">
        <w:rPr>
          <w:lang w:val="en-US"/>
        </w:rPr>
        <w:t>KNN</w:t>
      </w:r>
      <w:bookmarkEnd w:id="29"/>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Ref167118231"/>
      <w:bookmarkStart w:id="31" w:name="_Toc167227262"/>
      <w:r>
        <w:rPr>
          <w:lang w:val="en-US"/>
        </w:rPr>
        <w:t>Model Testing</w:t>
      </w:r>
      <w:bookmarkEnd w:id="30"/>
      <w:bookmarkEnd w:id="31"/>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2" w:name="_Ref167118145"/>
      <w:bookmarkStart w:id="33" w:name="_Toc167227263"/>
      <w:r>
        <w:rPr>
          <w:lang w:val="en-US"/>
        </w:rPr>
        <w:t>Accuracy Ratio</w:t>
      </w:r>
      <w:r w:rsidR="008A6D07">
        <w:rPr>
          <w:lang w:val="en-US"/>
        </w:rPr>
        <w:t xml:space="preserve"> and CAP</w:t>
      </w:r>
      <w:bookmarkEnd w:id="32"/>
      <w:bookmarkEnd w:id="33"/>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w:t>
      </w:r>
      <w:r>
        <w:rPr>
          <w:lang w:val="en-US"/>
        </w:rPr>
        <w:lastRenderedPageBreak/>
        <w:t>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4" w:name="_Toc167227264"/>
      <w:r>
        <w:rPr>
          <w:lang w:val="en-US"/>
        </w:rPr>
        <w:t>AUC and ROC</w:t>
      </w:r>
      <w:bookmarkEnd w:id="34"/>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w:t>
      </w:r>
      <w:r>
        <w:rPr>
          <w:lang w:val="en-US"/>
        </w:rPr>
        <w:lastRenderedPageBreak/>
        <w:t>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t>Figure.</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4E8D8685" w:rsidR="00D61DD8" w:rsidRDefault="00D61DD8" w:rsidP="00D61DD8">
      <w:pPr>
        <w:pStyle w:val="Caption"/>
      </w:pPr>
      <w:bookmarkStart w:id="35" w:name="_Toc167185604"/>
      <w:r>
        <w:t xml:space="preserve">Table </w:t>
      </w:r>
      <w:fldSimple w:instr=" SEQ Table \* ARABIC ">
        <w:r w:rsidR="00460140">
          <w:rPr>
            <w:noProof/>
          </w:rPr>
          <w:t>2</w:t>
        </w:r>
      </w:fldSimple>
      <w:r>
        <w:t xml:space="preserve">: </w:t>
      </w:r>
      <w:proofErr w:type="spellStart"/>
      <w:r>
        <w:t>confusion</w:t>
      </w:r>
      <w:proofErr w:type="spellEnd"/>
      <w:r>
        <w:t xml:space="preserve"> matrix</w:t>
      </w:r>
      <w:bookmarkEnd w:id="35"/>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w:lastRenderedPageBreak/>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6" w:name="_Toc167227265"/>
      <w:r>
        <w:rPr>
          <w:lang w:val="en-US"/>
        </w:rPr>
        <w:t>Rate</w:t>
      </w:r>
      <w:r w:rsidR="00A96B9D">
        <w:rPr>
          <w:lang w:val="en-US"/>
        </w:rPr>
        <w:t>s</w:t>
      </w:r>
      <w:r>
        <w:rPr>
          <w:lang w:val="en-US"/>
        </w:rPr>
        <w:t xml:space="preserve"> of Error</w:t>
      </w:r>
      <w:bookmarkEnd w:id="36"/>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391E985" w14:textId="442AA50D" w:rsidR="005135DD" w:rsidRDefault="005135DD" w:rsidP="00A96B9D">
      <w:pPr>
        <w:pStyle w:val="Heading3"/>
        <w:rPr>
          <w:lang w:val="en-US"/>
        </w:rPr>
      </w:pPr>
      <w:bookmarkStart w:id="37" w:name="_Toc167227266"/>
      <w:r>
        <w:rPr>
          <w:lang w:val="en-US"/>
        </w:rPr>
        <w:t>Population Stability Index</w:t>
      </w:r>
      <w:bookmarkEnd w:id="37"/>
    </w:p>
    <w:p w14:paraId="575EC426" w14:textId="0E2462A2" w:rsidR="00072E42" w:rsidRPr="00EC0A9F" w:rsidRDefault="00634811" w:rsidP="002B6727">
      <w:pPr>
        <w:rPr>
          <w:highlight w:val="yellow"/>
          <w:lang w:val="en-US"/>
        </w:rPr>
      </w:pPr>
      <w:r w:rsidRPr="00EC0A9F">
        <w:rPr>
          <w:highlight w:val="yellow"/>
          <w:lang w:val="en-US"/>
        </w:rPr>
        <w:t>The Population Stability Index (PSI) conceptually makes most sense in the case of backtesting of already existing models (e.g. annual validations). Consider a model that was trained on data drawn from the period (</w:t>
      </w:r>
      <w:r w:rsidRPr="00EC0A9F">
        <w:rPr>
          <w:i/>
          <w:iCs/>
          <w:highlight w:val="yellow"/>
          <w:lang w:val="en-US"/>
        </w:rPr>
        <w:t>t</w:t>
      </w:r>
      <w:r w:rsidRPr="00EC0A9F">
        <w:rPr>
          <w:highlight w:val="yellow"/>
          <w:lang w:val="en-US"/>
        </w:rPr>
        <w:t xml:space="preserve">, </w:t>
      </w:r>
      <w:proofErr w:type="spellStart"/>
      <w:r w:rsidRPr="00EC0A9F">
        <w:rPr>
          <w:i/>
          <w:iCs/>
          <w:highlight w:val="yellow"/>
          <w:lang w:val="en-US"/>
        </w:rPr>
        <w:t>t+n</w:t>
      </w:r>
      <w:proofErr w:type="spellEnd"/>
      <w:r w:rsidRPr="00EC0A9F">
        <w:rPr>
          <w:highlight w:val="yellow"/>
          <w:lang w:val="en-US"/>
        </w:rPr>
        <w:t xml:space="preserve">). Then consider that one more year passed and new data for the period </w:t>
      </w:r>
      <w:r w:rsidRPr="00EC0A9F">
        <w:rPr>
          <w:i/>
          <w:iCs/>
          <w:highlight w:val="yellow"/>
          <w:lang w:val="en-US"/>
        </w:rPr>
        <w:t>t+n+1</w:t>
      </w:r>
      <w:r w:rsidRPr="00EC0A9F">
        <w:rPr>
          <w:highlight w:val="yellow"/>
          <w:lang w:val="en-US"/>
        </w:rPr>
        <w:t xml:space="preserve"> became available. The goal is to devise an index that would test whether the model still retains acceptable performance on the new data. The PSI is</w:t>
      </w:r>
      <w:r w:rsidR="00911EB6" w:rsidRPr="00EC0A9F">
        <w:rPr>
          <w:highlight w:val="yellow"/>
          <w:lang w:val="en-US"/>
        </w:rPr>
        <w:t xml:space="preserve"> (Ernst &amp; Young, </w:t>
      </w:r>
      <w:r w:rsidR="00911EB6" w:rsidRPr="00EC0A9F">
        <w:rPr>
          <w:color w:val="1F4E79" w:themeColor="accent1" w:themeShade="80"/>
          <w:highlight w:val="yellow"/>
          <w:lang w:val="en-US"/>
        </w:rPr>
        <w:t>2021</w:t>
      </w:r>
      <w:r w:rsidR="00911EB6" w:rsidRPr="00EC0A9F">
        <w:rPr>
          <w:highlight w:val="yellow"/>
          <w:lang w:val="en-US"/>
        </w:rPr>
        <w:t>)</w:t>
      </w:r>
      <w:r w:rsidRPr="00EC0A9F">
        <w:rPr>
          <w:highlight w:val="yellow"/>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EC0A9F" w14:paraId="0BFD0246" w14:textId="77777777" w:rsidTr="00055E0D">
        <w:tc>
          <w:tcPr>
            <w:tcW w:w="7555" w:type="dxa"/>
            <w:vAlign w:val="center"/>
          </w:tcPr>
          <w:p w14:paraId="50E0D1D5" w14:textId="53BC9D56" w:rsidR="00634811" w:rsidRPr="00EC0A9F" w:rsidRDefault="00DF5C99" w:rsidP="00055E0D">
            <w:pPr>
              <w:pStyle w:val="bntext"/>
              <w:ind w:firstLine="0"/>
              <w:jc w:val="center"/>
              <w:rPr>
                <w:rFonts w:ascii="Cambria Math" w:hAnsi="Cambria Math"/>
                <w:bCs/>
                <w:iCs/>
                <w:highlight w:val="yellow"/>
                <w:lang w:val="en-US"/>
              </w:rPr>
            </w:pPr>
            <m:oMath>
              <m:r>
                <m:rPr>
                  <m:sty m:val="p"/>
                </m:rPr>
                <w:rPr>
                  <w:rFonts w:ascii="Cambria Math" w:hAnsi="Cambria Math"/>
                  <w:highlight w:val="yellow"/>
                  <w:lang w:val="en-US"/>
                </w:rPr>
                <m:t>PSI=</m:t>
              </m:r>
              <m:nary>
                <m:naryPr>
                  <m:chr m:val="∑"/>
                  <m:limLoc m:val="undOvr"/>
                  <m:ctrlPr>
                    <w:rPr>
                      <w:rFonts w:ascii="Cambria Math" w:hAnsi="Cambria Math"/>
                      <w:bCs/>
                      <w:iCs/>
                      <w:highlight w:val="yellow"/>
                      <w:lang w:val="en-US"/>
                    </w:rPr>
                  </m:ctrlPr>
                </m:naryPr>
                <m:sub>
                  <m:r>
                    <m:rPr>
                      <m:sty m:val="p"/>
                    </m:rPr>
                    <w:rPr>
                      <w:rFonts w:ascii="Cambria Math" w:hAnsi="Cambria Math"/>
                      <w:highlight w:val="yellow"/>
                      <w:lang w:val="en-US"/>
                    </w:rPr>
                    <m:t>s=1</m:t>
                  </m:r>
                </m:sub>
                <m:sup>
                  <m:r>
                    <m:rPr>
                      <m:sty m:val="p"/>
                    </m:rPr>
                    <w:rPr>
                      <w:rFonts w:ascii="Cambria Math" w:hAnsi="Cambria Math"/>
                      <w:highlight w:val="yellow"/>
                      <w:lang w:val="en-US"/>
                    </w:rPr>
                    <m:t>N</m:t>
                  </m:r>
                </m:sup>
                <m:e>
                  <m:r>
                    <m:rPr>
                      <m:sty m:val="p"/>
                    </m:rPr>
                    <w:rPr>
                      <w:rFonts w:ascii="Cambria Math" w:hAnsi="Cambria Math"/>
                      <w:highlight w:val="yellow"/>
                      <w:lang w:val="en-US"/>
                    </w:rPr>
                    <m:t>(</m:t>
                  </m:r>
                  <m:sSub>
                    <m:sSubPr>
                      <m:ctrlPr>
                        <w:rPr>
                          <w:rFonts w:ascii="Cambria Math" w:hAnsi="Cambria Math"/>
                          <w:bCs/>
                          <w:iCs/>
                          <w:highlight w:val="yellow"/>
                          <w:lang w:val="en-US"/>
                        </w:rPr>
                      </m:ctrlPr>
                    </m:sSubPr>
                    <m:e>
                      <m:r>
                        <m:rPr>
                          <m:sty m:val="p"/>
                        </m:rPr>
                        <w:rPr>
                          <w:rFonts w:ascii="Cambria Math" w:hAnsi="Cambria Math"/>
                          <w:highlight w:val="yellow"/>
                          <w:lang w:val="en-US"/>
                        </w:rPr>
                        <m:t>p</m:t>
                      </m:r>
                    </m:e>
                    <m:sub>
                      <m:r>
                        <m:rPr>
                          <m:sty m:val="p"/>
                        </m:rPr>
                        <w:rPr>
                          <w:rFonts w:ascii="Cambria Math" w:hAnsi="Cambria Math"/>
                          <w:highlight w:val="yellow"/>
                          <w:lang w:val="en-US"/>
                        </w:rPr>
                        <m:t>s</m:t>
                      </m:r>
                    </m:sub>
                  </m:sSub>
                  <m:r>
                    <m:rPr>
                      <m:sty m:val="p"/>
                    </m:rPr>
                    <w:rPr>
                      <w:rFonts w:ascii="Cambria Math" w:hAnsi="Cambria Math"/>
                      <w:highlight w:val="yellow"/>
                      <w:lang w:val="en-US"/>
                    </w:rPr>
                    <m:t>-</m:t>
                  </m:r>
                  <m:sSub>
                    <m:sSubPr>
                      <m:ctrlPr>
                        <w:rPr>
                          <w:rFonts w:ascii="Cambria Math" w:hAnsi="Cambria Math"/>
                          <w:bCs/>
                          <w:iCs/>
                          <w:highlight w:val="yellow"/>
                          <w:lang w:val="en-US"/>
                        </w:rPr>
                      </m:ctrlPr>
                    </m:sSubPr>
                    <m:e>
                      <m:r>
                        <m:rPr>
                          <m:sty m:val="p"/>
                        </m:rPr>
                        <w:rPr>
                          <w:rFonts w:ascii="Cambria Math" w:hAnsi="Cambria Math"/>
                          <w:highlight w:val="yellow"/>
                          <w:lang w:val="en-US"/>
                        </w:rPr>
                        <m:t>PD</m:t>
                      </m:r>
                    </m:e>
                    <m:sub>
                      <m:r>
                        <m:rPr>
                          <m:sty m:val="p"/>
                        </m:rPr>
                        <w:rPr>
                          <w:rFonts w:ascii="Cambria Math" w:hAnsi="Cambria Math"/>
                          <w:highlight w:val="yellow"/>
                          <w:lang w:val="en-US"/>
                        </w:rPr>
                        <m:t>s</m:t>
                      </m:r>
                    </m:sub>
                  </m:sSub>
                  <m:r>
                    <m:rPr>
                      <m:sty m:val="p"/>
                    </m:rPr>
                    <w:rPr>
                      <w:rFonts w:ascii="Cambria Math" w:hAnsi="Cambria Math"/>
                      <w:highlight w:val="yellow"/>
                      <w:lang w:val="en-US"/>
                    </w:rPr>
                    <m:t>)*ln</m:t>
                  </m:r>
                  <m:d>
                    <m:dPr>
                      <m:ctrlPr>
                        <w:rPr>
                          <w:rFonts w:ascii="Cambria Math" w:hAnsi="Cambria Math"/>
                          <w:bCs/>
                          <w:iCs/>
                          <w:highlight w:val="yellow"/>
                          <w:lang w:val="en-US"/>
                        </w:rPr>
                      </m:ctrlPr>
                    </m:dPr>
                    <m:e>
                      <m:f>
                        <m:fPr>
                          <m:ctrlPr>
                            <w:rPr>
                              <w:rFonts w:ascii="Cambria Math" w:hAnsi="Cambria Math"/>
                              <w:bCs/>
                              <w:iCs/>
                              <w:highlight w:val="yellow"/>
                              <w:lang w:val="en-US"/>
                            </w:rPr>
                          </m:ctrlPr>
                        </m:fPr>
                        <m:num>
                          <m:sSub>
                            <m:sSubPr>
                              <m:ctrlPr>
                                <w:rPr>
                                  <w:rFonts w:ascii="Cambria Math" w:hAnsi="Cambria Math"/>
                                  <w:bCs/>
                                  <w:iCs/>
                                  <w:highlight w:val="yellow"/>
                                  <w:lang w:val="en-US"/>
                                </w:rPr>
                              </m:ctrlPr>
                            </m:sSubPr>
                            <m:e>
                              <m:r>
                                <m:rPr>
                                  <m:sty m:val="p"/>
                                </m:rPr>
                                <w:rPr>
                                  <w:rFonts w:ascii="Cambria Math" w:hAnsi="Cambria Math"/>
                                  <w:highlight w:val="yellow"/>
                                  <w:lang w:val="en-US"/>
                                </w:rPr>
                                <m:t>p</m:t>
                              </m:r>
                            </m:e>
                            <m:sub>
                              <m:r>
                                <m:rPr>
                                  <m:sty m:val="p"/>
                                </m:rPr>
                                <w:rPr>
                                  <w:rFonts w:ascii="Cambria Math" w:hAnsi="Cambria Math"/>
                                  <w:highlight w:val="yellow"/>
                                  <w:lang w:val="en-US"/>
                                </w:rPr>
                                <m:t>s</m:t>
                              </m:r>
                            </m:sub>
                          </m:sSub>
                        </m:num>
                        <m:den>
                          <m:sSub>
                            <m:sSubPr>
                              <m:ctrlPr>
                                <w:rPr>
                                  <w:rFonts w:ascii="Cambria Math" w:hAnsi="Cambria Math"/>
                                  <w:bCs/>
                                  <w:iCs/>
                                  <w:highlight w:val="yellow"/>
                                  <w:lang w:val="en-US"/>
                                </w:rPr>
                              </m:ctrlPr>
                            </m:sSubPr>
                            <m:e>
                              <m:r>
                                <m:rPr>
                                  <m:sty m:val="p"/>
                                </m:rPr>
                                <w:rPr>
                                  <w:rFonts w:ascii="Cambria Math" w:hAnsi="Cambria Math"/>
                                  <w:highlight w:val="yellow"/>
                                  <w:lang w:val="en-US"/>
                                </w:rPr>
                                <m:t>PD</m:t>
                              </m:r>
                            </m:e>
                            <m:sub>
                              <m:r>
                                <m:rPr>
                                  <m:sty m:val="p"/>
                                </m:rPr>
                                <w:rPr>
                                  <w:rFonts w:ascii="Cambria Math" w:hAnsi="Cambria Math"/>
                                  <w:highlight w:val="yellow"/>
                                  <w:lang w:val="en-US"/>
                                </w:rPr>
                                <m:t>s</m:t>
                              </m:r>
                            </m:sub>
                          </m:sSub>
                        </m:den>
                      </m:f>
                    </m:e>
                  </m:d>
                </m:e>
              </m:nary>
            </m:oMath>
            <w:r w:rsidR="00634811" w:rsidRPr="00EC0A9F">
              <w:rPr>
                <w:rFonts w:ascii="Cambria Math" w:hAnsi="Cambria Math"/>
                <w:iCs/>
                <w:highlight w:val="yellow"/>
                <w:lang w:val="en-US"/>
              </w:rPr>
              <w:t>,</w:t>
            </w:r>
          </w:p>
        </w:tc>
        <w:tc>
          <w:tcPr>
            <w:tcW w:w="654" w:type="dxa"/>
            <w:vAlign w:val="center"/>
          </w:tcPr>
          <w:p w14:paraId="5BDEC373" w14:textId="77777777" w:rsidR="00634811" w:rsidRPr="00EC0A9F" w:rsidRDefault="00634811" w:rsidP="00055E0D">
            <w:pPr>
              <w:pStyle w:val="bntext"/>
              <w:ind w:firstLine="0"/>
              <w:jc w:val="center"/>
              <w:rPr>
                <w:iCs/>
                <w:highlight w:val="yellow"/>
                <w:lang w:val="en-US"/>
              </w:rPr>
            </w:pPr>
            <w:r w:rsidRPr="00EC0A9F">
              <w:rPr>
                <w:iCs/>
                <w:highlight w:val="yellow"/>
                <w:lang w:val="en-US"/>
              </w:rPr>
              <w:t>#</w:t>
            </w:r>
          </w:p>
        </w:tc>
      </w:tr>
    </w:tbl>
    <w:p w14:paraId="78E0F69F" w14:textId="77777777" w:rsidR="002B6727" w:rsidRPr="00EC0A9F" w:rsidRDefault="00911EB6" w:rsidP="002B6727">
      <w:pPr>
        <w:ind w:firstLine="0"/>
        <w:rPr>
          <w:highlight w:val="yellow"/>
          <w:lang w:val="en-US"/>
        </w:rPr>
      </w:pPr>
      <w:r w:rsidRPr="00EC0A9F">
        <w:rPr>
          <w:highlight w:val="yellow"/>
          <w:lang w:val="en-US"/>
        </w:rPr>
        <w:t xml:space="preserve">where </w:t>
      </w:r>
      <w:proofErr w:type="spellStart"/>
      <w:r w:rsidRPr="00EC0A9F">
        <w:rPr>
          <w:i/>
          <w:iCs/>
          <w:highlight w:val="yellow"/>
          <w:lang w:val="en-US"/>
        </w:rPr>
        <w:t>p</w:t>
      </w:r>
      <w:r w:rsidRPr="00EC0A9F">
        <w:rPr>
          <w:i/>
          <w:iCs/>
          <w:highlight w:val="yellow"/>
          <w:vertAlign w:val="subscript"/>
          <w:lang w:val="en-US"/>
        </w:rPr>
        <w:t>s</w:t>
      </w:r>
      <w:proofErr w:type="spellEnd"/>
      <w:r w:rsidRPr="00EC0A9F">
        <w:rPr>
          <w:highlight w:val="yellow"/>
          <w:lang w:val="en-US"/>
        </w:rPr>
        <w:t xml:space="preserve"> is the observable default rate of the bucket s and </w:t>
      </w:r>
      <w:r w:rsidRPr="00EC0A9F">
        <w:rPr>
          <w:i/>
          <w:iCs/>
          <w:highlight w:val="yellow"/>
          <w:lang w:val="en-US"/>
        </w:rPr>
        <w:t>PD</w:t>
      </w:r>
      <w:r w:rsidRPr="00EC0A9F">
        <w:rPr>
          <w:i/>
          <w:iCs/>
          <w:highlight w:val="yellow"/>
          <w:vertAlign w:val="subscript"/>
          <w:lang w:val="en-US"/>
        </w:rPr>
        <w:t>s</w:t>
      </w:r>
      <w:r w:rsidRPr="00EC0A9F">
        <w:rPr>
          <w:highlight w:val="yellow"/>
          <w:lang w:val="en-US"/>
        </w:rPr>
        <w:t xml:space="preserve"> is the model default rate of the bucket </w:t>
      </w:r>
      <w:r w:rsidRPr="00EC0A9F">
        <w:rPr>
          <w:i/>
          <w:iCs/>
          <w:highlight w:val="yellow"/>
          <w:lang w:val="en-US"/>
        </w:rPr>
        <w:t>s</w:t>
      </w:r>
      <w:r w:rsidRPr="00EC0A9F">
        <w:rPr>
          <w:highlight w:val="yellow"/>
          <w:lang w:val="en-US"/>
        </w:rPr>
        <w:t>.</w:t>
      </w:r>
      <w:r w:rsidR="00CC1C4C" w:rsidRPr="00EC0A9F">
        <w:rPr>
          <w:highlight w:val="yellow"/>
          <w:lang w:val="en-US"/>
        </w:rPr>
        <w:t xml:space="preserve"> The PSI metric can be produced while validating a model design as well. For example, the last fixed cohort can be used as the hold-out period against </w:t>
      </w:r>
      <w:r w:rsidR="00CC1C4C" w:rsidRPr="00EC0A9F">
        <w:rPr>
          <w:highlight w:val="yellow"/>
          <w:lang w:val="en-US"/>
        </w:rPr>
        <w:lastRenderedPageBreak/>
        <w:t xml:space="preserve">which the test would be computed. However, note that this would require training a model that does not use last cohort’s data, which would certainly not be the model that would be used in the very end. Splitting the data </w:t>
      </w:r>
      <w:r w:rsidR="00224982" w:rsidRPr="00EC0A9F">
        <w:rPr>
          <w:highlight w:val="yellow"/>
          <w:lang w:val="en-US"/>
        </w:rPr>
        <w:t>from</w:t>
      </w:r>
      <w:r w:rsidR="00CC1C4C" w:rsidRPr="00EC0A9F">
        <w:rPr>
          <w:highlight w:val="yellow"/>
          <w:lang w:val="en-US"/>
        </w:rPr>
        <w:t xml:space="preserve"> cohorts into train-test would jeopardize the time comparison component. </w:t>
      </w:r>
      <w:r w:rsidR="00224982" w:rsidRPr="00EC0A9F">
        <w:rPr>
          <w:highlight w:val="yellow"/>
          <w:lang w:val="en-US"/>
        </w:rPr>
        <w:t>Nonetheless</w:t>
      </w:r>
      <w:r w:rsidR="00CC1C4C" w:rsidRPr="00EC0A9F">
        <w:rPr>
          <w:highlight w:val="yellow"/>
          <w:lang w:val="en-US"/>
        </w:rPr>
        <w:t xml:space="preserve">, </w:t>
      </w:r>
      <w:r w:rsidR="00224982" w:rsidRPr="00EC0A9F">
        <w:rPr>
          <w:highlight w:val="yellow"/>
          <w:lang w:val="en-US"/>
        </w:rPr>
        <w:t>consider a case in which 2 banks merge, such kind of a test would provide a way to compare the cross-applicability models they previously used.</w:t>
      </w:r>
      <w:r w:rsidR="00637A38" w:rsidRPr="00EC0A9F">
        <w:rPr>
          <w:highlight w:val="yellow"/>
          <w:lang w:val="en-US"/>
        </w:rPr>
        <w:t xml:space="preserve"> Many online texts and literature (for example: ) refer to these cut-offs as the rule of thumb:</w:t>
      </w:r>
    </w:p>
    <w:p w14:paraId="5E4242A2" w14:textId="77777777" w:rsidR="002B6727" w:rsidRPr="00EC0A9F" w:rsidRDefault="00637A38" w:rsidP="002B6727">
      <w:pPr>
        <w:pStyle w:val="ListParagraph"/>
        <w:numPr>
          <w:ilvl w:val="0"/>
          <w:numId w:val="32"/>
        </w:numPr>
        <w:rPr>
          <w:highlight w:val="yellow"/>
          <w:lang w:val="en-US"/>
        </w:rPr>
      </w:pPr>
      <w:r w:rsidRPr="00EC0A9F">
        <w:rPr>
          <w:highlight w:val="yellow"/>
          <w:lang w:val="en-US"/>
        </w:rPr>
        <w:t>PSI  &lt; 0.1: the tested model can still be used,</w:t>
      </w:r>
    </w:p>
    <w:p w14:paraId="58D4EED9" w14:textId="77777777" w:rsidR="002B6727" w:rsidRPr="00EC0A9F" w:rsidRDefault="00637A38" w:rsidP="002B6727">
      <w:pPr>
        <w:pStyle w:val="ListParagraph"/>
        <w:numPr>
          <w:ilvl w:val="0"/>
          <w:numId w:val="32"/>
        </w:numPr>
        <w:rPr>
          <w:highlight w:val="yellow"/>
          <w:lang w:val="en-US"/>
        </w:rPr>
      </w:pPr>
      <w:r w:rsidRPr="00EC0A9F">
        <w:rPr>
          <w:highlight w:val="yellow"/>
          <w:lang w:val="en-US"/>
        </w:rPr>
        <w:t>0.1 &lt;= PSI &lt; 0.2: recalibration needed, and</w:t>
      </w:r>
    </w:p>
    <w:p w14:paraId="01AEA465" w14:textId="1308EF67" w:rsidR="00251B61" w:rsidRPr="00EC0A9F" w:rsidRDefault="00637A38" w:rsidP="002B6727">
      <w:pPr>
        <w:pStyle w:val="ListParagraph"/>
        <w:numPr>
          <w:ilvl w:val="0"/>
          <w:numId w:val="32"/>
        </w:numPr>
        <w:rPr>
          <w:highlight w:val="yellow"/>
          <w:lang w:val="en-US"/>
        </w:rPr>
      </w:pPr>
      <w:r w:rsidRPr="00EC0A9F">
        <w:rPr>
          <w:highlight w:val="yellow"/>
          <w:lang w:val="en-US"/>
        </w:rPr>
        <w:t>PSI &gt;= 0.2: redesign needed.</w:t>
      </w:r>
    </w:p>
    <w:p w14:paraId="7F88C74A" w14:textId="519B5BB1" w:rsidR="00F746CB" w:rsidRDefault="00F85B28" w:rsidP="009D220B">
      <w:pPr>
        <w:pStyle w:val="Heading2"/>
        <w:rPr>
          <w:lang w:val="en-US"/>
        </w:rPr>
      </w:pPr>
      <w:bookmarkStart w:id="38" w:name="_Toc167227267"/>
      <w:r>
        <w:rPr>
          <w:lang w:val="en-US"/>
        </w:rPr>
        <w:t>Preprocessing</w:t>
      </w:r>
      <w:bookmarkEnd w:id="38"/>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3B36844" w14:textId="12974E34" w:rsidR="00FC670F" w:rsidRDefault="00FC670F" w:rsidP="00FC670F">
      <w:pPr>
        <w:pStyle w:val="Heading3"/>
        <w:rPr>
          <w:lang w:val="en-US"/>
        </w:rPr>
      </w:pPr>
      <w:bookmarkStart w:id="39" w:name="_Toc167227268"/>
      <w:r>
        <w:rPr>
          <w:lang w:val="en-US"/>
        </w:rPr>
        <w:t>F</w:t>
      </w:r>
      <w:r w:rsidRPr="000E412A">
        <w:rPr>
          <w:lang w:val="en-US"/>
        </w:rPr>
        <w:t>eature selection</w:t>
      </w:r>
      <w:r>
        <w:rPr>
          <w:lang w:val="en-US"/>
        </w:rPr>
        <w:t xml:space="preserve"> criteria</w:t>
      </w:r>
      <w:bookmarkEnd w:id="39"/>
    </w:p>
    <w:p w14:paraId="7CDF1D97" w14:textId="6E4FD3B8" w:rsidR="00FC670F" w:rsidRPr="00FC670F" w:rsidRDefault="00091B73" w:rsidP="00FC670F">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44B3E400" w14:textId="77777777" w:rsidR="00FC670F" w:rsidRDefault="00FC670F" w:rsidP="00FC670F">
      <w:pPr>
        <w:pStyle w:val="Heading4"/>
        <w:rPr>
          <w:lang w:val="en-US"/>
        </w:rPr>
      </w:pPr>
      <w:r>
        <w:rPr>
          <w:lang w:val="en-US"/>
        </w:rPr>
        <w:t>Information Value (IV)</w:t>
      </w:r>
    </w:p>
    <w:p w14:paraId="443EB209" w14:textId="77777777" w:rsidR="00FC670F" w:rsidRDefault="00FC670F" w:rsidP="00FC670F">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C670F" w:rsidRPr="00DF5C99" w14:paraId="381D2428" w14:textId="77777777" w:rsidTr="00A455B2">
        <w:tc>
          <w:tcPr>
            <w:tcW w:w="7555" w:type="dxa"/>
            <w:vAlign w:val="center"/>
          </w:tcPr>
          <w:p w14:paraId="3440DB89" w14:textId="77777777" w:rsidR="00FC670F" w:rsidRPr="00DF5C99" w:rsidRDefault="00FC670F" w:rsidP="00A455B2">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654" w:type="dxa"/>
            <w:vAlign w:val="center"/>
          </w:tcPr>
          <w:p w14:paraId="3732EF8F" w14:textId="77777777" w:rsidR="00FC670F" w:rsidRPr="00DF5C99" w:rsidRDefault="00FC670F" w:rsidP="00A455B2">
            <w:pPr>
              <w:pStyle w:val="bntext"/>
              <w:ind w:firstLine="0"/>
              <w:jc w:val="center"/>
              <w:rPr>
                <w:iCs/>
                <w:lang w:val="en-US"/>
              </w:rPr>
            </w:pPr>
            <w:r w:rsidRPr="00DF5C99">
              <w:rPr>
                <w:iCs/>
                <w:highlight w:val="yellow"/>
                <w:lang w:val="en-US"/>
              </w:rPr>
              <w:t>#</w:t>
            </w:r>
          </w:p>
        </w:tc>
      </w:tr>
    </w:tbl>
    <w:p w14:paraId="5100D8E3" w14:textId="77777777" w:rsidR="00FC670F" w:rsidRDefault="00FC670F" w:rsidP="00FC670F">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288D6BCF" w14:textId="77777777" w:rsidR="00FC670F" w:rsidRDefault="00FC670F" w:rsidP="00FC670F">
      <w:pPr>
        <w:pStyle w:val="Heading4"/>
        <w:rPr>
          <w:lang w:val="en-US"/>
        </w:rPr>
      </w:pPr>
      <w:r>
        <w:rPr>
          <w:lang w:val="en-US"/>
        </w:rPr>
        <w:lastRenderedPageBreak/>
        <w:t>Gini</w:t>
      </w:r>
    </w:p>
    <w:p w14:paraId="1D762934" w14:textId="4795F8E8" w:rsidR="00091B73" w:rsidRPr="00091B73" w:rsidRDefault="00091B73" w:rsidP="00091B73">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546DBAE4" w14:textId="757CED5A" w:rsidR="00FC670F" w:rsidRDefault="00FC670F" w:rsidP="00FC670F">
      <w:pPr>
        <w:pStyle w:val="Heading4"/>
        <w:rPr>
          <w:lang w:val="en-US"/>
        </w:rPr>
      </w:pPr>
      <w:r>
        <w:rPr>
          <w:lang w:val="en-US"/>
        </w:rPr>
        <w:t>Multicollinearity</w:t>
      </w:r>
      <w:r w:rsidR="00091B73">
        <w:rPr>
          <w:lang w:val="en-US"/>
        </w:rPr>
        <w:t xml:space="preserve"> </w:t>
      </w:r>
      <w:r w:rsidR="005E0EA4">
        <w:rPr>
          <w:lang w:val="en-US"/>
        </w:rPr>
        <w:t>A</w:t>
      </w:r>
      <w:r w:rsidR="00091B73">
        <w:rPr>
          <w:lang w:val="en-US"/>
        </w:rPr>
        <w:t>ssessment</w:t>
      </w:r>
    </w:p>
    <w:p w14:paraId="74938CD0" w14:textId="7E046E68" w:rsidR="00091B73" w:rsidRPr="00091B73" w:rsidRDefault="00091B73" w:rsidP="00091B73">
      <w:pPr>
        <w:rPr>
          <w:lang w:val="en-US"/>
        </w:rPr>
      </w:pPr>
      <w:r>
        <w:rPr>
          <w:lang w:val="en-US"/>
        </w:rPr>
        <w:t xml:space="preserve">Groups of variables that exhibit high correlation can be identified using, for example, the Pearson correlation coefficient. For a given coefficient threshold </w:t>
      </w:r>
      <w:commentRangeStart w:id="40"/>
      <w:proofErr w:type="spellStart"/>
      <w:r>
        <w:rPr>
          <w:lang w:val="en-US"/>
        </w:rPr>
        <w:t>T</w:t>
      </w:r>
      <w:proofErr w:type="spellEnd"/>
      <w:r>
        <w:rPr>
          <w:lang w:val="en-US"/>
        </w:rPr>
        <w:t xml:space="preserve"> </w:t>
      </w:r>
      <w:commentRangeEnd w:id="40"/>
      <w:r w:rsidR="005957C2">
        <w:rPr>
          <w:rStyle w:val="CommentReference"/>
        </w:rPr>
        <w:commentReference w:id="40"/>
      </w:r>
      <w:r>
        <w:rPr>
          <w:lang w:val="en-US"/>
        </w:rPr>
        <w:t xml:space="preserve">which ranges between 0 and 1 (including), the variable that in a univariate assessment provides the strongest discrimination of the target is retain. Conversely, the other variables of the highly correlated group are removed. To assess the strength of each variable, common metrics such as </w:t>
      </w:r>
      <w:r w:rsidR="00792CA0">
        <w:rPr>
          <w:lang w:val="en-US"/>
        </w:rPr>
        <w:t xml:space="preserve">the </w:t>
      </w:r>
      <w:r>
        <w:rPr>
          <w:lang w:val="en-US"/>
        </w:rPr>
        <w:t>AUC</w:t>
      </w:r>
      <w:r w:rsidR="00792CA0">
        <w:rPr>
          <w:lang w:val="en-US"/>
        </w:rPr>
        <w:t>, the ANOVA F-value and so on can be used.</w:t>
      </w:r>
    </w:p>
    <w:p w14:paraId="10A79CBD" w14:textId="23776C87" w:rsidR="00FC670F" w:rsidRDefault="00FC670F" w:rsidP="00FC670F">
      <w:pPr>
        <w:pStyle w:val="Heading4"/>
        <w:rPr>
          <w:lang w:val="en-US"/>
        </w:rPr>
      </w:pPr>
      <w:r>
        <w:rPr>
          <w:lang w:val="en-US"/>
        </w:rPr>
        <w:t>Forward</w:t>
      </w:r>
      <w:r w:rsidR="005E0EA4">
        <w:rPr>
          <w:lang w:val="en-US"/>
        </w:rPr>
        <w:t xml:space="preserve"> and</w:t>
      </w:r>
      <w:r>
        <w:rPr>
          <w:lang w:val="en-US"/>
        </w:rPr>
        <w:t xml:space="preserve"> Backward</w:t>
      </w:r>
      <w:r w:rsidR="005E0EA4">
        <w:rPr>
          <w:lang w:val="en-US"/>
        </w:rPr>
        <w:t xml:space="preserve"> Feature Selection</w:t>
      </w:r>
    </w:p>
    <w:p w14:paraId="5042F360" w14:textId="0393567C" w:rsidR="00792CA0" w:rsidRDefault="00FA73B9" w:rsidP="00792CA0">
      <w:pPr>
        <w:rPr>
          <w:lang w:val="en-US"/>
        </w:rPr>
      </w:pPr>
      <w:r>
        <w:rPr>
          <w:lang w:val="en-US"/>
        </w:rPr>
        <w:t>The forward feature selection algorithm is initialized by 0 features. Then, the first feature is determined as the feature that maximizes the chosen scoring criteria (for example, the AUC). The score is cross-validated.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w:t>
      </w:r>
      <w:r w:rsidR="00225B32">
        <w:rPr>
          <w:lang w:val="en-US"/>
        </w:rPr>
        <w:t xml:space="preserve"> (</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 The feature selection procedure continues until the desired number of features N is reached. Alternatively, more flexible stopping criteria can be defined.</w:t>
      </w:r>
    </w:p>
    <w:p w14:paraId="6979B0D7" w14:textId="5666965D" w:rsidR="00FA73B9" w:rsidRPr="00792CA0" w:rsidRDefault="00FA73B9" w:rsidP="00FA73B9">
      <w:pPr>
        <w:ind w:firstLine="0"/>
        <w:rPr>
          <w:lang w:val="en-US"/>
        </w:rPr>
      </w:pPr>
      <w:r>
        <w:rPr>
          <w:lang w:val="en-US"/>
        </w:rPr>
        <w:t>The backward feature selection algorithm starts off with all the available features. Then, features are removed one-by-one until the desired number of features N is reached. Upon each removal of a feature, the remaining features are checked for their cross-validated score using the selection criteria. The weakest one is removed</w:t>
      </w:r>
      <w:r w:rsidR="00225B32">
        <w:rPr>
          <w:lang w:val="en-US"/>
        </w:rPr>
        <w:t xml:space="preserve"> (</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w:t>
      </w:r>
    </w:p>
    <w:p w14:paraId="7DDB2403" w14:textId="1F6999BE" w:rsidR="00F85B28" w:rsidRPr="000E412A" w:rsidRDefault="00F85B28" w:rsidP="00F85B28">
      <w:pPr>
        <w:pStyle w:val="Heading3"/>
        <w:rPr>
          <w:lang w:val="en-US"/>
        </w:rPr>
      </w:pPr>
      <w:bookmarkStart w:id="41" w:name="_Ref167123851"/>
      <w:bookmarkStart w:id="42" w:name="_Toc167227269"/>
      <w:r w:rsidRPr="000E412A">
        <w:rPr>
          <w:lang w:val="en-US"/>
        </w:rPr>
        <w:t>Data Transformations</w:t>
      </w:r>
      <w:bookmarkEnd w:id="41"/>
      <w:bookmarkEnd w:id="42"/>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43" w:name="_Ref167142670"/>
      <w:r w:rsidRPr="00F85B28">
        <w:rPr>
          <w:lang w:val="en-US"/>
        </w:rPr>
        <w:t>Binning</w:t>
      </w:r>
      <w:bookmarkEnd w:id="43"/>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w:t>
      </w:r>
      <w:r>
        <w:rPr>
          <w:lang w:val="en-US"/>
        </w:rPr>
        <w:lastRenderedPageBreak/>
        <w:t xml:space="preserve">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numbers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776FA654" w:rsidR="00204D0C" w:rsidRDefault="00204D0C" w:rsidP="00204D0C">
      <w:pPr>
        <w:pStyle w:val="Heading4"/>
        <w:rPr>
          <w:lang w:val="en-US"/>
        </w:rPr>
      </w:pPr>
      <w:r>
        <w:rPr>
          <w:lang w:val="en-US"/>
        </w:rPr>
        <w:lastRenderedPageBreak/>
        <w:t>Dummy Variable</w:t>
      </w:r>
    </w:p>
    <w:p w14:paraId="4F734735" w14:textId="22223DBF" w:rsidR="00204D0C" w:rsidRPr="00204D0C" w:rsidRDefault="00204D0C" w:rsidP="00204D0C">
      <w:pPr>
        <w:rPr>
          <w:lang w:val="en-US"/>
        </w:rPr>
      </w:pPr>
      <w:r>
        <w:rPr>
          <w:lang w:val="en-US"/>
        </w:rPr>
        <w:t>The term dummy variable is widely used in econometrics whilst “one hot encoding” is popular in the data science community. Consider a discrete variable of N observations that attains K possible values. The dummy variable-transformation of this variable would result in a matrix of K-1 variables (columns) and N rows. Each column represents one of the K-1 retained categories whilst the K-</w:t>
      </w:r>
      <w:proofErr w:type="spellStart"/>
      <w:r>
        <w:rPr>
          <w:lang w:val="en-US"/>
        </w:rPr>
        <w:t>th</w:t>
      </w:r>
      <w:proofErr w:type="spellEnd"/>
      <w:r>
        <w:rPr>
          <w:lang w:val="en-US"/>
        </w:rPr>
        <w:t xml:space="preserve"> category is held as a reference. One category is always withheld as a reference category in order to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 In that case, the feature selection procedure should be equipped to recognize such situation and make optimal selection decisions. Finally, when attempting to “</w:t>
      </w:r>
      <w:proofErr w:type="spellStart"/>
      <w:r>
        <w:rPr>
          <w:lang w:val="en-US"/>
        </w:rPr>
        <w:t>dummify</w:t>
      </w:r>
      <w:proofErr w:type="spellEnd"/>
      <w:r>
        <w:rPr>
          <w:lang w:val="en-US"/>
        </w:rPr>
        <w:t xml:space="preserve">” a continuous variable, it first has to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7E3E84AF" w14:textId="4CEA75B0" w:rsidR="00154026" w:rsidRDefault="00154026" w:rsidP="00154026">
      <w:pPr>
        <w:pStyle w:val="Heading3"/>
        <w:rPr>
          <w:lang w:val="en-US"/>
        </w:rPr>
      </w:pPr>
      <w:bookmarkStart w:id="44" w:name="_Toc167227270"/>
      <w:r>
        <w:rPr>
          <w:lang w:val="en-US"/>
        </w:rPr>
        <w:t xml:space="preserve">Reject </w:t>
      </w:r>
      <w:commentRangeStart w:id="45"/>
      <w:r>
        <w:rPr>
          <w:lang w:val="en-US"/>
        </w:rPr>
        <w:t>Inference</w:t>
      </w:r>
      <w:bookmarkEnd w:id="44"/>
      <w:commentRangeEnd w:id="45"/>
      <w:r w:rsidR="006B6564">
        <w:rPr>
          <w:rStyle w:val="CommentReference"/>
          <w:rFonts w:eastAsia="Times New Roman" w:cs="Times New Roman"/>
          <w:b w:val="0"/>
        </w:rPr>
        <w:commentReference w:id="45"/>
      </w:r>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1F3680B9" w:rsidR="00154026" w:rsidRPr="005E0EA4" w:rsidRDefault="00154026" w:rsidP="00154026">
      <w:pPr>
        <w:rPr>
          <w:lang w:val="en-US"/>
        </w:rPr>
      </w:pPr>
      <w:r>
        <w:rPr>
          <w:lang w:val="en-US"/>
        </w:rPr>
        <w:t xml:space="preserve">Oversampling approaches are consisted of various synthetic generations of the minority class. They can range from simple duplicating of observations to synthetic generations based on KNN, such as SMOTE. An even more refined is the ADASYN method where the KNN combinations of initial minority observations are augmented by an error term. </w:t>
      </w:r>
      <w:proofErr w:type="spellStart"/>
      <w:r>
        <w:rPr>
          <w:lang w:val="en-US"/>
        </w:rPr>
        <w:t>Undersampling</w:t>
      </w:r>
      <w:proofErr w:type="spellEnd"/>
      <w:r>
        <w:rPr>
          <w:lang w:val="en-US"/>
        </w:rPr>
        <w:t xml:space="preserve"> is more aggressive in terms of data omitting. It simply refers to deleting a random number of the majority class observations in such way that </w:t>
      </w:r>
      <w:r>
        <w:rPr>
          <w:lang w:val="en-US"/>
        </w:rPr>
        <w:lastRenderedPageBreak/>
        <w:t>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13EEBB96" w14:textId="15CAA072" w:rsidR="00A74785" w:rsidRPr="004444ED" w:rsidRDefault="00295504" w:rsidP="009B7D12">
      <w:pPr>
        <w:pStyle w:val="Heading1"/>
        <w:rPr>
          <w:lang w:val="en-US"/>
        </w:rPr>
      </w:pPr>
      <w:bookmarkStart w:id="46" w:name="_Toc167227271"/>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46"/>
    </w:p>
    <w:p w14:paraId="4E46C009" w14:textId="0C0F1DB3" w:rsidR="000746EB" w:rsidRDefault="000746EB" w:rsidP="000746EB">
      <w:pPr>
        <w:rPr>
          <w:lang w:val="en-US"/>
        </w:rPr>
      </w:pPr>
      <w:r>
        <w:rPr>
          <w:lang w:val="en-US"/>
        </w:rPr>
        <w:t>In this section, the methodology described in the previous chapters is put into an empirical review. Models are estimated using behavioral mortgage portfolio data of a major Czech bank. In the remainder of this section, the first subsection provides an overview of the method and hypotheses tested, the third subsection is a dataset review, the fourth subsection documents the preprocessing steps and finally, the fifth section outlines a comparison of different models.</w:t>
      </w:r>
    </w:p>
    <w:p w14:paraId="373492EB" w14:textId="516A5D4F" w:rsidR="000746EB" w:rsidRDefault="000746EB" w:rsidP="000746EB">
      <w:pPr>
        <w:pStyle w:val="Heading2"/>
        <w:rPr>
          <w:lang w:val="en-US"/>
        </w:rPr>
      </w:pPr>
      <w:bookmarkStart w:id="47" w:name="_Toc167227272"/>
      <w:r>
        <w:rPr>
          <w:lang w:val="en-US"/>
        </w:rPr>
        <w:t>Data</w:t>
      </w:r>
      <w:bookmarkEnd w:id="47"/>
    </w:p>
    <w:p w14:paraId="73CADBAA" w14:textId="01095106" w:rsidR="00C3675F" w:rsidRPr="000E412A" w:rsidRDefault="000746EB" w:rsidP="000746EB">
      <w:pPr>
        <w:rPr>
          <w:lang w:val="en-US"/>
        </w:rPr>
      </w:pPr>
      <w:r>
        <w:rPr>
          <w:lang w:val="en-US"/>
        </w:rPr>
        <w:t>The modeling dataset concerns a part of the mortgages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48" w:name="_Toc167185605"/>
      <w:commentRangeStart w:id="49"/>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commentRangeEnd w:id="49"/>
      <w:r w:rsidR="00A83B59">
        <w:rPr>
          <w:rStyle w:val="CommentReference"/>
          <w:iCs w:val="0"/>
        </w:rPr>
        <w:commentReference w:id="49"/>
      </w:r>
      <w:bookmarkEnd w:id="48"/>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28,406 </w:t>
            </w:r>
          </w:p>
        </w:tc>
        <w:tc>
          <w:tcPr>
            <w:tcW w:w="1280" w:type="pct"/>
            <w:tcBorders>
              <w:top w:val="nil"/>
              <w:left w:val="nil"/>
              <w:right w:val="nil"/>
            </w:tcBorders>
            <w:shd w:val="clear" w:color="auto" w:fill="auto"/>
            <w:noWrap/>
            <w:vAlign w:val="bottom"/>
            <w:hideMark/>
          </w:tcPr>
          <w:p w14:paraId="73565233"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36 </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29,513 </w:t>
            </w:r>
          </w:p>
        </w:tc>
        <w:tc>
          <w:tcPr>
            <w:tcW w:w="1280" w:type="pct"/>
            <w:tcBorders>
              <w:top w:val="nil"/>
              <w:left w:val="nil"/>
              <w:bottom w:val="single" w:sz="8" w:space="0" w:color="auto"/>
              <w:right w:val="nil"/>
            </w:tcBorders>
            <w:shd w:val="clear" w:color="auto" w:fill="auto"/>
            <w:noWrap/>
            <w:vAlign w:val="bottom"/>
            <w:hideMark/>
          </w:tcPr>
          <w:p w14:paraId="49EEE0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40 </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 xml:space="preserve">portfolio experienced a decreasing number of defaults in absolute terms as well. The default rate is therefore 4 times lower than the one observable in the initial </w:t>
      </w:r>
      <w:commentRangeStart w:id="50"/>
      <w:commentRangeStart w:id="51"/>
      <w:r w:rsidR="00175909">
        <w:rPr>
          <w:lang w:val="en-US"/>
        </w:rPr>
        <w:t>years</w:t>
      </w:r>
      <w:commentRangeEnd w:id="50"/>
      <w:r w:rsidR="00CB550C">
        <w:rPr>
          <w:rStyle w:val="CommentReference"/>
        </w:rPr>
        <w:commentReference w:id="50"/>
      </w:r>
      <w:commentRangeEnd w:id="51"/>
      <w:r w:rsidR="00C01A1D">
        <w:rPr>
          <w:rStyle w:val="CommentReference"/>
        </w:rPr>
        <w:commentReference w:id="51"/>
      </w:r>
      <w:commentRangeStart w:id="52"/>
      <w:r w:rsidR="00175909">
        <w:rPr>
          <w:lang w:val="en-US"/>
        </w:rPr>
        <w:t>.</w:t>
      </w:r>
      <w:commentRangeEnd w:id="52"/>
      <w:r w:rsidR="00A83B59">
        <w:rPr>
          <w:rStyle w:val="CommentReference"/>
        </w:rPr>
        <w:commentReference w:id="52"/>
      </w:r>
    </w:p>
    <w:p w14:paraId="64FEBB29" w14:textId="1987E935" w:rsidR="00AF5D60" w:rsidRPr="000E412A" w:rsidRDefault="00A91F09" w:rsidP="00AF5D60">
      <w:pPr>
        <w:pStyle w:val="Heading2"/>
        <w:rPr>
          <w:lang w:val="en-US"/>
        </w:rPr>
      </w:pPr>
      <w:bookmarkStart w:id="53" w:name="_Toc167227273"/>
      <w:r>
        <w:rPr>
          <w:lang w:val="en-US"/>
        </w:rPr>
        <w:lastRenderedPageBreak/>
        <w:t>Programming Solution</w:t>
      </w:r>
      <w:bookmarkEnd w:id="53"/>
    </w:p>
    <w:p w14:paraId="56DF50B6" w14:textId="36AE9F64"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Preprocessor class can yield </w:t>
      </w:r>
      <w:proofErr w:type="spellStart"/>
      <w:r w:rsidR="006165F1">
        <w:rPr>
          <w:lang w:val="en-US"/>
        </w:rPr>
        <w:t>WoE</w:t>
      </w:r>
      <w:proofErr w:type="spellEnd"/>
      <w:r w:rsidR="006165F1">
        <w:rPr>
          <w:lang w:val="en-US"/>
        </w:rPr>
        <w:t>-transformed columns as well as dummy-transformed columns.</w:t>
      </w:r>
    </w:p>
    <w:p w14:paraId="07AF4A86" w14:textId="57EAF5B7" w:rsidR="00273B87" w:rsidRPr="00273B87" w:rsidRDefault="00273B87" w:rsidP="00273B87">
      <w:pPr>
        <w:pStyle w:val="Caption"/>
        <w:rPr>
          <w:lang w:val="en-US"/>
        </w:rPr>
      </w:pPr>
      <w:bookmarkStart w:id="54" w:name="_Toc167185606"/>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54"/>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rename_columns</w:t>
            </w:r>
            <w:proofErr w:type="spellEnd"/>
          </w:p>
          <w:p w14:paraId="7CAFAACC"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retain_oot</w:t>
            </w:r>
            <w:proofErr w:type="spell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split_train_test</w:t>
            </w:r>
            <w:proofErr w:type="spell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list_categorical</w:t>
            </w:r>
            <w:proofErr w:type="spell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select_features</w:t>
            </w:r>
            <w:proofErr w:type="spell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apply_one_hot</w:t>
            </w:r>
            <w:proofErr w:type="spell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model_logit</w:t>
            </w:r>
            <w:proofErr w:type="spellEnd"/>
          </w:p>
          <w:p w14:paraId="2530E7D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model_ann</w:t>
            </w:r>
            <w:proofErr w:type="spellEnd"/>
          </w:p>
          <w:p w14:paraId="3894E65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model_knn</w:t>
            </w:r>
            <w:proofErr w:type="spellEnd"/>
          </w:p>
          <w:p w14:paraId="14B0EFFC"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model_svm</w:t>
            </w:r>
            <w:proofErr w:type="spellEnd"/>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model_bagging</w:t>
            </w:r>
            <w:proofErr w:type="spell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model_rf</w:t>
            </w:r>
            <w:proofErr w:type="spell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plot_roc</w:t>
            </w:r>
            <w:proofErr w:type="spell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plot_cap</w:t>
            </w:r>
            <w:proofErr w:type="spell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5" w:name="_Toc167227274"/>
      <w:r>
        <w:rPr>
          <w:lang w:val="en-US"/>
        </w:rPr>
        <w:t>D</w:t>
      </w:r>
      <w:r w:rsidR="00C443BF" w:rsidRPr="000E412A">
        <w:rPr>
          <w:lang w:val="en-US"/>
        </w:rPr>
        <w:t xml:space="preserve">ata </w:t>
      </w:r>
      <w:r>
        <w:rPr>
          <w:lang w:val="en-US"/>
        </w:rPr>
        <w:t>Ingestion</w:t>
      </w:r>
      <w:bookmarkEnd w:id="55"/>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56" w:name="_Toc167227275"/>
      <w:r w:rsidRPr="000E412A">
        <w:rPr>
          <w:lang w:val="en-US"/>
        </w:rPr>
        <w:t xml:space="preserve">Preprocessing: </w:t>
      </w:r>
      <w:r w:rsidR="004D5248" w:rsidRPr="000E412A">
        <w:rPr>
          <w:lang w:val="en-US"/>
        </w:rPr>
        <w:t xml:space="preserve">transformations and </w:t>
      </w:r>
      <w:r w:rsidR="00FA3451">
        <w:rPr>
          <w:lang w:val="en-US"/>
        </w:rPr>
        <w:t>shortlisting</w:t>
      </w:r>
      <w:bookmarkEnd w:id="56"/>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FA3451">
      <w:pPr>
        <w:pStyle w:val="ListParagraph"/>
        <w:numPr>
          <w:ilvl w:val="0"/>
          <w:numId w:val="45"/>
        </w:numPr>
        <w:rPr>
          <w:lang w:val="en-US"/>
        </w:rPr>
      </w:pPr>
      <w:r>
        <w:rPr>
          <w:lang w:val="en-US"/>
        </w:rPr>
        <w:t>train-test split.</w:t>
      </w:r>
    </w:p>
    <w:p w14:paraId="78E5D955" w14:textId="6C234C73" w:rsidR="00FA3451" w:rsidRDefault="00FA3451" w:rsidP="00FA3451">
      <w:pPr>
        <w:pStyle w:val="ListParagraph"/>
        <w:numPr>
          <w:ilvl w:val="0"/>
          <w:numId w:val="45"/>
        </w:numPr>
        <w:rPr>
          <w:lang w:val="en-US"/>
        </w:rPr>
      </w:pPr>
      <w:r>
        <w:rPr>
          <w:lang w:val="en-US"/>
        </w:rPr>
        <w:t>binning and transformation,</w:t>
      </w:r>
    </w:p>
    <w:p w14:paraId="796E7837" w14:textId="26B4963B" w:rsidR="00FA3451" w:rsidRDefault="00FA3451" w:rsidP="00FA3451">
      <w:pPr>
        <w:pStyle w:val="ListParagraph"/>
        <w:numPr>
          <w:ilvl w:val="0"/>
          <w:numId w:val="45"/>
        </w:numPr>
        <w:rPr>
          <w:lang w:val="en-US"/>
        </w:rPr>
      </w:pPr>
      <w:r>
        <w:rPr>
          <w:lang w:val="en-US"/>
        </w:rPr>
        <w:t>dummy variable creation, and</w:t>
      </w:r>
    </w:p>
    <w:p w14:paraId="4BFE373F" w14:textId="3932383E" w:rsidR="00FA3451" w:rsidRDefault="00FA3451" w:rsidP="00FA3451">
      <w:pPr>
        <w:pStyle w:val="ListParagraph"/>
        <w:numPr>
          <w:ilvl w:val="0"/>
          <w:numId w:val="45"/>
        </w:numPr>
        <w:rPr>
          <w:lang w:val="en-US"/>
        </w:rPr>
      </w:pPr>
      <w:r>
        <w:rPr>
          <w:lang w:val="en-US"/>
        </w:rPr>
        <w:t>multicollinearity removal.</w:t>
      </w:r>
    </w:p>
    <w:p w14:paraId="4A8CB5E8" w14:textId="0CD4C110"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 Another option is to map bin IDs to features themselves and then have them transformed into dummy variables using the function (3) above. The multicollinearity removal function identifies groups of correlated variables and retains the strongest feature of that correlated group.</w:t>
      </w:r>
    </w:p>
    <w:p w14:paraId="443E9AA4" w14:textId="2518FC1D" w:rsidR="00FA3451" w:rsidRDefault="00FA3451" w:rsidP="00FA3451">
      <w:pPr>
        <w:ind w:firstLine="0"/>
        <w:rPr>
          <w:lang w:val="en-US"/>
        </w:rPr>
      </w:pPr>
      <w:r>
        <w:rPr>
          <w:lang w:val="en-US"/>
        </w:rPr>
        <w:t xml:space="preserve">It is upon the user of the class to specify which of the functions are to be ran. For example, one reasonable combination might be to use (1), (2) and (3),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57" w:name="_Toc167227276"/>
      <w:r>
        <w:rPr>
          <w:lang w:val="en-US"/>
        </w:rPr>
        <w:t>Modeling</w:t>
      </w:r>
      <w:bookmarkEnd w:id="57"/>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E00FA5">
      <w:pPr>
        <w:pStyle w:val="ListParagraph"/>
        <w:numPr>
          <w:ilvl w:val="0"/>
          <w:numId w:val="46"/>
        </w:numPr>
        <w:rPr>
          <w:lang w:val="en-US"/>
        </w:rPr>
      </w:pPr>
      <w:r>
        <w:rPr>
          <w:lang w:val="en-US"/>
        </w:rPr>
        <w:t>sequential feature selection,</w:t>
      </w:r>
    </w:p>
    <w:p w14:paraId="0DC09FC6" w14:textId="1E0966B7" w:rsidR="00E00FA5" w:rsidRDefault="00E00FA5" w:rsidP="00E00FA5">
      <w:pPr>
        <w:pStyle w:val="ListParagraph"/>
        <w:numPr>
          <w:ilvl w:val="0"/>
          <w:numId w:val="46"/>
        </w:numPr>
        <w:rPr>
          <w:lang w:val="en-US"/>
        </w:rPr>
      </w:pPr>
      <w:r>
        <w:rPr>
          <w:lang w:val="en-US"/>
        </w:rPr>
        <w:t>hyperparameter grid search,</w:t>
      </w:r>
    </w:p>
    <w:p w14:paraId="49C1045A" w14:textId="11192F1B" w:rsidR="00E00FA5" w:rsidRDefault="00E00FA5" w:rsidP="00E00FA5">
      <w:pPr>
        <w:pStyle w:val="ListParagraph"/>
        <w:numPr>
          <w:ilvl w:val="0"/>
          <w:numId w:val="46"/>
        </w:numPr>
        <w:rPr>
          <w:lang w:val="en-US"/>
        </w:rPr>
      </w:pPr>
      <w:r>
        <w:rPr>
          <w:lang w:val="en-US"/>
        </w:rPr>
        <w:t>logistic regression estimation,</w:t>
      </w:r>
    </w:p>
    <w:p w14:paraId="54CC4208" w14:textId="1DBB6822" w:rsidR="00E00FA5" w:rsidRDefault="00E00FA5" w:rsidP="00E00FA5">
      <w:pPr>
        <w:pStyle w:val="ListParagraph"/>
        <w:numPr>
          <w:ilvl w:val="0"/>
          <w:numId w:val="46"/>
        </w:numPr>
        <w:rPr>
          <w:lang w:val="en-US"/>
        </w:rPr>
      </w:pPr>
      <w:r>
        <w:rPr>
          <w:lang w:val="en-US"/>
        </w:rPr>
        <w:t>ANN estimation,</w:t>
      </w:r>
    </w:p>
    <w:p w14:paraId="60EB7B19" w14:textId="74D959E2" w:rsidR="00E00FA5" w:rsidRDefault="00E00FA5" w:rsidP="00E00FA5">
      <w:pPr>
        <w:pStyle w:val="ListParagraph"/>
        <w:numPr>
          <w:ilvl w:val="0"/>
          <w:numId w:val="46"/>
        </w:numPr>
        <w:rPr>
          <w:lang w:val="en-US"/>
        </w:rPr>
      </w:pPr>
      <w:r>
        <w:rPr>
          <w:lang w:val="en-US"/>
        </w:rPr>
        <w:lastRenderedPageBreak/>
        <w:t>KNN estimation,</w:t>
      </w:r>
    </w:p>
    <w:p w14:paraId="0C43EAF3" w14:textId="13F95E9A" w:rsidR="00E00FA5" w:rsidRDefault="00E00FA5" w:rsidP="00E00FA5">
      <w:pPr>
        <w:pStyle w:val="ListParagraph"/>
        <w:numPr>
          <w:ilvl w:val="0"/>
          <w:numId w:val="46"/>
        </w:numPr>
        <w:rPr>
          <w:lang w:val="en-US"/>
        </w:rPr>
      </w:pPr>
      <w:r>
        <w:rPr>
          <w:lang w:val="en-US"/>
        </w:rPr>
        <w:t>SVM estimation, and</w:t>
      </w:r>
    </w:p>
    <w:p w14:paraId="355511B0" w14:textId="04C1C513" w:rsidR="00E00FA5" w:rsidRPr="00E00FA5" w:rsidRDefault="00E00FA5" w:rsidP="00E00FA5">
      <w:pPr>
        <w:pStyle w:val="ListParagraph"/>
        <w:numPr>
          <w:ilvl w:val="0"/>
          <w:numId w:val="46"/>
        </w:numPr>
        <w:rPr>
          <w:lang w:val="en-US"/>
        </w:rPr>
      </w:pPr>
      <w:r>
        <w:rPr>
          <w:lang w:val="en-US"/>
        </w:rPr>
        <w:t>RF estimation.</w:t>
      </w:r>
    </w:p>
    <w:p w14:paraId="2B8C0514" w14:textId="39299776" w:rsidR="00E00FA5" w:rsidRDefault="00FC3CEA" w:rsidP="00FC3CEA">
      <w:pPr>
        <w:ind w:firstLine="0"/>
        <w:rPr>
          <w:lang w:val="en-US"/>
        </w:rPr>
      </w:pPr>
      <w:r>
        <w:rPr>
          <w:lang w:val="en-US"/>
        </w:rPr>
        <w:t>All of the functionalities above are built on primarily Scikit-learn classes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2E699C33" w:rsidR="00FC3CEA" w:rsidRDefault="00FC3CEA" w:rsidP="00FC3CEA">
      <w:pPr>
        <w:pStyle w:val="ListParagraph"/>
        <w:numPr>
          <w:ilvl w:val="0"/>
          <w:numId w:val="47"/>
        </w:numPr>
        <w:rPr>
          <w:lang w:val="en-US"/>
        </w:rPr>
      </w:pPr>
      <w:r>
        <w:rPr>
          <w:lang w:val="en-US"/>
        </w:rPr>
        <w:t>hyperparameter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sidR="003D37DA">
        <w:rPr>
          <w:lang w:val="en-US"/>
        </w:rPr>
        <w:t>,</w:t>
      </w:r>
    </w:p>
    <w:p w14:paraId="498E67F5" w14:textId="030D32F3" w:rsidR="00FC3CEA" w:rsidRDefault="003D37DA" w:rsidP="00FC3CEA">
      <w:pPr>
        <w:pStyle w:val="ListParagraph"/>
        <w:numPr>
          <w:ilvl w:val="0"/>
          <w:numId w:val="47"/>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9A3A81E" w:rsidR="00FC3CEA" w:rsidRDefault="003D37DA" w:rsidP="00FC3CEA">
      <w:pPr>
        <w:pStyle w:val="ListParagraph"/>
        <w:numPr>
          <w:ilvl w:val="0"/>
          <w:numId w:val="47"/>
        </w:numPr>
        <w:rPr>
          <w:lang w:val="en-US"/>
        </w:rPr>
      </w:pPr>
      <w:r>
        <w:rPr>
          <w:lang w:val="en-US"/>
        </w:rPr>
        <w:t>t</w:t>
      </w:r>
      <w:r w:rsidR="00FC3CEA">
        <w:rPr>
          <w:lang w:val="en-US"/>
        </w:rPr>
        <w:t xml:space="preserve">he KNN hyperparameter optimization tries out a range of values for </w:t>
      </w:r>
      <w:r w:rsidR="00FC3CEA" w:rsidRPr="00FC3CEA">
        <w:rPr>
          <w:i/>
          <w:iCs/>
          <w:lang w:val="en-US"/>
        </w:rPr>
        <w:t>K</w:t>
      </w:r>
      <w:r w:rsidR="00FC3CEA">
        <w:rPr>
          <w:lang w:val="en-US"/>
        </w:rPr>
        <w:t xml:space="preserve">, tests uniform and distance-based weighting of neighbors, </w:t>
      </w:r>
      <w:r>
        <w:rPr>
          <w:lang w:val="en-US"/>
        </w:rPr>
        <w:t>Manhattan and the Euclidean distances,</w:t>
      </w:r>
    </w:p>
    <w:p w14:paraId="519053D7" w14:textId="4754B7FC" w:rsidR="003D37DA" w:rsidRDefault="003D37DA" w:rsidP="00FC3CEA">
      <w:pPr>
        <w:pStyle w:val="ListParagraph"/>
        <w:numPr>
          <w:ilvl w:val="0"/>
          <w:numId w:val="47"/>
        </w:numPr>
        <w:rPr>
          <w:lang w:val="en-US"/>
        </w:rPr>
      </w:pPr>
      <w:r>
        <w:rPr>
          <w:lang w:val="en-US"/>
        </w:rPr>
        <w:t xml:space="preserve">the SVM hyperparameter search tries out a range of kernels, degrees of polynomials and regularization parameters </w:t>
      </w:r>
      <w:r w:rsidRPr="003D37DA">
        <w:rPr>
          <w:i/>
          <w:iCs/>
          <w:lang w:val="en-US"/>
        </w:rPr>
        <w:t>C</w:t>
      </w:r>
      <w:r w:rsidR="00C1213C">
        <w:rPr>
          <w:lang w:val="en-US"/>
        </w:rPr>
        <w:t>,</w:t>
      </w:r>
    </w:p>
    <w:p w14:paraId="6A19A67C" w14:textId="7552BDF2" w:rsidR="003D37DA" w:rsidRPr="00FC3CEA" w:rsidRDefault="003D37DA" w:rsidP="00FC3CEA">
      <w:pPr>
        <w:pStyle w:val="ListParagraph"/>
        <w:numPr>
          <w:ilvl w:val="0"/>
          <w:numId w:val="47"/>
        </w:numPr>
        <w:rPr>
          <w:lang w:val="en-US"/>
        </w:rPr>
      </w:pPr>
      <w:r w:rsidRPr="00912751">
        <w:rPr>
          <w:lang w:val="en-US"/>
        </w:rPr>
        <w:t>The RF hyperparameter search</w:t>
      </w:r>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58" w:name="_Toc167227277"/>
      <w:r>
        <w:rPr>
          <w:lang w:val="en-US"/>
        </w:rPr>
        <w:t>Validation</w:t>
      </w:r>
      <w:bookmarkEnd w:id="58"/>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1213C">
      <w:pPr>
        <w:pStyle w:val="ListParagraph"/>
        <w:numPr>
          <w:ilvl w:val="0"/>
          <w:numId w:val="48"/>
        </w:numPr>
        <w:rPr>
          <w:lang w:val="en-US"/>
        </w:rPr>
      </w:pPr>
      <w:r>
        <w:rPr>
          <w:lang w:val="en-US"/>
        </w:rPr>
        <w:t>prediction,</w:t>
      </w:r>
    </w:p>
    <w:p w14:paraId="64821679" w14:textId="74BBD1E0" w:rsidR="00C1213C" w:rsidRDefault="00C1213C" w:rsidP="00C1213C">
      <w:pPr>
        <w:pStyle w:val="ListParagraph"/>
        <w:numPr>
          <w:ilvl w:val="0"/>
          <w:numId w:val="48"/>
        </w:numPr>
        <w:rPr>
          <w:lang w:val="en-US"/>
        </w:rPr>
      </w:pPr>
      <w:r>
        <w:rPr>
          <w:lang w:val="en-US"/>
        </w:rPr>
        <w:t>ROC plot creation,</w:t>
      </w:r>
    </w:p>
    <w:p w14:paraId="2B8526B4" w14:textId="47FC7553" w:rsidR="00C1213C" w:rsidRDefault="00C1213C" w:rsidP="00C1213C">
      <w:pPr>
        <w:pStyle w:val="ListParagraph"/>
        <w:numPr>
          <w:ilvl w:val="0"/>
          <w:numId w:val="48"/>
        </w:numPr>
        <w:rPr>
          <w:lang w:val="en-US"/>
        </w:rPr>
      </w:pPr>
      <w:r>
        <w:rPr>
          <w:lang w:val="en-US"/>
        </w:rPr>
        <w:t>CAP plot creation, and</w:t>
      </w:r>
    </w:p>
    <w:p w14:paraId="6DC127E7" w14:textId="3BA5CDDC" w:rsidR="003951E5" w:rsidRPr="00BE254B" w:rsidRDefault="00C1213C" w:rsidP="00BE254B">
      <w:pPr>
        <w:pStyle w:val="ListParagraph"/>
        <w:numPr>
          <w:ilvl w:val="0"/>
          <w:numId w:val="48"/>
        </w:numPr>
        <w:rPr>
          <w:lang w:val="en-US"/>
        </w:rPr>
      </w:pPr>
      <w:r>
        <w:rPr>
          <w:lang w:val="en-US"/>
        </w:rPr>
        <w:t>K-S plot creation.</w:t>
      </w:r>
    </w:p>
    <w:p w14:paraId="5EBB715F" w14:textId="1F2FD28C" w:rsidR="00B80B8D" w:rsidRDefault="001236EE" w:rsidP="00BE254B">
      <w:pPr>
        <w:pStyle w:val="Heading2"/>
        <w:rPr>
          <w:lang w:val="en-US"/>
        </w:rPr>
      </w:pPr>
      <w:bookmarkStart w:id="59" w:name="_Toc167227278"/>
      <w:r>
        <w:rPr>
          <w:lang w:val="en-US"/>
        </w:rPr>
        <w:lastRenderedPageBreak/>
        <w:t>Application</w:t>
      </w:r>
      <w:bookmarkEnd w:id="59"/>
    </w:p>
    <w:p w14:paraId="7F141D30" w14:textId="6B82E6BA" w:rsidR="00B80B8D" w:rsidRPr="00B80B8D" w:rsidRDefault="000F2615" w:rsidP="00B80B8D">
      <w:pPr>
        <w:pStyle w:val="bntext"/>
        <w:rPr>
          <w:lang w:val="en-US"/>
        </w:rPr>
      </w:pPr>
      <w:r>
        <w:rPr>
          <w:lang w:val="en-US"/>
        </w:rPr>
        <w:t>The first part of this section summarizes the approach to model estimation. The second part documents the results.</w:t>
      </w:r>
    </w:p>
    <w:p w14:paraId="6070BE53" w14:textId="7CEFB619" w:rsidR="00031E88" w:rsidRDefault="00031E88" w:rsidP="001236EE">
      <w:pPr>
        <w:pStyle w:val="Heading3"/>
        <w:rPr>
          <w:lang w:val="en-US"/>
        </w:rPr>
      </w:pPr>
      <w:bookmarkStart w:id="60" w:name="_Toc167227279"/>
      <w:r>
        <w:rPr>
          <w:lang w:val="en-US"/>
        </w:rPr>
        <w:t>Researched Questions</w:t>
      </w:r>
    </w:p>
    <w:p w14:paraId="45A2A7B8" w14:textId="1F30038D" w:rsidR="00031E88" w:rsidRDefault="00031E88" w:rsidP="00031E88">
      <w:pPr>
        <w:pStyle w:val="bntext"/>
        <w:rPr>
          <w:lang w:val="en-US"/>
        </w:rPr>
      </w:pPr>
      <w:r>
        <w:rPr>
          <w:lang w:val="en-US"/>
        </w:rPr>
        <w:t>The aim is to formulate answers to the following questions. Note that the first question is the main aim of this work whilst the remaining questions are not of direct interest. Nonetheless, they provide better insight for the purpose of discussion.</w:t>
      </w:r>
    </w:p>
    <w:p w14:paraId="130F2DED" w14:textId="081A4E93" w:rsidR="00031E88" w:rsidRDefault="00031E88" w:rsidP="00031E88">
      <w:pPr>
        <w:pStyle w:val="bntext"/>
        <w:numPr>
          <w:ilvl w:val="0"/>
          <w:numId w:val="51"/>
        </w:numPr>
        <w:rPr>
          <w:lang w:val="en-US"/>
        </w:rPr>
      </w:pPr>
      <w:r>
        <w:rPr>
          <w:lang w:val="en-US"/>
        </w:rPr>
        <w:t>Whether ML modeling techniques (ANN, KNN, SVM and tree methods) outperform the traditionally used LR.</w:t>
      </w:r>
    </w:p>
    <w:p w14:paraId="1A8843B0" w14:textId="795A7998" w:rsidR="00031E88" w:rsidRDefault="00031E88" w:rsidP="00031E88">
      <w:pPr>
        <w:pStyle w:val="bntext"/>
        <w:numPr>
          <w:ilvl w:val="0"/>
          <w:numId w:val="51"/>
        </w:numPr>
        <w:rPr>
          <w:lang w:val="en-US"/>
        </w:rPr>
      </w:pPr>
      <w:r>
        <w:rPr>
          <w:lang w:val="en-US"/>
        </w:rPr>
        <w:t>Whether there is a difference between same model estimation techniques depending on whether they are trained on W</w:t>
      </w:r>
      <w:proofErr w:type="spellStart"/>
      <w:r>
        <w:rPr>
          <w:lang w:val="en-US"/>
        </w:rPr>
        <w:t>oE</w:t>
      </w:r>
      <w:proofErr w:type="spellEnd"/>
      <w:r>
        <w:rPr>
          <w:lang w:val="en-US"/>
        </w:rPr>
        <w:t>-based features or dummy-based features.</w:t>
      </w:r>
    </w:p>
    <w:p w14:paraId="21ED226F" w14:textId="46C5AE19" w:rsidR="00031E88" w:rsidRDefault="00031E88" w:rsidP="00031E88">
      <w:pPr>
        <w:pStyle w:val="bntext"/>
        <w:numPr>
          <w:ilvl w:val="0"/>
          <w:numId w:val="51"/>
        </w:numPr>
        <w:rPr>
          <w:lang w:val="en-US"/>
        </w:rPr>
      </w:pPr>
      <w:r>
        <w:rPr>
          <w:lang w:val="en-US"/>
        </w:rPr>
        <w:t>Whether there is a difference between same model estimation techniques depending on whether they are trained on more class-balanced or extremely class-imbalanced data.</w:t>
      </w:r>
    </w:p>
    <w:p w14:paraId="6C020466" w14:textId="2735AF98" w:rsidR="00B95A1C" w:rsidRDefault="00B95A1C" w:rsidP="001236EE">
      <w:pPr>
        <w:pStyle w:val="Heading3"/>
        <w:rPr>
          <w:lang w:val="en-US"/>
        </w:rPr>
      </w:pPr>
      <w:r>
        <w:rPr>
          <w:lang w:val="en-US"/>
        </w:rPr>
        <w:t>Estimated Models</w:t>
      </w:r>
      <w:bookmarkEnd w:id="60"/>
    </w:p>
    <w:p w14:paraId="22C42E18" w14:textId="40F14612"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test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train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/dummy transformations, multicollinearity removal, forward feature selection and finally the model estimation are all performed on the train sample.</w:t>
      </w:r>
    </w:p>
    <w:p w14:paraId="638EDF1B" w14:textId="191D6863" w:rsidR="00A95AEF" w:rsidRDefault="00A95AEF" w:rsidP="00A95AEF">
      <w:pPr>
        <w:pStyle w:val="Caption"/>
      </w:pPr>
      <w:bookmarkStart w:id="61" w:name="_Toc167185607"/>
      <w:r>
        <w:t xml:space="preserve">Table </w:t>
      </w:r>
      <w:fldSimple w:instr=" SEQ Table \* ARABIC ">
        <w:r w:rsidR="00460140">
          <w:rPr>
            <w:noProof/>
          </w:rPr>
          <w:t>5</w:t>
        </w:r>
      </w:fldSimple>
      <w:r>
        <w:t xml:space="preserve">: </w:t>
      </w:r>
      <w:proofErr w:type="spellStart"/>
      <w:r>
        <w:t>estimated</w:t>
      </w:r>
      <w:proofErr w:type="spellEnd"/>
      <w:r>
        <w:t xml:space="preserve"> </w:t>
      </w:r>
      <w:proofErr w:type="spellStart"/>
      <w:r>
        <w:t>models</w:t>
      </w:r>
      <w:bookmarkEnd w:id="61"/>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4D0036" w:rsidRDefault="00B76F4D" w:rsidP="001971FA">
            <w:pPr>
              <w:spacing w:after="0" w:line="240" w:lineRule="auto"/>
              <w:ind w:firstLine="0"/>
              <w:jc w:val="center"/>
              <w:rPr>
                <w:b/>
                <w:bCs/>
                <w:sz w:val="20"/>
                <w:szCs w:val="20"/>
                <w:lang w:val="en-US" w:eastAsia="nl-BE"/>
              </w:rPr>
            </w:pPr>
            <w:r>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4D0036" w:rsidRDefault="00B76F4D" w:rsidP="001971FA">
            <w:pPr>
              <w:spacing w:after="0" w:line="240" w:lineRule="auto"/>
              <w:ind w:firstLine="0"/>
              <w:jc w:val="left"/>
              <w:rPr>
                <w:b/>
                <w:bCs/>
                <w:sz w:val="20"/>
                <w:szCs w:val="20"/>
                <w:lang w:val="en-US" w:eastAsia="nl-BE"/>
              </w:rPr>
            </w:pPr>
            <w:r w:rsidRPr="004D0036">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4D0036" w:rsidRDefault="00B76F4D" w:rsidP="001971FA">
            <w:pPr>
              <w:spacing w:after="0" w:line="240" w:lineRule="auto"/>
              <w:ind w:firstLine="0"/>
              <w:jc w:val="left"/>
              <w:rPr>
                <w:b/>
                <w:bCs/>
                <w:sz w:val="20"/>
                <w:szCs w:val="20"/>
                <w:lang w:val="en-US" w:eastAsia="nl-BE"/>
              </w:rPr>
            </w:pPr>
            <w:proofErr w:type="spellStart"/>
            <w:r w:rsidRPr="004D0036">
              <w:rPr>
                <w:b/>
                <w:bCs/>
                <w:sz w:val="20"/>
                <w:szCs w:val="20"/>
                <w:lang w:val="en-US" w:eastAsia="nl-BE"/>
              </w:rPr>
              <w:t>Undersamp</w:t>
            </w:r>
            <w:r w:rsidR="005B6012">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4D0036" w:rsidRDefault="00B76F4D" w:rsidP="001971FA">
            <w:pPr>
              <w:spacing w:after="0" w:line="240" w:lineRule="auto"/>
              <w:ind w:firstLine="0"/>
              <w:jc w:val="left"/>
              <w:rPr>
                <w:b/>
                <w:bCs/>
                <w:sz w:val="20"/>
                <w:szCs w:val="20"/>
                <w:lang w:val="en-US" w:eastAsia="nl-BE"/>
              </w:rPr>
            </w:pPr>
            <w:r w:rsidRPr="004D0036">
              <w:rPr>
                <w:b/>
                <w:bCs/>
                <w:sz w:val="20"/>
                <w:szCs w:val="20"/>
                <w:lang w:val="en-US" w:eastAsia="nl-BE"/>
              </w:rPr>
              <w:t xml:space="preserve">Binning &amp; </w:t>
            </w:r>
            <w:proofErr w:type="spellStart"/>
            <w:r w:rsidRPr="004D0036">
              <w:rPr>
                <w:b/>
                <w:bCs/>
                <w:sz w:val="20"/>
                <w:szCs w:val="20"/>
                <w:lang w:val="en-US" w:eastAsia="nl-BE"/>
              </w:rPr>
              <w:t>WoE</w:t>
            </w:r>
            <w:proofErr w:type="spellEnd"/>
            <w:r w:rsidRPr="004D0036">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4D0036" w:rsidRDefault="00B76F4D" w:rsidP="001971FA">
            <w:pPr>
              <w:spacing w:after="0" w:line="240" w:lineRule="auto"/>
              <w:ind w:firstLine="0"/>
              <w:jc w:val="left"/>
              <w:rPr>
                <w:b/>
                <w:bCs/>
                <w:sz w:val="20"/>
                <w:szCs w:val="20"/>
                <w:lang w:val="en-US" w:eastAsia="nl-BE"/>
              </w:rPr>
            </w:pPr>
            <w:proofErr w:type="spellStart"/>
            <w:r w:rsidRPr="004D0036">
              <w:rPr>
                <w:b/>
                <w:bCs/>
                <w:sz w:val="20"/>
                <w:szCs w:val="20"/>
                <w:lang w:val="en-US" w:eastAsia="nl-BE"/>
              </w:rPr>
              <w:t>Multicoll</w:t>
            </w:r>
            <w:proofErr w:type="spellEnd"/>
            <w:r w:rsidR="005B6012">
              <w:rPr>
                <w:b/>
                <w:bCs/>
                <w:sz w:val="20"/>
                <w:szCs w:val="20"/>
                <w:lang w:val="en-US" w:eastAsia="nl-BE"/>
              </w:rPr>
              <w:t>.</w:t>
            </w:r>
            <w:r w:rsidRPr="004D0036">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4D0036" w:rsidRDefault="00B76F4D" w:rsidP="001971FA">
            <w:pPr>
              <w:spacing w:after="0" w:line="240" w:lineRule="auto"/>
              <w:ind w:firstLine="0"/>
              <w:jc w:val="left"/>
              <w:rPr>
                <w:b/>
                <w:bCs/>
                <w:sz w:val="20"/>
                <w:szCs w:val="20"/>
                <w:lang w:val="en-US" w:eastAsia="nl-BE"/>
              </w:rPr>
            </w:pPr>
            <w:r w:rsidRPr="004D0036">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4D0036" w:rsidRDefault="00B76F4D" w:rsidP="001971FA">
            <w:pPr>
              <w:spacing w:after="0" w:line="240" w:lineRule="auto"/>
              <w:ind w:firstLine="0"/>
              <w:jc w:val="left"/>
              <w:rPr>
                <w:b/>
                <w:bCs/>
                <w:sz w:val="20"/>
                <w:szCs w:val="20"/>
                <w:lang w:val="en-US" w:eastAsia="nl-BE"/>
              </w:rPr>
            </w:pPr>
            <w:r w:rsidRPr="004D0036">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96343D" w:rsidRDefault="00B76F4D" w:rsidP="001971FA">
            <w:pPr>
              <w:spacing w:after="0" w:line="240" w:lineRule="auto"/>
              <w:ind w:firstLine="0"/>
              <w:jc w:val="center"/>
              <w:rPr>
                <w:color w:val="000000"/>
                <w:sz w:val="20"/>
                <w:szCs w:val="20"/>
                <w:highlight w:val="green"/>
                <w:lang w:val="en-US"/>
              </w:rPr>
            </w:pPr>
            <w:r w:rsidRPr="0096343D">
              <w:rPr>
                <w:color w:val="000000"/>
                <w:sz w:val="20"/>
                <w:szCs w:val="20"/>
                <w:highlight w:val="green"/>
                <w:lang w:val="en-US"/>
              </w:rPr>
              <w:t>1</w:t>
            </w:r>
          </w:p>
        </w:tc>
        <w:tc>
          <w:tcPr>
            <w:tcW w:w="711" w:type="pct"/>
            <w:tcBorders>
              <w:top w:val="single" w:sz="4" w:space="0" w:color="auto"/>
              <w:left w:val="nil"/>
              <w:right w:val="nil"/>
            </w:tcBorders>
            <w:vAlign w:val="center"/>
          </w:tcPr>
          <w:p w14:paraId="2E821F63" w14:textId="36055405"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Yes</w:t>
            </w:r>
          </w:p>
        </w:tc>
        <w:tc>
          <w:tcPr>
            <w:tcW w:w="810" w:type="pct"/>
            <w:tcBorders>
              <w:top w:val="single" w:sz="4" w:space="0" w:color="auto"/>
              <w:left w:val="nil"/>
              <w:right w:val="nil"/>
            </w:tcBorders>
            <w:vAlign w:val="center"/>
          </w:tcPr>
          <w:p w14:paraId="73B976E4" w14:textId="443635E0"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No</w:t>
            </w:r>
          </w:p>
        </w:tc>
        <w:tc>
          <w:tcPr>
            <w:tcW w:w="832" w:type="pct"/>
            <w:tcBorders>
              <w:top w:val="single" w:sz="4" w:space="0" w:color="auto"/>
              <w:left w:val="nil"/>
              <w:right w:val="nil"/>
            </w:tcBorders>
            <w:vAlign w:val="center"/>
          </w:tcPr>
          <w:p w14:paraId="45733550" w14:textId="092536F1" w:rsidR="00B76F4D" w:rsidRPr="0096343D" w:rsidRDefault="00B76F4D" w:rsidP="001971FA">
            <w:pPr>
              <w:spacing w:after="0" w:line="240" w:lineRule="auto"/>
              <w:ind w:firstLine="0"/>
              <w:jc w:val="left"/>
              <w:rPr>
                <w:color w:val="000000"/>
                <w:sz w:val="20"/>
                <w:szCs w:val="20"/>
                <w:highlight w:val="green"/>
                <w:lang w:val="en-US"/>
              </w:rPr>
            </w:pPr>
            <w:proofErr w:type="spellStart"/>
            <w:r w:rsidRPr="0096343D">
              <w:rPr>
                <w:color w:val="000000"/>
                <w:sz w:val="20"/>
                <w:szCs w:val="20"/>
                <w:highlight w:val="green"/>
                <w:lang w:val="en-US"/>
              </w:rPr>
              <w:t>WoE</w:t>
            </w:r>
            <w:proofErr w:type="spellEnd"/>
          </w:p>
        </w:tc>
        <w:tc>
          <w:tcPr>
            <w:tcW w:w="688" w:type="pct"/>
            <w:tcBorders>
              <w:top w:val="single" w:sz="4" w:space="0" w:color="auto"/>
              <w:left w:val="nil"/>
              <w:right w:val="nil"/>
            </w:tcBorders>
            <w:vAlign w:val="center"/>
          </w:tcPr>
          <w:p w14:paraId="598A41B7" w14:textId="7C5AF467"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Yes</w:t>
            </w:r>
          </w:p>
        </w:tc>
        <w:tc>
          <w:tcPr>
            <w:tcW w:w="760" w:type="pct"/>
            <w:tcBorders>
              <w:top w:val="single" w:sz="4" w:space="0" w:color="auto"/>
              <w:left w:val="nil"/>
              <w:right w:val="nil"/>
            </w:tcBorders>
            <w:vAlign w:val="center"/>
          </w:tcPr>
          <w:p w14:paraId="3BC32683" w14:textId="4D783237"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Yes</w:t>
            </w:r>
          </w:p>
        </w:tc>
        <w:tc>
          <w:tcPr>
            <w:tcW w:w="760" w:type="pct"/>
            <w:tcBorders>
              <w:top w:val="single" w:sz="4" w:space="0" w:color="auto"/>
              <w:left w:val="nil"/>
              <w:right w:val="nil"/>
            </w:tcBorders>
            <w:vAlign w:val="center"/>
          </w:tcPr>
          <w:p w14:paraId="5FC7464F"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LR</w:t>
            </w:r>
          </w:p>
          <w:p w14:paraId="263CB4BA"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ANN</w:t>
            </w:r>
          </w:p>
          <w:p w14:paraId="76E734D7"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KNN</w:t>
            </w:r>
          </w:p>
          <w:p w14:paraId="5DF02B28"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SVM</w:t>
            </w:r>
          </w:p>
          <w:p w14:paraId="4AC0DD62" w14:textId="0DA3F2ED" w:rsidR="00B76F4D" w:rsidRPr="0096343D" w:rsidRDefault="00B76F4D" w:rsidP="001971FA">
            <w:pPr>
              <w:spacing w:after="0" w:line="240" w:lineRule="auto"/>
              <w:ind w:firstLine="0"/>
              <w:jc w:val="left"/>
              <w:rPr>
                <w:color w:val="000000"/>
                <w:sz w:val="20"/>
                <w:szCs w:val="20"/>
                <w:highlight w:val="green"/>
                <w:lang w:val="de-DE"/>
              </w:rPr>
            </w:pPr>
            <w:proofErr w:type="spellStart"/>
            <w:r w:rsidRPr="0096343D">
              <w:rPr>
                <w:color w:val="000000"/>
                <w:sz w:val="20"/>
                <w:szCs w:val="20"/>
                <w:highlight w:val="green"/>
                <w:lang w:val="de-DE"/>
              </w:rPr>
              <w:t>bagging</w:t>
            </w:r>
            <w:proofErr w:type="spellEnd"/>
          </w:p>
          <w:p w14:paraId="68E3AA34" w14:textId="01057E09"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RF</w:t>
            </w:r>
          </w:p>
          <w:p w14:paraId="5D766617" w14:textId="4A91DF73" w:rsidR="00B76F4D" w:rsidRPr="0096343D" w:rsidRDefault="00B76F4D" w:rsidP="001971FA">
            <w:pPr>
              <w:spacing w:after="0" w:line="240" w:lineRule="auto"/>
              <w:ind w:firstLine="0"/>
              <w:jc w:val="left"/>
              <w:rPr>
                <w:color w:val="000000"/>
                <w:sz w:val="20"/>
                <w:szCs w:val="20"/>
                <w:highlight w:val="green"/>
                <w:lang w:val="de-DE"/>
              </w:rPr>
            </w:pPr>
            <w:proofErr w:type="spellStart"/>
            <w:r w:rsidRPr="0096343D">
              <w:rPr>
                <w:color w:val="000000"/>
                <w:sz w:val="20"/>
                <w:szCs w:val="20"/>
                <w:highlight w:val="green"/>
                <w:lang w:val="de-DE"/>
              </w:rPr>
              <w:t>boosting</w:t>
            </w:r>
            <w:proofErr w:type="spellEnd"/>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872CAD" w:rsidRDefault="00B76F4D" w:rsidP="001971FA">
            <w:pPr>
              <w:spacing w:after="0" w:line="240" w:lineRule="auto"/>
              <w:ind w:firstLine="0"/>
              <w:jc w:val="center"/>
              <w:rPr>
                <w:color w:val="000000"/>
                <w:sz w:val="20"/>
                <w:szCs w:val="20"/>
                <w:lang w:val="en-US"/>
              </w:rPr>
            </w:pPr>
            <w:r w:rsidRPr="00872CAD">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4D0036" w:rsidRDefault="00B76F4D" w:rsidP="001971FA">
            <w:pPr>
              <w:spacing w:after="0" w:line="240" w:lineRule="auto"/>
              <w:ind w:firstLine="0"/>
              <w:jc w:val="left"/>
              <w:rPr>
                <w:color w:val="000000"/>
                <w:sz w:val="20"/>
                <w:szCs w:val="20"/>
                <w:lang w:val="de-DE"/>
              </w:rPr>
            </w:pPr>
            <w:r w:rsidRPr="004D0036">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4D0036" w:rsidRDefault="00B76F4D" w:rsidP="001971FA">
            <w:pPr>
              <w:spacing w:after="0" w:line="240" w:lineRule="auto"/>
              <w:ind w:firstLine="0"/>
              <w:jc w:val="left"/>
              <w:rPr>
                <w:color w:val="000000"/>
                <w:sz w:val="20"/>
                <w:szCs w:val="20"/>
                <w:lang w:val="de-DE"/>
              </w:rPr>
            </w:pPr>
            <w:r w:rsidRPr="004D0036">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4D0036" w:rsidRDefault="00B76F4D" w:rsidP="001971FA">
            <w:pPr>
              <w:spacing w:after="0" w:line="240" w:lineRule="auto"/>
              <w:ind w:firstLine="0"/>
              <w:jc w:val="left"/>
              <w:rPr>
                <w:color w:val="000000"/>
                <w:sz w:val="20"/>
                <w:szCs w:val="20"/>
                <w:lang w:val="de-DE"/>
              </w:rPr>
            </w:pPr>
            <w:proofErr w:type="spellStart"/>
            <w:r w:rsidRPr="004D0036">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4D0036" w:rsidRDefault="00B76F4D" w:rsidP="001971FA">
            <w:pPr>
              <w:spacing w:after="0" w:line="240" w:lineRule="auto"/>
              <w:ind w:firstLine="0"/>
              <w:jc w:val="left"/>
              <w:rPr>
                <w:color w:val="000000"/>
                <w:sz w:val="20"/>
                <w:szCs w:val="20"/>
                <w:lang w:val="de-DE"/>
              </w:rPr>
            </w:pPr>
            <w:r w:rsidRPr="004D0036">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4D0036" w:rsidRDefault="00B76F4D" w:rsidP="001971FA">
            <w:pPr>
              <w:spacing w:after="0" w:line="240" w:lineRule="auto"/>
              <w:ind w:firstLine="0"/>
              <w:jc w:val="left"/>
              <w:rPr>
                <w:color w:val="000000"/>
                <w:sz w:val="20"/>
                <w:szCs w:val="20"/>
                <w:lang w:val="de-DE"/>
              </w:rPr>
            </w:pPr>
            <w:proofErr w:type="spellStart"/>
            <w:r w:rsidRPr="004D0036">
              <w:rPr>
                <w:color w:val="000000"/>
                <w:sz w:val="20"/>
                <w:szCs w:val="20"/>
                <w:lang w:val="de-DE"/>
              </w:rPr>
              <w:t>No</w:t>
            </w:r>
            <w:proofErr w:type="spellEnd"/>
          </w:p>
        </w:tc>
        <w:tc>
          <w:tcPr>
            <w:tcW w:w="760" w:type="pct"/>
            <w:tcBorders>
              <w:top w:val="single" w:sz="4" w:space="0" w:color="auto"/>
              <w:left w:val="nil"/>
              <w:bottom w:val="single" w:sz="4" w:space="0" w:color="auto"/>
              <w:right w:val="nil"/>
            </w:tcBorders>
            <w:vAlign w:val="center"/>
          </w:tcPr>
          <w:p w14:paraId="45BCC31A" w14:textId="77777777" w:rsidR="00B76F4D" w:rsidRPr="004D0036" w:rsidRDefault="00B76F4D" w:rsidP="001971FA">
            <w:pPr>
              <w:spacing w:after="0" w:line="240" w:lineRule="auto"/>
              <w:ind w:firstLine="0"/>
              <w:jc w:val="left"/>
              <w:rPr>
                <w:color w:val="000000"/>
                <w:sz w:val="20"/>
                <w:szCs w:val="20"/>
                <w:lang w:val="de-DE"/>
              </w:rPr>
            </w:pPr>
            <w:r w:rsidRPr="000410D3">
              <w:rPr>
                <w:color w:val="000000"/>
                <w:sz w:val="20"/>
                <w:szCs w:val="20"/>
                <w:highlight w:val="green"/>
                <w:lang w:val="de-DE"/>
              </w:rPr>
              <w:t>LR</w:t>
            </w:r>
          </w:p>
          <w:p w14:paraId="759583D9" w14:textId="77777777" w:rsidR="00B76F4D" w:rsidRPr="004D0036" w:rsidRDefault="00B76F4D" w:rsidP="001971FA">
            <w:pPr>
              <w:spacing w:after="0" w:line="240" w:lineRule="auto"/>
              <w:ind w:firstLine="0"/>
              <w:jc w:val="left"/>
              <w:rPr>
                <w:color w:val="000000"/>
                <w:sz w:val="20"/>
                <w:szCs w:val="20"/>
                <w:lang w:val="de-DE"/>
              </w:rPr>
            </w:pPr>
            <w:r w:rsidRPr="00D57099">
              <w:rPr>
                <w:color w:val="000000"/>
                <w:sz w:val="20"/>
                <w:szCs w:val="20"/>
                <w:highlight w:val="green"/>
                <w:lang w:val="de-DE"/>
              </w:rPr>
              <w:t>ANN</w:t>
            </w:r>
          </w:p>
          <w:p w14:paraId="03F02002" w14:textId="77777777" w:rsidR="00B76F4D" w:rsidRPr="004D0036" w:rsidRDefault="00B76F4D" w:rsidP="001971FA">
            <w:pPr>
              <w:spacing w:after="0" w:line="240" w:lineRule="auto"/>
              <w:ind w:firstLine="0"/>
              <w:jc w:val="left"/>
              <w:rPr>
                <w:color w:val="000000"/>
                <w:sz w:val="20"/>
                <w:szCs w:val="20"/>
                <w:lang w:val="de-DE"/>
              </w:rPr>
            </w:pPr>
            <w:r w:rsidRPr="000E79A1">
              <w:rPr>
                <w:color w:val="000000"/>
                <w:sz w:val="20"/>
                <w:szCs w:val="20"/>
                <w:highlight w:val="green"/>
                <w:lang w:val="de-DE"/>
              </w:rPr>
              <w:lastRenderedPageBreak/>
              <w:t>KNN</w:t>
            </w:r>
          </w:p>
          <w:p w14:paraId="2D103C35" w14:textId="17142965" w:rsidR="00B76F4D" w:rsidRPr="005F7FA1" w:rsidRDefault="00B76F4D" w:rsidP="001971FA">
            <w:pPr>
              <w:spacing w:after="0" w:line="240" w:lineRule="auto"/>
              <w:ind w:firstLine="0"/>
              <w:jc w:val="left"/>
              <w:rPr>
                <w:color w:val="000000"/>
                <w:sz w:val="20"/>
                <w:szCs w:val="20"/>
                <w:highlight w:val="yellow"/>
                <w:lang w:val="de-DE"/>
              </w:rPr>
            </w:pPr>
            <w:r w:rsidRPr="005F7FA1">
              <w:rPr>
                <w:color w:val="000000"/>
                <w:sz w:val="20"/>
                <w:szCs w:val="20"/>
                <w:highlight w:val="yellow"/>
                <w:lang w:val="de-DE"/>
              </w:rPr>
              <w:t>SVM</w:t>
            </w:r>
          </w:p>
          <w:p w14:paraId="62E294FE" w14:textId="3503A357" w:rsidR="00B76F4D" w:rsidRPr="003B603B" w:rsidRDefault="00B76F4D" w:rsidP="001971FA">
            <w:pPr>
              <w:spacing w:after="0" w:line="240" w:lineRule="auto"/>
              <w:ind w:firstLine="0"/>
              <w:jc w:val="left"/>
              <w:rPr>
                <w:color w:val="000000"/>
                <w:sz w:val="20"/>
                <w:szCs w:val="20"/>
                <w:highlight w:val="green"/>
                <w:lang w:val="de-DE"/>
              </w:rPr>
            </w:pPr>
            <w:proofErr w:type="spellStart"/>
            <w:r w:rsidRPr="003B603B">
              <w:rPr>
                <w:color w:val="000000"/>
                <w:sz w:val="20"/>
                <w:szCs w:val="20"/>
                <w:highlight w:val="green"/>
                <w:lang w:val="de-DE"/>
              </w:rPr>
              <w:t>bagging</w:t>
            </w:r>
            <w:proofErr w:type="spellEnd"/>
          </w:p>
          <w:p w14:paraId="297AC903" w14:textId="77777777" w:rsidR="00B76F4D" w:rsidRPr="003072A1" w:rsidRDefault="00B76F4D" w:rsidP="001971FA">
            <w:pPr>
              <w:spacing w:after="0" w:line="240" w:lineRule="auto"/>
              <w:ind w:firstLine="0"/>
              <w:jc w:val="left"/>
              <w:rPr>
                <w:color w:val="000000"/>
                <w:sz w:val="20"/>
                <w:szCs w:val="20"/>
                <w:highlight w:val="green"/>
                <w:lang w:val="de-DE"/>
              </w:rPr>
            </w:pPr>
            <w:r w:rsidRPr="003072A1">
              <w:rPr>
                <w:color w:val="000000"/>
                <w:sz w:val="20"/>
                <w:szCs w:val="20"/>
                <w:highlight w:val="green"/>
                <w:lang w:val="de-DE"/>
              </w:rPr>
              <w:t>RF</w:t>
            </w:r>
          </w:p>
          <w:p w14:paraId="1E582126" w14:textId="20E09C78" w:rsidR="00B76F4D" w:rsidRPr="004D0036" w:rsidRDefault="00B76F4D" w:rsidP="001971FA">
            <w:pPr>
              <w:spacing w:after="0" w:line="240" w:lineRule="auto"/>
              <w:ind w:firstLine="0"/>
              <w:jc w:val="left"/>
              <w:rPr>
                <w:color w:val="000000"/>
                <w:sz w:val="20"/>
                <w:szCs w:val="20"/>
                <w:lang w:val="de-DE"/>
              </w:rPr>
            </w:pPr>
            <w:proofErr w:type="spellStart"/>
            <w:r w:rsidRPr="003072A1">
              <w:rPr>
                <w:color w:val="000000"/>
                <w:sz w:val="20"/>
                <w:szCs w:val="20"/>
                <w:highlight w:val="green"/>
                <w:lang w:val="de-DE"/>
              </w:rPr>
              <w:t>boosting</w:t>
            </w:r>
            <w:proofErr w:type="spellEnd"/>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9622AD" w:rsidRDefault="00B76F4D" w:rsidP="001971FA">
            <w:pPr>
              <w:spacing w:after="0" w:line="240" w:lineRule="auto"/>
              <w:ind w:firstLine="0"/>
              <w:jc w:val="center"/>
              <w:rPr>
                <w:color w:val="000000"/>
                <w:sz w:val="20"/>
                <w:szCs w:val="20"/>
                <w:highlight w:val="green"/>
                <w:lang w:val="en-US"/>
              </w:rPr>
            </w:pPr>
            <w:r w:rsidRPr="009622AD">
              <w:rPr>
                <w:color w:val="000000"/>
                <w:sz w:val="20"/>
                <w:szCs w:val="20"/>
                <w:highlight w:val="green"/>
                <w:lang w:val="en-US"/>
              </w:rPr>
              <w:lastRenderedPageBreak/>
              <w:t>3</w:t>
            </w:r>
          </w:p>
        </w:tc>
        <w:tc>
          <w:tcPr>
            <w:tcW w:w="711" w:type="pct"/>
            <w:tcBorders>
              <w:top w:val="single" w:sz="4" w:space="0" w:color="auto"/>
              <w:left w:val="nil"/>
              <w:right w:val="nil"/>
            </w:tcBorders>
            <w:vAlign w:val="center"/>
          </w:tcPr>
          <w:p w14:paraId="07CB3AA6" w14:textId="1D5D9E7C" w:rsidR="00B76F4D" w:rsidRPr="009622AD" w:rsidRDefault="00B76F4D" w:rsidP="001971FA">
            <w:pPr>
              <w:spacing w:after="0" w:line="240" w:lineRule="auto"/>
              <w:ind w:firstLine="0"/>
              <w:jc w:val="left"/>
              <w:rPr>
                <w:color w:val="000000"/>
                <w:sz w:val="20"/>
                <w:szCs w:val="20"/>
                <w:highlight w:val="green"/>
                <w:lang w:val="en-US"/>
              </w:rPr>
            </w:pPr>
            <w:r w:rsidRPr="009622AD">
              <w:rPr>
                <w:color w:val="000000"/>
                <w:sz w:val="20"/>
                <w:szCs w:val="20"/>
                <w:highlight w:val="green"/>
                <w:lang w:val="en-US"/>
              </w:rPr>
              <w:t>Yes</w:t>
            </w:r>
          </w:p>
        </w:tc>
        <w:tc>
          <w:tcPr>
            <w:tcW w:w="810" w:type="pct"/>
            <w:tcBorders>
              <w:top w:val="single" w:sz="4" w:space="0" w:color="auto"/>
              <w:left w:val="nil"/>
              <w:right w:val="nil"/>
            </w:tcBorders>
            <w:vAlign w:val="center"/>
          </w:tcPr>
          <w:p w14:paraId="4D7F52F7" w14:textId="7FA992F3" w:rsidR="00B76F4D" w:rsidRPr="009622AD" w:rsidRDefault="00B76F4D" w:rsidP="001971FA">
            <w:pPr>
              <w:spacing w:after="0" w:line="240" w:lineRule="auto"/>
              <w:ind w:firstLine="0"/>
              <w:jc w:val="left"/>
              <w:rPr>
                <w:color w:val="000000"/>
                <w:sz w:val="20"/>
                <w:szCs w:val="20"/>
                <w:highlight w:val="green"/>
                <w:lang w:val="en-US"/>
              </w:rPr>
            </w:pPr>
            <w:r w:rsidRPr="009622AD">
              <w:rPr>
                <w:color w:val="000000"/>
                <w:sz w:val="20"/>
                <w:szCs w:val="20"/>
                <w:highlight w:val="green"/>
                <w:lang w:val="en-US"/>
              </w:rPr>
              <w:t>No</w:t>
            </w:r>
          </w:p>
        </w:tc>
        <w:tc>
          <w:tcPr>
            <w:tcW w:w="832" w:type="pct"/>
            <w:tcBorders>
              <w:top w:val="single" w:sz="4" w:space="0" w:color="auto"/>
              <w:left w:val="nil"/>
              <w:right w:val="nil"/>
            </w:tcBorders>
            <w:vAlign w:val="center"/>
          </w:tcPr>
          <w:p w14:paraId="1A959FDD" w14:textId="2D1303A3" w:rsidR="00B76F4D" w:rsidRPr="009622AD" w:rsidRDefault="00B76F4D" w:rsidP="001971FA">
            <w:pPr>
              <w:spacing w:after="0" w:line="240" w:lineRule="auto"/>
              <w:ind w:firstLine="0"/>
              <w:jc w:val="left"/>
              <w:rPr>
                <w:color w:val="000000"/>
                <w:sz w:val="20"/>
                <w:szCs w:val="20"/>
                <w:highlight w:val="green"/>
                <w:lang w:val="en-US"/>
              </w:rPr>
            </w:pPr>
            <w:r w:rsidRPr="009622AD">
              <w:rPr>
                <w:color w:val="000000"/>
                <w:sz w:val="20"/>
                <w:szCs w:val="20"/>
                <w:highlight w:val="green"/>
                <w:lang w:val="en-US"/>
              </w:rPr>
              <w:t>Dummy</w:t>
            </w:r>
          </w:p>
        </w:tc>
        <w:tc>
          <w:tcPr>
            <w:tcW w:w="688" w:type="pct"/>
            <w:tcBorders>
              <w:top w:val="single" w:sz="4" w:space="0" w:color="auto"/>
              <w:left w:val="nil"/>
              <w:right w:val="nil"/>
            </w:tcBorders>
            <w:vAlign w:val="center"/>
          </w:tcPr>
          <w:p w14:paraId="7922A58B" w14:textId="36F4BC5F" w:rsidR="00B76F4D" w:rsidRPr="009622AD" w:rsidRDefault="00B76F4D" w:rsidP="001971FA">
            <w:pPr>
              <w:spacing w:after="0" w:line="240" w:lineRule="auto"/>
              <w:ind w:firstLine="0"/>
              <w:jc w:val="left"/>
              <w:rPr>
                <w:color w:val="000000"/>
                <w:sz w:val="20"/>
                <w:szCs w:val="20"/>
                <w:highlight w:val="green"/>
                <w:lang w:val="en-US"/>
              </w:rPr>
            </w:pPr>
            <w:r w:rsidRPr="009622AD">
              <w:rPr>
                <w:color w:val="000000"/>
                <w:sz w:val="20"/>
                <w:szCs w:val="20"/>
                <w:highlight w:val="green"/>
                <w:lang w:val="en-US"/>
              </w:rPr>
              <w:t>Yes</w:t>
            </w:r>
          </w:p>
        </w:tc>
        <w:tc>
          <w:tcPr>
            <w:tcW w:w="760" w:type="pct"/>
            <w:tcBorders>
              <w:top w:val="single" w:sz="4" w:space="0" w:color="auto"/>
              <w:left w:val="nil"/>
              <w:right w:val="nil"/>
            </w:tcBorders>
            <w:vAlign w:val="center"/>
          </w:tcPr>
          <w:p w14:paraId="4135B18B" w14:textId="07B5365E" w:rsidR="00B76F4D" w:rsidRPr="009622AD" w:rsidRDefault="003E3B41" w:rsidP="001971FA">
            <w:pPr>
              <w:spacing w:after="0" w:line="240" w:lineRule="auto"/>
              <w:ind w:firstLine="0"/>
              <w:jc w:val="left"/>
              <w:rPr>
                <w:color w:val="000000"/>
                <w:sz w:val="20"/>
                <w:szCs w:val="20"/>
                <w:highlight w:val="green"/>
                <w:lang w:val="en-US"/>
              </w:rPr>
            </w:pPr>
            <w:r w:rsidRPr="009622AD">
              <w:rPr>
                <w:color w:val="000000"/>
                <w:sz w:val="20"/>
                <w:szCs w:val="20"/>
                <w:highlight w:val="green"/>
                <w:lang w:val="en-US"/>
              </w:rPr>
              <w:t>Yes</w:t>
            </w:r>
          </w:p>
        </w:tc>
        <w:tc>
          <w:tcPr>
            <w:tcW w:w="760" w:type="pct"/>
            <w:tcBorders>
              <w:top w:val="single" w:sz="4" w:space="0" w:color="auto"/>
              <w:left w:val="nil"/>
              <w:right w:val="nil"/>
            </w:tcBorders>
            <w:vAlign w:val="center"/>
          </w:tcPr>
          <w:p w14:paraId="3785FAFB" w14:textId="77777777" w:rsidR="00B76F4D" w:rsidRPr="009622AD" w:rsidRDefault="00B76F4D" w:rsidP="001971FA">
            <w:pPr>
              <w:spacing w:after="0" w:line="240" w:lineRule="auto"/>
              <w:ind w:firstLine="0"/>
              <w:jc w:val="left"/>
              <w:rPr>
                <w:color w:val="000000"/>
                <w:sz w:val="20"/>
                <w:szCs w:val="20"/>
                <w:highlight w:val="green"/>
                <w:lang w:val="de-DE"/>
              </w:rPr>
            </w:pPr>
            <w:r w:rsidRPr="009622AD">
              <w:rPr>
                <w:color w:val="000000"/>
                <w:sz w:val="20"/>
                <w:szCs w:val="20"/>
                <w:highlight w:val="green"/>
                <w:lang w:val="de-DE"/>
              </w:rPr>
              <w:t>LR</w:t>
            </w:r>
          </w:p>
          <w:p w14:paraId="1CA80526" w14:textId="77777777" w:rsidR="00B76F4D" w:rsidRPr="009622AD" w:rsidRDefault="00B76F4D" w:rsidP="001971FA">
            <w:pPr>
              <w:spacing w:after="0" w:line="240" w:lineRule="auto"/>
              <w:ind w:firstLine="0"/>
              <w:jc w:val="left"/>
              <w:rPr>
                <w:color w:val="000000"/>
                <w:sz w:val="20"/>
                <w:szCs w:val="20"/>
                <w:highlight w:val="green"/>
                <w:lang w:val="de-DE"/>
              </w:rPr>
            </w:pPr>
            <w:r w:rsidRPr="009622AD">
              <w:rPr>
                <w:color w:val="000000"/>
                <w:sz w:val="20"/>
                <w:szCs w:val="20"/>
                <w:highlight w:val="green"/>
                <w:lang w:val="de-DE"/>
              </w:rPr>
              <w:t>ANN</w:t>
            </w:r>
          </w:p>
          <w:p w14:paraId="026A073E" w14:textId="77777777" w:rsidR="00B76F4D" w:rsidRPr="009622AD" w:rsidRDefault="00B76F4D" w:rsidP="001971FA">
            <w:pPr>
              <w:spacing w:after="0" w:line="240" w:lineRule="auto"/>
              <w:ind w:firstLine="0"/>
              <w:jc w:val="left"/>
              <w:rPr>
                <w:color w:val="000000"/>
                <w:sz w:val="20"/>
                <w:szCs w:val="20"/>
                <w:highlight w:val="green"/>
                <w:lang w:val="de-DE"/>
              </w:rPr>
            </w:pPr>
            <w:r w:rsidRPr="009622AD">
              <w:rPr>
                <w:color w:val="000000"/>
                <w:sz w:val="20"/>
                <w:szCs w:val="20"/>
                <w:highlight w:val="green"/>
                <w:lang w:val="de-DE"/>
              </w:rPr>
              <w:t>KNN</w:t>
            </w:r>
          </w:p>
          <w:p w14:paraId="4720B5C9" w14:textId="77777777" w:rsidR="00B76F4D" w:rsidRPr="009622AD" w:rsidRDefault="00B76F4D" w:rsidP="001971FA">
            <w:pPr>
              <w:spacing w:after="0" w:line="240" w:lineRule="auto"/>
              <w:ind w:firstLine="0"/>
              <w:jc w:val="left"/>
              <w:rPr>
                <w:color w:val="000000"/>
                <w:sz w:val="20"/>
                <w:szCs w:val="20"/>
                <w:highlight w:val="green"/>
                <w:lang w:val="de-DE"/>
              </w:rPr>
            </w:pPr>
            <w:r w:rsidRPr="009622AD">
              <w:rPr>
                <w:color w:val="000000"/>
                <w:sz w:val="20"/>
                <w:szCs w:val="20"/>
                <w:highlight w:val="green"/>
                <w:lang w:val="de-DE"/>
              </w:rPr>
              <w:t>SVM</w:t>
            </w:r>
          </w:p>
          <w:p w14:paraId="13FBE381" w14:textId="77777777" w:rsidR="00B76F4D" w:rsidRPr="009622AD" w:rsidRDefault="00B76F4D" w:rsidP="001971FA">
            <w:pPr>
              <w:spacing w:after="0" w:line="240" w:lineRule="auto"/>
              <w:ind w:firstLine="0"/>
              <w:jc w:val="left"/>
              <w:rPr>
                <w:color w:val="000000"/>
                <w:sz w:val="20"/>
                <w:szCs w:val="20"/>
                <w:highlight w:val="green"/>
                <w:lang w:val="de-DE"/>
              </w:rPr>
            </w:pPr>
            <w:proofErr w:type="spellStart"/>
            <w:r w:rsidRPr="009622AD">
              <w:rPr>
                <w:color w:val="000000"/>
                <w:sz w:val="20"/>
                <w:szCs w:val="20"/>
                <w:highlight w:val="green"/>
                <w:lang w:val="de-DE"/>
              </w:rPr>
              <w:t>bagging</w:t>
            </w:r>
            <w:proofErr w:type="spellEnd"/>
          </w:p>
          <w:p w14:paraId="41539884" w14:textId="77777777" w:rsidR="00B76F4D" w:rsidRPr="009622AD" w:rsidRDefault="00B76F4D" w:rsidP="001971FA">
            <w:pPr>
              <w:spacing w:after="0" w:line="240" w:lineRule="auto"/>
              <w:ind w:firstLine="0"/>
              <w:jc w:val="left"/>
              <w:rPr>
                <w:color w:val="000000"/>
                <w:sz w:val="20"/>
                <w:szCs w:val="20"/>
                <w:highlight w:val="green"/>
                <w:lang w:val="de-DE"/>
              </w:rPr>
            </w:pPr>
            <w:r w:rsidRPr="009622AD">
              <w:rPr>
                <w:color w:val="000000"/>
                <w:sz w:val="20"/>
                <w:szCs w:val="20"/>
                <w:highlight w:val="green"/>
                <w:lang w:val="de-DE"/>
              </w:rPr>
              <w:t>RF</w:t>
            </w:r>
          </w:p>
          <w:p w14:paraId="43E8F8A3" w14:textId="3F0EDE53" w:rsidR="00B76F4D" w:rsidRPr="009622AD" w:rsidRDefault="00B76F4D" w:rsidP="001971FA">
            <w:pPr>
              <w:spacing w:after="0" w:line="240" w:lineRule="auto"/>
              <w:ind w:firstLine="0"/>
              <w:jc w:val="left"/>
              <w:rPr>
                <w:color w:val="000000"/>
                <w:sz w:val="20"/>
                <w:szCs w:val="20"/>
                <w:highlight w:val="green"/>
                <w:lang w:val="de-DE"/>
              </w:rPr>
            </w:pPr>
            <w:proofErr w:type="spellStart"/>
            <w:r w:rsidRPr="009622AD">
              <w:rPr>
                <w:color w:val="000000"/>
                <w:sz w:val="20"/>
                <w:szCs w:val="20"/>
                <w:highlight w:val="green"/>
                <w:lang w:val="de-DE"/>
              </w:rPr>
              <w:t>boosting</w:t>
            </w:r>
            <w:proofErr w:type="spellEnd"/>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872CAD" w:rsidRDefault="00376349" w:rsidP="001971FA">
            <w:pPr>
              <w:spacing w:after="0" w:line="240" w:lineRule="auto"/>
              <w:ind w:firstLine="0"/>
              <w:jc w:val="center"/>
              <w:rPr>
                <w:color w:val="000000"/>
                <w:sz w:val="20"/>
                <w:szCs w:val="20"/>
                <w:highlight w:val="green"/>
                <w:lang w:val="en-US"/>
              </w:rPr>
            </w:pPr>
            <w:r w:rsidRPr="00872CAD">
              <w:rPr>
                <w:color w:val="000000"/>
                <w:sz w:val="20"/>
                <w:szCs w:val="20"/>
                <w:highlight w:val="green"/>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872CAD" w:rsidRDefault="00B76F4D" w:rsidP="001971FA">
            <w:pPr>
              <w:spacing w:after="0" w:line="240" w:lineRule="auto"/>
              <w:ind w:firstLine="0"/>
              <w:jc w:val="left"/>
              <w:rPr>
                <w:color w:val="000000"/>
                <w:sz w:val="20"/>
                <w:szCs w:val="20"/>
                <w:highlight w:val="green"/>
                <w:lang w:val="en-US"/>
              </w:rPr>
            </w:pPr>
            <w:r w:rsidRPr="00872CAD">
              <w:rPr>
                <w:color w:val="000000"/>
                <w:sz w:val="20"/>
                <w:szCs w:val="20"/>
                <w:highlight w:val="green"/>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872CAD" w:rsidRDefault="00B76F4D" w:rsidP="001971FA">
            <w:pPr>
              <w:spacing w:after="0" w:line="240" w:lineRule="auto"/>
              <w:ind w:firstLine="0"/>
              <w:jc w:val="left"/>
              <w:rPr>
                <w:color w:val="000000"/>
                <w:sz w:val="20"/>
                <w:szCs w:val="20"/>
                <w:highlight w:val="green"/>
                <w:lang w:val="en-US"/>
              </w:rPr>
            </w:pPr>
            <w:commentRangeStart w:id="62"/>
            <w:r w:rsidRPr="00872CAD">
              <w:rPr>
                <w:color w:val="000000"/>
                <w:sz w:val="20"/>
                <w:szCs w:val="20"/>
                <w:highlight w:val="green"/>
                <w:lang w:val="en-US"/>
              </w:rPr>
              <w:t>Yes</w:t>
            </w:r>
            <w:commentRangeEnd w:id="62"/>
            <w:r w:rsidR="0096343D">
              <w:rPr>
                <w:rStyle w:val="CommentReference"/>
              </w:rPr>
              <w:commentReference w:id="62"/>
            </w:r>
          </w:p>
        </w:tc>
        <w:tc>
          <w:tcPr>
            <w:tcW w:w="832" w:type="pct"/>
            <w:tcBorders>
              <w:top w:val="single" w:sz="4" w:space="0" w:color="auto"/>
              <w:left w:val="nil"/>
              <w:bottom w:val="single" w:sz="4" w:space="0" w:color="auto"/>
              <w:right w:val="nil"/>
            </w:tcBorders>
            <w:vAlign w:val="center"/>
          </w:tcPr>
          <w:p w14:paraId="0333475D" w14:textId="1F98DB9C" w:rsidR="00B76F4D" w:rsidRPr="00872CAD" w:rsidRDefault="00B76F4D" w:rsidP="001971FA">
            <w:pPr>
              <w:spacing w:after="0" w:line="240" w:lineRule="auto"/>
              <w:ind w:firstLine="0"/>
              <w:jc w:val="left"/>
              <w:rPr>
                <w:color w:val="000000"/>
                <w:sz w:val="20"/>
                <w:szCs w:val="20"/>
                <w:highlight w:val="green"/>
                <w:lang w:val="en-US"/>
              </w:rPr>
            </w:pPr>
            <w:proofErr w:type="spellStart"/>
            <w:r w:rsidRPr="00872CAD">
              <w:rPr>
                <w:color w:val="000000"/>
                <w:sz w:val="20"/>
                <w:szCs w:val="20"/>
                <w:highlight w:val="green"/>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872CAD" w:rsidRDefault="00B76F4D" w:rsidP="001971FA">
            <w:pPr>
              <w:spacing w:after="0" w:line="240" w:lineRule="auto"/>
              <w:ind w:firstLine="0"/>
              <w:jc w:val="left"/>
              <w:rPr>
                <w:color w:val="000000"/>
                <w:sz w:val="20"/>
                <w:szCs w:val="20"/>
                <w:highlight w:val="green"/>
                <w:lang w:val="en-US"/>
              </w:rPr>
            </w:pPr>
            <w:r w:rsidRPr="00872CAD">
              <w:rPr>
                <w:color w:val="000000"/>
                <w:sz w:val="20"/>
                <w:szCs w:val="20"/>
                <w:highlight w:val="green"/>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de-DE"/>
              </w:rPr>
              <w:t>LR</w:t>
            </w:r>
          </w:p>
          <w:p w14:paraId="0B9019C3" w14:textId="77777777"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de-DE"/>
              </w:rPr>
              <w:t>ANN</w:t>
            </w:r>
          </w:p>
          <w:p w14:paraId="3238FC12" w14:textId="77777777"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de-DE"/>
              </w:rPr>
              <w:t>KNN</w:t>
            </w:r>
          </w:p>
          <w:p w14:paraId="4F2B1B26" w14:textId="77777777"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de-DE"/>
              </w:rPr>
              <w:t>SVM</w:t>
            </w:r>
          </w:p>
          <w:p w14:paraId="41E69BF4" w14:textId="77777777" w:rsidR="00B76F4D" w:rsidRPr="00872CAD" w:rsidRDefault="00B76F4D" w:rsidP="001971FA">
            <w:pPr>
              <w:spacing w:after="0" w:line="240" w:lineRule="auto"/>
              <w:ind w:firstLine="0"/>
              <w:jc w:val="left"/>
              <w:rPr>
                <w:color w:val="000000"/>
                <w:sz w:val="20"/>
                <w:szCs w:val="20"/>
                <w:highlight w:val="green"/>
                <w:lang w:val="de-DE"/>
              </w:rPr>
            </w:pPr>
            <w:proofErr w:type="spellStart"/>
            <w:r w:rsidRPr="00872CAD">
              <w:rPr>
                <w:color w:val="000000"/>
                <w:sz w:val="20"/>
                <w:szCs w:val="20"/>
                <w:highlight w:val="green"/>
                <w:lang w:val="de-DE"/>
              </w:rPr>
              <w:t>bagging</w:t>
            </w:r>
            <w:proofErr w:type="spellEnd"/>
          </w:p>
          <w:p w14:paraId="46F9CA1D" w14:textId="77777777" w:rsidR="00B76F4D" w:rsidRPr="00872CAD" w:rsidRDefault="00B76F4D" w:rsidP="001971FA">
            <w:pPr>
              <w:spacing w:after="0" w:line="240" w:lineRule="auto"/>
              <w:ind w:firstLine="0"/>
              <w:jc w:val="left"/>
              <w:rPr>
                <w:color w:val="000000"/>
                <w:sz w:val="20"/>
                <w:szCs w:val="20"/>
                <w:highlight w:val="green"/>
                <w:lang w:val="de-DE"/>
              </w:rPr>
            </w:pPr>
            <w:r w:rsidRPr="00872CAD">
              <w:rPr>
                <w:color w:val="000000"/>
                <w:sz w:val="20"/>
                <w:szCs w:val="20"/>
                <w:highlight w:val="green"/>
                <w:lang w:val="de-DE"/>
              </w:rPr>
              <w:t>RF</w:t>
            </w:r>
          </w:p>
          <w:p w14:paraId="06B0AB25" w14:textId="77CB98A4" w:rsidR="00B76F4D" w:rsidRPr="00872CAD" w:rsidRDefault="00B76F4D" w:rsidP="001971FA">
            <w:pPr>
              <w:spacing w:after="0" w:line="240" w:lineRule="auto"/>
              <w:ind w:firstLine="0"/>
              <w:jc w:val="left"/>
              <w:rPr>
                <w:color w:val="000000"/>
                <w:sz w:val="20"/>
                <w:szCs w:val="20"/>
                <w:highlight w:val="green"/>
                <w:lang w:val="de-DE"/>
              </w:rPr>
            </w:pPr>
            <w:proofErr w:type="spellStart"/>
            <w:r w:rsidRPr="00872CAD">
              <w:rPr>
                <w:color w:val="000000"/>
                <w:sz w:val="20"/>
                <w:szCs w:val="20"/>
                <w:highlight w:val="green"/>
                <w:lang w:val="de-DE"/>
              </w:rPr>
              <w:t>boosting</w:t>
            </w:r>
            <w:proofErr w:type="spellEnd"/>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5515F6" w:rsidRDefault="00376349" w:rsidP="001971FA">
            <w:pPr>
              <w:spacing w:after="0" w:line="240" w:lineRule="auto"/>
              <w:ind w:firstLine="0"/>
              <w:jc w:val="center"/>
              <w:rPr>
                <w:color w:val="000000"/>
                <w:sz w:val="20"/>
                <w:szCs w:val="20"/>
                <w:highlight w:val="green"/>
                <w:lang w:val="en-US"/>
              </w:rPr>
            </w:pPr>
            <w:r w:rsidRPr="005515F6">
              <w:rPr>
                <w:color w:val="000000"/>
                <w:sz w:val="20"/>
                <w:szCs w:val="20"/>
                <w:highlight w:val="green"/>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5515F6" w:rsidRDefault="00B76F4D" w:rsidP="001971FA">
            <w:pPr>
              <w:spacing w:after="0" w:line="240" w:lineRule="auto"/>
              <w:ind w:firstLine="0"/>
              <w:jc w:val="left"/>
              <w:rPr>
                <w:color w:val="000000"/>
                <w:sz w:val="20"/>
                <w:szCs w:val="20"/>
                <w:highlight w:val="green"/>
                <w:lang w:val="en-US"/>
              </w:rPr>
            </w:pPr>
            <w:r w:rsidRPr="005515F6">
              <w:rPr>
                <w:color w:val="000000"/>
                <w:sz w:val="20"/>
                <w:szCs w:val="20"/>
                <w:highlight w:val="green"/>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5515F6" w:rsidRDefault="00B76F4D" w:rsidP="001971FA">
            <w:pPr>
              <w:spacing w:after="0" w:line="240" w:lineRule="auto"/>
              <w:ind w:firstLine="0"/>
              <w:jc w:val="left"/>
              <w:rPr>
                <w:color w:val="000000"/>
                <w:sz w:val="20"/>
                <w:szCs w:val="20"/>
                <w:highlight w:val="green"/>
                <w:lang w:val="en-US"/>
              </w:rPr>
            </w:pPr>
            <w:r w:rsidRPr="005515F6">
              <w:rPr>
                <w:color w:val="000000"/>
                <w:sz w:val="20"/>
                <w:szCs w:val="20"/>
                <w:highlight w:val="green"/>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5515F6" w:rsidRDefault="00B76F4D" w:rsidP="001971FA">
            <w:pPr>
              <w:spacing w:after="0" w:line="240" w:lineRule="auto"/>
              <w:ind w:firstLine="0"/>
              <w:jc w:val="left"/>
              <w:rPr>
                <w:color w:val="000000"/>
                <w:sz w:val="20"/>
                <w:szCs w:val="20"/>
                <w:highlight w:val="green"/>
                <w:lang w:val="en-US"/>
              </w:rPr>
            </w:pPr>
            <w:proofErr w:type="spellStart"/>
            <w:r w:rsidRPr="005515F6">
              <w:rPr>
                <w:color w:val="000000"/>
                <w:sz w:val="20"/>
                <w:szCs w:val="20"/>
                <w:highlight w:val="green"/>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5515F6" w:rsidRDefault="00B76F4D" w:rsidP="001971FA">
            <w:pPr>
              <w:spacing w:after="0" w:line="240" w:lineRule="auto"/>
              <w:ind w:firstLine="0"/>
              <w:jc w:val="left"/>
              <w:rPr>
                <w:color w:val="000000"/>
                <w:sz w:val="20"/>
                <w:szCs w:val="20"/>
                <w:highlight w:val="green"/>
                <w:lang w:val="en-US"/>
              </w:rPr>
            </w:pPr>
            <w:r w:rsidRPr="005515F6">
              <w:rPr>
                <w:color w:val="000000"/>
                <w:sz w:val="20"/>
                <w:szCs w:val="20"/>
                <w:highlight w:val="green"/>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5515F6" w:rsidRDefault="00B76F4D" w:rsidP="001971FA">
            <w:pPr>
              <w:spacing w:after="0" w:line="240" w:lineRule="auto"/>
              <w:ind w:firstLine="0"/>
              <w:jc w:val="left"/>
              <w:rPr>
                <w:color w:val="000000"/>
                <w:sz w:val="20"/>
                <w:szCs w:val="20"/>
                <w:highlight w:val="green"/>
                <w:lang w:val="en-US"/>
              </w:rPr>
            </w:pPr>
            <w:r w:rsidRPr="005515F6">
              <w:rPr>
                <w:color w:val="000000"/>
                <w:sz w:val="20"/>
                <w:szCs w:val="20"/>
                <w:highlight w:val="green"/>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372B87" w:rsidRDefault="00B76F4D" w:rsidP="001971FA">
            <w:pPr>
              <w:spacing w:after="0" w:line="240" w:lineRule="auto"/>
              <w:ind w:firstLine="0"/>
              <w:jc w:val="left"/>
              <w:rPr>
                <w:color w:val="000000"/>
                <w:sz w:val="20"/>
                <w:szCs w:val="20"/>
                <w:highlight w:val="green"/>
                <w:lang w:val="de-DE"/>
              </w:rPr>
            </w:pPr>
            <w:r w:rsidRPr="00372B87">
              <w:rPr>
                <w:color w:val="000000"/>
                <w:sz w:val="20"/>
                <w:szCs w:val="20"/>
                <w:highlight w:val="green"/>
                <w:lang w:val="de-DE"/>
              </w:rPr>
              <w:t>LR</w:t>
            </w:r>
          </w:p>
          <w:p w14:paraId="1F08D7A6" w14:textId="77777777" w:rsidR="00B76F4D" w:rsidRPr="005515F6" w:rsidRDefault="00B76F4D" w:rsidP="001971FA">
            <w:pPr>
              <w:spacing w:after="0" w:line="240" w:lineRule="auto"/>
              <w:ind w:firstLine="0"/>
              <w:jc w:val="left"/>
              <w:rPr>
                <w:color w:val="000000"/>
                <w:sz w:val="20"/>
                <w:szCs w:val="20"/>
                <w:highlight w:val="green"/>
                <w:lang w:val="de-DE"/>
              </w:rPr>
            </w:pPr>
            <w:r w:rsidRPr="005515F6">
              <w:rPr>
                <w:color w:val="000000"/>
                <w:sz w:val="20"/>
                <w:szCs w:val="20"/>
                <w:highlight w:val="green"/>
                <w:lang w:val="de-DE"/>
              </w:rPr>
              <w:t>ANN</w:t>
            </w:r>
          </w:p>
          <w:p w14:paraId="3145C915" w14:textId="77777777" w:rsidR="00B76F4D" w:rsidRPr="005515F6" w:rsidRDefault="00B76F4D" w:rsidP="001971FA">
            <w:pPr>
              <w:spacing w:after="0" w:line="240" w:lineRule="auto"/>
              <w:ind w:firstLine="0"/>
              <w:jc w:val="left"/>
              <w:rPr>
                <w:color w:val="000000"/>
                <w:sz w:val="20"/>
                <w:szCs w:val="20"/>
                <w:highlight w:val="green"/>
                <w:lang w:val="de-DE"/>
              </w:rPr>
            </w:pPr>
            <w:r w:rsidRPr="005515F6">
              <w:rPr>
                <w:color w:val="000000"/>
                <w:sz w:val="20"/>
                <w:szCs w:val="20"/>
                <w:highlight w:val="green"/>
                <w:lang w:val="de-DE"/>
              </w:rPr>
              <w:t>KNN</w:t>
            </w:r>
          </w:p>
          <w:p w14:paraId="5D3FF2EF" w14:textId="77777777" w:rsidR="00B76F4D" w:rsidRPr="005515F6" w:rsidRDefault="00B76F4D" w:rsidP="001971FA">
            <w:pPr>
              <w:spacing w:after="0" w:line="240" w:lineRule="auto"/>
              <w:ind w:firstLine="0"/>
              <w:jc w:val="left"/>
              <w:rPr>
                <w:color w:val="000000"/>
                <w:sz w:val="20"/>
                <w:szCs w:val="20"/>
                <w:highlight w:val="green"/>
                <w:lang w:val="de-DE"/>
              </w:rPr>
            </w:pPr>
            <w:r w:rsidRPr="005515F6">
              <w:rPr>
                <w:color w:val="000000"/>
                <w:sz w:val="20"/>
                <w:szCs w:val="20"/>
                <w:highlight w:val="green"/>
                <w:lang w:val="de-DE"/>
              </w:rPr>
              <w:t>SVM</w:t>
            </w:r>
          </w:p>
          <w:p w14:paraId="5CFDDD0D" w14:textId="77777777" w:rsidR="005F7FA1" w:rsidRPr="005515F6" w:rsidRDefault="005F7FA1" w:rsidP="001971FA">
            <w:pPr>
              <w:spacing w:after="0" w:line="240" w:lineRule="auto"/>
              <w:ind w:firstLine="0"/>
              <w:jc w:val="left"/>
              <w:rPr>
                <w:color w:val="000000"/>
                <w:sz w:val="20"/>
                <w:szCs w:val="20"/>
                <w:highlight w:val="green"/>
                <w:lang w:val="de-DE"/>
              </w:rPr>
            </w:pPr>
            <w:proofErr w:type="spellStart"/>
            <w:r w:rsidRPr="005515F6">
              <w:rPr>
                <w:color w:val="000000"/>
                <w:sz w:val="20"/>
                <w:szCs w:val="20"/>
                <w:highlight w:val="green"/>
                <w:lang w:val="de-DE"/>
              </w:rPr>
              <w:t>bagging</w:t>
            </w:r>
            <w:proofErr w:type="spellEnd"/>
          </w:p>
          <w:p w14:paraId="12161245" w14:textId="77777777" w:rsidR="005F7FA1" w:rsidRPr="005515F6" w:rsidRDefault="005F7FA1" w:rsidP="001971FA">
            <w:pPr>
              <w:spacing w:after="0" w:line="240" w:lineRule="auto"/>
              <w:ind w:firstLine="0"/>
              <w:jc w:val="left"/>
              <w:rPr>
                <w:color w:val="000000"/>
                <w:sz w:val="20"/>
                <w:szCs w:val="20"/>
                <w:highlight w:val="green"/>
                <w:lang w:val="de-DE"/>
              </w:rPr>
            </w:pPr>
            <w:r w:rsidRPr="005515F6">
              <w:rPr>
                <w:color w:val="000000"/>
                <w:sz w:val="20"/>
                <w:szCs w:val="20"/>
                <w:highlight w:val="green"/>
                <w:lang w:val="de-DE"/>
              </w:rPr>
              <w:t>RF</w:t>
            </w:r>
          </w:p>
          <w:p w14:paraId="4E25F0DD" w14:textId="73C78CAC" w:rsidR="00B76F4D" w:rsidRPr="005515F6" w:rsidRDefault="005F7FA1" w:rsidP="001971FA">
            <w:pPr>
              <w:spacing w:after="0" w:line="240" w:lineRule="auto"/>
              <w:ind w:firstLine="0"/>
              <w:jc w:val="left"/>
              <w:rPr>
                <w:color w:val="000000"/>
                <w:sz w:val="20"/>
                <w:szCs w:val="20"/>
                <w:highlight w:val="green"/>
                <w:lang w:val="de-DE"/>
              </w:rPr>
            </w:pPr>
            <w:proofErr w:type="spellStart"/>
            <w:r w:rsidRPr="005515F6">
              <w:rPr>
                <w:color w:val="000000"/>
                <w:sz w:val="20"/>
                <w:szCs w:val="20"/>
                <w:highlight w:val="green"/>
                <w:lang w:val="de-DE"/>
              </w:rPr>
              <w:t>boosting</w:t>
            </w:r>
            <w:proofErr w:type="spellEnd"/>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96343D" w:rsidRDefault="00376349" w:rsidP="001971FA">
            <w:pPr>
              <w:spacing w:after="0" w:line="240" w:lineRule="auto"/>
              <w:ind w:firstLine="0"/>
              <w:jc w:val="center"/>
              <w:rPr>
                <w:color w:val="000000"/>
                <w:sz w:val="20"/>
                <w:szCs w:val="20"/>
                <w:highlight w:val="green"/>
                <w:lang w:val="en-US"/>
              </w:rPr>
            </w:pPr>
            <w:r w:rsidRPr="0096343D">
              <w:rPr>
                <w:color w:val="000000"/>
                <w:sz w:val="20"/>
                <w:szCs w:val="20"/>
                <w:highlight w:val="green"/>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96343D" w:rsidRDefault="00B76F4D" w:rsidP="001971FA">
            <w:pPr>
              <w:spacing w:after="0" w:line="240" w:lineRule="auto"/>
              <w:ind w:firstLine="0"/>
              <w:jc w:val="left"/>
              <w:rPr>
                <w:color w:val="000000"/>
                <w:sz w:val="20"/>
                <w:szCs w:val="20"/>
                <w:highlight w:val="green"/>
                <w:lang w:val="en-US"/>
              </w:rPr>
            </w:pPr>
            <w:r w:rsidRPr="0096343D">
              <w:rPr>
                <w:color w:val="000000"/>
                <w:sz w:val="20"/>
                <w:szCs w:val="20"/>
                <w:highlight w:val="green"/>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96343D" w:rsidRDefault="00B76F4D" w:rsidP="001971FA">
            <w:pPr>
              <w:spacing w:after="0" w:line="240" w:lineRule="auto"/>
              <w:ind w:firstLine="0"/>
              <w:jc w:val="left"/>
              <w:rPr>
                <w:color w:val="000000"/>
                <w:sz w:val="20"/>
                <w:szCs w:val="20"/>
                <w:highlight w:val="green"/>
                <w:lang w:val="de-DE"/>
              </w:rPr>
            </w:pPr>
            <w:commentRangeStart w:id="63"/>
            <w:r w:rsidRPr="0096343D">
              <w:rPr>
                <w:color w:val="000000"/>
                <w:sz w:val="20"/>
                <w:szCs w:val="20"/>
                <w:highlight w:val="green"/>
                <w:lang w:val="en-US"/>
              </w:rPr>
              <w:t>Yes</w:t>
            </w:r>
            <w:commentRangeEnd w:id="63"/>
            <w:r w:rsidR="001971FA">
              <w:rPr>
                <w:rStyle w:val="CommentReference"/>
              </w:rPr>
              <w:commentReference w:id="63"/>
            </w:r>
          </w:p>
        </w:tc>
        <w:tc>
          <w:tcPr>
            <w:tcW w:w="760" w:type="pct"/>
            <w:tcBorders>
              <w:top w:val="single" w:sz="4" w:space="0" w:color="auto"/>
              <w:left w:val="nil"/>
              <w:bottom w:val="single" w:sz="4" w:space="0" w:color="auto"/>
              <w:right w:val="nil"/>
            </w:tcBorders>
            <w:vAlign w:val="center"/>
          </w:tcPr>
          <w:p w14:paraId="51118834" w14:textId="31A738DC" w:rsidR="00B76F4D" w:rsidRPr="0096343D" w:rsidRDefault="003E3B41" w:rsidP="001971FA">
            <w:pPr>
              <w:spacing w:after="0" w:line="240" w:lineRule="auto"/>
              <w:ind w:firstLine="0"/>
              <w:jc w:val="left"/>
              <w:rPr>
                <w:color w:val="000000"/>
                <w:sz w:val="20"/>
                <w:szCs w:val="20"/>
                <w:highlight w:val="green"/>
                <w:lang w:val="en-US"/>
              </w:rPr>
            </w:pPr>
            <w:r>
              <w:rPr>
                <w:color w:val="000000"/>
                <w:sz w:val="20"/>
                <w:szCs w:val="20"/>
                <w:highlight w:val="green"/>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LR</w:t>
            </w:r>
          </w:p>
          <w:p w14:paraId="52E2E7B0"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ANN</w:t>
            </w:r>
          </w:p>
          <w:p w14:paraId="65DF3569"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KNN</w:t>
            </w:r>
          </w:p>
          <w:p w14:paraId="3F10DB41" w14:textId="77777777" w:rsidR="00B76F4D" w:rsidRPr="0096343D" w:rsidRDefault="00B76F4D"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SVM</w:t>
            </w:r>
          </w:p>
          <w:p w14:paraId="66065E90" w14:textId="77777777" w:rsidR="005F7FA1" w:rsidRPr="0096343D" w:rsidRDefault="005F7FA1" w:rsidP="001971FA">
            <w:pPr>
              <w:spacing w:after="0" w:line="240" w:lineRule="auto"/>
              <w:ind w:firstLine="0"/>
              <w:jc w:val="left"/>
              <w:rPr>
                <w:color w:val="000000"/>
                <w:sz w:val="20"/>
                <w:szCs w:val="20"/>
                <w:highlight w:val="green"/>
                <w:lang w:val="de-DE"/>
              </w:rPr>
            </w:pPr>
            <w:proofErr w:type="spellStart"/>
            <w:r w:rsidRPr="0096343D">
              <w:rPr>
                <w:color w:val="000000"/>
                <w:sz w:val="20"/>
                <w:szCs w:val="20"/>
                <w:highlight w:val="green"/>
                <w:lang w:val="de-DE"/>
              </w:rPr>
              <w:t>bagging</w:t>
            </w:r>
            <w:proofErr w:type="spellEnd"/>
          </w:p>
          <w:p w14:paraId="1D66B4E6" w14:textId="77777777" w:rsidR="005F7FA1" w:rsidRPr="0096343D" w:rsidRDefault="005F7FA1" w:rsidP="001971FA">
            <w:pPr>
              <w:spacing w:after="0" w:line="240" w:lineRule="auto"/>
              <w:ind w:firstLine="0"/>
              <w:jc w:val="left"/>
              <w:rPr>
                <w:color w:val="000000"/>
                <w:sz w:val="20"/>
                <w:szCs w:val="20"/>
                <w:highlight w:val="green"/>
                <w:lang w:val="de-DE"/>
              </w:rPr>
            </w:pPr>
            <w:r w:rsidRPr="0096343D">
              <w:rPr>
                <w:color w:val="000000"/>
                <w:sz w:val="20"/>
                <w:szCs w:val="20"/>
                <w:highlight w:val="green"/>
                <w:lang w:val="de-DE"/>
              </w:rPr>
              <w:t>RF</w:t>
            </w:r>
          </w:p>
          <w:p w14:paraId="28A322FC" w14:textId="08369554" w:rsidR="00B76F4D" w:rsidRPr="0096343D" w:rsidRDefault="005F7FA1" w:rsidP="001971FA">
            <w:pPr>
              <w:spacing w:after="0" w:line="240" w:lineRule="auto"/>
              <w:ind w:firstLine="0"/>
              <w:jc w:val="left"/>
              <w:rPr>
                <w:color w:val="000000"/>
                <w:sz w:val="20"/>
                <w:szCs w:val="20"/>
                <w:highlight w:val="green"/>
                <w:lang w:val="de-DE"/>
              </w:rPr>
            </w:pPr>
            <w:proofErr w:type="spellStart"/>
            <w:r w:rsidRPr="0096343D">
              <w:rPr>
                <w:color w:val="000000"/>
                <w:sz w:val="20"/>
                <w:szCs w:val="20"/>
                <w:highlight w:val="green"/>
                <w:lang w:val="de-DE"/>
              </w:rPr>
              <w:t>boosting</w:t>
            </w:r>
            <w:proofErr w:type="spellEnd"/>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77777777" w:rsidR="00BA69CE" w:rsidRDefault="00161DA7" w:rsidP="00C034DD">
      <w:pPr>
        <w:ind w:firstLine="0"/>
        <w:rPr>
          <w:lang w:val="en-US"/>
        </w:rPr>
      </w:pPr>
      <w:r>
        <w:rPr>
          <w:lang w:val="en-US"/>
        </w:rPr>
        <w:t xml:space="preserve">The initial shortlisting based on minimum Gini and IV criteria is always performed. </w:t>
      </w:r>
      <w:r w:rsidR="00A95AEF">
        <w:rPr>
          <w:lang w:val="en-US"/>
        </w:rPr>
        <w:t xml:space="preserve">One batch of models is trained on datasets that are not </w:t>
      </w:r>
      <w:proofErr w:type="spellStart"/>
      <w:r w:rsidR="00A95AEF">
        <w:rPr>
          <w:lang w:val="en-US"/>
        </w:rPr>
        <w:t>undersampled</w:t>
      </w:r>
      <w:proofErr w:type="spellEnd"/>
      <w:r w:rsidR="00A95AEF">
        <w:rPr>
          <w:lang w:val="en-US"/>
        </w:rPr>
        <w:t xml:space="preserve">. Another 4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 Then a regular non-</w:t>
      </w:r>
      <w:proofErr w:type="spellStart"/>
      <w:r w:rsidR="00A95AEF">
        <w:rPr>
          <w:lang w:val="en-US"/>
        </w:rPr>
        <w:t>undersampled</w:t>
      </w:r>
      <w:proofErr w:type="spellEnd"/>
      <w:r w:rsidR="00A95AEF">
        <w:rPr>
          <w:lang w:val="en-US"/>
        </w:rPr>
        <w:t xml:space="preserve"> test set where the majority class maintains its proportion is used for testing. Either </w:t>
      </w:r>
      <w:proofErr w:type="spellStart"/>
      <w:r w:rsidR="00A95AEF">
        <w:rPr>
          <w:lang w:val="en-US"/>
        </w:rPr>
        <w:t>WoE</w:t>
      </w:r>
      <w:proofErr w:type="spellEnd"/>
      <w:r w:rsidR="00A95AEF">
        <w:rPr>
          <w:lang w:val="en-US"/>
        </w:rPr>
        <w:t xml:space="preserve"> or dummy-based data transformations are used for model training. Multicollinearity is removed in half of the models and in the other half it is retained. The goal is to see how models deal with its presence. The forward feature selection is used in the case of some </w:t>
      </w:r>
      <w:proofErr w:type="spellStart"/>
      <w:r w:rsidR="00A95AEF">
        <w:rPr>
          <w:lang w:val="en-US"/>
        </w:rPr>
        <w:t>WoE</w:t>
      </w:r>
      <w:proofErr w:type="spellEnd"/>
      <w:r w:rsidR="00A95AEF">
        <w:rPr>
          <w:lang w:val="en-US"/>
        </w:rPr>
        <w:t>-based models. In the case of dummy variable models it only the multicollinearity removal is considered.</w:t>
      </w:r>
      <w:r w:rsidR="00BA69CE">
        <w:rPr>
          <w:lang w:val="en-US"/>
        </w:rPr>
        <w:t xml:space="preserve"> </w:t>
      </w:r>
    </w:p>
    <w:p w14:paraId="20D6ADCA" w14:textId="736AB476" w:rsidR="00BA69CE" w:rsidRDefault="00BA69CE" w:rsidP="00C034DD">
      <w:pPr>
        <w:ind w:firstLine="0"/>
        <w:rPr>
          <w:lang w:val="en-US"/>
        </w:rPr>
      </w:pPr>
      <w:r>
        <w:rPr>
          <w:lang w:val="en-US"/>
        </w:rPr>
        <w:lastRenderedPageBreak/>
        <w:t>The models listed in the last column are subject to hyperparameter optimization via grid search. In the case of logistic regression, L1, L2 and the elastic net penalization are tried out when multicollinearity is not removed during data preprocessing. The optimal hyperparameters of the ANN model are searched over the following grid.</w:t>
      </w:r>
    </w:p>
    <w:p w14:paraId="1F3F7FF6" w14:textId="515649E3" w:rsidR="00BA69CE" w:rsidRPr="000E412A" w:rsidRDefault="00BA69CE" w:rsidP="00BA69CE">
      <w:pPr>
        <w:pStyle w:val="Caption"/>
        <w:rPr>
          <w:lang w:val="en-US"/>
        </w:rPr>
      </w:pPr>
      <w:bookmarkStart w:id="64" w:name="_Toc16718560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64"/>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65" w:name="_Toc167185609"/>
      <w:r>
        <w:t xml:space="preserve">Table </w:t>
      </w:r>
      <w:fldSimple w:instr=" SEQ Table \* ARABIC ">
        <w:r w:rsidR="00460140">
          <w:rPr>
            <w:noProof/>
          </w:rPr>
          <w:t>7</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65"/>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7D2F9A9F"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Euclidian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66" w:name="_Toc167185610"/>
      <w:r>
        <w:t xml:space="preserve">Table </w:t>
      </w:r>
      <w:fldSimple w:instr=" SEQ Table \* ARABIC ">
        <w:r w:rsidR="00460140">
          <w:rPr>
            <w:noProof/>
          </w:rPr>
          <w:t>8</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w:t>
      </w:r>
      <w:commentRangeStart w:id="67"/>
      <w:commentRangeStart w:id="68"/>
      <w:r>
        <w:t>model</w:t>
      </w:r>
      <w:bookmarkEnd w:id="66"/>
      <w:commentRangeEnd w:id="67"/>
      <w:r w:rsidR="001A5E2F">
        <w:rPr>
          <w:rStyle w:val="CommentReference"/>
          <w:iCs w:val="0"/>
        </w:rPr>
        <w:commentReference w:id="67"/>
      </w:r>
      <w:commentRangeEnd w:id="68"/>
      <w:r w:rsidR="001A5E2F">
        <w:rPr>
          <w:rStyle w:val="CommentReference"/>
          <w:iCs w:val="0"/>
        </w:rPr>
        <w:commentReference w:id="68"/>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r>
            <w:r>
              <w:rPr>
                <w:color w:val="000000"/>
                <w:sz w:val="20"/>
                <w:szCs w:val="20"/>
                <w:lang w:val="en-US"/>
              </w:rPr>
              <w:lastRenderedPageBreak/>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lastRenderedPageBreak/>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69" w:name="_Toc167185611"/>
      <w:r>
        <w:t xml:space="preserve">Table </w:t>
      </w:r>
      <w:fldSimple w:instr=" SEQ Table \* ARABIC ">
        <w:r w:rsidR="00460140">
          <w:rPr>
            <w:noProof/>
          </w:rPr>
          <w:t>9</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6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70" w:name="_Toc167185612"/>
      <w:r>
        <w:t xml:space="preserve">Table </w:t>
      </w:r>
      <w:fldSimple w:instr=" SEQ Table \* ARABIC ">
        <w:r w:rsidR="00460140">
          <w:rPr>
            <w:noProof/>
          </w:rPr>
          <w:t>10</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7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71" w:name="_Toc167185613"/>
      <w:r>
        <w:t xml:space="preserve">Table </w:t>
      </w:r>
      <w:fldSimple w:instr=" SEQ Table \* ARABIC ">
        <w:r w:rsidR="00460140">
          <w:rPr>
            <w:noProof/>
          </w:rPr>
          <w:t>11</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7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72" w:name="_Toc167227280"/>
      <w:r w:rsidRPr="00B76F4D">
        <w:rPr>
          <w:lang w:val="en-US"/>
        </w:rPr>
        <w:t>Results</w:t>
      </w:r>
      <w:bookmarkEnd w:id="72"/>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The purpose of the section is to provide a tangible insight example of how each modeling step contributes to the final result.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264FA0FC"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 Since the main task of this Thesis is not to compare the results of preprocessing procedures, only several examples are shown in order to provide a general orientation </w:t>
      </w:r>
      <w:r>
        <w:rPr>
          <w:lang w:val="en-US"/>
        </w:rPr>
        <w:lastRenderedPageBreak/>
        <w:t>of how the data is being transformed.</w:t>
      </w:r>
      <w:r w:rsidR="00CA40CC">
        <w:rPr>
          <w:lang w:val="en-US"/>
        </w:rPr>
        <w:t xml:space="preserve"> These operations below are performed on a 70:30 train-test split with run seed set to 123.</w:t>
      </w:r>
    </w:p>
    <w:p w14:paraId="3478D66E" w14:textId="5FF49BE7" w:rsidR="00B20CF3" w:rsidRDefault="00B20CF3" w:rsidP="00B20CF3">
      <w:pPr>
        <w:ind w:firstLine="0"/>
        <w:rPr>
          <w:lang w:val="en-US"/>
        </w:rPr>
      </w:pPr>
      <w:r>
        <w:rPr>
          <w:lang w:val="en-US"/>
        </w:rPr>
        <w:t xml:space="preserve">A large number of clients that apply for a home loan already have some history with the issuing bank. The data about their behavior on their retail products,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retail scores to the highest one. It can also be observed that a substantial part of clients did not have a behavioral retail score at the moment of applying for their home loan. Since their default rate falls in between the best-performing and the worst-performing bin, it can be expected that if their true behavioral retail scores would vary as well.</w:t>
      </w:r>
    </w:p>
    <w:p w14:paraId="00142708" w14:textId="77777777" w:rsidR="00B20CF3" w:rsidRDefault="00B20CF3" w:rsidP="00B20CF3">
      <w:pPr>
        <w:keepNext/>
        <w:ind w:firstLine="0"/>
        <w:jc w:val="center"/>
      </w:pPr>
      <w:r>
        <w:rPr>
          <w:noProof/>
        </w:rPr>
        <w:drawing>
          <wp:inline distT="0" distB="0" distL="0" distR="0" wp14:anchorId="06AF8AF7" wp14:editId="40E68301">
            <wp:extent cx="387233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330" cy="3295650"/>
                    </a:xfrm>
                    <a:prstGeom prst="rect">
                      <a:avLst/>
                    </a:prstGeom>
                    <a:noFill/>
                    <a:ln>
                      <a:noFill/>
                    </a:ln>
                  </pic:spPr>
                </pic:pic>
              </a:graphicData>
            </a:graphic>
          </wp:inline>
        </w:drawing>
      </w:r>
    </w:p>
    <w:p w14:paraId="0DF1B585" w14:textId="02AC9C3B" w:rsidR="00B95A1C" w:rsidRDefault="00B20CF3" w:rsidP="00B20CF3">
      <w:pPr>
        <w:pStyle w:val="Caption"/>
        <w:jc w:val="left"/>
        <w:rPr>
          <w:lang w:val="en-US"/>
        </w:rPr>
      </w:pPr>
      <w:bookmarkStart w:id="73" w:name="_Toc167185632"/>
      <w:proofErr w:type="spellStart"/>
      <w:r>
        <w:t>Figure</w:t>
      </w:r>
      <w:proofErr w:type="spellEnd"/>
      <w:r>
        <w:t xml:space="preserve"> </w:t>
      </w:r>
      <w:fldSimple w:instr=" SEQ Figure \* ARABIC ">
        <w:r w:rsidR="00F420BB">
          <w:rPr>
            <w:noProof/>
          </w:rPr>
          <w:t>4</w:t>
        </w:r>
      </w:fldSimple>
      <w:r>
        <w:t xml:space="preserve">: </w:t>
      </w:r>
      <w:commentRangeStart w:id="74"/>
      <w:proofErr w:type="spellStart"/>
      <w:r>
        <w:t>binning</w:t>
      </w:r>
      <w:proofErr w:type="spellEnd"/>
      <w:r>
        <w:t xml:space="preserve"> </w:t>
      </w:r>
      <w:commentRangeEnd w:id="74"/>
      <w:r w:rsidR="008F6A73">
        <w:rPr>
          <w:rStyle w:val="CommentReference"/>
          <w:iCs w:val="0"/>
        </w:rPr>
        <w:commentReference w:id="74"/>
      </w:r>
      <w:r>
        <w:t xml:space="preserve">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retail </w:t>
      </w:r>
      <w:proofErr w:type="spellStart"/>
      <w:r>
        <w:t>behavioral</w:t>
      </w:r>
      <w:proofErr w:type="spellEnd"/>
      <w:r>
        <w:t xml:space="preserve"> </w:t>
      </w:r>
      <w:proofErr w:type="spellStart"/>
      <w:r>
        <w:t>score</w:t>
      </w:r>
      <w:proofErr w:type="spellEnd"/>
      <w:r>
        <w:t xml:space="preserve">, source: </w:t>
      </w:r>
      <w:proofErr w:type="spellStart"/>
      <w:r>
        <w:t>author</w:t>
      </w:r>
      <w:bookmarkEnd w:id="73"/>
      <w:proofErr w:type="spellEnd"/>
    </w:p>
    <w:p w14:paraId="61FE81AD" w14:textId="29CA56D1" w:rsidR="00D424B7" w:rsidRDefault="00EC3550" w:rsidP="00B20CF3">
      <w:pPr>
        <w:ind w:firstLine="0"/>
        <w:rPr>
          <w:lang w:val="en-US"/>
        </w:rPr>
      </w:pPr>
      <w:r>
        <w:rPr>
          <w:lang w:val="en-US"/>
        </w:rPr>
        <w:t xml:space="preserve">The </w:t>
      </w:r>
      <w:proofErr w:type="spellStart"/>
      <w:r>
        <w:rPr>
          <w:lang w:val="en-US"/>
        </w:rPr>
        <w:t>OptBinning</w:t>
      </w:r>
      <w:proofErr w:type="spellEnd"/>
      <w:r>
        <w:rPr>
          <w:lang w:val="en-US"/>
        </w:rPr>
        <w:t xml:space="preserve"> algorithm </w:t>
      </w:r>
      <w:r w:rsidR="007F3B51">
        <w:rPr>
          <w:lang w:val="en-US"/>
        </w:rPr>
        <w:t xml:space="preserve">published by </w:t>
      </w:r>
      <w:proofErr w:type="spellStart"/>
      <w:r>
        <w:rPr>
          <w:lang w:val="en-US"/>
        </w:rPr>
        <w:t>Navas</w:t>
      </w:r>
      <w:proofErr w:type="spellEnd"/>
      <w:r>
        <w:rPr>
          <w:lang w:val="en-US"/>
        </w:rPr>
        <w:t>-Palencia</w:t>
      </w:r>
      <w:r w:rsidR="007F3B51">
        <w:rPr>
          <w:lang w:val="en-US"/>
        </w:rPr>
        <w:t xml:space="preserve"> (</w:t>
      </w:r>
      <w:r w:rsidR="007F3B51" w:rsidRPr="00F22EBD">
        <w:rPr>
          <w:color w:val="1F4E79" w:themeColor="accent1" w:themeShade="80"/>
          <w:lang w:val="en-US"/>
        </w:rPr>
        <w:t>2020</w:t>
      </w:r>
      <w:r>
        <w:rPr>
          <w:lang w:val="en-US"/>
        </w:rPr>
        <w:t>)</w:t>
      </w:r>
      <w:r w:rsidR="007F3B51">
        <w:rPr>
          <w:lang w:val="en-US"/>
        </w:rPr>
        <w:t xml:space="preserve"> is able to group categories</w:t>
      </w:r>
      <w:r w:rsidR="00D424B7">
        <w:rPr>
          <w:lang w:val="en-US"/>
        </w:rPr>
        <w:t xml:space="preserve"> of a categorical variable. One such case is the marital status, where “partnered”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p w14:paraId="36669BD5" w14:textId="77777777" w:rsidR="00F51918" w:rsidRDefault="00D424B7" w:rsidP="00F51918">
      <w:pPr>
        <w:keepNext/>
        <w:ind w:firstLine="0"/>
        <w:jc w:val="center"/>
      </w:pPr>
      <w:r>
        <w:rPr>
          <w:noProof/>
        </w:rPr>
        <w:lastRenderedPageBreak/>
        <w:drawing>
          <wp:inline distT="0" distB="0" distL="0" distR="0" wp14:anchorId="09A317A6" wp14:editId="663C879D">
            <wp:extent cx="3995928" cy="38221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28" cy="3822192"/>
                    </a:xfrm>
                    <a:prstGeom prst="rect">
                      <a:avLst/>
                    </a:prstGeom>
                    <a:noFill/>
                    <a:ln>
                      <a:noFill/>
                    </a:ln>
                  </pic:spPr>
                </pic:pic>
              </a:graphicData>
            </a:graphic>
          </wp:inline>
        </w:drawing>
      </w:r>
    </w:p>
    <w:p w14:paraId="2C193E56" w14:textId="7D74E2AA" w:rsidR="00D424B7" w:rsidRDefault="00F51918" w:rsidP="00F51918">
      <w:pPr>
        <w:pStyle w:val="Caption"/>
        <w:jc w:val="left"/>
        <w:rPr>
          <w:lang w:val="en-US"/>
        </w:rPr>
      </w:pPr>
      <w:bookmarkStart w:id="75" w:name="_Toc167185633"/>
      <w:proofErr w:type="spellStart"/>
      <w:r>
        <w:t>Figure</w:t>
      </w:r>
      <w:proofErr w:type="spellEnd"/>
      <w:r>
        <w:t xml:space="preserve"> </w:t>
      </w:r>
      <w:fldSimple w:instr=" SEQ Figure \* ARABIC ">
        <w:r w:rsidR="00F420BB">
          <w:rPr>
            <w:noProof/>
          </w:rPr>
          <w:t>5</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w:t>
      </w:r>
      <w:proofErr w:type="spellStart"/>
      <w:r>
        <w:t>marital</w:t>
      </w:r>
      <w:proofErr w:type="spellEnd"/>
      <w:r>
        <w:t xml:space="preserve"> statuse, source: </w:t>
      </w:r>
      <w:proofErr w:type="spellStart"/>
      <w:r>
        <w:t>author</w:t>
      </w:r>
      <w:bookmarkEnd w:id="75"/>
      <w:proofErr w:type="spellEnd"/>
    </w:p>
    <w:p w14:paraId="56B3D6F1" w14:textId="083FB8D2"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 What is also interesting to observe here is that the binning algorithm boiled all observations into 2 groups.</w:t>
      </w:r>
    </w:p>
    <w:p w14:paraId="23355065" w14:textId="77777777" w:rsidR="00F51918" w:rsidRDefault="00F51918" w:rsidP="00F51918">
      <w:pPr>
        <w:keepNext/>
        <w:ind w:firstLine="0"/>
        <w:jc w:val="center"/>
      </w:pPr>
      <w:r>
        <w:rPr>
          <w:noProof/>
        </w:rPr>
        <w:lastRenderedPageBreak/>
        <w:drawing>
          <wp:inline distT="0" distB="0" distL="0" distR="0" wp14:anchorId="49A4AED2" wp14:editId="3C7CC5D3">
            <wp:extent cx="3959352"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352" cy="3794760"/>
                    </a:xfrm>
                    <a:prstGeom prst="rect">
                      <a:avLst/>
                    </a:prstGeom>
                  </pic:spPr>
                </pic:pic>
              </a:graphicData>
            </a:graphic>
          </wp:inline>
        </w:drawing>
      </w:r>
    </w:p>
    <w:p w14:paraId="3DF4252E" w14:textId="21C5B139" w:rsidR="00F51918" w:rsidRDefault="00F51918" w:rsidP="00F51918">
      <w:pPr>
        <w:pStyle w:val="Caption"/>
        <w:jc w:val="left"/>
      </w:pPr>
      <w:bookmarkStart w:id="76" w:name="_Toc167185634"/>
      <w:proofErr w:type="spellStart"/>
      <w:r>
        <w:t>Figure</w:t>
      </w:r>
      <w:proofErr w:type="spellEnd"/>
      <w:r>
        <w:t xml:space="preserve"> </w:t>
      </w:r>
      <w:fldSimple w:instr=" SEQ Figure \* ARABIC ">
        <w:r w:rsidR="00F420BB">
          <w:rPr>
            <w:noProof/>
          </w:rPr>
          <w:t>6</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76"/>
    </w:p>
    <w:p w14:paraId="627D06FC" w14:textId="2EB2C128"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r w:rsidR="00E87AE0">
        <w:rPr>
          <w:lang w:val="en-US"/>
        </w:rPr>
        <w:t xml:space="preserve">120.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Finally, the number of features in the shortlist is 39</w:t>
      </w:r>
      <w:r w:rsidR="00984D54">
        <w:rPr>
          <w:lang w:val="en-US"/>
        </w:rPr>
        <w:t>, they are summarized in the table below and sorted by Gini.</w:t>
      </w:r>
    </w:p>
    <w:p w14:paraId="6E53ACB3" w14:textId="77750158" w:rsidR="0045158E" w:rsidRPr="009C37D7" w:rsidRDefault="0045158E" w:rsidP="0045158E">
      <w:pPr>
        <w:pStyle w:val="Caption"/>
        <w:rPr>
          <w:lang w:val="en-US"/>
        </w:rPr>
      </w:pPr>
      <w:bookmarkStart w:id="77" w:name="_Toc167185614"/>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feature shortlist obtained after data preprocessing</w:t>
      </w:r>
      <w:bookmarkEnd w:id="77"/>
    </w:p>
    <w:tbl>
      <w:tblPr>
        <w:tblW w:w="5000" w:type="pct"/>
        <w:tblCellMar>
          <w:left w:w="70" w:type="dxa"/>
          <w:right w:w="70" w:type="dxa"/>
        </w:tblCellMar>
        <w:tblLook w:val="04A0" w:firstRow="1" w:lastRow="0" w:firstColumn="1" w:lastColumn="0" w:noHBand="0" w:noVBand="1"/>
      </w:tblPr>
      <w:tblGrid>
        <w:gridCol w:w="4661"/>
        <w:gridCol w:w="1276"/>
        <w:gridCol w:w="1276"/>
        <w:gridCol w:w="1006"/>
      </w:tblGrid>
      <w:tr w:rsidR="0045158E" w:rsidRPr="004C55A5" w14:paraId="418A7CA4" w14:textId="77777777" w:rsidTr="004C55A5">
        <w:trPr>
          <w:trHeight w:val="300"/>
          <w:tblHeader/>
        </w:trPr>
        <w:tc>
          <w:tcPr>
            <w:tcW w:w="2836" w:type="pct"/>
            <w:tcBorders>
              <w:top w:val="single" w:sz="4" w:space="0" w:color="auto"/>
              <w:left w:val="nil"/>
              <w:bottom w:val="single" w:sz="4" w:space="0" w:color="auto"/>
              <w:right w:val="nil"/>
            </w:tcBorders>
            <w:shd w:val="clear" w:color="auto" w:fill="auto"/>
            <w:noWrap/>
            <w:vAlign w:val="center"/>
            <w:hideMark/>
          </w:tcPr>
          <w:p w14:paraId="740DFD55"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Feature</w:t>
            </w:r>
          </w:p>
        </w:tc>
        <w:tc>
          <w:tcPr>
            <w:tcW w:w="776" w:type="pct"/>
            <w:tcBorders>
              <w:top w:val="single" w:sz="4" w:space="0" w:color="auto"/>
              <w:left w:val="nil"/>
              <w:bottom w:val="single" w:sz="4" w:space="0" w:color="auto"/>
              <w:right w:val="nil"/>
            </w:tcBorders>
            <w:shd w:val="clear" w:color="auto" w:fill="auto"/>
            <w:noWrap/>
            <w:vAlign w:val="center"/>
            <w:hideMark/>
          </w:tcPr>
          <w:p w14:paraId="57BCA063"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 of bins</w:t>
            </w:r>
          </w:p>
        </w:tc>
        <w:tc>
          <w:tcPr>
            <w:tcW w:w="776" w:type="pct"/>
            <w:tcBorders>
              <w:top w:val="single" w:sz="4" w:space="0" w:color="auto"/>
              <w:left w:val="nil"/>
              <w:bottom w:val="single" w:sz="4" w:space="0" w:color="auto"/>
              <w:right w:val="nil"/>
            </w:tcBorders>
            <w:shd w:val="clear" w:color="auto" w:fill="auto"/>
            <w:noWrap/>
            <w:vAlign w:val="center"/>
            <w:hideMark/>
          </w:tcPr>
          <w:p w14:paraId="7A61CF34"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IV</w:t>
            </w:r>
          </w:p>
        </w:tc>
        <w:tc>
          <w:tcPr>
            <w:tcW w:w="613" w:type="pct"/>
            <w:tcBorders>
              <w:top w:val="single" w:sz="4" w:space="0" w:color="auto"/>
              <w:left w:val="nil"/>
              <w:bottom w:val="single" w:sz="4" w:space="0" w:color="auto"/>
              <w:right w:val="nil"/>
            </w:tcBorders>
            <w:shd w:val="clear" w:color="auto" w:fill="auto"/>
            <w:noWrap/>
            <w:vAlign w:val="center"/>
            <w:hideMark/>
          </w:tcPr>
          <w:p w14:paraId="1556E48C"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Gini</w:t>
            </w:r>
          </w:p>
        </w:tc>
      </w:tr>
      <w:tr w:rsidR="0045158E" w:rsidRPr="004C55A5" w14:paraId="1EAC53A0" w14:textId="77777777" w:rsidTr="004C55A5">
        <w:trPr>
          <w:trHeight w:val="300"/>
        </w:trPr>
        <w:tc>
          <w:tcPr>
            <w:tcW w:w="2836" w:type="pct"/>
            <w:tcBorders>
              <w:top w:val="nil"/>
              <w:left w:val="nil"/>
              <w:bottom w:val="nil"/>
              <w:right w:val="nil"/>
            </w:tcBorders>
            <w:shd w:val="clear" w:color="auto" w:fill="auto"/>
            <w:noWrap/>
            <w:vAlign w:val="center"/>
            <w:hideMark/>
          </w:tcPr>
          <w:p w14:paraId="78DC78B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behavioral_score</w:t>
            </w:r>
            <w:proofErr w:type="spellEnd"/>
          </w:p>
        </w:tc>
        <w:tc>
          <w:tcPr>
            <w:tcW w:w="776" w:type="pct"/>
            <w:tcBorders>
              <w:top w:val="nil"/>
              <w:left w:val="nil"/>
              <w:bottom w:val="nil"/>
              <w:right w:val="nil"/>
            </w:tcBorders>
            <w:shd w:val="clear" w:color="auto" w:fill="auto"/>
            <w:noWrap/>
            <w:vAlign w:val="center"/>
            <w:hideMark/>
          </w:tcPr>
          <w:p w14:paraId="3D10F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4DEF27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2.10</w:t>
            </w:r>
          </w:p>
        </w:tc>
        <w:tc>
          <w:tcPr>
            <w:tcW w:w="613" w:type="pct"/>
            <w:tcBorders>
              <w:top w:val="nil"/>
              <w:left w:val="nil"/>
              <w:bottom w:val="nil"/>
              <w:right w:val="nil"/>
            </w:tcBorders>
            <w:shd w:val="clear" w:color="auto" w:fill="auto"/>
            <w:noWrap/>
            <w:vAlign w:val="center"/>
            <w:hideMark/>
          </w:tcPr>
          <w:p w14:paraId="6ADC40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0.70</w:t>
            </w:r>
          </w:p>
        </w:tc>
      </w:tr>
      <w:tr w:rsidR="0045158E" w:rsidRPr="004C55A5" w14:paraId="43AC79EF" w14:textId="77777777" w:rsidTr="004C55A5">
        <w:trPr>
          <w:trHeight w:val="300"/>
        </w:trPr>
        <w:tc>
          <w:tcPr>
            <w:tcW w:w="2836" w:type="pct"/>
            <w:tcBorders>
              <w:top w:val="nil"/>
              <w:left w:val="nil"/>
              <w:bottom w:val="nil"/>
              <w:right w:val="nil"/>
            </w:tcBorders>
            <w:shd w:val="clear" w:color="auto" w:fill="auto"/>
            <w:noWrap/>
            <w:vAlign w:val="center"/>
            <w:hideMark/>
          </w:tcPr>
          <w:p w14:paraId="5410E72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principal_paid_6m_min_amt</w:t>
            </w:r>
          </w:p>
        </w:tc>
        <w:tc>
          <w:tcPr>
            <w:tcW w:w="776" w:type="pct"/>
            <w:tcBorders>
              <w:top w:val="nil"/>
              <w:left w:val="nil"/>
              <w:bottom w:val="nil"/>
              <w:right w:val="nil"/>
            </w:tcBorders>
            <w:shd w:val="clear" w:color="auto" w:fill="auto"/>
            <w:noWrap/>
            <w:vAlign w:val="center"/>
            <w:hideMark/>
          </w:tcPr>
          <w:p w14:paraId="2781C98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91DC0A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457564E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0.43</w:t>
            </w:r>
          </w:p>
        </w:tc>
      </w:tr>
      <w:tr w:rsidR="0045158E" w:rsidRPr="004C55A5" w14:paraId="559DA9C6" w14:textId="77777777" w:rsidTr="004C55A5">
        <w:trPr>
          <w:trHeight w:val="300"/>
        </w:trPr>
        <w:tc>
          <w:tcPr>
            <w:tcW w:w="2836" w:type="pct"/>
            <w:tcBorders>
              <w:top w:val="nil"/>
              <w:left w:val="nil"/>
              <w:bottom w:val="nil"/>
              <w:right w:val="nil"/>
            </w:tcBorders>
            <w:shd w:val="clear" w:color="auto" w:fill="auto"/>
            <w:noWrap/>
            <w:vAlign w:val="center"/>
            <w:hideMark/>
          </w:tcPr>
          <w:p w14:paraId="4ACEB05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debt_summary_2qs_max_amt</w:t>
            </w:r>
          </w:p>
        </w:tc>
        <w:tc>
          <w:tcPr>
            <w:tcW w:w="776" w:type="pct"/>
            <w:tcBorders>
              <w:top w:val="nil"/>
              <w:left w:val="nil"/>
              <w:bottom w:val="nil"/>
              <w:right w:val="nil"/>
            </w:tcBorders>
            <w:shd w:val="clear" w:color="auto" w:fill="auto"/>
            <w:noWrap/>
            <w:vAlign w:val="center"/>
            <w:hideMark/>
          </w:tcPr>
          <w:p w14:paraId="765111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1F1CA8F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0.71</w:t>
            </w:r>
          </w:p>
        </w:tc>
        <w:tc>
          <w:tcPr>
            <w:tcW w:w="613" w:type="pct"/>
            <w:tcBorders>
              <w:top w:val="nil"/>
              <w:left w:val="nil"/>
              <w:bottom w:val="nil"/>
              <w:right w:val="nil"/>
            </w:tcBorders>
            <w:shd w:val="clear" w:color="auto" w:fill="auto"/>
            <w:noWrap/>
            <w:vAlign w:val="center"/>
            <w:hideMark/>
          </w:tcPr>
          <w:p w14:paraId="298B072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16173893" w14:textId="77777777" w:rsidTr="004C55A5">
        <w:trPr>
          <w:trHeight w:val="300"/>
        </w:trPr>
        <w:tc>
          <w:tcPr>
            <w:tcW w:w="2836" w:type="pct"/>
            <w:tcBorders>
              <w:top w:val="nil"/>
              <w:left w:val="nil"/>
              <w:bottom w:val="nil"/>
              <w:right w:val="nil"/>
            </w:tcBorders>
            <w:shd w:val="clear" w:color="auto" w:fill="auto"/>
            <w:noWrap/>
            <w:vAlign w:val="center"/>
            <w:hideMark/>
          </w:tcPr>
          <w:p w14:paraId="1C86E587"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interest_paid_to_next_installment_6m_max_ratio</w:t>
            </w:r>
          </w:p>
        </w:tc>
        <w:tc>
          <w:tcPr>
            <w:tcW w:w="776" w:type="pct"/>
            <w:tcBorders>
              <w:top w:val="nil"/>
              <w:left w:val="nil"/>
              <w:bottom w:val="nil"/>
              <w:right w:val="nil"/>
            </w:tcBorders>
            <w:shd w:val="clear" w:color="auto" w:fill="auto"/>
            <w:noWrap/>
            <w:vAlign w:val="center"/>
            <w:hideMark/>
          </w:tcPr>
          <w:p w14:paraId="7E20224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1D05E3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21BACB5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6B95C5BE" w14:textId="77777777" w:rsidTr="004C55A5">
        <w:trPr>
          <w:trHeight w:val="300"/>
        </w:trPr>
        <w:tc>
          <w:tcPr>
            <w:tcW w:w="2836" w:type="pct"/>
            <w:tcBorders>
              <w:top w:val="nil"/>
              <w:left w:val="nil"/>
              <w:bottom w:val="nil"/>
              <w:right w:val="nil"/>
            </w:tcBorders>
            <w:shd w:val="clear" w:color="auto" w:fill="auto"/>
            <w:noWrap/>
            <w:vAlign w:val="center"/>
            <w:hideMark/>
          </w:tcPr>
          <w:p w14:paraId="13E217D4"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days_in_deliquency_6m_avg_count</w:t>
            </w:r>
          </w:p>
        </w:tc>
        <w:tc>
          <w:tcPr>
            <w:tcW w:w="776" w:type="pct"/>
            <w:tcBorders>
              <w:top w:val="nil"/>
              <w:left w:val="nil"/>
              <w:bottom w:val="nil"/>
              <w:right w:val="nil"/>
            </w:tcBorders>
            <w:shd w:val="clear" w:color="auto" w:fill="auto"/>
            <w:noWrap/>
            <w:vAlign w:val="center"/>
            <w:hideMark/>
          </w:tcPr>
          <w:p w14:paraId="63B8CA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434BC95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1.08</w:t>
            </w:r>
          </w:p>
        </w:tc>
        <w:tc>
          <w:tcPr>
            <w:tcW w:w="613" w:type="pct"/>
            <w:tcBorders>
              <w:top w:val="nil"/>
              <w:left w:val="nil"/>
              <w:bottom w:val="nil"/>
              <w:right w:val="nil"/>
            </w:tcBorders>
            <w:shd w:val="clear" w:color="auto" w:fill="auto"/>
            <w:noWrap/>
            <w:vAlign w:val="center"/>
            <w:hideMark/>
          </w:tcPr>
          <w:p w14:paraId="4D770F6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0.40</w:t>
            </w:r>
          </w:p>
        </w:tc>
      </w:tr>
      <w:tr w:rsidR="0045158E" w:rsidRPr="004C55A5" w14:paraId="5D1345CE" w14:textId="77777777" w:rsidTr="004C55A5">
        <w:trPr>
          <w:trHeight w:val="300"/>
        </w:trPr>
        <w:tc>
          <w:tcPr>
            <w:tcW w:w="2836" w:type="pct"/>
            <w:tcBorders>
              <w:top w:val="nil"/>
              <w:left w:val="nil"/>
              <w:bottom w:val="nil"/>
              <w:right w:val="nil"/>
            </w:tcBorders>
            <w:shd w:val="clear" w:color="auto" w:fill="auto"/>
            <w:noWrap/>
            <w:vAlign w:val="center"/>
            <w:hideMark/>
          </w:tcPr>
          <w:p w14:paraId="6BCFEB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application_score</w:t>
            </w:r>
            <w:proofErr w:type="spellEnd"/>
          </w:p>
        </w:tc>
        <w:tc>
          <w:tcPr>
            <w:tcW w:w="776" w:type="pct"/>
            <w:tcBorders>
              <w:top w:val="nil"/>
              <w:left w:val="nil"/>
              <w:bottom w:val="nil"/>
              <w:right w:val="nil"/>
            </w:tcBorders>
            <w:shd w:val="clear" w:color="auto" w:fill="auto"/>
            <w:noWrap/>
            <w:vAlign w:val="center"/>
            <w:hideMark/>
          </w:tcPr>
          <w:p w14:paraId="227C3A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12D9BDD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0.42</w:t>
            </w:r>
          </w:p>
        </w:tc>
        <w:tc>
          <w:tcPr>
            <w:tcW w:w="613" w:type="pct"/>
            <w:tcBorders>
              <w:top w:val="nil"/>
              <w:left w:val="nil"/>
              <w:bottom w:val="nil"/>
              <w:right w:val="nil"/>
            </w:tcBorders>
            <w:shd w:val="clear" w:color="auto" w:fill="auto"/>
            <w:noWrap/>
            <w:vAlign w:val="center"/>
            <w:hideMark/>
          </w:tcPr>
          <w:p w14:paraId="46559A7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0.35</w:t>
            </w:r>
          </w:p>
        </w:tc>
      </w:tr>
      <w:tr w:rsidR="0045158E" w:rsidRPr="004C55A5" w14:paraId="0882F6A1" w14:textId="77777777" w:rsidTr="004C55A5">
        <w:trPr>
          <w:trHeight w:val="300"/>
        </w:trPr>
        <w:tc>
          <w:tcPr>
            <w:tcW w:w="2836" w:type="pct"/>
            <w:tcBorders>
              <w:top w:val="nil"/>
              <w:left w:val="nil"/>
              <w:bottom w:val="nil"/>
              <w:right w:val="nil"/>
            </w:tcBorders>
            <w:shd w:val="clear" w:color="auto" w:fill="auto"/>
            <w:noWrap/>
            <w:vAlign w:val="center"/>
            <w:hideMark/>
          </w:tcPr>
          <w:p w14:paraId="4769DEB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fee_paid_mtd_amt</w:t>
            </w:r>
            <w:proofErr w:type="spellEnd"/>
          </w:p>
        </w:tc>
        <w:tc>
          <w:tcPr>
            <w:tcW w:w="776" w:type="pct"/>
            <w:tcBorders>
              <w:top w:val="nil"/>
              <w:left w:val="nil"/>
              <w:bottom w:val="nil"/>
              <w:right w:val="nil"/>
            </w:tcBorders>
            <w:shd w:val="clear" w:color="auto" w:fill="auto"/>
            <w:noWrap/>
            <w:vAlign w:val="center"/>
            <w:hideMark/>
          </w:tcPr>
          <w:p w14:paraId="43927F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6625D9F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0.46</w:t>
            </w:r>
          </w:p>
        </w:tc>
        <w:tc>
          <w:tcPr>
            <w:tcW w:w="613" w:type="pct"/>
            <w:tcBorders>
              <w:top w:val="nil"/>
              <w:left w:val="nil"/>
              <w:bottom w:val="nil"/>
              <w:right w:val="nil"/>
            </w:tcBorders>
            <w:shd w:val="clear" w:color="auto" w:fill="auto"/>
            <w:noWrap/>
            <w:vAlign w:val="center"/>
            <w:hideMark/>
          </w:tcPr>
          <w:p w14:paraId="55285C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0.34</w:t>
            </w:r>
          </w:p>
        </w:tc>
      </w:tr>
      <w:tr w:rsidR="0045158E" w:rsidRPr="004C55A5" w14:paraId="29F6F7BE" w14:textId="77777777" w:rsidTr="004C55A5">
        <w:trPr>
          <w:trHeight w:val="300"/>
        </w:trPr>
        <w:tc>
          <w:tcPr>
            <w:tcW w:w="2836" w:type="pct"/>
            <w:tcBorders>
              <w:top w:val="nil"/>
              <w:left w:val="nil"/>
              <w:bottom w:val="nil"/>
              <w:right w:val="nil"/>
            </w:tcBorders>
            <w:shd w:val="clear" w:color="auto" w:fill="auto"/>
            <w:noWrap/>
            <w:vAlign w:val="center"/>
            <w:hideMark/>
          </w:tcPr>
          <w:p w14:paraId="233C26E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collateral_required_amt</w:t>
            </w:r>
            <w:proofErr w:type="spellEnd"/>
          </w:p>
        </w:tc>
        <w:tc>
          <w:tcPr>
            <w:tcW w:w="776" w:type="pct"/>
            <w:tcBorders>
              <w:top w:val="nil"/>
              <w:left w:val="nil"/>
              <w:bottom w:val="nil"/>
              <w:right w:val="nil"/>
            </w:tcBorders>
            <w:shd w:val="clear" w:color="auto" w:fill="auto"/>
            <w:noWrap/>
            <w:vAlign w:val="center"/>
            <w:hideMark/>
          </w:tcPr>
          <w:p w14:paraId="55AC358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A8EEA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0.36</w:t>
            </w:r>
          </w:p>
        </w:tc>
        <w:tc>
          <w:tcPr>
            <w:tcW w:w="613" w:type="pct"/>
            <w:tcBorders>
              <w:top w:val="nil"/>
              <w:left w:val="nil"/>
              <w:bottom w:val="nil"/>
              <w:right w:val="nil"/>
            </w:tcBorders>
            <w:shd w:val="clear" w:color="auto" w:fill="auto"/>
            <w:noWrap/>
            <w:vAlign w:val="center"/>
            <w:hideMark/>
          </w:tcPr>
          <w:p w14:paraId="67D9CF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66AA45F" w14:textId="77777777" w:rsidTr="004C55A5">
        <w:trPr>
          <w:trHeight w:val="300"/>
        </w:trPr>
        <w:tc>
          <w:tcPr>
            <w:tcW w:w="2836" w:type="pct"/>
            <w:tcBorders>
              <w:top w:val="nil"/>
              <w:left w:val="nil"/>
              <w:bottom w:val="nil"/>
              <w:right w:val="nil"/>
            </w:tcBorders>
            <w:shd w:val="clear" w:color="auto" w:fill="auto"/>
            <w:noWrap/>
            <w:vAlign w:val="center"/>
            <w:hideMark/>
          </w:tcPr>
          <w:p w14:paraId="028AEC86"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principal_paid_to_next_installment_6m_max_ratio</w:t>
            </w:r>
          </w:p>
        </w:tc>
        <w:tc>
          <w:tcPr>
            <w:tcW w:w="776" w:type="pct"/>
            <w:tcBorders>
              <w:top w:val="nil"/>
              <w:left w:val="nil"/>
              <w:bottom w:val="nil"/>
              <w:right w:val="nil"/>
            </w:tcBorders>
            <w:shd w:val="clear" w:color="auto" w:fill="auto"/>
            <w:noWrap/>
            <w:vAlign w:val="center"/>
            <w:hideMark/>
          </w:tcPr>
          <w:p w14:paraId="26A082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76BB870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0.39</w:t>
            </w:r>
          </w:p>
        </w:tc>
        <w:tc>
          <w:tcPr>
            <w:tcW w:w="613" w:type="pct"/>
            <w:tcBorders>
              <w:top w:val="nil"/>
              <w:left w:val="nil"/>
              <w:bottom w:val="nil"/>
              <w:right w:val="nil"/>
            </w:tcBorders>
            <w:shd w:val="clear" w:color="auto" w:fill="auto"/>
            <w:noWrap/>
            <w:vAlign w:val="center"/>
            <w:hideMark/>
          </w:tcPr>
          <w:p w14:paraId="1338D5B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51AD743" w14:textId="77777777" w:rsidTr="004C55A5">
        <w:trPr>
          <w:trHeight w:val="300"/>
        </w:trPr>
        <w:tc>
          <w:tcPr>
            <w:tcW w:w="2836" w:type="pct"/>
            <w:tcBorders>
              <w:top w:val="nil"/>
              <w:left w:val="nil"/>
              <w:bottom w:val="nil"/>
              <w:right w:val="nil"/>
            </w:tcBorders>
            <w:shd w:val="clear" w:color="auto" w:fill="auto"/>
            <w:noWrap/>
            <w:vAlign w:val="center"/>
            <w:hideMark/>
          </w:tcPr>
          <w:p w14:paraId="44308569"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product_type_cd</w:t>
            </w:r>
            <w:proofErr w:type="spellEnd"/>
          </w:p>
        </w:tc>
        <w:tc>
          <w:tcPr>
            <w:tcW w:w="776" w:type="pct"/>
            <w:tcBorders>
              <w:top w:val="nil"/>
              <w:left w:val="nil"/>
              <w:bottom w:val="nil"/>
              <w:right w:val="nil"/>
            </w:tcBorders>
            <w:shd w:val="clear" w:color="auto" w:fill="auto"/>
            <w:noWrap/>
            <w:vAlign w:val="center"/>
            <w:hideMark/>
          </w:tcPr>
          <w:p w14:paraId="147AF02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4B5AD37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766E6B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0.31</w:t>
            </w:r>
          </w:p>
        </w:tc>
      </w:tr>
      <w:tr w:rsidR="0045158E" w:rsidRPr="004C55A5" w14:paraId="59EAAEC3" w14:textId="77777777" w:rsidTr="004C55A5">
        <w:trPr>
          <w:trHeight w:val="300"/>
        </w:trPr>
        <w:tc>
          <w:tcPr>
            <w:tcW w:w="2836" w:type="pct"/>
            <w:tcBorders>
              <w:top w:val="nil"/>
              <w:left w:val="nil"/>
              <w:bottom w:val="nil"/>
              <w:right w:val="nil"/>
            </w:tcBorders>
            <w:shd w:val="clear" w:color="auto" w:fill="auto"/>
            <w:noWrap/>
            <w:vAlign w:val="center"/>
            <w:hideMark/>
          </w:tcPr>
          <w:p w14:paraId="71C0E999"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lastRenderedPageBreak/>
              <w:t>penalty_interest_paid_mtd_amt</w:t>
            </w:r>
            <w:proofErr w:type="spellEnd"/>
          </w:p>
        </w:tc>
        <w:tc>
          <w:tcPr>
            <w:tcW w:w="776" w:type="pct"/>
            <w:tcBorders>
              <w:top w:val="nil"/>
              <w:left w:val="nil"/>
              <w:bottom w:val="nil"/>
              <w:right w:val="nil"/>
            </w:tcBorders>
            <w:shd w:val="clear" w:color="auto" w:fill="auto"/>
            <w:noWrap/>
            <w:vAlign w:val="center"/>
            <w:hideMark/>
          </w:tcPr>
          <w:p w14:paraId="10CE7E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5CDCBDA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0.69</w:t>
            </w:r>
          </w:p>
        </w:tc>
        <w:tc>
          <w:tcPr>
            <w:tcW w:w="613" w:type="pct"/>
            <w:tcBorders>
              <w:top w:val="nil"/>
              <w:left w:val="nil"/>
              <w:bottom w:val="nil"/>
              <w:right w:val="nil"/>
            </w:tcBorders>
            <w:shd w:val="clear" w:color="auto" w:fill="auto"/>
            <w:noWrap/>
            <w:vAlign w:val="center"/>
            <w:hideMark/>
          </w:tcPr>
          <w:p w14:paraId="1B63ACD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0.30</w:t>
            </w:r>
          </w:p>
        </w:tc>
      </w:tr>
      <w:tr w:rsidR="0045158E" w:rsidRPr="004C55A5" w14:paraId="27318F11" w14:textId="77777777" w:rsidTr="004C55A5">
        <w:trPr>
          <w:trHeight w:val="300"/>
        </w:trPr>
        <w:tc>
          <w:tcPr>
            <w:tcW w:w="2836" w:type="pct"/>
            <w:tcBorders>
              <w:top w:val="nil"/>
              <w:left w:val="nil"/>
              <w:bottom w:val="nil"/>
              <w:right w:val="nil"/>
            </w:tcBorders>
            <w:shd w:val="clear" w:color="auto" w:fill="auto"/>
            <w:noWrap/>
            <w:vAlign w:val="center"/>
            <w:hideMark/>
          </w:tcPr>
          <w:p w14:paraId="1B3F55F2"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brki_installment_amt</w:t>
            </w:r>
            <w:proofErr w:type="spellEnd"/>
          </w:p>
        </w:tc>
        <w:tc>
          <w:tcPr>
            <w:tcW w:w="776" w:type="pct"/>
            <w:tcBorders>
              <w:top w:val="nil"/>
              <w:left w:val="nil"/>
              <w:bottom w:val="nil"/>
              <w:right w:val="nil"/>
            </w:tcBorders>
            <w:shd w:val="clear" w:color="auto" w:fill="auto"/>
            <w:noWrap/>
            <w:vAlign w:val="center"/>
            <w:hideMark/>
          </w:tcPr>
          <w:p w14:paraId="67D0D5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51AE4A2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0.33</w:t>
            </w:r>
          </w:p>
        </w:tc>
        <w:tc>
          <w:tcPr>
            <w:tcW w:w="613" w:type="pct"/>
            <w:tcBorders>
              <w:top w:val="nil"/>
              <w:left w:val="nil"/>
              <w:bottom w:val="nil"/>
              <w:right w:val="nil"/>
            </w:tcBorders>
            <w:shd w:val="clear" w:color="auto" w:fill="auto"/>
            <w:noWrap/>
            <w:vAlign w:val="center"/>
            <w:hideMark/>
          </w:tcPr>
          <w:p w14:paraId="265F0AE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3A1E81C9" w14:textId="77777777" w:rsidTr="004C55A5">
        <w:trPr>
          <w:trHeight w:val="300"/>
        </w:trPr>
        <w:tc>
          <w:tcPr>
            <w:tcW w:w="2836" w:type="pct"/>
            <w:tcBorders>
              <w:top w:val="nil"/>
              <w:left w:val="nil"/>
              <w:bottom w:val="nil"/>
              <w:right w:val="nil"/>
            </w:tcBorders>
            <w:shd w:val="clear" w:color="auto" w:fill="auto"/>
            <w:noWrap/>
            <w:vAlign w:val="center"/>
            <w:hideMark/>
          </w:tcPr>
          <w:p w14:paraId="334A488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debit_turnover_mtd_amt</w:t>
            </w:r>
            <w:proofErr w:type="spellEnd"/>
          </w:p>
        </w:tc>
        <w:tc>
          <w:tcPr>
            <w:tcW w:w="776" w:type="pct"/>
            <w:tcBorders>
              <w:top w:val="nil"/>
              <w:left w:val="nil"/>
              <w:bottom w:val="nil"/>
              <w:right w:val="nil"/>
            </w:tcBorders>
            <w:shd w:val="clear" w:color="auto" w:fill="auto"/>
            <w:noWrap/>
            <w:vAlign w:val="center"/>
            <w:hideMark/>
          </w:tcPr>
          <w:p w14:paraId="43CD5C9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86565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24E32C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078E730B" w14:textId="77777777" w:rsidTr="004C55A5">
        <w:trPr>
          <w:trHeight w:val="300"/>
        </w:trPr>
        <w:tc>
          <w:tcPr>
            <w:tcW w:w="2836" w:type="pct"/>
            <w:tcBorders>
              <w:top w:val="nil"/>
              <w:left w:val="nil"/>
              <w:bottom w:val="nil"/>
              <w:right w:val="nil"/>
            </w:tcBorders>
            <w:shd w:val="clear" w:color="auto" w:fill="auto"/>
            <w:noWrap/>
            <w:vAlign w:val="center"/>
            <w:hideMark/>
          </w:tcPr>
          <w:p w14:paraId="3F65CE4B" w14:textId="77777777" w:rsidR="0045158E" w:rsidRPr="004C55A5" w:rsidRDefault="0045158E" w:rsidP="004C55A5">
            <w:pPr>
              <w:spacing w:after="0" w:line="240" w:lineRule="auto"/>
              <w:ind w:firstLine="0"/>
              <w:jc w:val="left"/>
              <w:rPr>
                <w:color w:val="000000"/>
                <w:sz w:val="20"/>
                <w:szCs w:val="20"/>
                <w:lang w:val="nl-BE" w:eastAsia="nl-BE"/>
              </w:rPr>
            </w:pPr>
            <w:r w:rsidRPr="004C55A5">
              <w:rPr>
                <w:color w:val="000000"/>
                <w:sz w:val="20"/>
                <w:szCs w:val="20"/>
                <w:lang w:val="nl-BE" w:eastAsia="nl-BE"/>
              </w:rPr>
              <w:t>interest_paid_6m_min_amt</w:t>
            </w:r>
          </w:p>
        </w:tc>
        <w:tc>
          <w:tcPr>
            <w:tcW w:w="776" w:type="pct"/>
            <w:tcBorders>
              <w:top w:val="nil"/>
              <w:left w:val="nil"/>
              <w:bottom w:val="nil"/>
              <w:right w:val="nil"/>
            </w:tcBorders>
            <w:shd w:val="clear" w:color="auto" w:fill="auto"/>
            <w:noWrap/>
            <w:vAlign w:val="center"/>
            <w:hideMark/>
          </w:tcPr>
          <w:p w14:paraId="3FA7D7A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5091B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6976A4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0.27</w:t>
            </w:r>
          </w:p>
        </w:tc>
      </w:tr>
      <w:tr w:rsidR="0045158E" w:rsidRPr="004C55A5" w14:paraId="059194F5" w14:textId="77777777" w:rsidTr="004C55A5">
        <w:trPr>
          <w:trHeight w:val="300"/>
        </w:trPr>
        <w:tc>
          <w:tcPr>
            <w:tcW w:w="2836" w:type="pct"/>
            <w:tcBorders>
              <w:top w:val="nil"/>
              <w:left w:val="nil"/>
              <w:bottom w:val="nil"/>
              <w:right w:val="nil"/>
            </w:tcBorders>
            <w:shd w:val="clear" w:color="auto" w:fill="auto"/>
            <w:noWrap/>
            <w:vAlign w:val="center"/>
            <w:hideMark/>
          </w:tcPr>
          <w:p w14:paraId="7EE01C1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interest_paid_6m_max_amt</w:t>
            </w:r>
          </w:p>
        </w:tc>
        <w:tc>
          <w:tcPr>
            <w:tcW w:w="776" w:type="pct"/>
            <w:tcBorders>
              <w:top w:val="nil"/>
              <w:left w:val="nil"/>
              <w:bottom w:val="nil"/>
              <w:right w:val="nil"/>
            </w:tcBorders>
            <w:shd w:val="clear" w:color="auto" w:fill="auto"/>
            <w:noWrap/>
            <w:vAlign w:val="center"/>
            <w:hideMark/>
          </w:tcPr>
          <w:p w14:paraId="76A3DB2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71A633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1A5D3A4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0.26</w:t>
            </w:r>
          </w:p>
        </w:tc>
      </w:tr>
      <w:tr w:rsidR="0045158E" w:rsidRPr="004C55A5" w14:paraId="41117457" w14:textId="77777777" w:rsidTr="004C55A5">
        <w:trPr>
          <w:trHeight w:val="300"/>
        </w:trPr>
        <w:tc>
          <w:tcPr>
            <w:tcW w:w="2836" w:type="pct"/>
            <w:tcBorders>
              <w:top w:val="nil"/>
              <w:left w:val="nil"/>
              <w:bottom w:val="nil"/>
              <w:right w:val="nil"/>
            </w:tcBorders>
            <w:shd w:val="clear" w:color="auto" w:fill="auto"/>
            <w:noWrap/>
            <w:vAlign w:val="center"/>
            <w:hideMark/>
          </w:tcPr>
          <w:p w14:paraId="3D0C2257"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income_to_expense_all_applicants_ratio</w:t>
            </w:r>
            <w:proofErr w:type="spellEnd"/>
          </w:p>
        </w:tc>
        <w:tc>
          <w:tcPr>
            <w:tcW w:w="776" w:type="pct"/>
            <w:tcBorders>
              <w:top w:val="nil"/>
              <w:left w:val="nil"/>
              <w:bottom w:val="nil"/>
              <w:right w:val="nil"/>
            </w:tcBorders>
            <w:shd w:val="clear" w:color="auto" w:fill="auto"/>
            <w:noWrap/>
            <w:vAlign w:val="center"/>
            <w:hideMark/>
          </w:tcPr>
          <w:p w14:paraId="158E4B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EEBD82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c>
          <w:tcPr>
            <w:tcW w:w="613" w:type="pct"/>
            <w:tcBorders>
              <w:top w:val="nil"/>
              <w:left w:val="nil"/>
              <w:bottom w:val="nil"/>
              <w:right w:val="nil"/>
            </w:tcBorders>
            <w:shd w:val="clear" w:color="auto" w:fill="auto"/>
            <w:noWrap/>
            <w:vAlign w:val="center"/>
            <w:hideMark/>
          </w:tcPr>
          <w:p w14:paraId="08D07B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r>
      <w:tr w:rsidR="0045158E" w:rsidRPr="004C55A5" w14:paraId="461BA9B8" w14:textId="77777777" w:rsidTr="004C55A5">
        <w:trPr>
          <w:trHeight w:val="300"/>
        </w:trPr>
        <w:tc>
          <w:tcPr>
            <w:tcW w:w="2836" w:type="pct"/>
            <w:tcBorders>
              <w:top w:val="nil"/>
              <w:left w:val="nil"/>
              <w:bottom w:val="nil"/>
              <w:right w:val="nil"/>
            </w:tcBorders>
            <w:shd w:val="clear" w:color="auto" w:fill="auto"/>
            <w:noWrap/>
            <w:vAlign w:val="center"/>
            <w:hideMark/>
          </w:tcPr>
          <w:p w14:paraId="55A8FA0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paid_to_limit_ratio</w:t>
            </w:r>
            <w:proofErr w:type="spellEnd"/>
          </w:p>
        </w:tc>
        <w:tc>
          <w:tcPr>
            <w:tcW w:w="776" w:type="pct"/>
            <w:tcBorders>
              <w:top w:val="nil"/>
              <w:left w:val="nil"/>
              <w:bottom w:val="nil"/>
              <w:right w:val="nil"/>
            </w:tcBorders>
            <w:shd w:val="clear" w:color="auto" w:fill="auto"/>
            <w:noWrap/>
            <w:vAlign w:val="center"/>
            <w:hideMark/>
          </w:tcPr>
          <w:p w14:paraId="4E8CE93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0EDC84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c>
          <w:tcPr>
            <w:tcW w:w="613" w:type="pct"/>
            <w:tcBorders>
              <w:top w:val="nil"/>
              <w:left w:val="nil"/>
              <w:bottom w:val="nil"/>
              <w:right w:val="nil"/>
            </w:tcBorders>
            <w:shd w:val="clear" w:color="auto" w:fill="auto"/>
            <w:noWrap/>
            <w:vAlign w:val="center"/>
            <w:hideMark/>
          </w:tcPr>
          <w:p w14:paraId="3CE55C8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0.21</w:t>
            </w:r>
          </w:p>
        </w:tc>
      </w:tr>
      <w:tr w:rsidR="0045158E" w:rsidRPr="004C55A5" w14:paraId="14C8AE3F" w14:textId="77777777" w:rsidTr="004C55A5">
        <w:trPr>
          <w:trHeight w:val="300"/>
        </w:trPr>
        <w:tc>
          <w:tcPr>
            <w:tcW w:w="2836" w:type="pct"/>
            <w:tcBorders>
              <w:top w:val="nil"/>
              <w:left w:val="nil"/>
              <w:bottom w:val="nil"/>
              <w:right w:val="nil"/>
            </w:tcBorders>
            <w:shd w:val="clear" w:color="auto" w:fill="auto"/>
            <w:noWrap/>
            <w:vAlign w:val="center"/>
            <w:hideMark/>
          </w:tcPr>
          <w:p w14:paraId="2E4AC94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age</w:t>
            </w:r>
            <w:proofErr w:type="spellEnd"/>
          </w:p>
        </w:tc>
        <w:tc>
          <w:tcPr>
            <w:tcW w:w="776" w:type="pct"/>
            <w:tcBorders>
              <w:top w:val="nil"/>
              <w:left w:val="nil"/>
              <w:bottom w:val="nil"/>
              <w:right w:val="nil"/>
            </w:tcBorders>
            <w:shd w:val="clear" w:color="auto" w:fill="auto"/>
            <w:noWrap/>
            <w:vAlign w:val="center"/>
            <w:hideMark/>
          </w:tcPr>
          <w:p w14:paraId="061906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9240E8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0.13</w:t>
            </w:r>
          </w:p>
        </w:tc>
        <w:tc>
          <w:tcPr>
            <w:tcW w:w="613" w:type="pct"/>
            <w:tcBorders>
              <w:top w:val="nil"/>
              <w:left w:val="nil"/>
              <w:bottom w:val="nil"/>
              <w:right w:val="nil"/>
            </w:tcBorders>
            <w:shd w:val="clear" w:color="auto" w:fill="auto"/>
            <w:noWrap/>
            <w:vAlign w:val="center"/>
            <w:hideMark/>
          </w:tcPr>
          <w:p w14:paraId="474DF5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300893C5" w14:textId="77777777" w:rsidTr="004C55A5">
        <w:trPr>
          <w:trHeight w:val="300"/>
        </w:trPr>
        <w:tc>
          <w:tcPr>
            <w:tcW w:w="2836" w:type="pct"/>
            <w:tcBorders>
              <w:top w:val="nil"/>
              <w:left w:val="nil"/>
              <w:bottom w:val="nil"/>
              <w:right w:val="nil"/>
            </w:tcBorders>
            <w:shd w:val="clear" w:color="auto" w:fill="auto"/>
            <w:noWrap/>
            <w:vAlign w:val="center"/>
            <w:hideMark/>
          </w:tcPr>
          <w:p w14:paraId="71D1527E"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since_live_acc_opening_mths_count</w:t>
            </w:r>
            <w:proofErr w:type="spellEnd"/>
          </w:p>
        </w:tc>
        <w:tc>
          <w:tcPr>
            <w:tcW w:w="776" w:type="pct"/>
            <w:tcBorders>
              <w:top w:val="nil"/>
              <w:left w:val="nil"/>
              <w:bottom w:val="nil"/>
              <w:right w:val="nil"/>
            </w:tcBorders>
            <w:shd w:val="clear" w:color="auto" w:fill="auto"/>
            <w:noWrap/>
            <w:vAlign w:val="center"/>
            <w:hideMark/>
          </w:tcPr>
          <w:p w14:paraId="0656A1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446CBA7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0.14</w:t>
            </w:r>
          </w:p>
        </w:tc>
        <w:tc>
          <w:tcPr>
            <w:tcW w:w="613" w:type="pct"/>
            <w:tcBorders>
              <w:top w:val="nil"/>
              <w:left w:val="nil"/>
              <w:bottom w:val="nil"/>
              <w:right w:val="nil"/>
            </w:tcBorders>
            <w:shd w:val="clear" w:color="auto" w:fill="auto"/>
            <w:noWrap/>
            <w:vAlign w:val="center"/>
            <w:hideMark/>
          </w:tcPr>
          <w:p w14:paraId="1A39A20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01A67B18" w14:textId="77777777" w:rsidTr="004C55A5">
        <w:trPr>
          <w:trHeight w:val="300"/>
        </w:trPr>
        <w:tc>
          <w:tcPr>
            <w:tcW w:w="2836" w:type="pct"/>
            <w:tcBorders>
              <w:top w:val="nil"/>
              <w:left w:val="nil"/>
              <w:bottom w:val="nil"/>
              <w:right w:val="nil"/>
            </w:tcBorders>
            <w:shd w:val="clear" w:color="auto" w:fill="auto"/>
            <w:noWrap/>
            <w:vAlign w:val="center"/>
            <w:hideMark/>
          </w:tcPr>
          <w:p w14:paraId="5419C8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main_obj_value_amt</w:t>
            </w:r>
            <w:proofErr w:type="spellEnd"/>
          </w:p>
        </w:tc>
        <w:tc>
          <w:tcPr>
            <w:tcW w:w="776" w:type="pct"/>
            <w:tcBorders>
              <w:top w:val="nil"/>
              <w:left w:val="nil"/>
              <w:bottom w:val="nil"/>
              <w:right w:val="nil"/>
            </w:tcBorders>
            <w:shd w:val="clear" w:color="auto" w:fill="auto"/>
            <w:noWrap/>
            <w:vAlign w:val="center"/>
            <w:hideMark/>
          </w:tcPr>
          <w:p w14:paraId="7C1F72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5D77A00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0.19</w:t>
            </w:r>
          </w:p>
        </w:tc>
        <w:tc>
          <w:tcPr>
            <w:tcW w:w="613" w:type="pct"/>
            <w:tcBorders>
              <w:top w:val="nil"/>
              <w:left w:val="nil"/>
              <w:bottom w:val="nil"/>
              <w:right w:val="nil"/>
            </w:tcBorders>
            <w:shd w:val="clear" w:color="auto" w:fill="auto"/>
            <w:noWrap/>
            <w:vAlign w:val="center"/>
            <w:hideMark/>
          </w:tcPr>
          <w:p w14:paraId="5142904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1815078E" w14:textId="77777777" w:rsidTr="004C55A5">
        <w:trPr>
          <w:trHeight w:val="300"/>
        </w:trPr>
        <w:tc>
          <w:tcPr>
            <w:tcW w:w="2836" w:type="pct"/>
            <w:tcBorders>
              <w:top w:val="nil"/>
              <w:left w:val="nil"/>
              <w:bottom w:val="nil"/>
              <w:right w:val="nil"/>
            </w:tcBorders>
            <w:shd w:val="clear" w:color="auto" w:fill="auto"/>
            <w:noWrap/>
            <w:vAlign w:val="center"/>
            <w:hideMark/>
          </w:tcPr>
          <w:p w14:paraId="6ACD0622"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principal_paid_to_outstanding_6m_max_ratio</w:t>
            </w:r>
          </w:p>
        </w:tc>
        <w:tc>
          <w:tcPr>
            <w:tcW w:w="776" w:type="pct"/>
            <w:tcBorders>
              <w:top w:val="nil"/>
              <w:left w:val="nil"/>
              <w:bottom w:val="nil"/>
              <w:right w:val="nil"/>
            </w:tcBorders>
            <w:shd w:val="clear" w:color="auto" w:fill="auto"/>
            <w:noWrap/>
            <w:vAlign w:val="center"/>
            <w:hideMark/>
          </w:tcPr>
          <w:p w14:paraId="56712BF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EB02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5E39D4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650FB98C" w14:textId="77777777" w:rsidTr="004C55A5">
        <w:trPr>
          <w:trHeight w:val="300"/>
        </w:trPr>
        <w:tc>
          <w:tcPr>
            <w:tcW w:w="2836" w:type="pct"/>
            <w:tcBorders>
              <w:top w:val="nil"/>
              <w:left w:val="nil"/>
              <w:bottom w:val="nil"/>
              <w:right w:val="nil"/>
            </w:tcBorders>
            <w:shd w:val="clear" w:color="auto" w:fill="auto"/>
            <w:noWrap/>
            <w:vAlign w:val="center"/>
            <w:hideMark/>
          </w:tcPr>
          <w:p w14:paraId="79CFA1D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dsti_ratio</w:t>
            </w:r>
            <w:proofErr w:type="spellEnd"/>
          </w:p>
        </w:tc>
        <w:tc>
          <w:tcPr>
            <w:tcW w:w="776" w:type="pct"/>
            <w:tcBorders>
              <w:top w:val="nil"/>
              <w:left w:val="nil"/>
              <w:bottom w:val="nil"/>
              <w:right w:val="nil"/>
            </w:tcBorders>
            <w:shd w:val="clear" w:color="auto" w:fill="auto"/>
            <w:noWrap/>
            <w:vAlign w:val="center"/>
            <w:hideMark/>
          </w:tcPr>
          <w:p w14:paraId="2D8155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55BA14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5EC2750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1554BCB" w14:textId="77777777" w:rsidTr="004C55A5">
        <w:trPr>
          <w:trHeight w:val="300"/>
        </w:trPr>
        <w:tc>
          <w:tcPr>
            <w:tcW w:w="2836" w:type="pct"/>
            <w:tcBorders>
              <w:top w:val="nil"/>
              <w:left w:val="nil"/>
              <w:bottom w:val="nil"/>
              <w:right w:val="nil"/>
            </w:tcBorders>
            <w:shd w:val="clear" w:color="auto" w:fill="auto"/>
            <w:noWrap/>
            <w:vAlign w:val="center"/>
            <w:hideMark/>
          </w:tcPr>
          <w:p w14:paraId="274E185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od_limit_utilization_amt</w:t>
            </w:r>
            <w:proofErr w:type="spellEnd"/>
          </w:p>
        </w:tc>
        <w:tc>
          <w:tcPr>
            <w:tcW w:w="776" w:type="pct"/>
            <w:tcBorders>
              <w:top w:val="nil"/>
              <w:left w:val="nil"/>
              <w:bottom w:val="nil"/>
              <w:right w:val="nil"/>
            </w:tcBorders>
            <w:shd w:val="clear" w:color="auto" w:fill="auto"/>
            <w:noWrap/>
            <w:vAlign w:val="center"/>
            <w:hideMark/>
          </w:tcPr>
          <w:p w14:paraId="7A0770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0A72FA1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0.23</w:t>
            </w:r>
          </w:p>
        </w:tc>
        <w:tc>
          <w:tcPr>
            <w:tcW w:w="613" w:type="pct"/>
            <w:tcBorders>
              <w:top w:val="nil"/>
              <w:left w:val="nil"/>
              <w:bottom w:val="nil"/>
              <w:right w:val="nil"/>
            </w:tcBorders>
            <w:shd w:val="clear" w:color="auto" w:fill="auto"/>
            <w:noWrap/>
            <w:vAlign w:val="center"/>
            <w:hideMark/>
          </w:tcPr>
          <w:p w14:paraId="77F15B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6B011CC" w14:textId="77777777" w:rsidTr="004C55A5">
        <w:trPr>
          <w:trHeight w:val="300"/>
        </w:trPr>
        <w:tc>
          <w:tcPr>
            <w:tcW w:w="2836" w:type="pct"/>
            <w:tcBorders>
              <w:top w:val="nil"/>
              <w:left w:val="nil"/>
              <w:bottom w:val="nil"/>
              <w:right w:val="nil"/>
            </w:tcBorders>
            <w:shd w:val="clear" w:color="auto" w:fill="auto"/>
            <w:noWrap/>
            <w:vAlign w:val="center"/>
            <w:hideMark/>
          </w:tcPr>
          <w:p w14:paraId="40495AA0"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client_capital_to_paid_mtd_ratio</w:t>
            </w:r>
            <w:proofErr w:type="spellEnd"/>
          </w:p>
        </w:tc>
        <w:tc>
          <w:tcPr>
            <w:tcW w:w="776" w:type="pct"/>
            <w:tcBorders>
              <w:top w:val="nil"/>
              <w:left w:val="nil"/>
              <w:bottom w:val="nil"/>
              <w:right w:val="nil"/>
            </w:tcBorders>
            <w:shd w:val="clear" w:color="auto" w:fill="auto"/>
            <w:noWrap/>
            <w:vAlign w:val="center"/>
            <w:hideMark/>
          </w:tcPr>
          <w:p w14:paraId="592688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3652CD5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c>
          <w:tcPr>
            <w:tcW w:w="613" w:type="pct"/>
            <w:tcBorders>
              <w:top w:val="nil"/>
              <w:left w:val="nil"/>
              <w:bottom w:val="nil"/>
              <w:right w:val="nil"/>
            </w:tcBorders>
            <w:shd w:val="clear" w:color="auto" w:fill="auto"/>
            <w:noWrap/>
            <w:vAlign w:val="center"/>
            <w:hideMark/>
          </w:tcPr>
          <w:p w14:paraId="219C5D3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2D3E30ED" w14:textId="77777777" w:rsidTr="004C55A5">
        <w:trPr>
          <w:trHeight w:val="300"/>
        </w:trPr>
        <w:tc>
          <w:tcPr>
            <w:tcW w:w="2836" w:type="pct"/>
            <w:tcBorders>
              <w:top w:val="nil"/>
              <w:left w:val="nil"/>
              <w:bottom w:val="nil"/>
              <w:right w:val="nil"/>
            </w:tcBorders>
            <w:shd w:val="clear" w:color="auto" w:fill="auto"/>
            <w:noWrap/>
            <w:vAlign w:val="center"/>
            <w:hideMark/>
          </w:tcPr>
          <w:p w14:paraId="2BA76F4A"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client_income_amt</w:t>
            </w:r>
            <w:proofErr w:type="spellEnd"/>
          </w:p>
        </w:tc>
        <w:tc>
          <w:tcPr>
            <w:tcW w:w="776" w:type="pct"/>
            <w:tcBorders>
              <w:top w:val="nil"/>
              <w:left w:val="nil"/>
              <w:bottom w:val="nil"/>
              <w:right w:val="nil"/>
            </w:tcBorders>
            <w:shd w:val="clear" w:color="auto" w:fill="auto"/>
            <w:noWrap/>
            <w:vAlign w:val="center"/>
            <w:hideMark/>
          </w:tcPr>
          <w:p w14:paraId="51653BD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3B60F7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A7BDF9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04153301" w14:textId="77777777" w:rsidTr="004C55A5">
        <w:trPr>
          <w:trHeight w:val="300"/>
        </w:trPr>
        <w:tc>
          <w:tcPr>
            <w:tcW w:w="2836" w:type="pct"/>
            <w:tcBorders>
              <w:top w:val="nil"/>
              <w:left w:val="nil"/>
              <w:bottom w:val="nil"/>
              <w:right w:val="nil"/>
            </w:tcBorders>
            <w:shd w:val="clear" w:color="auto" w:fill="auto"/>
            <w:noWrap/>
            <w:vAlign w:val="center"/>
            <w:hideMark/>
          </w:tcPr>
          <w:p w14:paraId="45E7B1F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all_applicants_expense_amt</w:t>
            </w:r>
            <w:proofErr w:type="spellEnd"/>
          </w:p>
        </w:tc>
        <w:tc>
          <w:tcPr>
            <w:tcW w:w="776" w:type="pct"/>
            <w:tcBorders>
              <w:top w:val="nil"/>
              <w:left w:val="nil"/>
              <w:bottom w:val="nil"/>
              <w:right w:val="nil"/>
            </w:tcBorders>
            <w:shd w:val="clear" w:color="auto" w:fill="auto"/>
            <w:noWrap/>
            <w:vAlign w:val="center"/>
            <w:hideMark/>
          </w:tcPr>
          <w:p w14:paraId="64A412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055725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7B36E5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7DE52445" w14:textId="77777777" w:rsidTr="004C55A5">
        <w:trPr>
          <w:trHeight w:val="300"/>
        </w:trPr>
        <w:tc>
          <w:tcPr>
            <w:tcW w:w="2836" w:type="pct"/>
            <w:tcBorders>
              <w:top w:val="nil"/>
              <w:left w:val="nil"/>
              <w:bottom w:val="nil"/>
              <w:right w:val="nil"/>
            </w:tcBorders>
            <w:shd w:val="clear" w:color="auto" w:fill="auto"/>
            <w:noWrap/>
            <w:vAlign w:val="center"/>
            <w:hideMark/>
          </w:tcPr>
          <w:p w14:paraId="3C52603D"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principal_paid_6m_max_amt</w:t>
            </w:r>
          </w:p>
        </w:tc>
        <w:tc>
          <w:tcPr>
            <w:tcW w:w="776" w:type="pct"/>
            <w:tcBorders>
              <w:top w:val="nil"/>
              <w:left w:val="nil"/>
              <w:bottom w:val="nil"/>
              <w:right w:val="nil"/>
            </w:tcBorders>
            <w:shd w:val="clear" w:color="auto" w:fill="auto"/>
            <w:noWrap/>
            <w:vAlign w:val="center"/>
            <w:hideMark/>
          </w:tcPr>
          <w:p w14:paraId="3F42EAD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537019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2A4396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1D0E8243" w14:textId="77777777" w:rsidTr="004C55A5">
        <w:trPr>
          <w:trHeight w:val="300"/>
        </w:trPr>
        <w:tc>
          <w:tcPr>
            <w:tcW w:w="2836" w:type="pct"/>
            <w:tcBorders>
              <w:top w:val="nil"/>
              <w:left w:val="nil"/>
              <w:bottom w:val="nil"/>
              <w:right w:val="nil"/>
            </w:tcBorders>
            <w:shd w:val="clear" w:color="auto" w:fill="auto"/>
            <w:noWrap/>
            <w:vAlign w:val="center"/>
            <w:hideMark/>
          </w:tcPr>
          <w:p w14:paraId="5AAD68CB"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expense_all_aplicants_to_next_installment_ratio</w:t>
            </w:r>
            <w:proofErr w:type="spellEnd"/>
          </w:p>
        </w:tc>
        <w:tc>
          <w:tcPr>
            <w:tcW w:w="776" w:type="pct"/>
            <w:tcBorders>
              <w:top w:val="nil"/>
              <w:left w:val="nil"/>
              <w:bottom w:val="nil"/>
              <w:right w:val="nil"/>
            </w:tcBorders>
            <w:shd w:val="clear" w:color="auto" w:fill="auto"/>
            <w:noWrap/>
            <w:vAlign w:val="center"/>
            <w:hideMark/>
          </w:tcPr>
          <w:p w14:paraId="499A2C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3A9CD06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2CF3B9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6A981D46" w14:textId="77777777" w:rsidTr="004C55A5">
        <w:trPr>
          <w:trHeight w:val="300"/>
        </w:trPr>
        <w:tc>
          <w:tcPr>
            <w:tcW w:w="2836" w:type="pct"/>
            <w:tcBorders>
              <w:top w:val="nil"/>
              <w:left w:val="nil"/>
              <w:bottom w:val="nil"/>
              <w:right w:val="nil"/>
            </w:tcBorders>
            <w:shd w:val="clear" w:color="auto" w:fill="auto"/>
            <w:noWrap/>
            <w:vAlign w:val="center"/>
            <w:hideMark/>
          </w:tcPr>
          <w:p w14:paraId="50A7FEB5"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fixation_to_installments_ratio</w:t>
            </w:r>
            <w:proofErr w:type="spellEnd"/>
          </w:p>
        </w:tc>
        <w:tc>
          <w:tcPr>
            <w:tcW w:w="776" w:type="pct"/>
            <w:tcBorders>
              <w:top w:val="nil"/>
              <w:left w:val="nil"/>
              <w:bottom w:val="nil"/>
              <w:right w:val="nil"/>
            </w:tcBorders>
            <w:shd w:val="clear" w:color="auto" w:fill="auto"/>
            <w:noWrap/>
            <w:vAlign w:val="center"/>
            <w:hideMark/>
          </w:tcPr>
          <w:p w14:paraId="57E352B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46E87AE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FC02D5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39FEE977" w14:textId="77777777" w:rsidTr="004C55A5">
        <w:trPr>
          <w:trHeight w:val="300"/>
        </w:trPr>
        <w:tc>
          <w:tcPr>
            <w:tcW w:w="2836" w:type="pct"/>
            <w:tcBorders>
              <w:top w:val="nil"/>
              <w:left w:val="nil"/>
              <w:bottom w:val="nil"/>
              <w:right w:val="nil"/>
            </w:tcBorders>
            <w:shd w:val="clear" w:color="auto" w:fill="auto"/>
            <w:noWrap/>
            <w:vAlign w:val="center"/>
            <w:hideMark/>
          </w:tcPr>
          <w:p w14:paraId="68A7E8E2"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collateral_value_to_limit_ratio</w:t>
            </w:r>
            <w:proofErr w:type="spellEnd"/>
          </w:p>
        </w:tc>
        <w:tc>
          <w:tcPr>
            <w:tcW w:w="776" w:type="pct"/>
            <w:tcBorders>
              <w:top w:val="nil"/>
              <w:left w:val="nil"/>
              <w:bottom w:val="nil"/>
              <w:right w:val="nil"/>
            </w:tcBorders>
            <w:shd w:val="clear" w:color="auto" w:fill="auto"/>
            <w:noWrap/>
            <w:vAlign w:val="center"/>
            <w:hideMark/>
          </w:tcPr>
          <w:p w14:paraId="0C9E19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85325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18D18C4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48262156" w14:textId="77777777" w:rsidTr="004C55A5">
        <w:trPr>
          <w:trHeight w:val="300"/>
        </w:trPr>
        <w:tc>
          <w:tcPr>
            <w:tcW w:w="2836" w:type="pct"/>
            <w:tcBorders>
              <w:top w:val="nil"/>
              <w:left w:val="nil"/>
              <w:bottom w:val="nil"/>
              <w:right w:val="nil"/>
            </w:tcBorders>
            <w:shd w:val="clear" w:color="auto" w:fill="auto"/>
            <w:noWrap/>
            <w:vAlign w:val="center"/>
            <w:hideMark/>
          </w:tcPr>
          <w:p w14:paraId="034F4F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next_repayment_amt</w:t>
            </w:r>
            <w:proofErr w:type="spellEnd"/>
          </w:p>
        </w:tc>
        <w:tc>
          <w:tcPr>
            <w:tcW w:w="776" w:type="pct"/>
            <w:tcBorders>
              <w:top w:val="nil"/>
              <w:left w:val="nil"/>
              <w:bottom w:val="nil"/>
              <w:right w:val="nil"/>
            </w:tcBorders>
            <w:shd w:val="clear" w:color="auto" w:fill="auto"/>
            <w:noWrap/>
            <w:vAlign w:val="center"/>
            <w:hideMark/>
          </w:tcPr>
          <w:p w14:paraId="149B50C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25758C3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0.08</w:t>
            </w:r>
          </w:p>
        </w:tc>
        <w:tc>
          <w:tcPr>
            <w:tcW w:w="613" w:type="pct"/>
            <w:tcBorders>
              <w:top w:val="nil"/>
              <w:left w:val="nil"/>
              <w:bottom w:val="nil"/>
              <w:right w:val="nil"/>
            </w:tcBorders>
            <w:shd w:val="clear" w:color="auto" w:fill="auto"/>
            <w:noWrap/>
            <w:vAlign w:val="center"/>
            <w:hideMark/>
          </w:tcPr>
          <w:p w14:paraId="2991599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4C55A5" w14:paraId="49CF9D4A" w14:textId="77777777" w:rsidTr="004C55A5">
        <w:trPr>
          <w:trHeight w:val="300"/>
        </w:trPr>
        <w:tc>
          <w:tcPr>
            <w:tcW w:w="2836" w:type="pct"/>
            <w:tcBorders>
              <w:top w:val="nil"/>
              <w:left w:val="nil"/>
              <w:bottom w:val="nil"/>
              <w:right w:val="nil"/>
            </w:tcBorders>
            <w:shd w:val="clear" w:color="auto" w:fill="auto"/>
            <w:noWrap/>
            <w:vAlign w:val="center"/>
            <w:hideMark/>
          </w:tcPr>
          <w:p w14:paraId="79D9BE46"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fixation_period_mths_count</w:t>
            </w:r>
            <w:proofErr w:type="spellEnd"/>
          </w:p>
        </w:tc>
        <w:tc>
          <w:tcPr>
            <w:tcW w:w="776" w:type="pct"/>
            <w:tcBorders>
              <w:top w:val="nil"/>
              <w:left w:val="nil"/>
              <w:bottom w:val="nil"/>
              <w:right w:val="nil"/>
            </w:tcBorders>
            <w:shd w:val="clear" w:color="auto" w:fill="auto"/>
            <w:noWrap/>
            <w:vAlign w:val="center"/>
            <w:hideMark/>
          </w:tcPr>
          <w:p w14:paraId="3165820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3</w:t>
            </w:r>
          </w:p>
        </w:tc>
        <w:tc>
          <w:tcPr>
            <w:tcW w:w="776" w:type="pct"/>
            <w:tcBorders>
              <w:top w:val="nil"/>
              <w:left w:val="nil"/>
              <w:bottom w:val="nil"/>
              <w:right w:val="nil"/>
            </w:tcBorders>
            <w:shd w:val="clear" w:color="auto" w:fill="auto"/>
            <w:noWrap/>
            <w:vAlign w:val="center"/>
            <w:hideMark/>
          </w:tcPr>
          <w:p w14:paraId="1E3B52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4D4911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043D47" w14:paraId="1DC5BD7A" w14:textId="77777777" w:rsidTr="004C55A5">
        <w:trPr>
          <w:trHeight w:val="300"/>
        </w:trPr>
        <w:tc>
          <w:tcPr>
            <w:tcW w:w="2836" w:type="pct"/>
            <w:tcBorders>
              <w:top w:val="nil"/>
              <w:left w:val="nil"/>
              <w:bottom w:val="nil"/>
              <w:right w:val="nil"/>
            </w:tcBorders>
            <w:shd w:val="clear" w:color="auto" w:fill="auto"/>
            <w:noWrap/>
            <w:vAlign w:val="center"/>
            <w:hideMark/>
          </w:tcPr>
          <w:p w14:paraId="3CD1E99D" w14:textId="77777777" w:rsidR="0045158E" w:rsidRPr="00043D47" w:rsidRDefault="0045158E" w:rsidP="004C55A5">
            <w:pPr>
              <w:spacing w:after="0" w:line="240" w:lineRule="auto"/>
              <w:ind w:firstLine="0"/>
              <w:jc w:val="left"/>
              <w:rPr>
                <w:color w:val="000000"/>
                <w:sz w:val="20"/>
                <w:szCs w:val="20"/>
                <w:lang w:val="en-GB" w:eastAsia="nl-BE"/>
              </w:rPr>
            </w:pPr>
            <w:proofErr w:type="spellStart"/>
            <w:r w:rsidRPr="00043D47">
              <w:rPr>
                <w:color w:val="000000"/>
                <w:sz w:val="20"/>
                <w:szCs w:val="20"/>
                <w:lang w:val="en-GB" w:eastAsia="nl-BE"/>
              </w:rPr>
              <w:t>all_applicants_income_amt</w:t>
            </w:r>
            <w:proofErr w:type="spellEnd"/>
          </w:p>
        </w:tc>
        <w:tc>
          <w:tcPr>
            <w:tcW w:w="776" w:type="pct"/>
            <w:tcBorders>
              <w:top w:val="nil"/>
              <w:left w:val="nil"/>
              <w:bottom w:val="nil"/>
              <w:right w:val="nil"/>
            </w:tcBorders>
            <w:shd w:val="clear" w:color="auto" w:fill="auto"/>
            <w:noWrap/>
            <w:vAlign w:val="center"/>
            <w:hideMark/>
          </w:tcPr>
          <w:p w14:paraId="5BFBFBAF"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6</w:t>
            </w:r>
          </w:p>
        </w:tc>
        <w:tc>
          <w:tcPr>
            <w:tcW w:w="776" w:type="pct"/>
            <w:tcBorders>
              <w:top w:val="nil"/>
              <w:left w:val="nil"/>
              <w:bottom w:val="nil"/>
              <w:right w:val="nil"/>
            </w:tcBorders>
            <w:shd w:val="clear" w:color="auto" w:fill="auto"/>
            <w:noWrap/>
            <w:vAlign w:val="center"/>
            <w:hideMark/>
          </w:tcPr>
          <w:p w14:paraId="6CF345A2"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0.08</w:t>
            </w:r>
          </w:p>
        </w:tc>
        <w:tc>
          <w:tcPr>
            <w:tcW w:w="613" w:type="pct"/>
            <w:tcBorders>
              <w:top w:val="nil"/>
              <w:left w:val="nil"/>
              <w:bottom w:val="nil"/>
              <w:right w:val="nil"/>
            </w:tcBorders>
            <w:shd w:val="clear" w:color="auto" w:fill="auto"/>
            <w:noWrap/>
            <w:vAlign w:val="center"/>
            <w:hideMark/>
          </w:tcPr>
          <w:p w14:paraId="4BC3489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0.14</w:t>
            </w:r>
          </w:p>
        </w:tc>
      </w:tr>
      <w:tr w:rsidR="0045158E" w:rsidRPr="00043D47" w14:paraId="6E716471" w14:textId="77777777" w:rsidTr="004C55A5">
        <w:trPr>
          <w:trHeight w:val="300"/>
        </w:trPr>
        <w:tc>
          <w:tcPr>
            <w:tcW w:w="2836" w:type="pct"/>
            <w:tcBorders>
              <w:top w:val="nil"/>
              <w:left w:val="nil"/>
              <w:bottom w:val="nil"/>
              <w:right w:val="nil"/>
            </w:tcBorders>
            <w:shd w:val="clear" w:color="auto" w:fill="auto"/>
            <w:noWrap/>
            <w:vAlign w:val="center"/>
            <w:hideMark/>
          </w:tcPr>
          <w:p w14:paraId="4602B043" w14:textId="77777777" w:rsidR="0045158E" w:rsidRPr="00043D47" w:rsidRDefault="0045158E" w:rsidP="004C55A5">
            <w:pPr>
              <w:spacing w:after="0" w:line="240" w:lineRule="auto"/>
              <w:ind w:firstLine="0"/>
              <w:jc w:val="left"/>
              <w:rPr>
                <w:color w:val="000000"/>
                <w:sz w:val="20"/>
                <w:szCs w:val="20"/>
                <w:lang w:val="en-GB" w:eastAsia="nl-BE"/>
              </w:rPr>
            </w:pPr>
            <w:r w:rsidRPr="00043D47">
              <w:rPr>
                <w:color w:val="000000"/>
                <w:sz w:val="20"/>
                <w:szCs w:val="20"/>
                <w:lang w:val="en-GB" w:eastAsia="nl-BE"/>
              </w:rPr>
              <w:t>principal_paid_to_outstanding_3m_avg_ratio</w:t>
            </w:r>
          </w:p>
        </w:tc>
        <w:tc>
          <w:tcPr>
            <w:tcW w:w="776" w:type="pct"/>
            <w:tcBorders>
              <w:top w:val="nil"/>
              <w:left w:val="nil"/>
              <w:bottom w:val="nil"/>
              <w:right w:val="nil"/>
            </w:tcBorders>
            <w:shd w:val="clear" w:color="auto" w:fill="auto"/>
            <w:noWrap/>
            <w:vAlign w:val="center"/>
            <w:hideMark/>
          </w:tcPr>
          <w:p w14:paraId="7030C3F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9</w:t>
            </w:r>
          </w:p>
        </w:tc>
        <w:tc>
          <w:tcPr>
            <w:tcW w:w="776" w:type="pct"/>
            <w:tcBorders>
              <w:top w:val="nil"/>
              <w:left w:val="nil"/>
              <w:bottom w:val="nil"/>
              <w:right w:val="nil"/>
            </w:tcBorders>
            <w:shd w:val="clear" w:color="auto" w:fill="auto"/>
            <w:noWrap/>
            <w:vAlign w:val="center"/>
            <w:hideMark/>
          </w:tcPr>
          <w:p w14:paraId="19DBD652"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0.07</w:t>
            </w:r>
          </w:p>
        </w:tc>
        <w:tc>
          <w:tcPr>
            <w:tcW w:w="613" w:type="pct"/>
            <w:tcBorders>
              <w:top w:val="nil"/>
              <w:left w:val="nil"/>
              <w:bottom w:val="nil"/>
              <w:right w:val="nil"/>
            </w:tcBorders>
            <w:shd w:val="clear" w:color="auto" w:fill="auto"/>
            <w:noWrap/>
            <w:vAlign w:val="center"/>
            <w:hideMark/>
          </w:tcPr>
          <w:p w14:paraId="21B9C2C3"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0.13</w:t>
            </w:r>
          </w:p>
        </w:tc>
      </w:tr>
      <w:tr w:rsidR="0045158E" w:rsidRPr="00043D47" w14:paraId="70D8F188" w14:textId="77777777" w:rsidTr="004C55A5">
        <w:trPr>
          <w:trHeight w:val="300"/>
        </w:trPr>
        <w:tc>
          <w:tcPr>
            <w:tcW w:w="2836" w:type="pct"/>
            <w:tcBorders>
              <w:top w:val="nil"/>
              <w:left w:val="nil"/>
              <w:bottom w:val="nil"/>
              <w:right w:val="nil"/>
            </w:tcBorders>
            <w:shd w:val="clear" w:color="auto" w:fill="auto"/>
            <w:noWrap/>
            <w:vAlign w:val="center"/>
            <w:hideMark/>
          </w:tcPr>
          <w:p w14:paraId="0F272656" w14:textId="77777777" w:rsidR="0045158E" w:rsidRPr="00043D47" w:rsidRDefault="0045158E" w:rsidP="004C55A5">
            <w:pPr>
              <w:spacing w:after="0" w:line="240" w:lineRule="auto"/>
              <w:ind w:firstLine="0"/>
              <w:jc w:val="left"/>
              <w:rPr>
                <w:color w:val="000000"/>
                <w:sz w:val="20"/>
                <w:szCs w:val="20"/>
                <w:lang w:val="en-GB" w:eastAsia="nl-BE"/>
              </w:rPr>
            </w:pPr>
            <w:proofErr w:type="spellStart"/>
            <w:r w:rsidRPr="00043D47">
              <w:rPr>
                <w:color w:val="000000"/>
                <w:sz w:val="20"/>
                <w:szCs w:val="20"/>
                <w:lang w:val="en-GB" w:eastAsia="nl-BE"/>
              </w:rPr>
              <w:t>refinancing_flg</w:t>
            </w:r>
            <w:proofErr w:type="spellEnd"/>
          </w:p>
        </w:tc>
        <w:tc>
          <w:tcPr>
            <w:tcW w:w="776" w:type="pct"/>
            <w:tcBorders>
              <w:top w:val="nil"/>
              <w:left w:val="nil"/>
              <w:bottom w:val="nil"/>
              <w:right w:val="nil"/>
            </w:tcBorders>
            <w:shd w:val="clear" w:color="auto" w:fill="auto"/>
            <w:noWrap/>
            <w:vAlign w:val="center"/>
            <w:hideMark/>
          </w:tcPr>
          <w:p w14:paraId="6BF65847"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2</w:t>
            </w:r>
          </w:p>
        </w:tc>
        <w:tc>
          <w:tcPr>
            <w:tcW w:w="776" w:type="pct"/>
            <w:tcBorders>
              <w:top w:val="nil"/>
              <w:left w:val="nil"/>
              <w:bottom w:val="nil"/>
              <w:right w:val="nil"/>
            </w:tcBorders>
            <w:shd w:val="clear" w:color="auto" w:fill="auto"/>
            <w:noWrap/>
            <w:vAlign w:val="center"/>
            <w:hideMark/>
          </w:tcPr>
          <w:p w14:paraId="64A58DFB"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0.15</w:t>
            </w:r>
          </w:p>
        </w:tc>
        <w:tc>
          <w:tcPr>
            <w:tcW w:w="613" w:type="pct"/>
            <w:tcBorders>
              <w:top w:val="nil"/>
              <w:left w:val="nil"/>
              <w:bottom w:val="nil"/>
              <w:right w:val="nil"/>
            </w:tcBorders>
            <w:shd w:val="clear" w:color="auto" w:fill="auto"/>
            <w:noWrap/>
            <w:vAlign w:val="center"/>
            <w:hideMark/>
          </w:tcPr>
          <w:p w14:paraId="3E44CF7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0.12</w:t>
            </w:r>
          </w:p>
        </w:tc>
      </w:tr>
      <w:tr w:rsidR="0045158E" w:rsidRPr="00043D47" w14:paraId="3C02A9E8" w14:textId="77777777" w:rsidTr="004C55A5">
        <w:trPr>
          <w:trHeight w:val="300"/>
        </w:trPr>
        <w:tc>
          <w:tcPr>
            <w:tcW w:w="2836" w:type="pct"/>
            <w:tcBorders>
              <w:top w:val="nil"/>
              <w:left w:val="nil"/>
              <w:bottom w:val="nil"/>
              <w:right w:val="nil"/>
            </w:tcBorders>
            <w:shd w:val="clear" w:color="auto" w:fill="auto"/>
            <w:noWrap/>
            <w:vAlign w:val="center"/>
            <w:hideMark/>
          </w:tcPr>
          <w:p w14:paraId="4DB6E9AA" w14:textId="77777777" w:rsidR="0045158E" w:rsidRPr="00043D47" w:rsidRDefault="0045158E" w:rsidP="004C55A5">
            <w:pPr>
              <w:spacing w:after="0" w:line="240" w:lineRule="auto"/>
              <w:ind w:firstLine="0"/>
              <w:jc w:val="left"/>
              <w:rPr>
                <w:color w:val="000000"/>
                <w:sz w:val="20"/>
                <w:szCs w:val="20"/>
                <w:lang w:val="en-GB" w:eastAsia="nl-BE"/>
              </w:rPr>
            </w:pPr>
            <w:proofErr w:type="spellStart"/>
            <w:r w:rsidRPr="00043D47">
              <w:rPr>
                <w:color w:val="000000"/>
                <w:sz w:val="20"/>
                <w:szCs w:val="20"/>
                <w:lang w:val="en-GB" w:eastAsia="nl-BE"/>
              </w:rPr>
              <w:t>marital_status_cd</w:t>
            </w:r>
            <w:proofErr w:type="spellEnd"/>
          </w:p>
        </w:tc>
        <w:tc>
          <w:tcPr>
            <w:tcW w:w="776" w:type="pct"/>
            <w:tcBorders>
              <w:top w:val="nil"/>
              <w:left w:val="nil"/>
              <w:bottom w:val="nil"/>
              <w:right w:val="nil"/>
            </w:tcBorders>
            <w:shd w:val="clear" w:color="auto" w:fill="auto"/>
            <w:noWrap/>
            <w:vAlign w:val="center"/>
            <w:hideMark/>
          </w:tcPr>
          <w:p w14:paraId="7D2EF0F3"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3</w:t>
            </w:r>
          </w:p>
        </w:tc>
        <w:tc>
          <w:tcPr>
            <w:tcW w:w="776" w:type="pct"/>
            <w:tcBorders>
              <w:top w:val="nil"/>
              <w:left w:val="nil"/>
              <w:bottom w:val="nil"/>
              <w:right w:val="nil"/>
            </w:tcBorders>
            <w:shd w:val="clear" w:color="auto" w:fill="auto"/>
            <w:noWrap/>
            <w:vAlign w:val="center"/>
            <w:hideMark/>
          </w:tcPr>
          <w:p w14:paraId="0CDEA473"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0.07</w:t>
            </w:r>
          </w:p>
        </w:tc>
        <w:tc>
          <w:tcPr>
            <w:tcW w:w="613" w:type="pct"/>
            <w:tcBorders>
              <w:top w:val="nil"/>
              <w:left w:val="nil"/>
              <w:bottom w:val="nil"/>
              <w:right w:val="nil"/>
            </w:tcBorders>
            <w:shd w:val="clear" w:color="auto" w:fill="auto"/>
            <w:noWrap/>
            <w:vAlign w:val="center"/>
            <w:hideMark/>
          </w:tcPr>
          <w:p w14:paraId="54578127"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0.12</w:t>
            </w:r>
          </w:p>
        </w:tc>
      </w:tr>
      <w:tr w:rsidR="0045158E" w:rsidRPr="00043D47" w14:paraId="0983A546" w14:textId="77777777" w:rsidTr="004C55A5">
        <w:trPr>
          <w:trHeight w:val="300"/>
        </w:trPr>
        <w:tc>
          <w:tcPr>
            <w:tcW w:w="2836" w:type="pct"/>
            <w:tcBorders>
              <w:top w:val="nil"/>
              <w:left w:val="nil"/>
              <w:bottom w:val="nil"/>
              <w:right w:val="nil"/>
            </w:tcBorders>
            <w:shd w:val="clear" w:color="auto" w:fill="auto"/>
            <w:noWrap/>
            <w:vAlign w:val="center"/>
            <w:hideMark/>
          </w:tcPr>
          <w:p w14:paraId="4D3D02F8" w14:textId="77777777" w:rsidR="0045158E" w:rsidRPr="00043D47" w:rsidRDefault="0045158E" w:rsidP="004C55A5">
            <w:pPr>
              <w:spacing w:after="0" w:line="240" w:lineRule="auto"/>
              <w:ind w:firstLine="0"/>
              <w:jc w:val="left"/>
              <w:rPr>
                <w:color w:val="000000"/>
                <w:sz w:val="20"/>
                <w:szCs w:val="20"/>
                <w:lang w:val="en-GB" w:eastAsia="nl-BE"/>
              </w:rPr>
            </w:pPr>
            <w:proofErr w:type="spellStart"/>
            <w:r w:rsidRPr="00043D47">
              <w:rPr>
                <w:color w:val="000000"/>
                <w:sz w:val="20"/>
                <w:szCs w:val="20"/>
                <w:lang w:val="en-GB" w:eastAsia="nl-BE"/>
              </w:rPr>
              <w:t>debt_summary_mtd_amt</w:t>
            </w:r>
            <w:proofErr w:type="spellEnd"/>
          </w:p>
        </w:tc>
        <w:tc>
          <w:tcPr>
            <w:tcW w:w="776" w:type="pct"/>
            <w:tcBorders>
              <w:top w:val="nil"/>
              <w:left w:val="nil"/>
              <w:bottom w:val="nil"/>
              <w:right w:val="nil"/>
            </w:tcBorders>
            <w:shd w:val="clear" w:color="auto" w:fill="auto"/>
            <w:noWrap/>
            <w:vAlign w:val="center"/>
            <w:hideMark/>
          </w:tcPr>
          <w:p w14:paraId="38A7CE31"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1</w:t>
            </w:r>
          </w:p>
        </w:tc>
        <w:tc>
          <w:tcPr>
            <w:tcW w:w="776" w:type="pct"/>
            <w:tcBorders>
              <w:top w:val="nil"/>
              <w:left w:val="nil"/>
              <w:bottom w:val="nil"/>
              <w:right w:val="nil"/>
            </w:tcBorders>
            <w:shd w:val="clear" w:color="auto" w:fill="auto"/>
            <w:noWrap/>
            <w:vAlign w:val="center"/>
            <w:hideMark/>
          </w:tcPr>
          <w:p w14:paraId="189E0F6F"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0.06</w:t>
            </w:r>
          </w:p>
        </w:tc>
        <w:tc>
          <w:tcPr>
            <w:tcW w:w="613" w:type="pct"/>
            <w:tcBorders>
              <w:top w:val="nil"/>
              <w:left w:val="nil"/>
              <w:bottom w:val="nil"/>
              <w:right w:val="nil"/>
            </w:tcBorders>
            <w:shd w:val="clear" w:color="auto" w:fill="auto"/>
            <w:noWrap/>
            <w:vAlign w:val="center"/>
            <w:hideMark/>
          </w:tcPr>
          <w:p w14:paraId="02C2E2C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0.12</w:t>
            </w:r>
          </w:p>
        </w:tc>
      </w:tr>
      <w:tr w:rsidR="0045158E" w:rsidRPr="00043D47" w14:paraId="69841B6F" w14:textId="77777777" w:rsidTr="004C55A5">
        <w:trPr>
          <w:trHeight w:val="300"/>
        </w:trPr>
        <w:tc>
          <w:tcPr>
            <w:tcW w:w="2836" w:type="pct"/>
            <w:tcBorders>
              <w:top w:val="nil"/>
              <w:left w:val="nil"/>
              <w:bottom w:val="nil"/>
              <w:right w:val="nil"/>
            </w:tcBorders>
            <w:shd w:val="clear" w:color="auto" w:fill="auto"/>
            <w:noWrap/>
            <w:vAlign w:val="center"/>
            <w:hideMark/>
          </w:tcPr>
          <w:p w14:paraId="1A6816E5" w14:textId="77777777" w:rsidR="0045158E" w:rsidRPr="00043D47" w:rsidRDefault="0045158E" w:rsidP="004C55A5">
            <w:pPr>
              <w:spacing w:after="0" w:line="240" w:lineRule="auto"/>
              <w:ind w:firstLine="0"/>
              <w:jc w:val="left"/>
              <w:rPr>
                <w:color w:val="000000"/>
                <w:sz w:val="20"/>
                <w:szCs w:val="20"/>
                <w:lang w:val="en-GB" w:eastAsia="nl-BE"/>
              </w:rPr>
            </w:pPr>
            <w:r w:rsidRPr="00043D47">
              <w:rPr>
                <w:color w:val="000000"/>
                <w:sz w:val="20"/>
                <w:szCs w:val="20"/>
                <w:lang w:val="en-GB" w:eastAsia="nl-BE"/>
              </w:rPr>
              <w:t>main_object_as_coll_flg_2</w:t>
            </w:r>
          </w:p>
        </w:tc>
        <w:tc>
          <w:tcPr>
            <w:tcW w:w="776" w:type="pct"/>
            <w:tcBorders>
              <w:top w:val="nil"/>
              <w:left w:val="nil"/>
              <w:bottom w:val="nil"/>
              <w:right w:val="nil"/>
            </w:tcBorders>
            <w:shd w:val="clear" w:color="auto" w:fill="auto"/>
            <w:noWrap/>
            <w:vAlign w:val="center"/>
            <w:hideMark/>
          </w:tcPr>
          <w:p w14:paraId="26431CF6"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2</w:t>
            </w:r>
          </w:p>
        </w:tc>
        <w:tc>
          <w:tcPr>
            <w:tcW w:w="776" w:type="pct"/>
            <w:tcBorders>
              <w:top w:val="nil"/>
              <w:left w:val="nil"/>
              <w:bottom w:val="nil"/>
              <w:right w:val="nil"/>
            </w:tcBorders>
            <w:shd w:val="clear" w:color="auto" w:fill="auto"/>
            <w:noWrap/>
            <w:vAlign w:val="center"/>
            <w:hideMark/>
          </w:tcPr>
          <w:p w14:paraId="77BAC26C"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0.05</w:t>
            </w:r>
          </w:p>
        </w:tc>
        <w:tc>
          <w:tcPr>
            <w:tcW w:w="613" w:type="pct"/>
            <w:tcBorders>
              <w:top w:val="nil"/>
              <w:left w:val="nil"/>
              <w:bottom w:val="nil"/>
              <w:right w:val="nil"/>
            </w:tcBorders>
            <w:shd w:val="clear" w:color="auto" w:fill="auto"/>
            <w:noWrap/>
            <w:vAlign w:val="center"/>
            <w:hideMark/>
          </w:tcPr>
          <w:p w14:paraId="52C1A281"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0.11</w:t>
            </w:r>
          </w:p>
        </w:tc>
      </w:tr>
      <w:tr w:rsidR="0045158E" w:rsidRPr="00043D47" w14:paraId="55318A41" w14:textId="77777777" w:rsidTr="004C55A5">
        <w:trPr>
          <w:trHeight w:val="300"/>
        </w:trPr>
        <w:tc>
          <w:tcPr>
            <w:tcW w:w="2836" w:type="pct"/>
            <w:tcBorders>
              <w:top w:val="nil"/>
              <w:left w:val="nil"/>
              <w:bottom w:val="single" w:sz="4" w:space="0" w:color="auto"/>
              <w:right w:val="nil"/>
            </w:tcBorders>
            <w:shd w:val="clear" w:color="auto" w:fill="auto"/>
            <w:noWrap/>
            <w:vAlign w:val="center"/>
            <w:hideMark/>
          </w:tcPr>
          <w:p w14:paraId="0C1D52BC" w14:textId="77777777" w:rsidR="0045158E" w:rsidRPr="00043D47" w:rsidRDefault="0045158E" w:rsidP="004C55A5">
            <w:pPr>
              <w:spacing w:after="0" w:line="240" w:lineRule="auto"/>
              <w:ind w:firstLine="0"/>
              <w:jc w:val="left"/>
              <w:rPr>
                <w:color w:val="000000"/>
                <w:sz w:val="20"/>
                <w:szCs w:val="20"/>
                <w:lang w:val="en-GB" w:eastAsia="nl-BE"/>
              </w:rPr>
            </w:pPr>
            <w:proofErr w:type="spellStart"/>
            <w:r w:rsidRPr="00043D47">
              <w:rPr>
                <w:color w:val="000000"/>
                <w:sz w:val="20"/>
                <w:szCs w:val="20"/>
                <w:lang w:val="en-GB" w:eastAsia="nl-BE"/>
              </w:rPr>
              <w:t>live_saving_account_prev_mth_flg</w:t>
            </w:r>
            <w:proofErr w:type="spellEnd"/>
          </w:p>
        </w:tc>
        <w:tc>
          <w:tcPr>
            <w:tcW w:w="776" w:type="pct"/>
            <w:tcBorders>
              <w:top w:val="nil"/>
              <w:left w:val="nil"/>
              <w:bottom w:val="single" w:sz="4" w:space="0" w:color="auto"/>
              <w:right w:val="nil"/>
            </w:tcBorders>
            <w:shd w:val="clear" w:color="auto" w:fill="auto"/>
            <w:noWrap/>
            <w:vAlign w:val="center"/>
            <w:hideMark/>
          </w:tcPr>
          <w:p w14:paraId="5BFBAED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2</w:t>
            </w:r>
          </w:p>
        </w:tc>
        <w:tc>
          <w:tcPr>
            <w:tcW w:w="776" w:type="pct"/>
            <w:tcBorders>
              <w:top w:val="nil"/>
              <w:left w:val="nil"/>
              <w:bottom w:val="single" w:sz="4" w:space="0" w:color="auto"/>
              <w:right w:val="nil"/>
            </w:tcBorders>
            <w:shd w:val="clear" w:color="auto" w:fill="auto"/>
            <w:noWrap/>
            <w:vAlign w:val="center"/>
            <w:hideMark/>
          </w:tcPr>
          <w:p w14:paraId="617059CE" w14:textId="77777777" w:rsidR="0045158E" w:rsidRPr="00043D47" w:rsidRDefault="0045158E" w:rsidP="004C55A5">
            <w:pPr>
              <w:spacing w:after="0" w:line="240" w:lineRule="auto"/>
              <w:ind w:firstLine="0"/>
              <w:jc w:val="right"/>
              <w:rPr>
                <w:color w:val="000000"/>
                <w:sz w:val="20"/>
                <w:szCs w:val="20"/>
                <w:lang w:val="en-GB" w:eastAsia="nl-BE"/>
              </w:rPr>
            </w:pPr>
            <w:r w:rsidRPr="00043D47">
              <w:rPr>
                <w:color w:val="000000"/>
                <w:sz w:val="20"/>
                <w:szCs w:val="20"/>
                <w:lang w:val="en-GB" w:eastAsia="nl-BE"/>
              </w:rPr>
              <w:t>0.09</w:t>
            </w:r>
          </w:p>
        </w:tc>
        <w:tc>
          <w:tcPr>
            <w:tcW w:w="613" w:type="pct"/>
            <w:tcBorders>
              <w:top w:val="nil"/>
              <w:left w:val="nil"/>
              <w:bottom w:val="single" w:sz="4" w:space="0" w:color="auto"/>
              <w:right w:val="nil"/>
            </w:tcBorders>
            <w:shd w:val="clear" w:color="auto" w:fill="auto"/>
            <w:noWrap/>
            <w:vAlign w:val="center"/>
            <w:hideMark/>
          </w:tcPr>
          <w:p w14:paraId="2E3227E7" w14:textId="77777777" w:rsidR="0045158E" w:rsidRPr="00043D47" w:rsidRDefault="0045158E" w:rsidP="004C55A5">
            <w:pPr>
              <w:keepNext/>
              <w:spacing w:after="0" w:line="240" w:lineRule="auto"/>
              <w:ind w:firstLine="0"/>
              <w:jc w:val="right"/>
              <w:rPr>
                <w:color w:val="000000"/>
                <w:sz w:val="20"/>
                <w:szCs w:val="20"/>
                <w:lang w:val="en-GB" w:eastAsia="nl-BE"/>
              </w:rPr>
            </w:pPr>
            <w:r w:rsidRPr="00043D47">
              <w:rPr>
                <w:color w:val="000000"/>
                <w:sz w:val="20"/>
                <w:szCs w:val="20"/>
                <w:lang w:val="en-GB" w:eastAsia="nl-BE"/>
              </w:rPr>
              <w:t>0.11</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78" w:name="_Toc167185615"/>
      <w:r>
        <w:t xml:space="preserve">Table </w:t>
      </w:r>
      <w:fldSimple w:instr=" SEQ Table \* ARABIC ">
        <w:r w:rsidR="00460140">
          <w:rPr>
            <w:noProof/>
          </w:rPr>
          <w:t>13</w:t>
        </w:r>
      </w:fldSimple>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78"/>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lastRenderedPageBreak/>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F420BB">
            <w:pPr>
              <w:spacing w:after="0" w:line="240" w:lineRule="auto"/>
              <w:ind w:firstLine="0"/>
              <w:jc w:val="right"/>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F420BB">
            <w:pPr>
              <w:keepNext/>
              <w:spacing w:after="0" w:line="240" w:lineRule="auto"/>
              <w:ind w:firstLine="0"/>
              <w:jc w:val="right"/>
              <w:rPr>
                <w:color w:val="000000"/>
                <w:sz w:val="20"/>
                <w:szCs w:val="20"/>
                <w:lang w:val="en-US" w:eastAsia="nl-BE"/>
              </w:rPr>
            </w:pPr>
            <w:r w:rsidRPr="00F420BB">
              <w:rPr>
                <w:color w:val="000000"/>
                <w:sz w:val="20"/>
                <w:szCs w:val="20"/>
                <w:lang w:val="en-US" w:eastAsia="nl-BE"/>
              </w:rPr>
              <w:t>-0.027</w:t>
            </w:r>
          </w:p>
        </w:tc>
      </w:tr>
    </w:tbl>
    <w:p w14:paraId="13ED6851" w14:textId="01834505" w:rsidR="00043D47" w:rsidRDefault="00F420BB" w:rsidP="00F420BB">
      <w:pPr>
        <w:pStyle w:val="Caption"/>
      </w:pPr>
      <w:r>
        <w:t xml:space="preserve">Source: </w:t>
      </w:r>
      <w:proofErr w:type="spellStart"/>
      <w:r>
        <w:t>author</w:t>
      </w:r>
      <w:proofErr w:type="spellEnd"/>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11659409"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1DF911DF" w14:textId="38EE833C" w:rsidR="00E921C9" w:rsidRPr="00B76F4D"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w:t>
      </w:r>
      <w:r w:rsidR="00AA3CB3">
        <w:rPr>
          <w:lang w:val="en-US"/>
        </w:rPr>
        <w:lastRenderedPageBreak/>
        <w:t>samples. KNN and bagging overfit the train data and also perform very badly on the testing &amp; OOT sets. The RF model does not overfit but the performance is not satisfactory either.</w:t>
      </w:r>
    </w:p>
    <w:p w14:paraId="772F615D" w14:textId="0B5C3E05" w:rsidR="00E921C9" w:rsidRPr="00B76F4D" w:rsidRDefault="00E921C9" w:rsidP="00E921C9">
      <w:pPr>
        <w:pStyle w:val="Caption"/>
        <w:rPr>
          <w:lang w:val="en-US"/>
        </w:rPr>
      </w:pPr>
      <w:bookmarkStart w:id="79" w:name="_Toc167185616"/>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xml:space="preserve">: optimal hyperparameters of batch (1) </w:t>
      </w:r>
      <w:commentRangeStart w:id="80"/>
      <w:r w:rsidRPr="00B76F4D">
        <w:rPr>
          <w:lang w:val="en-US"/>
        </w:rPr>
        <w:t>models</w:t>
      </w:r>
      <w:bookmarkEnd w:id="79"/>
      <w:commentRangeEnd w:id="80"/>
      <w:r w:rsidR="0096343D">
        <w:rPr>
          <w:rStyle w:val="CommentReference"/>
          <w:iCs w:val="0"/>
        </w:rPr>
        <w:commentReference w:id="80"/>
      </w:r>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48498374" w14:textId="15CEF8AA" w:rsidR="00AA0FB5" w:rsidRPr="00B76F4D"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The LR model did not converge after more than 1h of running.</w:t>
      </w:r>
      <w:r w:rsidR="00AA3CB3">
        <w:rPr>
          <w:lang w:val="en-US"/>
        </w:rPr>
        <w:t xml:space="preserve"> It is therefore concluded that multicollinearity prevented the estimation from working out. The ANN model managed to deal with the multicollinearity in its features. The KNN model improved as compared to batch (1). The bagging estimation still overfits the train set whilst RF and boosting have a decent performance. It is noted that the RF estimation has a smaller differences between different AUCs.</w:t>
      </w:r>
    </w:p>
    <w:p w14:paraId="2D12F8E0" w14:textId="3AF88434" w:rsidR="00AA0FB5" w:rsidRPr="00B76F4D" w:rsidRDefault="00AA0FB5" w:rsidP="00AA0FB5">
      <w:pPr>
        <w:pStyle w:val="Caption"/>
        <w:rPr>
          <w:lang w:val="en-US"/>
        </w:rPr>
      </w:pPr>
      <w:bookmarkStart w:id="81" w:name="_Toc167185617"/>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8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lastRenderedPageBreak/>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lastRenderedPageBreak/>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60F7CA38"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1D15BCA8"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65F34B9A"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41A8333A" w14:textId="77777777" w:rsidR="00AA0FB5" w:rsidRPr="00B76F4D" w:rsidRDefault="00AA0FB5" w:rsidP="00183687">
            <w:pPr>
              <w:keepNext/>
              <w:spacing w:after="0" w:line="240" w:lineRule="auto"/>
              <w:ind w:firstLine="0"/>
              <w:jc w:val="center"/>
              <w:rPr>
                <w:color w:val="000000"/>
                <w:sz w:val="20"/>
                <w:szCs w:val="20"/>
                <w:lang w:val="en-US"/>
              </w:rPr>
            </w:pP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1EE4388D"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p>
    <w:p w14:paraId="1AA197A0" w14:textId="54C0E25B" w:rsidR="00AF2B18" w:rsidRPr="00B76F4D" w:rsidRDefault="00AF2B18" w:rsidP="00AF2B18">
      <w:pPr>
        <w:pStyle w:val="Caption"/>
        <w:rPr>
          <w:lang w:val="en-US"/>
        </w:rPr>
      </w:pPr>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lastRenderedPageBreak/>
        <w:t>Source: author</w:t>
      </w:r>
    </w:p>
    <w:p w14:paraId="222E520F" w14:textId="4CC9DFF4" w:rsidR="00E921C9"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Based on the AUC, the LR and ANN model have the same performance. KNN and bagging suffer from train-set overfitting. Despite the solid performance on the test and OOT samples, the</w:t>
      </w:r>
      <w:r w:rsidR="00AA3CB3">
        <w:rPr>
          <w:lang w:val="en-US"/>
        </w:rPr>
        <w:t xml:space="preserve"> two</w:t>
      </w:r>
      <w:r w:rsidR="00DB2595">
        <w:rPr>
          <w:lang w:val="en-US"/>
        </w:rPr>
        <w:t xml:space="preserve"> models </w:t>
      </w:r>
      <w:r w:rsidR="00AA3CB3">
        <w:rPr>
          <w:lang w:val="en-US"/>
        </w:rPr>
        <w:t>would</w:t>
      </w:r>
      <w:r w:rsidR="00DB2595">
        <w:rPr>
          <w:lang w:val="en-US"/>
        </w:rPr>
        <w:t xml:space="preserve"> not </w:t>
      </w:r>
      <w:r w:rsidR="00AA3CB3">
        <w:rPr>
          <w:lang w:val="en-US"/>
        </w:rPr>
        <w:t xml:space="preserve">be </w:t>
      </w:r>
      <w:r w:rsidR="00DB2595">
        <w:rPr>
          <w:lang w:val="en-US"/>
        </w:rPr>
        <w:t>fit for use due to the overfitting. The RF and boosting models have a solid performance across all 3 samples. The RF model even outperforms the LR and ANN estimations in the case of the out-of-time sample.</w:t>
      </w:r>
    </w:p>
    <w:p w14:paraId="126C068C" w14:textId="08B804ED" w:rsidR="00E921C9" w:rsidRPr="00C62C34" w:rsidRDefault="00E921C9" w:rsidP="00E921C9">
      <w:pPr>
        <w:pStyle w:val="Caption"/>
        <w:rPr>
          <w:lang w:val="en-US"/>
        </w:rPr>
      </w:pPr>
      <w:bookmarkStart w:id="82" w:name="_Toc167185618"/>
      <w:r w:rsidRPr="00C62C34">
        <w:rPr>
          <w:lang w:val="en-US"/>
        </w:rPr>
        <w:t xml:space="preserve">Table </w:t>
      </w:r>
      <w:r w:rsidR="00000000" w:rsidRPr="00C62C34">
        <w:rPr>
          <w:lang w:val="en-US"/>
        </w:rPr>
        <w:fldChar w:fldCharType="begin"/>
      </w:r>
      <w:r w:rsidR="00000000" w:rsidRPr="00C62C34">
        <w:rPr>
          <w:lang w:val="en-US"/>
        </w:rPr>
        <w:instrText xml:space="preserve"> SEQ Table \* ARABIC </w:instrText>
      </w:r>
      <w:r w:rsidR="00000000" w:rsidRPr="00C62C34">
        <w:rPr>
          <w:lang w:val="en-US"/>
        </w:rPr>
        <w:fldChar w:fldCharType="separate"/>
      </w:r>
      <w:r w:rsidR="00460140" w:rsidRPr="00C62C34">
        <w:rPr>
          <w:noProof/>
          <w:lang w:val="en-US"/>
        </w:rPr>
        <w:t>16</w:t>
      </w:r>
      <w:r w:rsidR="00000000"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8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t xml:space="preserve">Source: </w:t>
      </w:r>
      <w:proofErr w:type="spellStart"/>
      <w:r>
        <w:t>author</w:t>
      </w:r>
      <w:proofErr w:type="spellEnd"/>
    </w:p>
    <w:p w14:paraId="15282D55" w14:textId="7DEBEF17"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The ANN and RF models provide the best consistency across train, test and OOT samples. LR, boosting and most notably the KNN model have steeper drops across the three samples. Finally, the bagging model once again suffers from overfitting the train sample. When it comes </w:t>
      </w:r>
      <w:r w:rsidR="00DB2595">
        <w:rPr>
          <w:lang w:val="en-US"/>
        </w:rPr>
        <w:lastRenderedPageBreak/>
        <w:t>to handling multicollinearity in the features, the elastic net regularization appears to have prevented the LR model from overfitting.</w:t>
      </w:r>
    </w:p>
    <w:p w14:paraId="172F9FAC" w14:textId="3F23D76C" w:rsidR="00E327A8" w:rsidRPr="00C62C34" w:rsidRDefault="00E327A8" w:rsidP="00E327A8">
      <w:pPr>
        <w:pStyle w:val="Caption"/>
        <w:rPr>
          <w:lang w:val="en-US"/>
        </w:rPr>
      </w:pPr>
      <w:bookmarkStart w:id="83" w:name="_Toc167185619"/>
      <w:r w:rsidRPr="00C62C34">
        <w:rPr>
          <w:lang w:val="en-US"/>
        </w:rPr>
        <w:t xml:space="preserve">Table </w:t>
      </w:r>
      <w:r w:rsidR="00000000" w:rsidRPr="00C62C34">
        <w:rPr>
          <w:lang w:val="en-US"/>
        </w:rPr>
        <w:fldChar w:fldCharType="begin"/>
      </w:r>
      <w:r w:rsidR="00000000" w:rsidRPr="00C62C34">
        <w:rPr>
          <w:lang w:val="en-US"/>
        </w:rPr>
        <w:instrText xml:space="preserve"> SEQ Table \* ARABIC </w:instrText>
      </w:r>
      <w:r w:rsidR="00000000" w:rsidRPr="00C62C34">
        <w:rPr>
          <w:lang w:val="en-US"/>
        </w:rPr>
        <w:fldChar w:fldCharType="separate"/>
      </w:r>
      <w:r w:rsidR="00460140" w:rsidRPr="00C62C34">
        <w:rPr>
          <w:noProof/>
          <w:lang w:val="en-US"/>
        </w:rPr>
        <w:t>17</w:t>
      </w:r>
      <w:r w:rsidR="00000000"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83"/>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6AC4020E" w14:textId="26FE9EA1" w:rsidR="00192DB1"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DB2595">
        <w:rPr>
          <w:lang w:val="en-US"/>
        </w:rPr>
        <w:t xml:space="preserve"> The RF and ANN models once again provide the most stable performances across samples. The LR model overfits the train sample. This again indicates that the dummy variable regression approach does work well. Bagging and KNN again overfit on the train sample. Boosting has a similar performance as the LR model.</w:t>
      </w:r>
    </w:p>
    <w:p w14:paraId="2C02644D" w14:textId="1A2615DF" w:rsidR="00192DB1" w:rsidRPr="00C62C34" w:rsidRDefault="00192DB1" w:rsidP="00192DB1">
      <w:pPr>
        <w:pStyle w:val="Caption"/>
        <w:rPr>
          <w:lang w:val="en-US"/>
        </w:rPr>
      </w:pPr>
      <w:bookmarkStart w:id="84" w:name="_Toc167185620"/>
      <w:r w:rsidRPr="00C62C34">
        <w:rPr>
          <w:lang w:val="en-US"/>
        </w:rPr>
        <w:t xml:space="preserve">Table </w:t>
      </w:r>
      <w:r w:rsidR="00000000" w:rsidRPr="00C62C34">
        <w:rPr>
          <w:lang w:val="en-US"/>
        </w:rPr>
        <w:fldChar w:fldCharType="begin"/>
      </w:r>
      <w:r w:rsidR="00000000" w:rsidRPr="00C62C34">
        <w:rPr>
          <w:lang w:val="en-US"/>
        </w:rPr>
        <w:instrText xml:space="preserve"> SEQ Table \* ARABIC </w:instrText>
      </w:r>
      <w:r w:rsidR="00000000" w:rsidRPr="00C62C34">
        <w:rPr>
          <w:lang w:val="en-US"/>
        </w:rPr>
        <w:fldChar w:fldCharType="separate"/>
      </w:r>
      <w:r w:rsidR="00872CAD" w:rsidRPr="00C62C34">
        <w:rPr>
          <w:noProof/>
          <w:lang w:val="en-US"/>
        </w:rPr>
        <w:t>19</w:t>
      </w:r>
      <w:r w:rsidR="00000000"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8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3C327A53" w:rsidR="00275421" w:rsidRDefault="003B7658" w:rsidP="005D2532">
      <w:pPr>
        <w:pStyle w:val="Heading4"/>
        <w:rPr>
          <w:lang w:val="en-US"/>
        </w:rPr>
      </w:pPr>
      <w:bookmarkStart w:id="85" w:name="_Toc167227281"/>
      <w:commentRangeStart w:id="86"/>
      <w:r>
        <w:rPr>
          <w:lang w:val="en-US"/>
        </w:rPr>
        <w:t>Comparison</w:t>
      </w:r>
      <w:commentRangeEnd w:id="86"/>
      <w:r w:rsidR="00D31332">
        <w:rPr>
          <w:rStyle w:val="CommentReference"/>
          <w:rFonts w:eastAsia="Times New Roman" w:cs="Times New Roman"/>
          <w:b w:val="0"/>
        </w:rPr>
        <w:commentReference w:id="86"/>
      </w:r>
      <w:bookmarkEnd w:id="85"/>
      <w:r w:rsidR="00C62C34">
        <w:rPr>
          <w:lang w:val="en-US"/>
        </w:rPr>
        <w:t xml:space="preserve"> &amp; Answer to Research Questions</w:t>
      </w:r>
    </w:p>
    <w:p w14:paraId="7700E3A7" w14:textId="47554083"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p>
    <w:p w14:paraId="3CF2995B" w14:textId="7584AB2B" w:rsidR="00460140" w:rsidRPr="00460140" w:rsidRDefault="00460140" w:rsidP="00460140">
      <w:pPr>
        <w:pStyle w:val="Caption"/>
        <w:rPr>
          <w:lang w:val="en-US"/>
        </w:rPr>
      </w:pPr>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7E8565C9" w:rsidR="00AA3CB3" w:rsidRPr="00460140" w:rsidRDefault="00AA3CB3" w:rsidP="00EE02A8">
            <w:pPr>
              <w:spacing w:after="0" w:line="240" w:lineRule="auto"/>
              <w:ind w:firstLine="0"/>
              <w:jc w:val="center"/>
              <w:rPr>
                <w:color w:val="000000"/>
                <w:sz w:val="20"/>
                <w:szCs w:val="20"/>
                <w:lang w:val="en-US"/>
              </w:rPr>
            </w:pPr>
          </w:p>
        </w:tc>
        <w:tc>
          <w:tcPr>
            <w:tcW w:w="1250" w:type="pct"/>
            <w:tcBorders>
              <w:top w:val="single" w:sz="4" w:space="0" w:color="auto"/>
              <w:left w:val="nil"/>
              <w:right w:val="nil"/>
            </w:tcBorders>
            <w:vAlign w:val="center"/>
          </w:tcPr>
          <w:p w14:paraId="00434FDB" w14:textId="0174F270" w:rsidR="00AA3CB3" w:rsidRPr="00460140" w:rsidRDefault="00AA3CB3" w:rsidP="00EE02A8">
            <w:pPr>
              <w:spacing w:after="0" w:line="240" w:lineRule="auto"/>
              <w:ind w:firstLine="0"/>
              <w:jc w:val="center"/>
              <w:rPr>
                <w:color w:val="000000"/>
                <w:sz w:val="20"/>
                <w:szCs w:val="20"/>
                <w:lang w:val="en-US"/>
              </w:rPr>
            </w:pPr>
          </w:p>
        </w:tc>
        <w:tc>
          <w:tcPr>
            <w:tcW w:w="1250" w:type="pct"/>
            <w:tcBorders>
              <w:top w:val="single" w:sz="4" w:space="0" w:color="auto"/>
              <w:left w:val="nil"/>
              <w:right w:val="nil"/>
            </w:tcBorders>
            <w:vAlign w:val="center"/>
          </w:tcPr>
          <w:p w14:paraId="315B3676" w14:textId="0D7CA28F" w:rsidR="00AA3CB3" w:rsidRPr="00460140" w:rsidRDefault="00AA3CB3" w:rsidP="00EE02A8">
            <w:pPr>
              <w:spacing w:after="0" w:line="240" w:lineRule="auto"/>
              <w:ind w:firstLine="0"/>
              <w:jc w:val="center"/>
              <w:rPr>
                <w:color w:val="000000"/>
                <w:sz w:val="20"/>
                <w:szCs w:val="20"/>
                <w:lang w:val="en-US"/>
              </w:rPr>
            </w:pP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2477055D" w:rsidR="00AA3CB3" w:rsidRPr="00460140" w:rsidRDefault="00AA3CB3" w:rsidP="00EE02A8">
            <w:pPr>
              <w:spacing w:after="0" w:line="240" w:lineRule="auto"/>
              <w:ind w:firstLine="0"/>
              <w:jc w:val="center"/>
              <w:rPr>
                <w:color w:val="000000"/>
                <w:sz w:val="20"/>
                <w:szCs w:val="20"/>
                <w:lang w:val="en-US"/>
              </w:rPr>
            </w:pPr>
          </w:p>
        </w:tc>
        <w:tc>
          <w:tcPr>
            <w:tcW w:w="1250" w:type="pct"/>
            <w:tcBorders>
              <w:left w:val="nil"/>
              <w:bottom w:val="nil"/>
              <w:right w:val="nil"/>
            </w:tcBorders>
            <w:vAlign w:val="center"/>
          </w:tcPr>
          <w:p w14:paraId="51C2DDFC" w14:textId="0CF4C004" w:rsidR="00AA3CB3" w:rsidRPr="00460140" w:rsidRDefault="00AA3CB3" w:rsidP="00EE02A8">
            <w:pPr>
              <w:spacing w:after="0" w:line="240" w:lineRule="auto"/>
              <w:ind w:firstLine="0"/>
              <w:jc w:val="center"/>
              <w:rPr>
                <w:color w:val="000000"/>
                <w:sz w:val="20"/>
                <w:szCs w:val="20"/>
                <w:lang w:val="en-US"/>
              </w:rPr>
            </w:pPr>
          </w:p>
        </w:tc>
        <w:tc>
          <w:tcPr>
            <w:tcW w:w="1250" w:type="pct"/>
            <w:tcBorders>
              <w:left w:val="nil"/>
              <w:bottom w:val="nil"/>
              <w:right w:val="nil"/>
            </w:tcBorders>
            <w:vAlign w:val="center"/>
          </w:tcPr>
          <w:p w14:paraId="3BCAF453" w14:textId="5E9ECB93" w:rsidR="00AA3CB3" w:rsidRPr="00460140" w:rsidRDefault="00AA3CB3" w:rsidP="00EE02A8">
            <w:pPr>
              <w:spacing w:after="0" w:line="240" w:lineRule="auto"/>
              <w:ind w:firstLine="0"/>
              <w:jc w:val="center"/>
              <w:rPr>
                <w:color w:val="000000"/>
                <w:sz w:val="20"/>
                <w:szCs w:val="20"/>
                <w:lang w:val="en-US"/>
              </w:rPr>
            </w:pP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11A8C7C6"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57BEEF86" w14:textId="25A3A2C9"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52F7CA22" w14:textId="05158533" w:rsidR="00AA3CB3" w:rsidRPr="00460140" w:rsidRDefault="00AA3CB3" w:rsidP="00EE02A8">
            <w:pPr>
              <w:keepNext/>
              <w:spacing w:after="0" w:line="240" w:lineRule="auto"/>
              <w:ind w:firstLine="0"/>
              <w:jc w:val="center"/>
              <w:rPr>
                <w:color w:val="000000"/>
                <w:sz w:val="20"/>
                <w:szCs w:val="20"/>
                <w:lang w:val="en-US"/>
              </w:rPr>
            </w:pP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77777777"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722DD75F" w14:textId="77777777"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63AC5012" w14:textId="77777777" w:rsidR="00AA3CB3" w:rsidRPr="00460140" w:rsidRDefault="00AA3CB3" w:rsidP="00EE02A8">
            <w:pPr>
              <w:keepNext/>
              <w:spacing w:after="0" w:line="240" w:lineRule="auto"/>
              <w:ind w:firstLine="0"/>
              <w:jc w:val="center"/>
              <w:rPr>
                <w:color w:val="000000"/>
                <w:sz w:val="20"/>
                <w:szCs w:val="20"/>
                <w:lang w:val="en-US"/>
              </w:rPr>
            </w:pP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466ADBE3"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7797BC7B" w14:textId="347D4FCB"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1326BC03" w14:textId="1304A6BD" w:rsidR="00AA3CB3" w:rsidRPr="00460140" w:rsidRDefault="00AA3CB3" w:rsidP="00EE02A8">
            <w:pPr>
              <w:keepNext/>
              <w:spacing w:after="0" w:line="240" w:lineRule="auto"/>
              <w:ind w:firstLine="0"/>
              <w:jc w:val="center"/>
              <w:rPr>
                <w:color w:val="000000"/>
                <w:sz w:val="20"/>
                <w:szCs w:val="20"/>
                <w:lang w:val="en-US"/>
              </w:rPr>
            </w:pP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44EF48DF"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209765BE" w14:textId="03EA0C87"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right w:val="nil"/>
            </w:tcBorders>
            <w:vAlign w:val="center"/>
          </w:tcPr>
          <w:p w14:paraId="6B26F805" w14:textId="0C8275B3" w:rsidR="00AA3CB3" w:rsidRPr="00460140" w:rsidRDefault="00AA3CB3" w:rsidP="00EE02A8">
            <w:pPr>
              <w:keepNext/>
              <w:spacing w:after="0" w:line="240" w:lineRule="auto"/>
              <w:ind w:firstLine="0"/>
              <w:jc w:val="center"/>
              <w:rPr>
                <w:color w:val="000000"/>
                <w:sz w:val="20"/>
                <w:szCs w:val="20"/>
                <w:lang w:val="en-US"/>
              </w:rPr>
            </w:pP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589774D2" w14:textId="0021B3BE"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bottom w:val="single" w:sz="4" w:space="0" w:color="auto"/>
              <w:right w:val="nil"/>
            </w:tcBorders>
            <w:vAlign w:val="center"/>
          </w:tcPr>
          <w:p w14:paraId="45698976" w14:textId="57E826B4" w:rsidR="00AA3CB3" w:rsidRPr="00460140" w:rsidRDefault="00AA3CB3" w:rsidP="00EE02A8">
            <w:pPr>
              <w:keepNext/>
              <w:spacing w:after="0" w:line="240" w:lineRule="auto"/>
              <w:ind w:firstLine="0"/>
              <w:jc w:val="center"/>
              <w:rPr>
                <w:color w:val="000000"/>
                <w:sz w:val="20"/>
                <w:szCs w:val="20"/>
                <w:lang w:val="en-US"/>
              </w:rPr>
            </w:pPr>
          </w:p>
        </w:tc>
        <w:tc>
          <w:tcPr>
            <w:tcW w:w="1250" w:type="pct"/>
            <w:tcBorders>
              <w:left w:val="nil"/>
              <w:bottom w:val="single" w:sz="4" w:space="0" w:color="auto"/>
              <w:right w:val="nil"/>
            </w:tcBorders>
            <w:vAlign w:val="center"/>
          </w:tcPr>
          <w:p w14:paraId="7CCB404A" w14:textId="2ACB64D6" w:rsidR="00AA3CB3" w:rsidRPr="00460140" w:rsidRDefault="00AA3CB3" w:rsidP="00460140">
            <w:pPr>
              <w:keepNext/>
              <w:spacing w:after="0" w:line="240" w:lineRule="auto"/>
              <w:ind w:firstLine="0"/>
              <w:jc w:val="center"/>
              <w:rPr>
                <w:color w:val="000000"/>
                <w:sz w:val="20"/>
                <w:szCs w:val="20"/>
                <w:lang w:val="en-US"/>
              </w:rPr>
            </w:pPr>
          </w:p>
        </w:tc>
      </w:tr>
    </w:tbl>
    <w:p w14:paraId="79D9E273" w14:textId="459F337A" w:rsidR="00AA3CB3" w:rsidRPr="00460140" w:rsidRDefault="00460140" w:rsidP="00460140">
      <w:pPr>
        <w:pStyle w:val="Caption"/>
        <w:rPr>
          <w:lang w:val="en-US"/>
        </w:rPr>
      </w:pPr>
      <w:r w:rsidRPr="00460140">
        <w:rPr>
          <w:lang w:val="en-US"/>
        </w:rPr>
        <w:t>Source: author</w:t>
      </w:r>
    </w:p>
    <w:p w14:paraId="725A925A" w14:textId="64311AA2"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225A9763" w:rsidR="00460140" w:rsidRDefault="00460140" w:rsidP="00460140">
      <w:pPr>
        <w:pStyle w:val="Caption"/>
      </w:pPr>
      <w:r>
        <w:t xml:space="preserve">Table </w:t>
      </w:r>
      <w:fldSimple w:instr=" SEQ Table \* ARABIC ">
        <w:r w:rsidR="00872CAD">
          <w:rPr>
            <w:noProof/>
          </w:rPr>
          <w:t>21</w:t>
        </w:r>
      </w:fldSimple>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77777777" w:rsidR="00460140" w:rsidRPr="00B76F4D" w:rsidRDefault="00460140" w:rsidP="00460140">
            <w:pPr>
              <w:spacing w:after="0" w:line="240" w:lineRule="auto"/>
              <w:ind w:firstLine="0"/>
              <w:jc w:val="center"/>
              <w:rPr>
                <w:color w:val="000000"/>
                <w:sz w:val="20"/>
                <w:szCs w:val="20"/>
                <w:lang w:val="en-US"/>
              </w:rPr>
            </w:pPr>
          </w:p>
        </w:tc>
        <w:tc>
          <w:tcPr>
            <w:tcW w:w="1000" w:type="pct"/>
            <w:tcBorders>
              <w:top w:val="single" w:sz="4" w:space="0" w:color="auto"/>
              <w:left w:val="nil"/>
              <w:right w:val="nil"/>
            </w:tcBorders>
            <w:vAlign w:val="center"/>
          </w:tcPr>
          <w:p w14:paraId="59C90C85" w14:textId="30BBF380" w:rsidR="00460140" w:rsidRPr="00B76F4D" w:rsidRDefault="00460140" w:rsidP="00EE02A8">
            <w:pPr>
              <w:spacing w:after="0" w:line="240" w:lineRule="auto"/>
              <w:ind w:firstLine="0"/>
              <w:jc w:val="center"/>
              <w:rPr>
                <w:color w:val="000000"/>
                <w:sz w:val="20"/>
                <w:szCs w:val="20"/>
                <w:lang w:val="en-US"/>
              </w:rPr>
            </w:pPr>
          </w:p>
        </w:tc>
        <w:tc>
          <w:tcPr>
            <w:tcW w:w="1000" w:type="pct"/>
            <w:tcBorders>
              <w:top w:val="single" w:sz="4" w:space="0" w:color="auto"/>
              <w:left w:val="nil"/>
              <w:right w:val="nil"/>
            </w:tcBorders>
            <w:vAlign w:val="center"/>
          </w:tcPr>
          <w:p w14:paraId="10F21F10" w14:textId="77777777" w:rsidR="00460140" w:rsidRPr="00B76F4D" w:rsidRDefault="00460140" w:rsidP="00EE02A8">
            <w:pPr>
              <w:spacing w:after="0" w:line="240" w:lineRule="auto"/>
              <w:ind w:firstLine="0"/>
              <w:jc w:val="center"/>
              <w:rPr>
                <w:color w:val="000000"/>
                <w:sz w:val="20"/>
                <w:szCs w:val="20"/>
                <w:lang w:val="en-US"/>
              </w:rPr>
            </w:pPr>
          </w:p>
        </w:tc>
        <w:tc>
          <w:tcPr>
            <w:tcW w:w="1000" w:type="pct"/>
            <w:tcBorders>
              <w:top w:val="single" w:sz="4" w:space="0" w:color="auto"/>
              <w:left w:val="nil"/>
              <w:right w:val="nil"/>
            </w:tcBorders>
            <w:vAlign w:val="center"/>
          </w:tcPr>
          <w:p w14:paraId="339E6D00" w14:textId="77777777" w:rsidR="00460140" w:rsidRPr="00B76F4D" w:rsidRDefault="00460140" w:rsidP="00EE02A8">
            <w:pPr>
              <w:spacing w:after="0" w:line="240" w:lineRule="auto"/>
              <w:ind w:firstLine="0"/>
              <w:jc w:val="center"/>
              <w:rPr>
                <w:color w:val="000000"/>
                <w:sz w:val="20"/>
                <w:szCs w:val="20"/>
                <w:lang w:val="en-US"/>
              </w:rPr>
            </w:pP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7777777" w:rsidR="00460140" w:rsidRPr="00B76F4D" w:rsidRDefault="00460140" w:rsidP="00460140">
            <w:pPr>
              <w:spacing w:after="0" w:line="240" w:lineRule="auto"/>
              <w:ind w:firstLine="0"/>
              <w:jc w:val="center"/>
              <w:rPr>
                <w:color w:val="000000"/>
                <w:sz w:val="20"/>
                <w:szCs w:val="20"/>
                <w:lang w:val="en-US"/>
              </w:rPr>
            </w:pPr>
          </w:p>
        </w:tc>
        <w:tc>
          <w:tcPr>
            <w:tcW w:w="1000" w:type="pct"/>
            <w:tcBorders>
              <w:left w:val="nil"/>
              <w:bottom w:val="nil"/>
              <w:right w:val="nil"/>
            </w:tcBorders>
            <w:vAlign w:val="center"/>
          </w:tcPr>
          <w:p w14:paraId="78D6B642" w14:textId="088F7DAC" w:rsidR="00460140" w:rsidRPr="00B76F4D" w:rsidRDefault="00460140" w:rsidP="00EE02A8">
            <w:pPr>
              <w:spacing w:after="0" w:line="240" w:lineRule="auto"/>
              <w:ind w:firstLine="0"/>
              <w:jc w:val="center"/>
              <w:rPr>
                <w:color w:val="000000"/>
                <w:sz w:val="20"/>
                <w:szCs w:val="20"/>
                <w:lang w:val="en-US"/>
              </w:rPr>
            </w:pPr>
          </w:p>
        </w:tc>
        <w:tc>
          <w:tcPr>
            <w:tcW w:w="1000" w:type="pct"/>
            <w:tcBorders>
              <w:left w:val="nil"/>
              <w:bottom w:val="nil"/>
              <w:right w:val="nil"/>
            </w:tcBorders>
            <w:vAlign w:val="center"/>
          </w:tcPr>
          <w:p w14:paraId="601B0865" w14:textId="77777777" w:rsidR="00460140" w:rsidRPr="00B76F4D" w:rsidRDefault="00460140" w:rsidP="00EE02A8">
            <w:pPr>
              <w:spacing w:after="0" w:line="240" w:lineRule="auto"/>
              <w:ind w:firstLine="0"/>
              <w:jc w:val="center"/>
              <w:rPr>
                <w:color w:val="000000"/>
                <w:sz w:val="20"/>
                <w:szCs w:val="20"/>
                <w:lang w:val="en-US"/>
              </w:rPr>
            </w:pPr>
          </w:p>
        </w:tc>
        <w:tc>
          <w:tcPr>
            <w:tcW w:w="1000" w:type="pct"/>
            <w:tcBorders>
              <w:left w:val="nil"/>
              <w:bottom w:val="nil"/>
              <w:right w:val="nil"/>
            </w:tcBorders>
            <w:vAlign w:val="center"/>
          </w:tcPr>
          <w:p w14:paraId="081E05CD" w14:textId="77777777" w:rsidR="00460140" w:rsidRPr="00B76F4D" w:rsidRDefault="00460140" w:rsidP="00EE02A8">
            <w:pPr>
              <w:spacing w:after="0" w:line="240" w:lineRule="auto"/>
              <w:ind w:firstLine="0"/>
              <w:jc w:val="center"/>
              <w:rPr>
                <w:color w:val="000000"/>
                <w:sz w:val="20"/>
                <w:szCs w:val="20"/>
                <w:lang w:val="en-US"/>
              </w:rPr>
            </w:pP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7777777" w:rsidR="00460140" w:rsidRPr="00B76F4D" w:rsidRDefault="00460140" w:rsidP="00460140">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4DC00C49" w14:textId="17C3782C" w:rsidR="00460140" w:rsidRPr="00B76F4D"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5BA43891" w14:textId="77777777" w:rsidR="00460140" w:rsidRPr="00B76F4D"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461AE9AB" w14:textId="77777777" w:rsidR="00460140" w:rsidRPr="00B76F4D" w:rsidRDefault="00460140" w:rsidP="00EE02A8">
            <w:pPr>
              <w:keepNext/>
              <w:spacing w:after="0" w:line="240" w:lineRule="auto"/>
              <w:ind w:firstLine="0"/>
              <w:jc w:val="center"/>
              <w:rPr>
                <w:color w:val="000000"/>
                <w:sz w:val="20"/>
                <w:szCs w:val="20"/>
                <w:lang w:val="en-US"/>
              </w:rPr>
            </w:pP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7777777" w:rsidR="00460140" w:rsidRPr="00B76F4D" w:rsidRDefault="00460140" w:rsidP="00460140">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60F31279" w14:textId="518732AE" w:rsidR="00460140" w:rsidRPr="00B76F4D"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68188A97" w14:textId="77777777" w:rsidR="00460140" w:rsidRPr="00B76F4D"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1089AC82" w14:textId="77777777" w:rsidR="00460140" w:rsidRPr="00B76F4D" w:rsidRDefault="00460140" w:rsidP="00EE02A8">
            <w:pPr>
              <w:keepNext/>
              <w:spacing w:after="0" w:line="240" w:lineRule="auto"/>
              <w:ind w:firstLine="0"/>
              <w:jc w:val="center"/>
              <w:rPr>
                <w:color w:val="000000"/>
                <w:sz w:val="20"/>
                <w:szCs w:val="20"/>
                <w:lang w:val="en-US"/>
              </w:rPr>
            </w:pP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lastRenderedPageBreak/>
              <w:t>Bagging</w:t>
            </w:r>
          </w:p>
        </w:tc>
        <w:tc>
          <w:tcPr>
            <w:tcW w:w="1000" w:type="pct"/>
            <w:tcBorders>
              <w:left w:val="nil"/>
              <w:right w:val="nil"/>
            </w:tcBorders>
            <w:vAlign w:val="center"/>
          </w:tcPr>
          <w:p w14:paraId="35574033" w14:textId="77777777" w:rsidR="00460140" w:rsidRPr="003E10FA" w:rsidRDefault="00460140" w:rsidP="00460140">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61E475DC" w14:textId="629626B1"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148A5CE1" w14:textId="77777777"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1B19E30E" w14:textId="77777777" w:rsidR="00460140" w:rsidRPr="003E10FA" w:rsidRDefault="00460140" w:rsidP="00EE02A8">
            <w:pPr>
              <w:keepNext/>
              <w:spacing w:after="0" w:line="240" w:lineRule="auto"/>
              <w:ind w:firstLine="0"/>
              <w:jc w:val="center"/>
              <w:rPr>
                <w:color w:val="000000"/>
                <w:sz w:val="20"/>
                <w:szCs w:val="20"/>
                <w:lang w:val="en-US"/>
              </w:rPr>
            </w:pP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7777777" w:rsidR="00460140" w:rsidRPr="003E10FA" w:rsidRDefault="00460140" w:rsidP="00460140">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0D3FE7B7" w14:textId="6F46AD94"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67A90FE6" w14:textId="77777777"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right w:val="nil"/>
            </w:tcBorders>
            <w:vAlign w:val="center"/>
          </w:tcPr>
          <w:p w14:paraId="5BD3E224" w14:textId="77777777" w:rsidR="00460140" w:rsidRPr="003E10FA" w:rsidRDefault="00460140" w:rsidP="00EE02A8">
            <w:pPr>
              <w:keepNext/>
              <w:spacing w:after="0" w:line="240" w:lineRule="auto"/>
              <w:ind w:firstLine="0"/>
              <w:jc w:val="center"/>
              <w:rPr>
                <w:color w:val="000000"/>
                <w:sz w:val="20"/>
                <w:szCs w:val="20"/>
                <w:lang w:val="en-US"/>
              </w:rPr>
            </w:pP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77777777" w:rsidR="00460140" w:rsidRPr="003E10FA" w:rsidRDefault="00460140" w:rsidP="00460140">
            <w:pPr>
              <w:keepNext/>
              <w:spacing w:after="0" w:line="240" w:lineRule="auto"/>
              <w:ind w:firstLine="0"/>
              <w:jc w:val="center"/>
              <w:rPr>
                <w:color w:val="000000"/>
                <w:sz w:val="20"/>
                <w:szCs w:val="20"/>
                <w:lang w:val="en-US"/>
              </w:rPr>
            </w:pPr>
          </w:p>
        </w:tc>
        <w:tc>
          <w:tcPr>
            <w:tcW w:w="1000" w:type="pct"/>
            <w:tcBorders>
              <w:left w:val="nil"/>
              <w:bottom w:val="single" w:sz="4" w:space="0" w:color="auto"/>
              <w:right w:val="nil"/>
            </w:tcBorders>
            <w:vAlign w:val="center"/>
          </w:tcPr>
          <w:p w14:paraId="4B565A12" w14:textId="4F70C352"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bottom w:val="single" w:sz="4" w:space="0" w:color="auto"/>
              <w:right w:val="nil"/>
            </w:tcBorders>
            <w:vAlign w:val="center"/>
          </w:tcPr>
          <w:p w14:paraId="4ACA45A5" w14:textId="77777777" w:rsidR="00460140" w:rsidRPr="003E10FA" w:rsidRDefault="00460140" w:rsidP="00EE02A8">
            <w:pPr>
              <w:keepNext/>
              <w:spacing w:after="0" w:line="240" w:lineRule="auto"/>
              <w:ind w:firstLine="0"/>
              <w:jc w:val="center"/>
              <w:rPr>
                <w:color w:val="000000"/>
                <w:sz w:val="20"/>
                <w:szCs w:val="20"/>
                <w:lang w:val="en-US"/>
              </w:rPr>
            </w:pPr>
          </w:p>
        </w:tc>
        <w:tc>
          <w:tcPr>
            <w:tcW w:w="1000" w:type="pct"/>
            <w:tcBorders>
              <w:left w:val="nil"/>
              <w:bottom w:val="single" w:sz="4" w:space="0" w:color="auto"/>
              <w:right w:val="nil"/>
            </w:tcBorders>
            <w:vAlign w:val="center"/>
          </w:tcPr>
          <w:p w14:paraId="4CDEB45D" w14:textId="77777777" w:rsidR="00460140" w:rsidRPr="003E10FA" w:rsidRDefault="00460140" w:rsidP="00EE02A8">
            <w:pPr>
              <w:keepNext/>
              <w:spacing w:after="0" w:line="240" w:lineRule="auto"/>
              <w:ind w:firstLine="0"/>
              <w:jc w:val="center"/>
              <w:rPr>
                <w:color w:val="000000"/>
                <w:sz w:val="20"/>
                <w:szCs w:val="20"/>
                <w:lang w:val="en-US"/>
              </w:rPr>
            </w:pPr>
          </w:p>
        </w:tc>
      </w:tr>
    </w:tbl>
    <w:p w14:paraId="02B99F2B" w14:textId="723CD477" w:rsidR="00460140" w:rsidRPr="00D6262D" w:rsidRDefault="00D6262D" w:rsidP="00460140">
      <w:pPr>
        <w:pStyle w:val="Caption"/>
        <w:rPr>
          <w:lang w:val="en-US"/>
        </w:rPr>
      </w:pPr>
      <w:r w:rsidRPr="00D6262D">
        <w:rPr>
          <w:lang w:val="en-US"/>
        </w:rPr>
        <w:t>* means that the reported AUC is not necessarily the best, it is the AUC that corresponds to the OOT AUC which is the key to determination of the best model by this metric, s</w:t>
      </w:r>
      <w:r w:rsidR="00460140" w:rsidRPr="00D6262D">
        <w:rPr>
          <w:lang w:val="en-US"/>
        </w:rPr>
        <w:t>ource: author</w:t>
      </w:r>
    </w:p>
    <w:p w14:paraId="507E8449" w14:textId="77777777" w:rsidR="00460140" w:rsidRPr="00460140" w:rsidRDefault="00460140" w:rsidP="00460140">
      <w:pPr>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87" w:name="_Toc167227282"/>
      <w:r w:rsidRPr="000E412A">
        <w:rPr>
          <w:lang w:val="en-US"/>
        </w:rPr>
        <w:lastRenderedPageBreak/>
        <w:t>Final Remarks</w:t>
      </w:r>
      <w:bookmarkEnd w:id="87"/>
    </w:p>
    <w:p w14:paraId="4983EDFE" w14:textId="3FCD5EAE" w:rsidR="002F5863" w:rsidRDefault="004F3F4F" w:rsidP="002F5863">
      <w:pPr>
        <w:pStyle w:val="Heading1"/>
        <w:numPr>
          <w:ilvl w:val="0"/>
          <w:numId w:val="0"/>
        </w:numPr>
        <w:rPr>
          <w:lang w:val="en-US"/>
        </w:rPr>
      </w:pPr>
      <w:bookmarkStart w:id="88" w:name="_Toc167227283"/>
      <w:r w:rsidRPr="000E412A">
        <w:rPr>
          <w:lang w:val="en-US"/>
        </w:rPr>
        <w:lastRenderedPageBreak/>
        <w:t>References</w:t>
      </w:r>
      <w:bookmarkEnd w:id="88"/>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proofErr w:type="spellStart"/>
      <w:r w:rsidRPr="00D32B6C">
        <w:rPr>
          <w:lang w:val="en-US"/>
        </w:rPr>
        <w:t>Lessmann</w:t>
      </w:r>
      <w:proofErr w:type="spellEnd"/>
      <w:r w:rsidRPr="00D32B6C">
        <w:rPr>
          <w:lang w:val="en-US"/>
        </w:rPr>
        <w:t xml:space="preserve">, S., </w:t>
      </w:r>
      <w:proofErr w:type="spellStart"/>
      <w:r w:rsidRPr="00D32B6C">
        <w:rPr>
          <w:lang w:val="en-US"/>
        </w:rPr>
        <w:t>Baesens</w:t>
      </w:r>
      <w:proofErr w:type="spellEnd"/>
      <w:r w:rsidRPr="00D32B6C">
        <w:rPr>
          <w:lang w:val="en-US"/>
        </w:rPr>
        <w:t xml:space="preserve">, B., </w:t>
      </w:r>
      <w:proofErr w:type="spellStart"/>
      <w:r w:rsidRPr="00D32B6C">
        <w:rPr>
          <w:lang w:val="en-US"/>
        </w:rPr>
        <w:t>Seow</w:t>
      </w:r>
      <w:proofErr w:type="spellEnd"/>
      <w:r w:rsidRPr="00D32B6C">
        <w:rPr>
          <w:lang w:val="en-US"/>
        </w:rPr>
        <w:t xml:space="preserve">,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proofErr w:type="spellStart"/>
      <w:r>
        <w:rPr>
          <w:lang w:val="en-US"/>
        </w:rPr>
        <w:t>Pech</w:t>
      </w:r>
      <w:proofErr w:type="spellEnd"/>
      <w:r>
        <w:rPr>
          <w:lang w:val="en-US"/>
        </w:rPr>
        <w:t xml:space="preserve">, C. (2016). </w:t>
      </w:r>
      <w:r w:rsidRPr="00853885">
        <w:rPr>
          <w:i/>
          <w:iCs/>
          <w:lang w:val="en-US"/>
        </w:rPr>
        <w:t>CS109 Intro to Probability for Computer Scientists: Handout #40</w:t>
      </w:r>
      <w:r>
        <w:rPr>
          <w:lang w:val="en-US"/>
        </w:rPr>
        <w:t>. Stanford University.</w:t>
      </w:r>
    </w:p>
    <w:p w14:paraId="7F2E115A" w14:textId="1D238527" w:rsidR="000E1200" w:rsidRPr="000E1200" w:rsidRDefault="000E1200" w:rsidP="000E1200">
      <w:pPr>
        <w:pStyle w:val="literatura"/>
        <w:rPr>
          <w:lang w:val="en-US"/>
        </w:rPr>
      </w:pPr>
      <w:proofErr w:type="spellStart"/>
      <w:r w:rsidRPr="000E1200">
        <w:rPr>
          <w:lang w:val="en-US"/>
        </w:rPr>
        <w:t>Pedragosa</w:t>
      </w:r>
      <w:proofErr w:type="spellEnd"/>
      <w:r w:rsidRPr="000E1200">
        <w:rPr>
          <w:lang w:val="en-US"/>
        </w:rPr>
        <w:t xml:space="preserve">, F., </w:t>
      </w:r>
      <w:proofErr w:type="spellStart"/>
      <w:r w:rsidRPr="000E1200">
        <w:rPr>
          <w:lang w:val="en-US"/>
        </w:rPr>
        <w:t>Varoquaux</w:t>
      </w:r>
      <w:proofErr w:type="spellEnd"/>
      <w:r w:rsidRPr="000E1200">
        <w:rPr>
          <w:lang w:val="en-US"/>
        </w:rPr>
        <w:t xml:space="preserve">, G., </w:t>
      </w:r>
      <w:proofErr w:type="spellStart"/>
      <w:r w:rsidRPr="000E1200">
        <w:rPr>
          <w:lang w:val="en-US"/>
        </w:rPr>
        <w:t>Gramfort</w:t>
      </w:r>
      <w:proofErr w:type="spellEnd"/>
      <w:r w:rsidRPr="000E1200">
        <w:rPr>
          <w:lang w:val="en-US"/>
        </w:rPr>
        <w:t xml:space="preserve">, A., Michel, V., </w:t>
      </w:r>
      <w:proofErr w:type="spellStart"/>
      <w:r w:rsidRPr="000E1200">
        <w:rPr>
          <w:lang w:val="en-US"/>
        </w:rPr>
        <w:t>Thirion</w:t>
      </w:r>
      <w:proofErr w:type="spellEnd"/>
      <w:r w:rsidRPr="000E1200">
        <w:rPr>
          <w:lang w:val="en-US"/>
        </w:rPr>
        <w:t xml:space="preserve">, B., Grisel, O., Blondel, M., </w:t>
      </w:r>
      <w:proofErr w:type="spellStart"/>
      <w:r w:rsidRPr="000E1200">
        <w:rPr>
          <w:lang w:val="en-US"/>
        </w:rPr>
        <w:t>Prettenhofer</w:t>
      </w:r>
      <w:proofErr w:type="spellEnd"/>
      <w:r w:rsidRPr="000E1200">
        <w:rPr>
          <w:lang w:val="en-US"/>
        </w:rPr>
        <w:t>, P.</w:t>
      </w:r>
      <w:r>
        <w:rPr>
          <w:lang w:val="en-US"/>
        </w:rPr>
        <w:t xml:space="preserve">, Weiss, R., </w:t>
      </w:r>
      <w:proofErr w:type="spellStart"/>
      <w:r>
        <w:rPr>
          <w:lang w:val="en-US"/>
        </w:rPr>
        <w:t>Dubourg</w:t>
      </w:r>
      <w:proofErr w:type="spellEnd"/>
      <w:r>
        <w:rPr>
          <w:lang w:val="en-US"/>
        </w:rPr>
        <w:t xml:space="preserve">, V., </w:t>
      </w:r>
      <w:proofErr w:type="spellStart"/>
      <w:r>
        <w:rPr>
          <w:lang w:val="en-US"/>
        </w:rPr>
        <w:t>Vanderplas</w:t>
      </w:r>
      <w:proofErr w:type="spellEnd"/>
      <w:r>
        <w:rPr>
          <w:lang w:val="en-US"/>
        </w:rPr>
        <w:t xml:space="preserve">, J., Passos, A., </w:t>
      </w:r>
      <w:proofErr w:type="spellStart"/>
      <w:r>
        <w:rPr>
          <w:lang w:val="en-US"/>
        </w:rPr>
        <w:t>Cournapeau</w:t>
      </w:r>
      <w:proofErr w:type="spellEnd"/>
      <w:r>
        <w:rPr>
          <w:lang w:val="en-US"/>
        </w:rPr>
        <w:t xml:space="preserve">, D., </w:t>
      </w:r>
      <w:proofErr w:type="spellStart"/>
      <w:r>
        <w:rPr>
          <w:lang w:val="en-US"/>
        </w:rPr>
        <w:t>Brucher</w:t>
      </w:r>
      <w:proofErr w:type="spellEnd"/>
      <w:r>
        <w:rPr>
          <w:lang w:val="en-US"/>
        </w:rPr>
        <w:t xml:space="preserve">, M., Perrot, M., &amp; </w:t>
      </w:r>
      <w:proofErr w:type="spellStart"/>
      <w:r>
        <w:rPr>
          <w:lang w:val="en-US"/>
        </w:rPr>
        <w:t>Duchesnay</w:t>
      </w:r>
      <w:proofErr w:type="spellEnd"/>
      <w:r>
        <w:rPr>
          <w:lang w:val="en-US"/>
        </w:rPr>
        <w:t xml:space="preserve">, E. (2011). Scikit-learn: Machine Learning in Python. </w:t>
      </w:r>
      <w:r w:rsidR="00A54CBF">
        <w:rPr>
          <w:i/>
          <w:iCs/>
          <w:lang w:val="en-US"/>
        </w:rPr>
        <w:t>Journal of Machine Learning Research</w:t>
      </w:r>
      <w:r>
        <w:rPr>
          <w:lang w:val="en-US"/>
        </w:rPr>
        <w:t xml:space="preserve">, </w:t>
      </w:r>
      <w:r>
        <w:rPr>
          <w:i/>
          <w:iCs/>
          <w:lang w:val="en-US"/>
        </w:rPr>
        <w:t>12</w:t>
      </w:r>
      <w:r>
        <w:rPr>
          <w:lang w:val="en-US"/>
        </w:rPr>
        <w:t xml:space="preserve">. </w:t>
      </w:r>
      <w:proofErr w:type="spellStart"/>
      <w:r>
        <w:rPr>
          <w:lang w:val="en-US"/>
        </w:rPr>
        <w:t>doi</w:t>
      </w:r>
      <w:proofErr w:type="spellEnd"/>
      <w:r>
        <w:rPr>
          <w:lang w:val="en-US"/>
        </w:rPr>
        <w:t xml:space="preserve">: </w:t>
      </w:r>
      <w:r w:rsidRPr="000E1200">
        <w:rPr>
          <w:lang w:val="en-US"/>
        </w:rPr>
        <w:t>10.48550/arXiv.1201.0490</w:t>
      </w:r>
    </w:p>
    <w:p w14:paraId="3F1D8E55" w14:textId="231B9404" w:rsidR="00202102" w:rsidRPr="00B166C3" w:rsidRDefault="00202102" w:rsidP="00C932FC">
      <w:pPr>
        <w:pStyle w:val="literatura"/>
        <w:rPr>
          <w:lang w:val="en-US"/>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B166C3">
        <w:rPr>
          <w:lang w:val="en-US"/>
        </w:rPr>
        <w:t>(EU)</w:t>
      </w:r>
    </w:p>
    <w:p w14:paraId="18330DCA" w14:textId="03A4C97A" w:rsidR="000E1200" w:rsidRPr="000E1200" w:rsidRDefault="000E1200" w:rsidP="000E1200">
      <w:pPr>
        <w:pStyle w:val="literatura"/>
        <w:rPr>
          <w:lang w:val="en-US"/>
        </w:rPr>
      </w:pPr>
      <w:proofErr w:type="spellStart"/>
      <w:r w:rsidRPr="000E1200">
        <w:rPr>
          <w:lang w:val="en-US"/>
        </w:rPr>
        <w:t>Navas</w:t>
      </w:r>
      <w:proofErr w:type="spellEnd"/>
      <w:r w:rsidRPr="000E1200">
        <w:rPr>
          <w:lang w:val="en-US"/>
        </w:rPr>
        <w:t>-Palencia G. (2022). Optimal binning</w:t>
      </w:r>
      <w:r>
        <w:rPr>
          <w:lang w:val="en-US"/>
        </w:rPr>
        <w:t xml:space="preserve">: mathematical programming formulation. </w:t>
      </w:r>
      <w:proofErr w:type="spellStart"/>
      <w:r>
        <w:rPr>
          <w:i/>
          <w:iCs/>
          <w:lang w:val="en-US"/>
        </w:rPr>
        <w:t>ArXiv</w:t>
      </w:r>
      <w:proofErr w:type="spellEnd"/>
      <w:r>
        <w:rPr>
          <w:lang w:val="en-US"/>
        </w:rPr>
        <w:t xml:space="preserve">, </w:t>
      </w:r>
      <w:r>
        <w:rPr>
          <w:i/>
          <w:iCs/>
          <w:lang w:val="en-US"/>
        </w:rPr>
        <w:t>2001.08025</w:t>
      </w:r>
      <w:r>
        <w:rPr>
          <w:lang w:val="en-US"/>
        </w:rPr>
        <w:t xml:space="preserve">. </w:t>
      </w:r>
      <w:proofErr w:type="spellStart"/>
      <w:r>
        <w:rPr>
          <w:lang w:val="en-US"/>
        </w:rPr>
        <w:t>doi</w:t>
      </w:r>
      <w:proofErr w:type="spellEnd"/>
      <w:r>
        <w:rPr>
          <w:lang w:val="en-US"/>
        </w:rPr>
        <w:t xml:space="preserve">: </w:t>
      </w:r>
      <w:r w:rsidRPr="000E1200">
        <w:rPr>
          <w:lang w:val="en-US"/>
        </w:rPr>
        <w:t>10.48550/arXiv.2001.08025</w:t>
      </w:r>
    </w:p>
    <w:p w14:paraId="109251D6" w14:textId="2B348084" w:rsidR="003813EA" w:rsidRPr="00641766" w:rsidRDefault="003813EA" w:rsidP="00C932FC">
      <w:pPr>
        <w:pStyle w:val="literatura"/>
        <w:rPr>
          <w:lang w:val="en-US"/>
        </w:rPr>
      </w:pPr>
      <w:r w:rsidRPr="000E1200">
        <w:rPr>
          <w:lang w:val="en-US"/>
        </w:rPr>
        <w:t xml:space="preserve">Shi, S., </w:t>
      </w:r>
      <w:proofErr w:type="spellStart"/>
      <w:r w:rsidRPr="000E1200">
        <w:rPr>
          <w:lang w:val="en-US"/>
        </w:rPr>
        <w:t>Tse</w:t>
      </w:r>
      <w:proofErr w:type="spellEnd"/>
      <w:r w:rsidRPr="000E1200">
        <w:rPr>
          <w:lang w:val="en-US"/>
        </w:rPr>
        <w:t xml:space="preserve">, R., Luo, W., </w:t>
      </w:r>
      <w:proofErr w:type="spellStart"/>
      <w:r w:rsidRPr="000E1200">
        <w:rPr>
          <w:lang w:val="en-US"/>
        </w:rPr>
        <w:t>D’Addona</w:t>
      </w:r>
      <w:proofErr w:type="spellEnd"/>
      <w:r w:rsidRPr="000E1200">
        <w:rPr>
          <w:lang w:val="en-US"/>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89" w:name="_Toc167227284"/>
      <w:r w:rsidRPr="000E412A">
        <w:rPr>
          <w:lang w:val="en-US"/>
        </w:rPr>
        <w:lastRenderedPageBreak/>
        <w:t>Graphics and Tables</w:t>
      </w:r>
      <w:bookmarkEnd w:id="89"/>
    </w:p>
    <w:p w14:paraId="78C8568E" w14:textId="6CAAF800" w:rsidR="00C22453" w:rsidRPr="000E412A" w:rsidRDefault="004F3F4F" w:rsidP="005C2011">
      <w:pPr>
        <w:pStyle w:val="Seznamobrzktabulek"/>
        <w:rPr>
          <w:lang w:val="en-US"/>
        </w:rPr>
      </w:pPr>
      <w:r w:rsidRPr="000E412A">
        <w:rPr>
          <w:lang w:val="en-US"/>
        </w:rPr>
        <w:t>Graphics</w:t>
      </w:r>
    </w:p>
    <w:p w14:paraId="2B22B06E" w14:textId="4EA92983" w:rsidR="000E069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185629" w:history="1">
        <w:r w:rsidR="000E0690" w:rsidRPr="007C5EBB">
          <w:rPr>
            <w:rStyle w:val="Hyperlink"/>
            <w:noProof/>
            <w:lang w:val="en-US"/>
          </w:rPr>
          <w:t>Figure 1: sigmoid function, source: author</w:t>
        </w:r>
        <w:r w:rsidR="000E0690">
          <w:rPr>
            <w:noProof/>
            <w:webHidden/>
          </w:rPr>
          <w:tab/>
        </w:r>
        <w:r w:rsidR="000E0690">
          <w:rPr>
            <w:noProof/>
            <w:webHidden/>
          </w:rPr>
          <w:fldChar w:fldCharType="begin"/>
        </w:r>
        <w:r w:rsidR="000E0690">
          <w:rPr>
            <w:noProof/>
            <w:webHidden/>
          </w:rPr>
          <w:instrText xml:space="preserve"> PAGEREF _Toc167185629 \h </w:instrText>
        </w:r>
        <w:r w:rsidR="000E0690">
          <w:rPr>
            <w:noProof/>
            <w:webHidden/>
          </w:rPr>
        </w:r>
        <w:r w:rsidR="000E0690">
          <w:rPr>
            <w:noProof/>
            <w:webHidden/>
          </w:rPr>
          <w:fldChar w:fldCharType="separate"/>
        </w:r>
        <w:r w:rsidR="000E0690">
          <w:rPr>
            <w:noProof/>
            <w:webHidden/>
          </w:rPr>
          <w:t>17</w:t>
        </w:r>
        <w:r w:rsidR="000E0690">
          <w:rPr>
            <w:noProof/>
            <w:webHidden/>
          </w:rPr>
          <w:fldChar w:fldCharType="end"/>
        </w:r>
      </w:hyperlink>
    </w:p>
    <w:p w14:paraId="6CD739F5" w14:textId="681A9AE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0" w:history="1">
        <w:r w:rsidR="000E0690" w:rsidRPr="007C5EBB">
          <w:rPr>
            <w:rStyle w:val="Hyperlink"/>
            <w:noProof/>
          </w:rPr>
          <w:t>Figure 2: structure of a neuron, source: author, Witzany (2017)</w:t>
        </w:r>
        <w:r w:rsidR="000E0690">
          <w:rPr>
            <w:noProof/>
            <w:webHidden/>
          </w:rPr>
          <w:tab/>
        </w:r>
        <w:r w:rsidR="000E0690">
          <w:rPr>
            <w:noProof/>
            <w:webHidden/>
          </w:rPr>
          <w:fldChar w:fldCharType="begin"/>
        </w:r>
        <w:r w:rsidR="000E0690">
          <w:rPr>
            <w:noProof/>
            <w:webHidden/>
          </w:rPr>
          <w:instrText xml:space="preserve"> PAGEREF _Toc167185630 \h </w:instrText>
        </w:r>
        <w:r w:rsidR="000E0690">
          <w:rPr>
            <w:noProof/>
            <w:webHidden/>
          </w:rPr>
        </w:r>
        <w:r w:rsidR="000E0690">
          <w:rPr>
            <w:noProof/>
            <w:webHidden/>
          </w:rPr>
          <w:fldChar w:fldCharType="separate"/>
        </w:r>
        <w:r w:rsidR="000E0690">
          <w:rPr>
            <w:noProof/>
            <w:webHidden/>
          </w:rPr>
          <w:t>19</w:t>
        </w:r>
        <w:r w:rsidR="000E0690">
          <w:rPr>
            <w:noProof/>
            <w:webHidden/>
          </w:rPr>
          <w:fldChar w:fldCharType="end"/>
        </w:r>
      </w:hyperlink>
    </w:p>
    <w:p w14:paraId="17D76F95" w14:textId="5421B39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1" w:history="1">
        <w:r w:rsidR="000E0690" w:rsidRPr="007C5EBB">
          <w:rPr>
            <w:rStyle w:val="Hyperlink"/>
            <w:noProof/>
          </w:rPr>
          <w:t>Figure 3: neural network with multiple neurons in hidden layer, source: author, Witzany (2017)</w:t>
        </w:r>
        <w:r w:rsidR="000E0690">
          <w:rPr>
            <w:noProof/>
            <w:webHidden/>
          </w:rPr>
          <w:tab/>
        </w:r>
        <w:r w:rsidR="000E0690">
          <w:rPr>
            <w:noProof/>
            <w:webHidden/>
          </w:rPr>
          <w:fldChar w:fldCharType="begin"/>
        </w:r>
        <w:r w:rsidR="000E0690">
          <w:rPr>
            <w:noProof/>
            <w:webHidden/>
          </w:rPr>
          <w:instrText xml:space="preserve"> PAGEREF _Toc167185631 \h </w:instrText>
        </w:r>
        <w:r w:rsidR="000E0690">
          <w:rPr>
            <w:noProof/>
            <w:webHidden/>
          </w:rPr>
        </w:r>
        <w:r w:rsidR="000E0690">
          <w:rPr>
            <w:noProof/>
            <w:webHidden/>
          </w:rPr>
          <w:fldChar w:fldCharType="separate"/>
        </w:r>
        <w:r w:rsidR="000E0690">
          <w:rPr>
            <w:noProof/>
            <w:webHidden/>
          </w:rPr>
          <w:t>20</w:t>
        </w:r>
        <w:r w:rsidR="000E0690">
          <w:rPr>
            <w:noProof/>
            <w:webHidden/>
          </w:rPr>
          <w:fldChar w:fldCharType="end"/>
        </w:r>
      </w:hyperlink>
    </w:p>
    <w:p w14:paraId="3EE0591B" w14:textId="110F212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2" w:history="1">
        <w:r w:rsidR="000E0690" w:rsidRPr="007C5EBB">
          <w:rPr>
            <w:rStyle w:val="Hyperlink"/>
            <w:noProof/>
          </w:rPr>
          <w:t>Figure 4: binning and WoE values of retail behavioral score, source: author</w:t>
        </w:r>
        <w:r w:rsidR="000E0690">
          <w:rPr>
            <w:noProof/>
            <w:webHidden/>
          </w:rPr>
          <w:tab/>
        </w:r>
        <w:r w:rsidR="000E0690">
          <w:rPr>
            <w:noProof/>
            <w:webHidden/>
          </w:rPr>
          <w:fldChar w:fldCharType="begin"/>
        </w:r>
        <w:r w:rsidR="000E0690">
          <w:rPr>
            <w:noProof/>
            <w:webHidden/>
          </w:rPr>
          <w:instrText xml:space="preserve"> PAGEREF _Toc167185632 \h </w:instrText>
        </w:r>
        <w:r w:rsidR="000E0690">
          <w:rPr>
            <w:noProof/>
            <w:webHidden/>
          </w:rPr>
        </w:r>
        <w:r w:rsidR="000E0690">
          <w:rPr>
            <w:noProof/>
            <w:webHidden/>
          </w:rPr>
          <w:fldChar w:fldCharType="separate"/>
        </w:r>
        <w:r w:rsidR="000E0690">
          <w:rPr>
            <w:noProof/>
            <w:webHidden/>
          </w:rPr>
          <w:t>44</w:t>
        </w:r>
        <w:r w:rsidR="000E0690">
          <w:rPr>
            <w:noProof/>
            <w:webHidden/>
          </w:rPr>
          <w:fldChar w:fldCharType="end"/>
        </w:r>
      </w:hyperlink>
    </w:p>
    <w:p w14:paraId="3FC74091" w14:textId="6648555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3" w:history="1">
        <w:r w:rsidR="000E0690" w:rsidRPr="007C5EBB">
          <w:rPr>
            <w:rStyle w:val="Hyperlink"/>
            <w:noProof/>
          </w:rPr>
          <w:t>Figure 5: binning and WoE values of marital statuse, source: author</w:t>
        </w:r>
        <w:r w:rsidR="000E0690">
          <w:rPr>
            <w:noProof/>
            <w:webHidden/>
          </w:rPr>
          <w:tab/>
        </w:r>
        <w:r w:rsidR="000E0690">
          <w:rPr>
            <w:noProof/>
            <w:webHidden/>
          </w:rPr>
          <w:fldChar w:fldCharType="begin"/>
        </w:r>
        <w:r w:rsidR="000E0690">
          <w:rPr>
            <w:noProof/>
            <w:webHidden/>
          </w:rPr>
          <w:instrText xml:space="preserve"> PAGEREF _Toc167185633 \h </w:instrText>
        </w:r>
        <w:r w:rsidR="000E0690">
          <w:rPr>
            <w:noProof/>
            <w:webHidden/>
          </w:rPr>
        </w:r>
        <w:r w:rsidR="000E0690">
          <w:rPr>
            <w:noProof/>
            <w:webHidden/>
          </w:rPr>
          <w:fldChar w:fldCharType="separate"/>
        </w:r>
        <w:r w:rsidR="000E0690">
          <w:rPr>
            <w:noProof/>
            <w:webHidden/>
          </w:rPr>
          <w:t>45</w:t>
        </w:r>
        <w:r w:rsidR="000E0690">
          <w:rPr>
            <w:noProof/>
            <w:webHidden/>
          </w:rPr>
          <w:fldChar w:fldCharType="end"/>
        </w:r>
      </w:hyperlink>
    </w:p>
    <w:p w14:paraId="5A04D9C2" w14:textId="1E444D5A"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4" w:history="1">
        <w:r w:rsidR="000E0690" w:rsidRPr="007C5EBB">
          <w:rPr>
            <w:rStyle w:val="Hyperlink"/>
            <w:noProof/>
          </w:rPr>
          <w:t>Figure 6: binning and WoE values of LTV ratio, source: aut hor</w:t>
        </w:r>
        <w:r w:rsidR="000E0690">
          <w:rPr>
            <w:noProof/>
            <w:webHidden/>
          </w:rPr>
          <w:tab/>
        </w:r>
        <w:r w:rsidR="000E0690">
          <w:rPr>
            <w:noProof/>
            <w:webHidden/>
          </w:rPr>
          <w:fldChar w:fldCharType="begin"/>
        </w:r>
        <w:r w:rsidR="000E0690">
          <w:rPr>
            <w:noProof/>
            <w:webHidden/>
          </w:rPr>
          <w:instrText xml:space="preserve"> PAGEREF _Toc167185634 \h </w:instrText>
        </w:r>
        <w:r w:rsidR="000E0690">
          <w:rPr>
            <w:noProof/>
            <w:webHidden/>
          </w:rPr>
        </w:r>
        <w:r w:rsidR="000E0690">
          <w:rPr>
            <w:noProof/>
            <w:webHidden/>
          </w:rPr>
          <w:fldChar w:fldCharType="separate"/>
        </w:r>
        <w:r w:rsidR="000E0690">
          <w:rPr>
            <w:noProof/>
            <w:webHidden/>
          </w:rPr>
          <w:t>46</w:t>
        </w:r>
        <w:r w:rsidR="000E0690">
          <w:rPr>
            <w:noProof/>
            <w:webHidden/>
          </w:rPr>
          <w:fldChar w:fldCharType="end"/>
        </w:r>
      </w:hyperlink>
    </w:p>
    <w:p w14:paraId="741206C7" w14:textId="0722D493"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3D8368B2" w14:textId="0A33B49F" w:rsidR="000E069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185603" w:history="1">
        <w:r w:rsidR="000E0690" w:rsidRPr="00CC025D">
          <w:rPr>
            <w:rStyle w:val="Hyperlink"/>
            <w:noProof/>
            <w:lang w:val="en-US"/>
          </w:rPr>
          <w:t>Table 1. Literature search results</w:t>
        </w:r>
        <w:r w:rsidR="000E0690">
          <w:rPr>
            <w:noProof/>
            <w:webHidden/>
          </w:rPr>
          <w:tab/>
        </w:r>
        <w:r w:rsidR="000E0690">
          <w:rPr>
            <w:noProof/>
            <w:webHidden/>
          </w:rPr>
          <w:fldChar w:fldCharType="begin"/>
        </w:r>
        <w:r w:rsidR="000E0690">
          <w:rPr>
            <w:noProof/>
            <w:webHidden/>
          </w:rPr>
          <w:instrText xml:space="preserve"> PAGEREF _Toc167185603 \h </w:instrText>
        </w:r>
        <w:r w:rsidR="000E0690">
          <w:rPr>
            <w:noProof/>
            <w:webHidden/>
          </w:rPr>
        </w:r>
        <w:r w:rsidR="000E0690">
          <w:rPr>
            <w:noProof/>
            <w:webHidden/>
          </w:rPr>
          <w:fldChar w:fldCharType="separate"/>
        </w:r>
        <w:r w:rsidR="000E0690">
          <w:rPr>
            <w:noProof/>
            <w:webHidden/>
          </w:rPr>
          <w:t>12</w:t>
        </w:r>
        <w:r w:rsidR="000E0690">
          <w:rPr>
            <w:noProof/>
            <w:webHidden/>
          </w:rPr>
          <w:fldChar w:fldCharType="end"/>
        </w:r>
      </w:hyperlink>
    </w:p>
    <w:p w14:paraId="75544210" w14:textId="22CB9CBB"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4" w:history="1">
        <w:r w:rsidR="000E0690" w:rsidRPr="00CC025D">
          <w:rPr>
            <w:rStyle w:val="Hyperlink"/>
            <w:noProof/>
          </w:rPr>
          <w:t>Table 2: confusion matrix</w:t>
        </w:r>
        <w:r w:rsidR="000E0690">
          <w:rPr>
            <w:noProof/>
            <w:webHidden/>
          </w:rPr>
          <w:tab/>
        </w:r>
        <w:r w:rsidR="000E0690">
          <w:rPr>
            <w:noProof/>
            <w:webHidden/>
          </w:rPr>
          <w:fldChar w:fldCharType="begin"/>
        </w:r>
        <w:r w:rsidR="000E0690">
          <w:rPr>
            <w:noProof/>
            <w:webHidden/>
          </w:rPr>
          <w:instrText xml:space="preserve"> PAGEREF _Toc167185604 \h </w:instrText>
        </w:r>
        <w:r w:rsidR="000E0690">
          <w:rPr>
            <w:noProof/>
            <w:webHidden/>
          </w:rPr>
        </w:r>
        <w:r w:rsidR="000E0690">
          <w:rPr>
            <w:noProof/>
            <w:webHidden/>
          </w:rPr>
          <w:fldChar w:fldCharType="separate"/>
        </w:r>
        <w:r w:rsidR="000E0690">
          <w:rPr>
            <w:noProof/>
            <w:webHidden/>
          </w:rPr>
          <w:t>29</w:t>
        </w:r>
        <w:r w:rsidR="000E0690">
          <w:rPr>
            <w:noProof/>
            <w:webHidden/>
          </w:rPr>
          <w:fldChar w:fldCharType="end"/>
        </w:r>
      </w:hyperlink>
    </w:p>
    <w:p w14:paraId="3C775201" w14:textId="3AB4EF10"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5" w:history="1">
        <w:r w:rsidR="000E0690" w:rsidRPr="00CC025D">
          <w:rPr>
            <w:rStyle w:val="Hyperlink"/>
            <w:noProof/>
            <w:lang w:val="en-US"/>
          </w:rPr>
          <w:t>Table 3. Overview of modeling dataset</w:t>
        </w:r>
        <w:r w:rsidR="000E0690">
          <w:rPr>
            <w:noProof/>
            <w:webHidden/>
          </w:rPr>
          <w:tab/>
        </w:r>
        <w:r w:rsidR="000E0690">
          <w:rPr>
            <w:noProof/>
            <w:webHidden/>
          </w:rPr>
          <w:fldChar w:fldCharType="begin"/>
        </w:r>
        <w:r w:rsidR="000E0690">
          <w:rPr>
            <w:noProof/>
            <w:webHidden/>
          </w:rPr>
          <w:instrText xml:space="preserve"> PAGEREF _Toc167185605 \h </w:instrText>
        </w:r>
        <w:r w:rsidR="000E0690">
          <w:rPr>
            <w:noProof/>
            <w:webHidden/>
          </w:rPr>
        </w:r>
        <w:r w:rsidR="000E0690">
          <w:rPr>
            <w:noProof/>
            <w:webHidden/>
          </w:rPr>
          <w:fldChar w:fldCharType="separate"/>
        </w:r>
        <w:r w:rsidR="000E0690">
          <w:rPr>
            <w:noProof/>
            <w:webHidden/>
          </w:rPr>
          <w:t>36</w:t>
        </w:r>
        <w:r w:rsidR="000E0690">
          <w:rPr>
            <w:noProof/>
            <w:webHidden/>
          </w:rPr>
          <w:fldChar w:fldCharType="end"/>
        </w:r>
      </w:hyperlink>
    </w:p>
    <w:p w14:paraId="4891C34F" w14:textId="55B80C2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6" w:history="1">
        <w:r w:rsidR="000E0690" w:rsidRPr="00CC025D">
          <w:rPr>
            <w:rStyle w:val="Hyperlink"/>
            <w:noProof/>
            <w:lang w:val="en-US"/>
          </w:rPr>
          <w:t>Table 4: list of defined Python classes</w:t>
        </w:r>
        <w:r w:rsidR="000E0690">
          <w:rPr>
            <w:noProof/>
            <w:webHidden/>
          </w:rPr>
          <w:tab/>
        </w:r>
        <w:r w:rsidR="000E0690">
          <w:rPr>
            <w:noProof/>
            <w:webHidden/>
          </w:rPr>
          <w:fldChar w:fldCharType="begin"/>
        </w:r>
        <w:r w:rsidR="000E0690">
          <w:rPr>
            <w:noProof/>
            <w:webHidden/>
          </w:rPr>
          <w:instrText xml:space="preserve"> PAGEREF _Toc167185606 \h </w:instrText>
        </w:r>
        <w:r w:rsidR="000E0690">
          <w:rPr>
            <w:noProof/>
            <w:webHidden/>
          </w:rPr>
        </w:r>
        <w:r w:rsidR="000E0690">
          <w:rPr>
            <w:noProof/>
            <w:webHidden/>
          </w:rPr>
          <w:fldChar w:fldCharType="separate"/>
        </w:r>
        <w:r w:rsidR="000E0690">
          <w:rPr>
            <w:noProof/>
            <w:webHidden/>
          </w:rPr>
          <w:t>37</w:t>
        </w:r>
        <w:r w:rsidR="000E0690">
          <w:rPr>
            <w:noProof/>
            <w:webHidden/>
          </w:rPr>
          <w:fldChar w:fldCharType="end"/>
        </w:r>
      </w:hyperlink>
    </w:p>
    <w:p w14:paraId="1AFE8A77" w14:textId="65CF9501"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7" w:history="1">
        <w:r w:rsidR="000E0690" w:rsidRPr="00CC025D">
          <w:rPr>
            <w:rStyle w:val="Hyperlink"/>
            <w:noProof/>
          </w:rPr>
          <w:t>Table 5: estimated models</w:t>
        </w:r>
        <w:r w:rsidR="000E0690">
          <w:rPr>
            <w:noProof/>
            <w:webHidden/>
          </w:rPr>
          <w:tab/>
        </w:r>
        <w:r w:rsidR="000E0690">
          <w:rPr>
            <w:noProof/>
            <w:webHidden/>
          </w:rPr>
          <w:fldChar w:fldCharType="begin"/>
        </w:r>
        <w:r w:rsidR="000E0690">
          <w:rPr>
            <w:noProof/>
            <w:webHidden/>
          </w:rPr>
          <w:instrText xml:space="preserve"> PAGEREF _Toc167185607 \h </w:instrText>
        </w:r>
        <w:r w:rsidR="000E0690">
          <w:rPr>
            <w:noProof/>
            <w:webHidden/>
          </w:rPr>
        </w:r>
        <w:r w:rsidR="000E0690">
          <w:rPr>
            <w:noProof/>
            <w:webHidden/>
          </w:rPr>
          <w:fldChar w:fldCharType="separate"/>
        </w:r>
        <w:r w:rsidR="000E0690">
          <w:rPr>
            <w:noProof/>
            <w:webHidden/>
          </w:rPr>
          <w:t>40</w:t>
        </w:r>
        <w:r w:rsidR="000E0690">
          <w:rPr>
            <w:noProof/>
            <w:webHidden/>
          </w:rPr>
          <w:fldChar w:fldCharType="end"/>
        </w:r>
      </w:hyperlink>
    </w:p>
    <w:p w14:paraId="3212A5C3" w14:textId="4E9836F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8" w:history="1">
        <w:r w:rsidR="000E0690" w:rsidRPr="00CC025D">
          <w:rPr>
            <w:rStyle w:val="Hyperlink"/>
            <w:noProof/>
            <w:lang w:val="en-US"/>
          </w:rPr>
          <w:t>Table 6: hyperparameter grid for ANN model</w:t>
        </w:r>
        <w:r w:rsidR="000E0690">
          <w:rPr>
            <w:noProof/>
            <w:webHidden/>
          </w:rPr>
          <w:tab/>
        </w:r>
        <w:r w:rsidR="000E0690">
          <w:rPr>
            <w:noProof/>
            <w:webHidden/>
          </w:rPr>
          <w:fldChar w:fldCharType="begin"/>
        </w:r>
        <w:r w:rsidR="000E0690">
          <w:rPr>
            <w:noProof/>
            <w:webHidden/>
          </w:rPr>
          <w:instrText xml:space="preserve"> PAGEREF _Toc167185608 \h </w:instrText>
        </w:r>
        <w:r w:rsidR="000E0690">
          <w:rPr>
            <w:noProof/>
            <w:webHidden/>
          </w:rPr>
        </w:r>
        <w:r w:rsidR="000E0690">
          <w:rPr>
            <w:noProof/>
            <w:webHidden/>
          </w:rPr>
          <w:fldChar w:fldCharType="separate"/>
        </w:r>
        <w:r w:rsidR="000E0690">
          <w:rPr>
            <w:noProof/>
            <w:webHidden/>
          </w:rPr>
          <w:t>42</w:t>
        </w:r>
        <w:r w:rsidR="000E0690">
          <w:rPr>
            <w:noProof/>
            <w:webHidden/>
          </w:rPr>
          <w:fldChar w:fldCharType="end"/>
        </w:r>
      </w:hyperlink>
    </w:p>
    <w:p w14:paraId="106DFBF7" w14:textId="7CF9CC9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9" w:history="1">
        <w:r w:rsidR="000E0690" w:rsidRPr="00CC025D">
          <w:rPr>
            <w:rStyle w:val="Hyperlink"/>
            <w:noProof/>
          </w:rPr>
          <w:t>Table 7: hyperparameter grid for KNN model</w:t>
        </w:r>
        <w:r w:rsidR="000E0690">
          <w:rPr>
            <w:noProof/>
            <w:webHidden/>
          </w:rPr>
          <w:tab/>
        </w:r>
        <w:r w:rsidR="000E0690">
          <w:rPr>
            <w:noProof/>
            <w:webHidden/>
          </w:rPr>
          <w:fldChar w:fldCharType="begin"/>
        </w:r>
        <w:r w:rsidR="000E0690">
          <w:rPr>
            <w:noProof/>
            <w:webHidden/>
          </w:rPr>
          <w:instrText xml:space="preserve"> PAGEREF _Toc167185609 \h </w:instrText>
        </w:r>
        <w:r w:rsidR="000E0690">
          <w:rPr>
            <w:noProof/>
            <w:webHidden/>
          </w:rPr>
        </w:r>
        <w:r w:rsidR="000E0690">
          <w:rPr>
            <w:noProof/>
            <w:webHidden/>
          </w:rPr>
          <w:fldChar w:fldCharType="separate"/>
        </w:r>
        <w:r w:rsidR="000E0690">
          <w:rPr>
            <w:noProof/>
            <w:webHidden/>
          </w:rPr>
          <w:t>42</w:t>
        </w:r>
        <w:r w:rsidR="000E0690">
          <w:rPr>
            <w:noProof/>
            <w:webHidden/>
          </w:rPr>
          <w:fldChar w:fldCharType="end"/>
        </w:r>
      </w:hyperlink>
    </w:p>
    <w:p w14:paraId="6667E934" w14:textId="3267F42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0" w:history="1">
        <w:r w:rsidR="000E0690" w:rsidRPr="00CC025D">
          <w:rPr>
            <w:rStyle w:val="Hyperlink"/>
            <w:noProof/>
          </w:rPr>
          <w:t>Table 8: hyperparameter grid for SVM model</w:t>
        </w:r>
        <w:r w:rsidR="000E0690">
          <w:rPr>
            <w:noProof/>
            <w:webHidden/>
          </w:rPr>
          <w:tab/>
        </w:r>
        <w:r w:rsidR="000E0690">
          <w:rPr>
            <w:noProof/>
            <w:webHidden/>
          </w:rPr>
          <w:fldChar w:fldCharType="begin"/>
        </w:r>
        <w:r w:rsidR="000E0690">
          <w:rPr>
            <w:noProof/>
            <w:webHidden/>
          </w:rPr>
          <w:instrText xml:space="preserve"> PAGEREF _Toc167185610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3B6A4BC1" w14:textId="103C833A"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1" w:history="1">
        <w:r w:rsidR="000E0690" w:rsidRPr="00CC025D">
          <w:rPr>
            <w:rStyle w:val="Hyperlink"/>
            <w:noProof/>
          </w:rPr>
          <w:t>Table 9: hyperparameter grid for bagging model</w:t>
        </w:r>
        <w:r w:rsidR="000E0690">
          <w:rPr>
            <w:noProof/>
            <w:webHidden/>
          </w:rPr>
          <w:tab/>
        </w:r>
        <w:r w:rsidR="000E0690">
          <w:rPr>
            <w:noProof/>
            <w:webHidden/>
          </w:rPr>
          <w:fldChar w:fldCharType="begin"/>
        </w:r>
        <w:r w:rsidR="000E0690">
          <w:rPr>
            <w:noProof/>
            <w:webHidden/>
          </w:rPr>
          <w:instrText xml:space="preserve"> PAGEREF _Toc167185611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77E8F91C" w14:textId="5E83D54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2" w:history="1">
        <w:r w:rsidR="000E0690" w:rsidRPr="00CC025D">
          <w:rPr>
            <w:rStyle w:val="Hyperlink"/>
            <w:noProof/>
          </w:rPr>
          <w:t>Table 10: hyperparameter grid for RF model</w:t>
        </w:r>
        <w:r w:rsidR="000E0690">
          <w:rPr>
            <w:noProof/>
            <w:webHidden/>
          </w:rPr>
          <w:tab/>
        </w:r>
        <w:r w:rsidR="000E0690">
          <w:rPr>
            <w:noProof/>
            <w:webHidden/>
          </w:rPr>
          <w:fldChar w:fldCharType="begin"/>
        </w:r>
        <w:r w:rsidR="000E0690">
          <w:rPr>
            <w:noProof/>
            <w:webHidden/>
          </w:rPr>
          <w:instrText xml:space="preserve"> PAGEREF _Toc167185612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3FA9AABF" w14:textId="4AEFCBA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3" w:history="1">
        <w:r w:rsidR="000E0690" w:rsidRPr="00CC025D">
          <w:rPr>
            <w:rStyle w:val="Hyperlink"/>
            <w:noProof/>
          </w:rPr>
          <w:t>Table 11: hyperparameter grid for boosting model</w:t>
        </w:r>
        <w:r w:rsidR="000E0690">
          <w:rPr>
            <w:noProof/>
            <w:webHidden/>
          </w:rPr>
          <w:tab/>
        </w:r>
        <w:r w:rsidR="000E0690">
          <w:rPr>
            <w:noProof/>
            <w:webHidden/>
          </w:rPr>
          <w:fldChar w:fldCharType="begin"/>
        </w:r>
        <w:r w:rsidR="000E0690">
          <w:rPr>
            <w:noProof/>
            <w:webHidden/>
          </w:rPr>
          <w:instrText xml:space="preserve"> PAGEREF _Toc167185613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6B0839BA" w14:textId="567F515B"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4" w:history="1">
        <w:r w:rsidR="000E0690" w:rsidRPr="00CC025D">
          <w:rPr>
            <w:rStyle w:val="Hyperlink"/>
            <w:noProof/>
          </w:rPr>
          <w:t>Table 12: feature shortlist obtained after data preprocessing</w:t>
        </w:r>
        <w:r w:rsidR="000E0690">
          <w:rPr>
            <w:noProof/>
            <w:webHidden/>
          </w:rPr>
          <w:tab/>
        </w:r>
        <w:r w:rsidR="000E0690">
          <w:rPr>
            <w:noProof/>
            <w:webHidden/>
          </w:rPr>
          <w:fldChar w:fldCharType="begin"/>
        </w:r>
        <w:r w:rsidR="000E0690">
          <w:rPr>
            <w:noProof/>
            <w:webHidden/>
          </w:rPr>
          <w:instrText xml:space="preserve"> PAGEREF _Toc167185614 \h </w:instrText>
        </w:r>
        <w:r w:rsidR="000E0690">
          <w:rPr>
            <w:noProof/>
            <w:webHidden/>
          </w:rPr>
        </w:r>
        <w:r w:rsidR="000E0690">
          <w:rPr>
            <w:noProof/>
            <w:webHidden/>
          </w:rPr>
          <w:fldChar w:fldCharType="separate"/>
        </w:r>
        <w:r w:rsidR="000E0690">
          <w:rPr>
            <w:noProof/>
            <w:webHidden/>
          </w:rPr>
          <w:t>46</w:t>
        </w:r>
        <w:r w:rsidR="000E0690">
          <w:rPr>
            <w:noProof/>
            <w:webHidden/>
          </w:rPr>
          <w:fldChar w:fldCharType="end"/>
        </w:r>
      </w:hyperlink>
    </w:p>
    <w:p w14:paraId="359B7454" w14:textId="78E54E6F"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5" w:history="1">
        <w:r w:rsidR="000E0690" w:rsidRPr="00CC025D">
          <w:rPr>
            <w:rStyle w:val="Hyperlink"/>
            <w:noProof/>
          </w:rPr>
          <w:t>Table 13: logistic regression summary</w:t>
        </w:r>
        <w:r w:rsidR="000E0690">
          <w:rPr>
            <w:noProof/>
            <w:webHidden/>
          </w:rPr>
          <w:tab/>
        </w:r>
        <w:r w:rsidR="000E0690">
          <w:rPr>
            <w:noProof/>
            <w:webHidden/>
          </w:rPr>
          <w:fldChar w:fldCharType="begin"/>
        </w:r>
        <w:r w:rsidR="000E0690">
          <w:rPr>
            <w:noProof/>
            <w:webHidden/>
          </w:rPr>
          <w:instrText xml:space="preserve"> PAGEREF _Toc167185615 \h </w:instrText>
        </w:r>
        <w:r w:rsidR="000E0690">
          <w:rPr>
            <w:noProof/>
            <w:webHidden/>
          </w:rPr>
        </w:r>
        <w:r w:rsidR="000E0690">
          <w:rPr>
            <w:noProof/>
            <w:webHidden/>
          </w:rPr>
          <w:fldChar w:fldCharType="separate"/>
        </w:r>
        <w:r w:rsidR="000E0690">
          <w:rPr>
            <w:noProof/>
            <w:webHidden/>
          </w:rPr>
          <w:t>47</w:t>
        </w:r>
        <w:r w:rsidR="000E0690">
          <w:rPr>
            <w:noProof/>
            <w:webHidden/>
          </w:rPr>
          <w:fldChar w:fldCharType="end"/>
        </w:r>
      </w:hyperlink>
    </w:p>
    <w:p w14:paraId="27CA99C0" w14:textId="5E28A1D5"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6" w:history="1">
        <w:r w:rsidR="000E0690" w:rsidRPr="00CC025D">
          <w:rPr>
            <w:rStyle w:val="Hyperlink"/>
            <w:noProof/>
            <w:lang w:val="en-US"/>
          </w:rPr>
          <w:t>Table 14: optimal hyperparameters of batch (1) models</w:t>
        </w:r>
        <w:r w:rsidR="000E0690">
          <w:rPr>
            <w:noProof/>
            <w:webHidden/>
          </w:rPr>
          <w:tab/>
        </w:r>
        <w:r w:rsidR="000E0690">
          <w:rPr>
            <w:noProof/>
            <w:webHidden/>
          </w:rPr>
          <w:fldChar w:fldCharType="begin"/>
        </w:r>
        <w:r w:rsidR="000E0690">
          <w:rPr>
            <w:noProof/>
            <w:webHidden/>
          </w:rPr>
          <w:instrText xml:space="preserve"> PAGEREF _Toc167185616 \h </w:instrText>
        </w:r>
        <w:r w:rsidR="000E0690">
          <w:rPr>
            <w:noProof/>
            <w:webHidden/>
          </w:rPr>
        </w:r>
        <w:r w:rsidR="000E0690">
          <w:rPr>
            <w:noProof/>
            <w:webHidden/>
          </w:rPr>
          <w:fldChar w:fldCharType="separate"/>
        </w:r>
        <w:r w:rsidR="000E0690">
          <w:rPr>
            <w:noProof/>
            <w:webHidden/>
          </w:rPr>
          <w:t>49</w:t>
        </w:r>
        <w:r w:rsidR="000E0690">
          <w:rPr>
            <w:noProof/>
            <w:webHidden/>
          </w:rPr>
          <w:fldChar w:fldCharType="end"/>
        </w:r>
      </w:hyperlink>
    </w:p>
    <w:p w14:paraId="22792F6C" w14:textId="25E70F0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7" w:history="1">
        <w:r w:rsidR="000E0690" w:rsidRPr="00CC025D">
          <w:rPr>
            <w:rStyle w:val="Hyperlink"/>
            <w:noProof/>
            <w:lang w:val="en-US"/>
          </w:rPr>
          <w:t>Table 15: optimal hyperparameters of batch (2) models</w:t>
        </w:r>
        <w:r w:rsidR="000E0690">
          <w:rPr>
            <w:noProof/>
            <w:webHidden/>
          </w:rPr>
          <w:tab/>
        </w:r>
        <w:r w:rsidR="000E0690">
          <w:rPr>
            <w:noProof/>
            <w:webHidden/>
          </w:rPr>
          <w:fldChar w:fldCharType="begin"/>
        </w:r>
        <w:r w:rsidR="000E0690">
          <w:rPr>
            <w:noProof/>
            <w:webHidden/>
          </w:rPr>
          <w:instrText xml:space="preserve"> PAGEREF _Toc167185617 \h </w:instrText>
        </w:r>
        <w:r w:rsidR="000E0690">
          <w:rPr>
            <w:noProof/>
            <w:webHidden/>
          </w:rPr>
        </w:r>
        <w:r w:rsidR="000E0690">
          <w:rPr>
            <w:noProof/>
            <w:webHidden/>
          </w:rPr>
          <w:fldChar w:fldCharType="separate"/>
        </w:r>
        <w:r w:rsidR="000E0690">
          <w:rPr>
            <w:noProof/>
            <w:webHidden/>
          </w:rPr>
          <w:t>49</w:t>
        </w:r>
        <w:r w:rsidR="000E0690">
          <w:rPr>
            <w:noProof/>
            <w:webHidden/>
          </w:rPr>
          <w:fldChar w:fldCharType="end"/>
        </w:r>
      </w:hyperlink>
    </w:p>
    <w:p w14:paraId="1E1CFF74" w14:textId="2B905C7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8" w:history="1">
        <w:r w:rsidR="000E0690" w:rsidRPr="00CC025D">
          <w:rPr>
            <w:rStyle w:val="Hyperlink"/>
            <w:noProof/>
          </w:rPr>
          <w:t>Table 16: optimal hyperparameters of batch (5) models</w:t>
        </w:r>
        <w:r w:rsidR="000E0690">
          <w:rPr>
            <w:noProof/>
            <w:webHidden/>
          </w:rPr>
          <w:tab/>
        </w:r>
        <w:r w:rsidR="000E0690">
          <w:rPr>
            <w:noProof/>
            <w:webHidden/>
          </w:rPr>
          <w:fldChar w:fldCharType="begin"/>
        </w:r>
        <w:r w:rsidR="000E0690">
          <w:rPr>
            <w:noProof/>
            <w:webHidden/>
          </w:rPr>
          <w:instrText xml:space="preserve"> PAGEREF _Toc167185618 \h </w:instrText>
        </w:r>
        <w:r w:rsidR="000E0690">
          <w:rPr>
            <w:noProof/>
            <w:webHidden/>
          </w:rPr>
        </w:r>
        <w:r w:rsidR="000E0690">
          <w:rPr>
            <w:noProof/>
            <w:webHidden/>
          </w:rPr>
          <w:fldChar w:fldCharType="separate"/>
        </w:r>
        <w:r w:rsidR="000E0690">
          <w:rPr>
            <w:noProof/>
            <w:webHidden/>
          </w:rPr>
          <w:t>50</w:t>
        </w:r>
        <w:r w:rsidR="000E0690">
          <w:rPr>
            <w:noProof/>
            <w:webHidden/>
          </w:rPr>
          <w:fldChar w:fldCharType="end"/>
        </w:r>
      </w:hyperlink>
    </w:p>
    <w:p w14:paraId="5980C7FA" w14:textId="279C599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9" w:history="1">
        <w:r w:rsidR="000E0690" w:rsidRPr="00CC025D">
          <w:rPr>
            <w:rStyle w:val="Hyperlink"/>
            <w:noProof/>
          </w:rPr>
          <w:t>Table 17: optimal hyperparameters of batch (6) models</w:t>
        </w:r>
        <w:r w:rsidR="000E0690">
          <w:rPr>
            <w:noProof/>
            <w:webHidden/>
          </w:rPr>
          <w:tab/>
        </w:r>
        <w:r w:rsidR="000E0690">
          <w:rPr>
            <w:noProof/>
            <w:webHidden/>
          </w:rPr>
          <w:fldChar w:fldCharType="begin"/>
        </w:r>
        <w:r w:rsidR="000E0690">
          <w:rPr>
            <w:noProof/>
            <w:webHidden/>
          </w:rPr>
          <w:instrText xml:space="preserve"> PAGEREF _Toc167185619 \h </w:instrText>
        </w:r>
        <w:r w:rsidR="000E0690">
          <w:rPr>
            <w:noProof/>
            <w:webHidden/>
          </w:rPr>
        </w:r>
        <w:r w:rsidR="000E0690">
          <w:rPr>
            <w:noProof/>
            <w:webHidden/>
          </w:rPr>
          <w:fldChar w:fldCharType="separate"/>
        </w:r>
        <w:r w:rsidR="000E0690">
          <w:rPr>
            <w:noProof/>
            <w:webHidden/>
          </w:rPr>
          <w:t>51</w:t>
        </w:r>
        <w:r w:rsidR="000E0690">
          <w:rPr>
            <w:noProof/>
            <w:webHidden/>
          </w:rPr>
          <w:fldChar w:fldCharType="end"/>
        </w:r>
      </w:hyperlink>
    </w:p>
    <w:p w14:paraId="3C849C8F" w14:textId="20B1CC9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0" w:history="1">
        <w:r w:rsidR="000E0690" w:rsidRPr="00CC025D">
          <w:rPr>
            <w:rStyle w:val="Hyperlink"/>
            <w:noProof/>
          </w:rPr>
          <w:t>Table 18: optimal hyperparameters of batch (7) models</w:t>
        </w:r>
        <w:r w:rsidR="000E0690">
          <w:rPr>
            <w:noProof/>
            <w:webHidden/>
          </w:rPr>
          <w:tab/>
        </w:r>
        <w:r w:rsidR="000E0690">
          <w:rPr>
            <w:noProof/>
            <w:webHidden/>
          </w:rPr>
          <w:fldChar w:fldCharType="begin"/>
        </w:r>
        <w:r w:rsidR="000E0690">
          <w:rPr>
            <w:noProof/>
            <w:webHidden/>
          </w:rPr>
          <w:instrText xml:space="preserve"> PAGEREF _Toc167185620 \h </w:instrText>
        </w:r>
        <w:r w:rsidR="000E0690">
          <w:rPr>
            <w:noProof/>
            <w:webHidden/>
          </w:rPr>
        </w:r>
        <w:r w:rsidR="000E0690">
          <w:rPr>
            <w:noProof/>
            <w:webHidden/>
          </w:rPr>
          <w:fldChar w:fldCharType="separate"/>
        </w:r>
        <w:r w:rsidR="000E0690">
          <w:rPr>
            <w:noProof/>
            <w:webHidden/>
          </w:rPr>
          <w:t>51</w:t>
        </w:r>
        <w:r w:rsidR="000E0690">
          <w:rPr>
            <w:noProof/>
            <w:webHidden/>
          </w:rPr>
          <w:fldChar w:fldCharType="end"/>
        </w:r>
      </w:hyperlink>
    </w:p>
    <w:p w14:paraId="4676F284" w14:textId="4E1B331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1" w:history="1">
        <w:r w:rsidR="000E0690" w:rsidRPr="00CC025D">
          <w:rPr>
            <w:rStyle w:val="Hyperlink"/>
            <w:noProof/>
          </w:rPr>
          <w:t>Table 19: optimal hyperparameters of batch (8) models</w:t>
        </w:r>
        <w:r w:rsidR="000E0690">
          <w:rPr>
            <w:noProof/>
            <w:webHidden/>
          </w:rPr>
          <w:tab/>
        </w:r>
        <w:r w:rsidR="000E0690">
          <w:rPr>
            <w:noProof/>
            <w:webHidden/>
          </w:rPr>
          <w:fldChar w:fldCharType="begin"/>
        </w:r>
        <w:r w:rsidR="000E0690">
          <w:rPr>
            <w:noProof/>
            <w:webHidden/>
          </w:rPr>
          <w:instrText xml:space="preserve"> PAGEREF _Toc167185621 \h </w:instrText>
        </w:r>
        <w:r w:rsidR="000E0690">
          <w:rPr>
            <w:noProof/>
            <w:webHidden/>
          </w:rPr>
        </w:r>
        <w:r w:rsidR="000E0690">
          <w:rPr>
            <w:noProof/>
            <w:webHidden/>
          </w:rPr>
          <w:fldChar w:fldCharType="separate"/>
        </w:r>
        <w:r w:rsidR="000E0690">
          <w:rPr>
            <w:noProof/>
            <w:webHidden/>
          </w:rPr>
          <w:t>52</w:t>
        </w:r>
        <w:r w:rsidR="000E0690">
          <w:rPr>
            <w:noProof/>
            <w:webHidden/>
          </w:rPr>
          <w:fldChar w:fldCharType="end"/>
        </w:r>
      </w:hyperlink>
    </w:p>
    <w:p w14:paraId="5C428040" w14:textId="4B208199"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2" w:history="1">
        <w:r w:rsidR="000E0690" w:rsidRPr="00CC025D">
          <w:rPr>
            <w:rStyle w:val="Hyperlink"/>
            <w:noProof/>
          </w:rPr>
          <w:t>Table 20: longlist of Czech Home Loans portfolio dataset</w:t>
        </w:r>
        <w:r w:rsidR="000E0690">
          <w:rPr>
            <w:noProof/>
            <w:webHidden/>
          </w:rPr>
          <w:tab/>
        </w:r>
        <w:r w:rsidR="000E0690">
          <w:rPr>
            <w:noProof/>
            <w:webHidden/>
          </w:rPr>
          <w:fldChar w:fldCharType="begin"/>
        </w:r>
        <w:r w:rsidR="000E0690">
          <w:rPr>
            <w:noProof/>
            <w:webHidden/>
          </w:rPr>
          <w:instrText xml:space="preserve"> PAGEREF _Toc167185622 \h </w:instrText>
        </w:r>
        <w:r w:rsidR="000E0690">
          <w:rPr>
            <w:noProof/>
            <w:webHidden/>
          </w:rPr>
        </w:r>
        <w:r w:rsidR="000E0690">
          <w:rPr>
            <w:noProof/>
            <w:webHidden/>
          </w:rPr>
          <w:fldChar w:fldCharType="separate"/>
        </w:r>
        <w:r w:rsidR="000E0690">
          <w:rPr>
            <w:noProof/>
            <w:webHidden/>
          </w:rPr>
          <w:t>59</w:t>
        </w:r>
        <w:r w:rsidR="000E0690">
          <w:rPr>
            <w:noProof/>
            <w:webHidden/>
          </w:rPr>
          <w:fldChar w:fldCharType="end"/>
        </w:r>
      </w:hyperlink>
    </w:p>
    <w:p w14:paraId="03C36B61" w14:textId="11A296C2" w:rsidR="008A48BF" w:rsidRPr="00B166C3" w:rsidRDefault="009E35F0" w:rsidP="000E0690">
      <w:pPr>
        <w:pStyle w:val="bntext"/>
        <w:tabs>
          <w:tab w:val="left" w:pos="7938"/>
        </w:tabs>
        <w:rPr>
          <w:lang w:val="en-US"/>
        </w:rPr>
      </w:pPr>
      <w:r>
        <w:rPr>
          <w:lang w:val="en-US"/>
        </w:rPr>
        <w:lastRenderedPageBreak/>
        <w:fldChar w:fldCharType="end"/>
      </w:r>
      <w:r w:rsidR="004F3F4F" w:rsidRPr="00B166C3">
        <w:rPr>
          <w:lang w:val="en-US"/>
        </w:rPr>
        <w:t>Appendices</w:t>
      </w:r>
    </w:p>
    <w:p w14:paraId="167EC4FB" w14:textId="77777777" w:rsidR="00A03011" w:rsidRPr="00B166C3" w:rsidRDefault="004F3F4F" w:rsidP="009E35F0">
      <w:pPr>
        <w:ind w:firstLine="0"/>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7B20D55B" w14:textId="77777777" w:rsidR="000E0690" w:rsidRDefault="00A03011" w:rsidP="009E35F0">
      <w:pPr>
        <w:ind w:firstLine="0"/>
        <w:rPr>
          <w:lang w:val="en-US"/>
        </w:rPr>
      </w:pPr>
      <w:r w:rsidRPr="00A03011">
        <w:rPr>
          <w:highlight w:val="yellow"/>
          <w:lang w:val="en-US"/>
        </w:rPr>
        <w:t>Appendix B – ROC curves</w:t>
      </w:r>
    </w:p>
    <w:p w14:paraId="2ED2EF45" w14:textId="257E58C9" w:rsidR="005313BD" w:rsidRPr="00A03011" w:rsidRDefault="005313BD" w:rsidP="009E35F0">
      <w:pPr>
        <w:ind w:firstLine="0"/>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90" w:name="_Toc167185622"/>
      <w:r>
        <w:t xml:space="preserve">Table </w:t>
      </w:r>
      <w:fldSimple w:instr=" SEQ Table \* ARABIC ">
        <w:r w:rsidR="00460140">
          <w:rPr>
            <w:noProof/>
          </w:rPr>
          <w:t>21</w:t>
        </w:r>
      </w:fldSimple>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90"/>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variable_name</w:t>
            </w:r>
            <w:proofErr w:type="spellEnd"/>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variable_description</w:t>
            </w:r>
            <w:proofErr w:type="spellEnd"/>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obs_yyyymm</w:t>
            </w:r>
            <w:proofErr w:type="spellEnd"/>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Observation</w:t>
            </w:r>
            <w:proofErr w:type="spellEnd"/>
            <w:r w:rsidRPr="003B603B">
              <w:rPr>
                <w:color w:val="000000"/>
                <w:sz w:val="20"/>
                <w:szCs w:val="20"/>
                <w:lang w:val="nl-BE" w:eastAsia="nl-BE"/>
              </w:rPr>
              <w:t xml:space="preserve">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limit_amt</w:t>
            </w:r>
            <w:proofErr w:type="spellEnd"/>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limit_no-purpose_amt</w:t>
            </w:r>
            <w:proofErr w:type="spellEnd"/>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drawn_amt</w:t>
            </w:r>
            <w:proofErr w:type="spellEnd"/>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drawn_no-purpose_amt</w:t>
            </w:r>
            <w:proofErr w:type="spellEnd"/>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participation_amt</w:t>
            </w:r>
            <w:proofErr w:type="spellEnd"/>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refinancing_flg</w:t>
            </w:r>
            <w:proofErr w:type="spellEnd"/>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mths_since_sign_count</w:t>
            </w:r>
            <w:proofErr w:type="spellEnd"/>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next_repayment_amt</w:t>
            </w:r>
            <w:proofErr w:type="spellEnd"/>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Next </w:t>
            </w:r>
            <w:proofErr w:type="spellStart"/>
            <w:r w:rsidRPr="003B603B">
              <w:rPr>
                <w:color w:val="000000"/>
                <w:sz w:val="20"/>
                <w:szCs w:val="20"/>
                <w:lang w:val="nl-BE" w:eastAsia="nl-BE"/>
              </w:rPr>
              <w:t>instalment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principal_amt</w:t>
            </w:r>
            <w:proofErr w:type="spellEnd"/>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principal_after_maturity_amt</w:t>
            </w:r>
            <w:proofErr w:type="spellEnd"/>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principal_before_maturity_amt</w:t>
            </w:r>
            <w:proofErr w:type="spellEnd"/>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before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principal_paid_mtd_amt</w:t>
            </w:r>
            <w:proofErr w:type="spellEnd"/>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interest_after_maturity_amt</w:t>
            </w:r>
            <w:proofErr w:type="spellEnd"/>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Interest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interest_paid_mtd_amt</w:t>
            </w:r>
            <w:proofErr w:type="spellEnd"/>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interest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fee_after_maturity_amt</w:t>
            </w:r>
            <w:proofErr w:type="spellEnd"/>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Fee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fee_paid_mtd_amt</w:t>
            </w:r>
            <w:proofErr w:type="spellEnd"/>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reservation_fee_accued_amt</w:t>
            </w:r>
            <w:proofErr w:type="spellEnd"/>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outstanding_amt</w:t>
            </w:r>
            <w:proofErr w:type="spellEnd"/>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paid_amt</w:t>
            </w:r>
            <w:proofErr w:type="spellEnd"/>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deliquency_status_flg</w:t>
            </w:r>
            <w:proofErr w:type="spellEnd"/>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deliquency_category_cd</w:t>
            </w:r>
            <w:proofErr w:type="spellEnd"/>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w:t>
            </w:r>
            <w:proofErr w:type="spellEnd"/>
            <w:r w:rsidRPr="003B603B">
              <w:rPr>
                <w:color w:val="000000"/>
                <w:sz w:val="20"/>
                <w:szCs w:val="20"/>
                <w:lang w:val="nl-BE" w:eastAsia="nl-BE"/>
              </w:rPr>
              <w:t xml:space="preserve">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days_in_deliquency_count</w:t>
            </w:r>
            <w:proofErr w:type="spellEnd"/>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days</w:t>
            </w:r>
            <w:proofErr w:type="spellEnd"/>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participants_count</w:t>
            </w:r>
            <w:proofErr w:type="spellEnd"/>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installments_count</w:t>
            </w:r>
            <w:proofErr w:type="spellEnd"/>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collateral_registered_amt</w:t>
            </w:r>
            <w:proofErr w:type="spellEnd"/>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collateral_required_amt</w:t>
            </w:r>
            <w:proofErr w:type="spellEnd"/>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purpose_existence_flg</w:t>
            </w:r>
            <w:proofErr w:type="spellEnd"/>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includes also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main_borrower_bool</w:t>
            </w:r>
            <w:proofErr w:type="spellEnd"/>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borrower</w:t>
            </w:r>
            <w:proofErr w:type="spellEnd"/>
            <w:r w:rsidRPr="003B603B">
              <w:rPr>
                <w:color w:val="000000"/>
                <w:sz w:val="20"/>
                <w:szCs w:val="20"/>
                <w:lang w:val="nl-BE" w:eastAsia="nl-BE"/>
              </w:rPr>
              <w:t xml:space="preserve">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cz_resident_flg</w:t>
            </w:r>
            <w:proofErr w:type="spellEnd"/>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marital_status_cd</w:t>
            </w:r>
            <w:proofErr w:type="spellEnd"/>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adult_person_count</w:t>
            </w:r>
            <w:proofErr w:type="spellEnd"/>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client_income_amt</w:t>
            </w:r>
            <w:proofErr w:type="spellEnd"/>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all_applicants_expense_amt</w:t>
            </w:r>
            <w:proofErr w:type="spellEnd"/>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all_applicants_income_amt</w:t>
            </w:r>
            <w:proofErr w:type="spellEnd"/>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age</w:t>
            </w:r>
            <w:proofErr w:type="spellEnd"/>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main_applicant_expense_amt</w:t>
            </w:r>
            <w:proofErr w:type="spellEnd"/>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main_applicant_income_amt</w:t>
            </w:r>
            <w:proofErr w:type="spellEnd"/>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loan_length_mths_count</w:t>
            </w:r>
            <w:proofErr w:type="spellEnd"/>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fixation_period_mths_count</w:t>
            </w:r>
            <w:proofErr w:type="spellEnd"/>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legal_burden_bool</w:t>
            </w:r>
            <w:proofErr w:type="spellEnd"/>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life_insurance_block_bool</w:t>
            </w:r>
            <w:proofErr w:type="spellEnd"/>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standard_approval_exception_bool</w:t>
            </w:r>
            <w:proofErr w:type="spellEnd"/>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Exception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from</w:t>
            </w:r>
            <w:proofErr w:type="spellEnd"/>
            <w:r w:rsidRPr="003B603B">
              <w:rPr>
                <w:color w:val="000000"/>
                <w:sz w:val="20"/>
                <w:szCs w:val="20"/>
                <w:lang w:val="nl-BE" w:eastAsia="nl-BE"/>
              </w:rPr>
              <w:t xml:space="preserve"> standard </w:t>
            </w:r>
            <w:proofErr w:type="spellStart"/>
            <w:r w:rsidRPr="003B603B">
              <w:rPr>
                <w:color w:val="000000"/>
                <w:sz w:val="20"/>
                <w:szCs w:val="20"/>
                <w:lang w:val="nl-BE" w:eastAsia="nl-BE"/>
              </w:rPr>
              <w:t>approval</w:t>
            </w:r>
            <w:proofErr w:type="spellEnd"/>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limit_pct</w:t>
            </w:r>
            <w:proofErr w:type="spellEnd"/>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no_payroll_bool</w:t>
            </w:r>
            <w:proofErr w:type="spellEnd"/>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Self-certified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mortgage_use_bool</w:t>
            </w:r>
            <w:proofErr w:type="spellEnd"/>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used</w:t>
            </w:r>
            <w:proofErr w:type="spellEnd"/>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late_purpose_bool</w:t>
            </w:r>
            <w:proofErr w:type="spellEnd"/>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supplementary_loan_bool</w:t>
            </w:r>
            <w:proofErr w:type="spellEnd"/>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with</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supplementary</w:t>
            </w:r>
            <w:proofErr w:type="spellEnd"/>
            <w:r w:rsidRPr="003B603B">
              <w:rPr>
                <w:color w:val="000000"/>
                <w:sz w:val="20"/>
                <w:szCs w:val="20"/>
                <w:lang w:val="nl-BE" w:eastAsia="nl-BE"/>
              </w:rPr>
              <w:t xml:space="preserve">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no_fee_bool</w:t>
            </w:r>
            <w:proofErr w:type="spellEnd"/>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resident_bool</w:t>
            </w:r>
            <w:proofErr w:type="spellEnd"/>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w:t>
            </w:r>
            <w:proofErr w:type="spellStart"/>
            <w:r w:rsidRPr="003B603B">
              <w:rPr>
                <w:color w:val="000000"/>
                <w:sz w:val="20"/>
                <w:szCs w:val="20"/>
                <w:lang w:val="nl-BE" w:eastAsia="nl-BE"/>
              </w:rPr>
              <w:t>residents</w:t>
            </w:r>
            <w:proofErr w:type="spellEnd"/>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collateral_insurance_flg</w:t>
            </w:r>
            <w:proofErr w:type="spellEnd"/>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collateral_owners_count</w:t>
            </w:r>
            <w:proofErr w:type="spellEnd"/>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main_collateral_value_amt</w:t>
            </w:r>
            <w:proofErr w:type="spellEnd"/>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collateral_value_amt</w:t>
            </w:r>
            <w:proofErr w:type="spellEnd"/>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collateral_count</w:t>
            </w:r>
            <w:proofErr w:type="spellEnd"/>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Number</w:t>
            </w:r>
            <w:proofErr w:type="spellEnd"/>
            <w:r w:rsidRPr="003B603B">
              <w:rPr>
                <w:color w:val="000000"/>
                <w:sz w:val="20"/>
                <w:szCs w:val="20"/>
                <w:lang w:val="nl-BE" w:eastAsia="nl-BE"/>
              </w:rPr>
              <w:t xml:space="preserve"> of </w:t>
            </w:r>
            <w:proofErr w:type="spellStart"/>
            <w:r w:rsidRPr="003B603B">
              <w:rPr>
                <w:color w:val="000000"/>
                <w:sz w:val="20"/>
                <w:szCs w:val="20"/>
                <w:lang w:val="nl-BE" w:eastAsia="nl-BE"/>
              </w:rPr>
              <w:t>collaterals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properties</w:t>
            </w:r>
            <w:proofErr w:type="spellEnd"/>
            <w:r w:rsidRPr="003B603B">
              <w:rPr>
                <w:color w:val="000000"/>
                <w:sz w:val="20"/>
                <w:szCs w:val="20"/>
                <w:lang w:val="nl-BE" w:eastAsia="nl-BE"/>
              </w:rPr>
              <w:t>)</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main_object_insurance_flg</w:t>
            </w:r>
            <w:proofErr w:type="spellEnd"/>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main_object_owners_count</w:t>
            </w:r>
            <w:proofErr w:type="spellEnd"/>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main_obj_value_amt</w:t>
            </w:r>
            <w:proofErr w:type="spellEnd"/>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brki_installment_amt</w:t>
            </w:r>
            <w:proofErr w:type="spellEnd"/>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approval_flg</w:t>
            </w:r>
            <w:proofErr w:type="spellEnd"/>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Preapproved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live_account_mtd_flg</w:t>
            </w:r>
            <w:proofErr w:type="spellEnd"/>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credit_turnover_mtd_amt</w:t>
            </w:r>
            <w:proofErr w:type="spellEnd"/>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debit_turnover_mtd_amt</w:t>
            </w:r>
            <w:proofErr w:type="spellEnd"/>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debt_summary_mtd_amt</w:t>
            </w:r>
            <w:proofErr w:type="spellEnd"/>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debt_mtd_count</w:t>
            </w:r>
            <w:proofErr w:type="spellEnd"/>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cl_deliquency_mtd_status</w:t>
            </w:r>
            <w:proofErr w:type="spellEnd"/>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cl_limit_utilization_amt</w:t>
            </w:r>
            <w:proofErr w:type="spellEnd"/>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cl_limit_amt</w:t>
            </w:r>
            <w:proofErr w:type="spellEnd"/>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od_deliquency_mtd_status</w:t>
            </w:r>
            <w:proofErr w:type="spellEnd"/>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od_limit_utilization_amt</w:t>
            </w:r>
            <w:proofErr w:type="spellEnd"/>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od_limit_amt</w:t>
            </w:r>
            <w:proofErr w:type="spellEnd"/>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cc_deliquency_mtd_status</w:t>
            </w:r>
            <w:proofErr w:type="spellEnd"/>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cc_limit_utilization_amt</w:t>
            </w:r>
            <w:proofErr w:type="spellEnd"/>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cc_limit_amt</w:t>
            </w:r>
            <w:proofErr w:type="spellEnd"/>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w:t>
            </w:r>
            <w:proofErr w:type="spellEnd"/>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dsti_ratio</w:t>
            </w:r>
            <w:proofErr w:type="spellEnd"/>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product_type_cd</w:t>
            </w:r>
            <w:proofErr w:type="spellEnd"/>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mths_to_installments_ratio</w:t>
            </w:r>
            <w:proofErr w:type="spellEnd"/>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fixation_to_installments_ratio</w:t>
            </w:r>
            <w:proofErr w:type="spellEnd"/>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outstanding_to_limit_ratio</w:t>
            </w:r>
            <w:proofErr w:type="spellEnd"/>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paid_to_limit_ratio</w:t>
            </w:r>
            <w:proofErr w:type="spellEnd"/>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drawn_to_limit_ratio</w:t>
            </w:r>
            <w:proofErr w:type="spellEnd"/>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ltv_ratio</w:t>
            </w:r>
            <w:proofErr w:type="spellEnd"/>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behavioral_score</w:t>
            </w:r>
            <w:proofErr w:type="spellEnd"/>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application_score</w:t>
            </w:r>
            <w:proofErr w:type="spellEnd"/>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Application </w:t>
            </w:r>
            <w:proofErr w:type="spellStart"/>
            <w:r w:rsidRPr="003B603B">
              <w:rPr>
                <w:color w:val="000000"/>
                <w:sz w:val="20"/>
                <w:szCs w:val="20"/>
                <w:lang w:val="nl-BE" w:eastAsia="nl-BE"/>
              </w:rPr>
              <w:t>scole</w:t>
            </w:r>
            <w:proofErr w:type="spellEnd"/>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product_type_categorical</w:t>
            </w:r>
            <w:proofErr w:type="spellEnd"/>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retail_behavioral_score_categorical</w:t>
            </w:r>
            <w:proofErr w:type="spellEnd"/>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Retail </w:t>
            </w: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education_categorical</w:t>
            </w:r>
            <w:proofErr w:type="spellEnd"/>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w:t>
            </w:r>
            <w:proofErr w:type="spellEnd"/>
            <w:r w:rsidRPr="003B603B">
              <w:rPr>
                <w:color w:val="000000"/>
                <w:sz w:val="20"/>
                <w:szCs w:val="20"/>
                <w:lang w:val="nl-BE" w:eastAsia="nl-BE"/>
              </w:rPr>
              <w:t xml:space="preserve">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default_event_flg</w:t>
            </w:r>
            <w:proofErr w:type="spellEnd"/>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5"/>
      <w:headerReference w:type="default" r:id="rId26"/>
      <w:footerReference w:type="default" r:id="rId27"/>
      <w:headerReference w:type="first" r:id="rId28"/>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4B2E7BAB" w14:textId="77777777" w:rsidR="00DB4335" w:rsidRDefault="00DB4335" w:rsidP="00CA6FCA">
      <w:pPr>
        <w:pStyle w:val="CommentText"/>
        <w:ind w:firstLine="0"/>
        <w:jc w:val="left"/>
      </w:pPr>
      <w:r>
        <w:rPr>
          <w:rStyle w:val="CommentReference"/>
        </w:rPr>
        <w:annotationRef/>
      </w:r>
      <w:r>
        <w:t>Citation.</w:t>
      </w:r>
    </w:p>
  </w:comment>
  <w:comment w:id="6" w:author="Author" w:initials="A">
    <w:p w14:paraId="370E5C00" w14:textId="65BECA83" w:rsidR="006F2FAD" w:rsidRDefault="006F2FAD" w:rsidP="006F2FAD">
      <w:pPr>
        <w:pStyle w:val="CommentText"/>
        <w:ind w:firstLine="0"/>
        <w:jc w:val="left"/>
      </w:pPr>
      <w:r>
        <w:rPr>
          <w:rStyle w:val="CommentReference"/>
        </w:rPr>
        <w:annotationRef/>
      </w:r>
      <w:r>
        <w:t>Citation.</w:t>
      </w:r>
    </w:p>
  </w:comment>
  <w:comment w:id="7"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8"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2"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3"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18" w:author="Author" w:initials="A">
    <w:p w14:paraId="363E3F05" w14:textId="77777777" w:rsidR="00DE4D97" w:rsidRDefault="00DE4D97" w:rsidP="0036056B">
      <w:pPr>
        <w:pStyle w:val="CommentText"/>
        <w:ind w:firstLine="0"/>
        <w:jc w:val="left"/>
      </w:pPr>
      <w:r>
        <w:rPr>
          <w:rStyle w:val="CommentReference"/>
        </w:rPr>
        <w:annotationRef/>
      </w:r>
      <w:r>
        <w:t xml:space="preserve">Add penalty term. </w:t>
      </w:r>
      <w:hyperlink r:id="rId1" w:anchor="logistic-regression" w:history="1">
        <w:r w:rsidRPr="0036056B">
          <w:rPr>
            <w:rStyle w:val="Hyperlink"/>
          </w:rPr>
          <w:t>1.1. Linear Models — scikit-learn 1.4.2 documentation</w:t>
        </w:r>
      </w:hyperlink>
      <w:r>
        <w:t xml:space="preserve"> </w:t>
      </w:r>
    </w:p>
  </w:comment>
  <w:comment w:id="19" w:author="Author" w:initials="A">
    <w:p w14:paraId="189F4AA6" w14:textId="77777777" w:rsidR="003E2E8A" w:rsidRDefault="003E2E8A" w:rsidP="009222E9">
      <w:pPr>
        <w:pStyle w:val="CommentText"/>
        <w:ind w:firstLine="0"/>
        <w:jc w:val="left"/>
      </w:pPr>
      <w:r>
        <w:rPr>
          <w:rStyle w:val="CommentReference"/>
        </w:rPr>
        <w:annotationRef/>
      </w:r>
      <w:r>
        <w:t>ISLR 6.2.2. and around.</w:t>
      </w:r>
    </w:p>
  </w:comment>
  <w:comment w:id="23" w:author="Author" w:initials="A">
    <w:p w14:paraId="67539E10" w14:textId="773099FA" w:rsidR="00764DC6" w:rsidRDefault="00764DC6" w:rsidP="00764DC6">
      <w:pPr>
        <w:pStyle w:val="CommentText"/>
        <w:ind w:firstLine="0"/>
        <w:jc w:val="left"/>
      </w:pPr>
      <w:r>
        <w:rPr>
          <w:rStyle w:val="CommentReference"/>
        </w:rPr>
        <w:annotationRef/>
      </w:r>
      <w:r>
        <w:t>Put number.</w:t>
      </w:r>
    </w:p>
  </w:comment>
  <w:comment w:id="2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40" w:author="Author" w:initials="A">
    <w:p w14:paraId="550939C2" w14:textId="77777777" w:rsidR="005957C2" w:rsidRDefault="005957C2" w:rsidP="00A64A7C">
      <w:pPr>
        <w:pStyle w:val="CommentText"/>
        <w:ind w:firstLine="0"/>
        <w:jc w:val="left"/>
      </w:pPr>
      <w:r>
        <w:rPr>
          <w:rStyle w:val="CommentReference"/>
        </w:rPr>
        <w:annotationRef/>
      </w:r>
      <w:r>
        <w:t>Witzany.</w:t>
      </w:r>
    </w:p>
  </w:comment>
  <w:comment w:id="45" w:author="Author" w:initials="A">
    <w:p w14:paraId="6EB7EC77" w14:textId="77777777" w:rsidR="006B6564" w:rsidRDefault="006B6564" w:rsidP="00314817">
      <w:pPr>
        <w:pStyle w:val="CommentText"/>
        <w:ind w:firstLine="0"/>
        <w:jc w:val="left"/>
      </w:pPr>
      <w:r>
        <w:rPr>
          <w:rStyle w:val="CommentReference"/>
        </w:rPr>
        <w:annotationRef/>
      </w:r>
      <w:r>
        <w:t>Cite Witzany.</w:t>
      </w:r>
    </w:p>
  </w:comment>
  <w:comment w:id="49" w:author="Author" w:initials="A">
    <w:p w14:paraId="2FD9B870" w14:textId="456DE80B" w:rsidR="00A83B59" w:rsidRDefault="00A83B59" w:rsidP="00E36CF1">
      <w:pPr>
        <w:pStyle w:val="CommentText"/>
        <w:ind w:firstLine="0"/>
        <w:jc w:val="left"/>
      </w:pPr>
      <w:r>
        <w:rPr>
          <w:rStyle w:val="CommentReference"/>
        </w:rPr>
        <w:annotationRef/>
      </w:r>
      <w:r>
        <w:t>Extend table by more stuff.</w:t>
      </w:r>
    </w:p>
  </w:comment>
  <w:comment w:id="50" w:author="Author" w:initials="A">
    <w:p w14:paraId="3B6A9499" w14:textId="77777777" w:rsidR="00CB550C" w:rsidRDefault="00CB550C" w:rsidP="00E97483">
      <w:pPr>
        <w:pStyle w:val="CommentText"/>
        <w:ind w:firstLine="0"/>
        <w:jc w:val="left"/>
      </w:pPr>
      <w:r>
        <w:rPr>
          <w:rStyle w:val="CommentReference"/>
        </w:rPr>
        <w:annotationRef/>
      </w:r>
      <w:r>
        <w:t>Show distribution per loan purpose.</w:t>
      </w:r>
    </w:p>
  </w:comment>
  <w:comment w:id="51" w:author="Author" w:initials="A">
    <w:p w14:paraId="1CF3323D" w14:textId="77777777" w:rsidR="00C01A1D" w:rsidRDefault="00C01A1D" w:rsidP="00555E59">
      <w:pPr>
        <w:pStyle w:val="CommentText"/>
        <w:ind w:firstLine="0"/>
        <w:jc w:val="left"/>
      </w:pPr>
      <w:r>
        <w:rPr>
          <w:rStyle w:val="CommentReference"/>
        </w:rPr>
        <w:annotationRef/>
      </w:r>
      <w:r>
        <w:t>Add representativeness analysis.</w:t>
      </w:r>
    </w:p>
  </w:comment>
  <w:comment w:id="52" w:author="Author" w:initials="A">
    <w:p w14:paraId="76D2D649" w14:textId="7F9C0E1D" w:rsidR="00A83B59" w:rsidRDefault="00A83B59" w:rsidP="007074FC">
      <w:pPr>
        <w:pStyle w:val="CommentText"/>
        <w:ind w:firstLine="0"/>
        <w:jc w:val="left"/>
      </w:pPr>
      <w:r>
        <w:rPr>
          <w:rStyle w:val="CommentReference"/>
        </w:rPr>
        <w:annotationRef/>
      </w:r>
      <w:r>
        <w:t>Try to find drivers behind this.</w:t>
      </w:r>
    </w:p>
  </w:comment>
  <w:comment w:id="62" w:author="Author" w:initials="A">
    <w:p w14:paraId="2B95CDBC" w14:textId="77777777" w:rsidR="0096343D" w:rsidRDefault="0096343D" w:rsidP="001B1DF4">
      <w:pPr>
        <w:pStyle w:val="CommentText"/>
        <w:ind w:firstLine="0"/>
        <w:jc w:val="left"/>
      </w:pPr>
      <w:r>
        <w:rPr>
          <w:rStyle w:val="CommentReference"/>
        </w:rPr>
        <w:annotationRef/>
      </w:r>
      <w:r>
        <w:t>1:4.</w:t>
      </w:r>
    </w:p>
  </w:comment>
  <w:comment w:id="63" w:author="Author" w:initials="A">
    <w:p w14:paraId="5719555C" w14:textId="77777777" w:rsidR="001971FA" w:rsidRDefault="001971FA" w:rsidP="003A09D2">
      <w:pPr>
        <w:pStyle w:val="CommentText"/>
        <w:ind w:firstLine="0"/>
        <w:jc w:val="left"/>
      </w:pPr>
      <w:r>
        <w:rPr>
          <w:rStyle w:val="CommentReference"/>
        </w:rPr>
        <w:annotationRef/>
      </w:r>
      <w:r>
        <w:t>0.2 tolerance.</w:t>
      </w:r>
    </w:p>
  </w:comment>
  <w:comment w:id="67" w:author="Author" w:initials="A">
    <w:p w14:paraId="43A82D24" w14:textId="6EEE1ACE" w:rsidR="001A5E2F" w:rsidRDefault="001A5E2F" w:rsidP="00823219">
      <w:pPr>
        <w:pStyle w:val="CommentText"/>
        <w:ind w:firstLine="0"/>
        <w:jc w:val="left"/>
      </w:pPr>
      <w:r>
        <w:rPr>
          <w:rStyle w:val="CommentReference"/>
        </w:rPr>
        <w:annotationRef/>
      </w:r>
      <w:r>
        <w:t>Problematic with big data.</w:t>
      </w:r>
    </w:p>
  </w:comment>
  <w:comment w:id="68" w:author="Author" w:initials="A">
    <w:p w14:paraId="41307C3B" w14:textId="77777777" w:rsidR="001A5E2F" w:rsidRDefault="001A5E2F" w:rsidP="009616BE">
      <w:pPr>
        <w:pStyle w:val="CommentText"/>
        <w:ind w:firstLine="0"/>
        <w:jc w:val="left"/>
      </w:pPr>
      <w:r>
        <w:rPr>
          <w:rStyle w:val="CommentReference"/>
        </w:rPr>
        <w:annotationRef/>
      </w:r>
      <w:r>
        <w:t>Try without grid search.</w:t>
      </w:r>
    </w:p>
  </w:comment>
  <w:comment w:id="74" w:author="Author" w:initials="A">
    <w:p w14:paraId="7CDDF340" w14:textId="28416322" w:rsidR="008F6A73" w:rsidRDefault="008F6A73" w:rsidP="00824A4A">
      <w:pPr>
        <w:pStyle w:val="CommentText"/>
        <w:ind w:firstLine="0"/>
        <w:jc w:val="left"/>
      </w:pPr>
      <w:r>
        <w:rPr>
          <w:rStyle w:val="CommentReference"/>
        </w:rPr>
        <w:annotationRef/>
      </w:r>
      <w:r>
        <w:t>Check why "special" exists.</w:t>
      </w:r>
    </w:p>
  </w:comment>
  <w:comment w:id="80" w:author="Author" w:initials="A">
    <w:p w14:paraId="33CC5C6A" w14:textId="77777777" w:rsidR="0096343D" w:rsidRDefault="0096343D" w:rsidP="00765B6B">
      <w:pPr>
        <w:pStyle w:val="CommentText"/>
        <w:ind w:firstLine="0"/>
        <w:jc w:val="left"/>
      </w:pPr>
      <w:r>
        <w:rPr>
          <w:rStyle w:val="CommentReference"/>
        </w:rPr>
        <w:annotationRef/>
      </w:r>
      <w:r>
        <w:t>Do KNN and SVM overfit due to class imbalance?</w:t>
      </w:r>
    </w:p>
  </w:comment>
  <w:comment w:id="86" w:author="Author" w:initials="A">
    <w:p w14:paraId="5D6305C5" w14:textId="72FB57FC" w:rsidR="002241F2" w:rsidRDefault="00D31332">
      <w:pPr>
        <w:pStyle w:val="CommentText"/>
        <w:ind w:firstLine="0"/>
        <w:jc w:val="left"/>
      </w:pPr>
      <w:r>
        <w:rPr>
          <w:rStyle w:val="CommentReference"/>
        </w:rPr>
        <w:annotationRef/>
      </w:r>
      <w:r w:rsidR="002241F2">
        <w:t>Q log:</w:t>
      </w:r>
    </w:p>
    <w:p w14:paraId="3AE150B3" w14:textId="77777777" w:rsidR="002241F2" w:rsidRDefault="002241F2">
      <w:pPr>
        <w:pStyle w:val="CommentText"/>
        <w:ind w:firstLine="0"/>
        <w:jc w:val="left"/>
      </w:pPr>
      <w:r>
        <w:t>- define hypotheses to test? Add explicit (machine learning &gt;&gt;&gt; LR), (transformation types &gt;&gt;&gt; other types), define as questions, not necessarily hypotheses.</w:t>
      </w:r>
    </w:p>
    <w:p w14:paraId="70E1BFB6" w14:textId="77777777" w:rsidR="002241F2" w:rsidRDefault="002241F2">
      <w:pPr>
        <w:pStyle w:val="CommentText"/>
        <w:ind w:firstLine="0"/>
        <w:jc w:val="left"/>
      </w:pPr>
      <w:r>
        <w:t>- tests other than AUC?</w:t>
      </w:r>
    </w:p>
    <w:p w14:paraId="1F849D68" w14:textId="77777777" w:rsidR="002241F2" w:rsidRDefault="002241F2">
      <w:pPr>
        <w:pStyle w:val="CommentText"/>
        <w:ind w:firstLine="0"/>
        <w:jc w:val="left"/>
      </w:pPr>
      <w:r>
        <w:t>- PSI?</w:t>
      </w:r>
    </w:p>
    <w:p w14:paraId="3D977506" w14:textId="77777777" w:rsidR="002241F2" w:rsidRDefault="002241F2">
      <w:pPr>
        <w:pStyle w:val="CommentText"/>
        <w:ind w:firstLine="0"/>
        <w:jc w:val="left"/>
      </w:pPr>
      <w:r>
        <w:t>- models that overfit?</w:t>
      </w:r>
    </w:p>
    <w:p w14:paraId="767143A3" w14:textId="77777777" w:rsidR="002241F2" w:rsidRDefault="002241F2">
      <w:pPr>
        <w:pStyle w:val="CommentText"/>
        <w:ind w:firstLine="0"/>
        <w:jc w:val="left"/>
      </w:pPr>
      <w:r>
        <w:t>- SVM convergence issue.</w:t>
      </w:r>
    </w:p>
    <w:p w14:paraId="723CC9F6" w14:textId="77777777" w:rsidR="002241F2" w:rsidRDefault="002241F2">
      <w:pPr>
        <w:pStyle w:val="CommentText"/>
        <w:ind w:firstLine="0"/>
        <w:jc w:val="left"/>
      </w:pPr>
      <w:r>
        <w:t>- report average AUCs per model in a summary table.</w:t>
      </w:r>
    </w:p>
    <w:p w14:paraId="211CC50D" w14:textId="77777777" w:rsidR="002241F2" w:rsidRDefault="002241F2">
      <w:pPr>
        <w:pStyle w:val="CommentText"/>
        <w:ind w:firstLine="0"/>
        <w:jc w:val="left"/>
      </w:pPr>
      <w:r>
        <w:t>- literature review to stretch?</w:t>
      </w:r>
    </w:p>
    <w:p w14:paraId="67C03FBD" w14:textId="77777777" w:rsidR="002241F2" w:rsidRDefault="002241F2">
      <w:pPr>
        <w:pStyle w:val="CommentText"/>
        <w:ind w:firstLine="0"/>
        <w:jc w:val="left"/>
      </w:pPr>
      <w:r>
        <w:t>- reference count?</w:t>
      </w:r>
    </w:p>
    <w:p w14:paraId="2D0B70B9" w14:textId="77777777" w:rsidR="002241F2" w:rsidRDefault="002241F2" w:rsidP="00E41E25">
      <w:pPr>
        <w:pStyle w:val="CommentText"/>
        <w:ind w:firstLine="0"/>
        <w:jc w:val="left"/>
      </w:pPr>
      <w:r>
        <w:t>- model interpretability. Variable importance and shapley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E7BAB" w15:done="0"/>
  <w15:commentEx w15:paraId="370E5C00" w15:done="0"/>
  <w15:commentEx w15:paraId="5A891C6A" w15:done="0"/>
  <w15:commentEx w15:paraId="5CD545DF" w15:done="0"/>
  <w15:commentEx w15:paraId="7C82CB21" w15:done="0"/>
  <w15:commentEx w15:paraId="6305AECD" w15:done="0"/>
  <w15:commentEx w15:paraId="363E3F05" w15:done="0"/>
  <w15:commentEx w15:paraId="189F4AA6" w15:paraIdParent="363E3F05" w15:done="0"/>
  <w15:commentEx w15:paraId="67539E10" w15:done="0"/>
  <w15:commentEx w15:paraId="6F67FEE6" w15:done="0"/>
  <w15:commentEx w15:paraId="550939C2" w15:done="0"/>
  <w15:commentEx w15:paraId="6EB7EC77" w15:done="0"/>
  <w15:commentEx w15:paraId="2FD9B870" w15:done="0"/>
  <w15:commentEx w15:paraId="3B6A9499" w15:done="0"/>
  <w15:commentEx w15:paraId="1CF3323D" w15:done="0"/>
  <w15:commentEx w15:paraId="76D2D649" w15:done="0"/>
  <w15:commentEx w15:paraId="2B95CDBC" w15:done="0"/>
  <w15:commentEx w15:paraId="5719555C" w15:done="0"/>
  <w15:commentEx w15:paraId="43A82D24" w15:done="0"/>
  <w15:commentEx w15:paraId="41307C3B" w15:paraIdParent="43A82D24" w15:done="0"/>
  <w15:commentEx w15:paraId="7CDDF340" w15:done="0"/>
  <w15:commentEx w15:paraId="33CC5C6A" w15:done="0"/>
  <w15:commentEx w15:paraId="2D0B7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E7BAB" w16cid:durableId="29F86EBF"/>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363E3F05" w16cid:durableId="29C9010F"/>
  <w16cid:commentId w16cid:paraId="189F4AA6" w16cid:durableId="29F660C8"/>
  <w16cid:commentId w16cid:paraId="67539E10" w16cid:durableId="26148D74"/>
  <w16cid:commentId w16cid:paraId="6F67FEE6" w16cid:durableId="101FC223"/>
  <w16cid:commentId w16cid:paraId="550939C2" w16cid:durableId="29F609D5"/>
  <w16cid:commentId w16cid:paraId="6EB7EC77" w16cid:durableId="29F8765F"/>
  <w16cid:commentId w16cid:paraId="2FD9B870" w16cid:durableId="29B702F4"/>
  <w16cid:commentId w16cid:paraId="3B6A9499" w16cid:durableId="29BD27DA"/>
  <w16cid:commentId w16cid:paraId="1CF3323D" w16cid:durableId="29D8AE95"/>
  <w16cid:commentId w16cid:paraId="76D2D649" w16cid:durableId="29B70311"/>
  <w16cid:commentId w16cid:paraId="2B95CDBC" w16cid:durableId="29F7CAC1"/>
  <w16cid:commentId w16cid:paraId="5719555C" w16cid:durableId="29F7F870"/>
  <w16cid:commentId w16cid:paraId="43A82D24" w16cid:durableId="29F73AA5"/>
  <w16cid:commentId w16cid:paraId="41307C3B" w16cid:durableId="29F73AC6"/>
  <w16cid:commentId w16cid:paraId="7CDDF340" w16cid:durableId="29F737C7"/>
  <w16cid:commentId w16cid:paraId="33CC5C6A" w16cid:durableId="29F7C8A2"/>
  <w16cid:commentId w16cid:paraId="2D0B70B9" w16cid:durableId="29F70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1F54" w14:textId="77777777" w:rsidR="00EF1136" w:rsidRDefault="00EF1136">
      <w:pPr>
        <w:spacing w:after="0" w:line="240" w:lineRule="auto"/>
      </w:pPr>
      <w:r>
        <w:separator/>
      </w:r>
    </w:p>
  </w:endnote>
  <w:endnote w:type="continuationSeparator" w:id="0">
    <w:p w14:paraId="377DF4F3" w14:textId="77777777" w:rsidR="00EF1136" w:rsidRDefault="00EF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ED5C" w14:textId="77777777" w:rsidR="00EF1136" w:rsidRDefault="00EF1136">
      <w:pPr>
        <w:spacing w:after="0" w:line="240" w:lineRule="auto"/>
      </w:pPr>
      <w:r>
        <w:separator/>
      </w:r>
    </w:p>
  </w:footnote>
  <w:footnote w:type="continuationSeparator" w:id="0">
    <w:p w14:paraId="3BA00E5A" w14:textId="77777777" w:rsidR="00EF1136" w:rsidRDefault="00EF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2"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7"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626F"/>
    <w:multiLevelType w:val="hybridMultilevel"/>
    <w:tmpl w:val="61124BB8"/>
    <w:lvl w:ilvl="0" w:tplc="5CA24F1A">
      <w:start w:val="1"/>
      <w:numFmt w:val="decimal"/>
      <w:lvlText w:val="%1."/>
      <w:lvlJc w:val="left"/>
      <w:pPr>
        <w:ind w:left="842" w:hanging="360"/>
      </w:pPr>
      <w:rPr>
        <w:rFonts w:ascii="Times New Roman" w:eastAsia="Times New Roman" w:hAnsi="Times New Roman" w:cs="Times New Roman"/>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9"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C7332"/>
    <w:multiLevelType w:val="hybridMultilevel"/>
    <w:tmpl w:val="440032C8"/>
    <w:lvl w:ilvl="0" w:tplc="ABEAA8B2">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2"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4"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30"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0C96800"/>
    <w:multiLevelType w:val="hybridMultilevel"/>
    <w:tmpl w:val="CD5020C2"/>
    <w:lvl w:ilvl="0" w:tplc="0AFA988E">
      <w:start w:val="1"/>
      <w:numFmt w:val="decimal"/>
      <w:lvlText w:val="%1."/>
      <w:lvlJc w:val="left"/>
      <w:pPr>
        <w:ind w:left="1069" w:hanging="360"/>
      </w:pPr>
      <w:rPr>
        <w:rFonts w:ascii="Times New Roman" w:eastAsia="Times New Roman" w:hAnsi="Times New Roman" w:cs="Times New Roman"/>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4"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675950"/>
    <w:multiLevelType w:val="hybridMultilevel"/>
    <w:tmpl w:val="606478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5B8420A0"/>
    <w:multiLevelType w:val="hybridMultilevel"/>
    <w:tmpl w:val="E278A658"/>
    <w:lvl w:ilvl="0" w:tplc="2FF886B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8"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5C5E5B58"/>
    <w:multiLevelType w:val="hybridMultilevel"/>
    <w:tmpl w:val="669A92B4"/>
    <w:lvl w:ilvl="0" w:tplc="A024217E">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0"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5"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45"/>
  </w:num>
  <w:num w:numId="2" w16cid:durableId="475491956">
    <w:abstractNumId w:val="31"/>
  </w:num>
  <w:num w:numId="3" w16cid:durableId="255989301">
    <w:abstractNumId w:val="19"/>
  </w:num>
  <w:num w:numId="4" w16cid:durableId="179584306">
    <w:abstractNumId w:val="19"/>
  </w:num>
  <w:num w:numId="5" w16cid:durableId="2002156428">
    <w:abstractNumId w:val="45"/>
  </w:num>
  <w:num w:numId="6" w16cid:durableId="1814907802">
    <w:abstractNumId w:val="7"/>
  </w:num>
  <w:num w:numId="7" w16cid:durableId="2063747629">
    <w:abstractNumId w:val="14"/>
  </w:num>
  <w:num w:numId="8" w16cid:durableId="1470853911">
    <w:abstractNumId w:val="32"/>
  </w:num>
  <w:num w:numId="9" w16cid:durableId="1736666168">
    <w:abstractNumId w:val="32"/>
    <w:lvlOverride w:ilvl="0">
      <w:startOverride w:val="1"/>
    </w:lvlOverride>
  </w:num>
  <w:num w:numId="10" w16cid:durableId="889342204">
    <w:abstractNumId w:val="32"/>
    <w:lvlOverride w:ilvl="0">
      <w:startOverride w:val="1"/>
    </w:lvlOverride>
  </w:num>
  <w:num w:numId="11" w16cid:durableId="2001540907">
    <w:abstractNumId w:val="1"/>
  </w:num>
  <w:num w:numId="12" w16cid:durableId="153843636">
    <w:abstractNumId w:val="6"/>
  </w:num>
  <w:num w:numId="13" w16cid:durableId="2026201240">
    <w:abstractNumId w:val="38"/>
  </w:num>
  <w:num w:numId="14" w16cid:durableId="1831753372">
    <w:abstractNumId w:val="42"/>
  </w:num>
  <w:num w:numId="15" w16cid:durableId="1250309498">
    <w:abstractNumId w:val="28"/>
  </w:num>
  <w:num w:numId="16" w16cid:durableId="1033307167">
    <w:abstractNumId w:val="30"/>
  </w:num>
  <w:num w:numId="17" w16cid:durableId="1028289860">
    <w:abstractNumId w:val="24"/>
  </w:num>
  <w:num w:numId="18" w16cid:durableId="1169440971">
    <w:abstractNumId w:val="16"/>
  </w:num>
  <w:num w:numId="19" w16cid:durableId="1292053605">
    <w:abstractNumId w:val="20"/>
  </w:num>
  <w:num w:numId="20" w16cid:durableId="1947078451">
    <w:abstractNumId w:val="33"/>
  </w:num>
  <w:num w:numId="21" w16cid:durableId="429356798">
    <w:abstractNumId w:val="0"/>
  </w:num>
  <w:num w:numId="22" w16cid:durableId="2091273804">
    <w:abstractNumId w:val="18"/>
  </w:num>
  <w:num w:numId="23" w16cid:durableId="299379794">
    <w:abstractNumId w:val="29"/>
  </w:num>
  <w:num w:numId="24" w16cid:durableId="161051285">
    <w:abstractNumId w:val="5"/>
  </w:num>
  <w:num w:numId="25" w16cid:durableId="327442048">
    <w:abstractNumId w:val="26"/>
  </w:num>
  <w:num w:numId="26" w16cid:durableId="2109539112">
    <w:abstractNumId w:val="10"/>
  </w:num>
  <w:num w:numId="27" w16cid:durableId="1826975158">
    <w:abstractNumId w:val="41"/>
  </w:num>
  <w:num w:numId="28" w16cid:durableId="427429352">
    <w:abstractNumId w:val="13"/>
  </w:num>
  <w:num w:numId="29" w16cid:durableId="1222205740">
    <w:abstractNumId w:val="3"/>
  </w:num>
  <w:num w:numId="30" w16cid:durableId="95445530">
    <w:abstractNumId w:val="43"/>
  </w:num>
  <w:num w:numId="31" w16cid:durableId="172766486">
    <w:abstractNumId w:val="12"/>
  </w:num>
  <w:num w:numId="32" w16cid:durableId="184829987">
    <w:abstractNumId w:val="35"/>
  </w:num>
  <w:num w:numId="33" w16cid:durableId="583731334">
    <w:abstractNumId w:val="9"/>
  </w:num>
  <w:num w:numId="34" w16cid:durableId="839657237">
    <w:abstractNumId w:val="34"/>
  </w:num>
  <w:num w:numId="35" w16cid:durableId="1915511717">
    <w:abstractNumId w:val="25"/>
  </w:num>
  <w:num w:numId="36" w16cid:durableId="1523979526">
    <w:abstractNumId w:val="22"/>
  </w:num>
  <w:num w:numId="37" w16cid:durableId="1873567693">
    <w:abstractNumId w:val="2"/>
  </w:num>
  <w:num w:numId="38" w16cid:durableId="1288778201">
    <w:abstractNumId w:val="8"/>
  </w:num>
  <w:num w:numId="39" w16cid:durableId="1603877581">
    <w:abstractNumId w:val="46"/>
  </w:num>
  <w:num w:numId="40" w16cid:durableId="1393194194">
    <w:abstractNumId w:val="17"/>
  </w:num>
  <w:num w:numId="41" w16cid:durableId="91627801">
    <w:abstractNumId w:val="15"/>
  </w:num>
  <w:num w:numId="42" w16cid:durableId="448932812">
    <w:abstractNumId w:val="27"/>
  </w:num>
  <w:num w:numId="43" w16cid:durableId="1602378041">
    <w:abstractNumId w:val="37"/>
  </w:num>
  <w:num w:numId="44" w16cid:durableId="969088990">
    <w:abstractNumId w:val="36"/>
  </w:num>
  <w:num w:numId="45" w16cid:durableId="1450080865">
    <w:abstractNumId w:val="4"/>
  </w:num>
  <w:num w:numId="46" w16cid:durableId="278420242">
    <w:abstractNumId w:val="11"/>
  </w:num>
  <w:num w:numId="47" w16cid:durableId="1987471509">
    <w:abstractNumId w:val="40"/>
  </w:num>
  <w:num w:numId="48" w16cid:durableId="1600067283">
    <w:abstractNumId w:val="44"/>
  </w:num>
  <w:num w:numId="49" w16cid:durableId="1927113757">
    <w:abstractNumId w:val="21"/>
  </w:num>
  <w:num w:numId="50" w16cid:durableId="2023048044">
    <w:abstractNumId w:val="39"/>
  </w:num>
  <w:num w:numId="51" w16cid:durableId="2472714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1E88"/>
    <w:rsid w:val="00033234"/>
    <w:rsid w:val="0003381E"/>
    <w:rsid w:val="000410D3"/>
    <w:rsid w:val="00042860"/>
    <w:rsid w:val="00043D47"/>
    <w:rsid w:val="0004510C"/>
    <w:rsid w:val="000476A7"/>
    <w:rsid w:val="000506DA"/>
    <w:rsid w:val="0005567C"/>
    <w:rsid w:val="00056237"/>
    <w:rsid w:val="00056B61"/>
    <w:rsid w:val="000645B3"/>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C4860"/>
    <w:rsid w:val="000C6E25"/>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55E7"/>
    <w:rsid w:val="001971FA"/>
    <w:rsid w:val="00197B37"/>
    <w:rsid w:val="001A06F3"/>
    <w:rsid w:val="001A0711"/>
    <w:rsid w:val="001A1038"/>
    <w:rsid w:val="001A159A"/>
    <w:rsid w:val="001A33C5"/>
    <w:rsid w:val="001A4324"/>
    <w:rsid w:val="001A5D66"/>
    <w:rsid w:val="001A5E2F"/>
    <w:rsid w:val="001B474B"/>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E10FA"/>
    <w:rsid w:val="003E1360"/>
    <w:rsid w:val="003E13C6"/>
    <w:rsid w:val="003E2E8A"/>
    <w:rsid w:val="003E3B41"/>
    <w:rsid w:val="003E5071"/>
    <w:rsid w:val="003E6093"/>
    <w:rsid w:val="003E6E14"/>
    <w:rsid w:val="003F3744"/>
    <w:rsid w:val="004016D4"/>
    <w:rsid w:val="00404541"/>
    <w:rsid w:val="00410589"/>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D11"/>
    <w:rsid w:val="0046393A"/>
    <w:rsid w:val="00464165"/>
    <w:rsid w:val="004659F6"/>
    <w:rsid w:val="00467551"/>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D0"/>
    <w:rsid w:val="0055689F"/>
    <w:rsid w:val="00556D69"/>
    <w:rsid w:val="00561411"/>
    <w:rsid w:val="0056145B"/>
    <w:rsid w:val="0058311C"/>
    <w:rsid w:val="005849A7"/>
    <w:rsid w:val="0058546C"/>
    <w:rsid w:val="005923C5"/>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E0EA4"/>
    <w:rsid w:val="005E12D5"/>
    <w:rsid w:val="005E370E"/>
    <w:rsid w:val="005E3D7C"/>
    <w:rsid w:val="005E747A"/>
    <w:rsid w:val="005F1786"/>
    <w:rsid w:val="005F4A6D"/>
    <w:rsid w:val="005F7324"/>
    <w:rsid w:val="005F7779"/>
    <w:rsid w:val="005F7FA1"/>
    <w:rsid w:val="006014A5"/>
    <w:rsid w:val="00607EA0"/>
    <w:rsid w:val="006116F5"/>
    <w:rsid w:val="006133A0"/>
    <w:rsid w:val="006165F1"/>
    <w:rsid w:val="00616712"/>
    <w:rsid w:val="00617FDF"/>
    <w:rsid w:val="00620585"/>
    <w:rsid w:val="0063040F"/>
    <w:rsid w:val="00631D3F"/>
    <w:rsid w:val="00633A36"/>
    <w:rsid w:val="0063444B"/>
    <w:rsid w:val="00634811"/>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44FF"/>
    <w:rsid w:val="00684A89"/>
    <w:rsid w:val="00684DB5"/>
    <w:rsid w:val="00690108"/>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20F2"/>
    <w:rsid w:val="00713CED"/>
    <w:rsid w:val="0071444D"/>
    <w:rsid w:val="007164C2"/>
    <w:rsid w:val="00721046"/>
    <w:rsid w:val="00722DC1"/>
    <w:rsid w:val="00730F59"/>
    <w:rsid w:val="0073623F"/>
    <w:rsid w:val="00737C9E"/>
    <w:rsid w:val="00741E6A"/>
    <w:rsid w:val="007422AD"/>
    <w:rsid w:val="00745F40"/>
    <w:rsid w:val="00760F82"/>
    <w:rsid w:val="00764DC6"/>
    <w:rsid w:val="007655CE"/>
    <w:rsid w:val="00767252"/>
    <w:rsid w:val="00774EEF"/>
    <w:rsid w:val="007762A4"/>
    <w:rsid w:val="007765AC"/>
    <w:rsid w:val="00776D74"/>
    <w:rsid w:val="00782238"/>
    <w:rsid w:val="00785146"/>
    <w:rsid w:val="007852A4"/>
    <w:rsid w:val="00792CA0"/>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D3BB8"/>
    <w:rsid w:val="007D4E9C"/>
    <w:rsid w:val="007D5F1D"/>
    <w:rsid w:val="007E4D0E"/>
    <w:rsid w:val="007E7945"/>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C1490"/>
    <w:rsid w:val="008C28E7"/>
    <w:rsid w:val="008C2D60"/>
    <w:rsid w:val="008C46D3"/>
    <w:rsid w:val="008D607B"/>
    <w:rsid w:val="008E41A2"/>
    <w:rsid w:val="008E5A79"/>
    <w:rsid w:val="008E5BF5"/>
    <w:rsid w:val="008E63D8"/>
    <w:rsid w:val="008F01C5"/>
    <w:rsid w:val="008F04FF"/>
    <w:rsid w:val="008F05EF"/>
    <w:rsid w:val="008F6A73"/>
    <w:rsid w:val="008F7E32"/>
    <w:rsid w:val="00900404"/>
    <w:rsid w:val="00900655"/>
    <w:rsid w:val="00901523"/>
    <w:rsid w:val="009064A6"/>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504A8"/>
    <w:rsid w:val="00953D1F"/>
    <w:rsid w:val="00954590"/>
    <w:rsid w:val="0095584E"/>
    <w:rsid w:val="00957CAB"/>
    <w:rsid w:val="00961478"/>
    <w:rsid w:val="009622AD"/>
    <w:rsid w:val="00962E2C"/>
    <w:rsid w:val="0096343D"/>
    <w:rsid w:val="00963451"/>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E35F0"/>
    <w:rsid w:val="009E5E72"/>
    <w:rsid w:val="009E6526"/>
    <w:rsid w:val="009F0AE3"/>
    <w:rsid w:val="009F1F82"/>
    <w:rsid w:val="009F4FC8"/>
    <w:rsid w:val="009F558F"/>
    <w:rsid w:val="00A00F97"/>
    <w:rsid w:val="00A0290D"/>
    <w:rsid w:val="00A03011"/>
    <w:rsid w:val="00A144D8"/>
    <w:rsid w:val="00A16F0E"/>
    <w:rsid w:val="00A16F65"/>
    <w:rsid w:val="00A205AE"/>
    <w:rsid w:val="00A2166E"/>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533BD"/>
    <w:rsid w:val="00A535E4"/>
    <w:rsid w:val="00A54CBF"/>
    <w:rsid w:val="00A55300"/>
    <w:rsid w:val="00A55763"/>
    <w:rsid w:val="00A57185"/>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3CB3"/>
    <w:rsid w:val="00AA7348"/>
    <w:rsid w:val="00AB2BAC"/>
    <w:rsid w:val="00AC1DCC"/>
    <w:rsid w:val="00AC3F13"/>
    <w:rsid w:val="00AC5945"/>
    <w:rsid w:val="00AD1C57"/>
    <w:rsid w:val="00AD21C7"/>
    <w:rsid w:val="00AD3C48"/>
    <w:rsid w:val="00AD6292"/>
    <w:rsid w:val="00AE7AED"/>
    <w:rsid w:val="00AF18D1"/>
    <w:rsid w:val="00AF2B18"/>
    <w:rsid w:val="00AF5D60"/>
    <w:rsid w:val="00B023AD"/>
    <w:rsid w:val="00B039A1"/>
    <w:rsid w:val="00B05D7B"/>
    <w:rsid w:val="00B06604"/>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77EE"/>
    <w:rsid w:val="00B52DAB"/>
    <w:rsid w:val="00B55224"/>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213C"/>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3E28"/>
    <w:rsid w:val="00C54798"/>
    <w:rsid w:val="00C5647F"/>
    <w:rsid w:val="00C60BB0"/>
    <w:rsid w:val="00C628E1"/>
    <w:rsid w:val="00C62C34"/>
    <w:rsid w:val="00C677E1"/>
    <w:rsid w:val="00C739E2"/>
    <w:rsid w:val="00C750C3"/>
    <w:rsid w:val="00C86A0A"/>
    <w:rsid w:val="00C932FC"/>
    <w:rsid w:val="00C94CF9"/>
    <w:rsid w:val="00C9688E"/>
    <w:rsid w:val="00C977D8"/>
    <w:rsid w:val="00CA371C"/>
    <w:rsid w:val="00CA40CC"/>
    <w:rsid w:val="00CB15E8"/>
    <w:rsid w:val="00CB550C"/>
    <w:rsid w:val="00CC1C4C"/>
    <w:rsid w:val="00CC3429"/>
    <w:rsid w:val="00CC343C"/>
    <w:rsid w:val="00CC40F1"/>
    <w:rsid w:val="00CC4270"/>
    <w:rsid w:val="00CC6620"/>
    <w:rsid w:val="00CD043C"/>
    <w:rsid w:val="00CD0EB7"/>
    <w:rsid w:val="00CD163B"/>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7577"/>
    <w:rsid w:val="00DD120A"/>
    <w:rsid w:val="00DD165A"/>
    <w:rsid w:val="00DD3163"/>
    <w:rsid w:val="00DD3703"/>
    <w:rsid w:val="00DD7F9F"/>
    <w:rsid w:val="00DE3F66"/>
    <w:rsid w:val="00DE4D97"/>
    <w:rsid w:val="00DE5DAF"/>
    <w:rsid w:val="00DF1750"/>
    <w:rsid w:val="00DF426D"/>
    <w:rsid w:val="00DF5C99"/>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862B6"/>
    <w:rsid w:val="00E87AE0"/>
    <w:rsid w:val="00E921C9"/>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E020C"/>
    <w:rsid w:val="00EE06E0"/>
    <w:rsid w:val="00EE4C63"/>
    <w:rsid w:val="00EE6115"/>
    <w:rsid w:val="00EE6F2D"/>
    <w:rsid w:val="00EE790A"/>
    <w:rsid w:val="00EF1136"/>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kit-learn.org/stable/modules/linear_model.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eader" Target="head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17611</Words>
  <Characters>96864</Characters>
  <Application>Microsoft Office Word</Application>
  <DocSecurity>0</DocSecurity>
  <Lines>807</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