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CAF" w:rsidRDefault="00A66CAF" w:rsidP="00212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                                                               TEKST</w:t>
      </w:r>
    </w:p>
    <w:p w:rsidR="00A66CAF" w:rsidRDefault="00A66CAF" w:rsidP="00212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A66CAF" w:rsidRDefault="00A66CAF" w:rsidP="00212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‘’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Bioproces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’’ </w:t>
      </w:r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je</w:t>
      </w:r>
      <w:proofErr w:type="gram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firma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registrovana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2014. </w:t>
      </w:r>
      <w:proofErr w:type="spellStart"/>
      <w:proofErr w:type="gram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godine</w:t>
      </w:r>
      <w:proofErr w:type="spellEnd"/>
      <w:proofErr w:type="gram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u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Beogradu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koja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  se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bavi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 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proizvodnjom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i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prodajom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mikrobiološkog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djubriva</w:t>
      </w:r>
      <w:proofErr w:type="spellEnd"/>
      <w:r w:rsidR="0021268C"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. </w:t>
      </w:r>
    </w:p>
    <w:p w:rsidR="00DC27F7" w:rsidRPr="00DC27F7" w:rsidRDefault="00DC27F7" w:rsidP="00212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Naša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f</w:t>
      </w:r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irma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''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Bioproces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''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 </w:t>
      </w:r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</w:t>
      </w:r>
      <w:proofErr w:type="gram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saradnji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firmom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''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Žitoprerada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'' 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jednom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vodećih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iz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oblasti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poljoprivredne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proizvodnje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prerade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kod</w:t>
      </w:r>
      <w:proofErr w:type="spellEnd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27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C27F7" w:rsidRPr="00DC27F7" w:rsidRDefault="00DC27F7" w:rsidP="0021268C">
      <w:pPr>
        <w:shd w:val="clear" w:color="auto" w:fill="FFFFFF"/>
        <w:spacing w:after="0" w:line="240" w:lineRule="auto"/>
        <w:rPr>
          <w:rStyle w:val="apple-converted-space"/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A66CAF" w:rsidRPr="00904FBD" w:rsidRDefault="00442067" w:rsidP="0021268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U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saradnji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sa</w:t>
      </w:r>
      <w:proofErr w:type="spellEnd"/>
      <w:proofErr w:type="gram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domaćim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stranim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institutima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fakultetima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razvili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smo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inovativne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proizvode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koji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će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smanjiti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upotrebu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mineralnog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đubriva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preparata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za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zaštitu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bilja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, u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cilju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dobijanja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kvalitetnih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plodova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povećanja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prinosa</w:t>
      </w:r>
      <w:proofErr w:type="spellEnd"/>
      <w:r w:rsidRPr="0044206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</w:t>
      </w:r>
    </w:p>
    <w:p w:rsidR="0021268C" w:rsidRPr="0021268C" w:rsidRDefault="0021268C" w:rsidP="00212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proofErr w:type="gram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Naš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prvi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proizvod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 </w:t>
      </w:r>
      <w:r w:rsidRPr="0021268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AGROHIT</w:t>
      </w:r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 je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dvokomponentno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tečno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mikrobiološko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djubrivo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  <w:proofErr w:type="gram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proofErr w:type="gram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Sadrži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isključivo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korisne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mikroorganizme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organske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hranljive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materije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neophodne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hemijske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elemente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za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razvoj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mikroflore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  <w:proofErr w:type="gramEnd"/>
    </w:p>
    <w:p w:rsidR="0021268C" w:rsidRDefault="0021268C" w:rsidP="004521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Ono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što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nas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razlikuje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proofErr w:type="gram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od</w:t>
      </w:r>
      <w:proofErr w:type="spellEnd"/>
      <w:proofErr w:type="gram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drugi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jeste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način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primene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preparata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shodno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tome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funkcija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koju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vrši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primenjen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taj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način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.  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Naš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proizvod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korišćen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proofErr w:type="gram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</w:t>
      </w:r>
      <w:proofErr w:type="spellEnd"/>
      <w:proofErr w:type="gram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različitim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biljnim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kulutrama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folijarnom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primenom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pomaže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u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odbrani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biljaka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od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patogena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mikrofilmom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koji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stvara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na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površini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lista</w:t>
      </w:r>
      <w:proofErr w:type="spellEnd"/>
      <w:r w:rsidRPr="0021268C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</w:p>
    <w:p w:rsidR="00DC27F7" w:rsidRDefault="00DC27F7" w:rsidP="004521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452173" w:rsidRDefault="00452173" w:rsidP="004521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A66CAF" w:rsidRDefault="00452173" w:rsidP="00452173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390961387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Adresa sedišta firme</w:t>
      </w:r>
      <w:bookmarkEnd w:id="0"/>
      <w:r w:rsidR="00A66CAF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Ustanička 12a, 11100 Beograd</w:t>
      </w:r>
      <w:r w:rsidR="00A66CAF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</w:p>
    <w:p w:rsidR="00A66CAF" w:rsidRDefault="00A66CAF" w:rsidP="00A66CA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CAF">
        <w:rPr>
          <w:rFonts w:ascii="Times New Roman" w:hAnsi="Times New Roman" w:cs="Times New Roman"/>
          <w:sz w:val="24"/>
          <w:szCs w:val="24"/>
        </w:rPr>
        <w:t>Prodajno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AF">
        <w:rPr>
          <w:rFonts w:ascii="Times New Roman" w:hAnsi="Times New Roman" w:cs="Times New Roman"/>
          <w:sz w:val="24"/>
          <w:szCs w:val="24"/>
        </w:rPr>
        <w:t>mesto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Miroslava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Prodanovića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Mićka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br.8, 21000 Novi Sad</w:t>
      </w:r>
      <w:bookmarkStart w:id="1" w:name="_Toc390961388"/>
    </w:p>
    <w:p w:rsidR="00A66CAF" w:rsidRDefault="00452173" w:rsidP="00A66CA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6CAF">
        <w:rPr>
          <w:rFonts w:ascii="Times New Roman" w:hAnsi="Times New Roman" w:cs="Times New Roman"/>
          <w:sz w:val="24"/>
          <w:szCs w:val="24"/>
        </w:rPr>
        <w:t>Telefon</w:t>
      </w:r>
      <w:bookmarkEnd w:id="1"/>
      <w:r w:rsidR="00A66CA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A66C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66CAF">
        <w:rPr>
          <w:rFonts w:ascii="Times New Roman" w:hAnsi="Times New Roman" w:cs="Times New Roman"/>
          <w:sz w:val="24"/>
          <w:szCs w:val="24"/>
        </w:rPr>
        <w:t xml:space="preserve"> +381 1138 13 </w:t>
      </w:r>
      <w:proofErr w:type="gramStart"/>
      <w:r w:rsidRPr="00A66CAF">
        <w:rPr>
          <w:rFonts w:ascii="Times New Roman" w:hAnsi="Times New Roman" w:cs="Times New Roman"/>
          <w:sz w:val="24"/>
          <w:szCs w:val="24"/>
        </w:rPr>
        <w:t>989</w:t>
      </w:r>
      <w:r w:rsidR="00A66CAF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="00A66CA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66CAF" w:rsidRPr="00A66CAF">
        <w:rPr>
          <w:rFonts w:ascii="Times New Roman" w:hAnsi="Times New Roman" w:cs="Times New Roman"/>
          <w:sz w:val="24"/>
          <w:szCs w:val="24"/>
        </w:rPr>
        <w:t>+38164</w:t>
      </w:r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r w:rsidR="00A66CAF" w:rsidRPr="00A66CAF">
        <w:rPr>
          <w:rFonts w:ascii="Times New Roman" w:hAnsi="Times New Roman" w:cs="Times New Roman"/>
          <w:sz w:val="24"/>
          <w:szCs w:val="24"/>
        </w:rPr>
        <w:t>405 11 72 ,   +38160 223051 ,</w:t>
      </w:r>
      <w:r w:rsidR="00A66CA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52173" w:rsidRPr="00A66CAF" w:rsidRDefault="00452173" w:rsidP="00A66CA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CAF">
        <w:rPr>
          <w:rFonts w:ascii="Times New Roman" w:hAnsi="Times New Roman" w:cs="Times New Roman"/>
          <w:sz w:val="24"/>
          <w:szCs w:val="24"/>
        </w:rPr>
        <w:t>Fax.</w:t>
      </w:r>
      <w:proofErr w:type="gramEnd"/>
      <w:r w:rsidRPr="00A66CAF">
        <w:rPr>
          <w:rFonts w:ascii="Times New Roman" w:hAnsi="Times New Roman" w:cs="Times New Roman"/>
          <w:sz w:val="24"/>
          <w:szCs w:val="24"/>
        </w:rPr>
        <w:t xml:space="preserve"> +381 112436 614</w:t>
      </w:r>
    </w:p>
    <w:p w:rsidR="00452173" w:rsidRDefault="00452173" w:rsidP="00452173">
      <w:pPr>
        <w:shd w:val="clear" w:color="auto" w:fill="FFFFFF"/>
        <w:spacing w:after="0" w:line="240" w:lineRule="auto"/>
        <w:rPr>
          <w:color w:val="FF0000"/>
        </w:rPr>
      </w:pPr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73" w:rsidRPr="00A66CAF" w:rsidRDefault="00452173" w:rsidP="0045217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CAF">
        <w:rPr>
          <w:rFonts w:ascii="Times New Roman" w:hAnsi="Times New Roman" w:cs="Times New Roman"/>
          <w:sz w:val="24"/>
          <w:szCs w:val="24"/>
        </w:rPr>
        <w:t>RECI ZA PRETRAGU</w:t>
      </w:r>
      <w:r w:rsidR="00A66CAF">
        <w:rPr>
          <w:rFonts w:ascii="Times New Roman" w:hAnsi="Times New Roman" w:cs="Times New Roman"/>
          <w:sz w:val="24"/>
          <w:szCs w:val="24"/>
        </w:rPr>
        <w:t>:</w:t>
      </w:r>
    </w:p>
    <w:p w:rsidR="00452173" w:rsidRPr="00A66CAF" w:rsidRDefault="00452173" w:rsidP="00452173">
      <w:pPr>
        <w:spacing w:before="56" w:after="113"/>
        <w:rPr>
          <w:rFonts w:ascii="Times New Roman" w:hAnsi="Times New Roman" w:cs="Times New Roman"/>
          <w:sz w:val="24"/>
          <w:szCs w:val="24"/>
        </w:rPr>
      </w:pPr>
      <w:r w:rsidRPr="00A66CA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đubrivo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mikrobiološko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đubrivo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folijarno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đubrivo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organsko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đubrivo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tečno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đubrivo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prihrana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ishrana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biljaka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oplemenjivanje</w:t>
      </w:r>
      <w:proofErr w:type="spellEnd"/>
      <w:r w:rsidRPr="00A6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AF">
        <w:rPr>
          <w:rFonts w:ascii="Times New Roman" w:hAnsi="Times New Roman" w:cs="Times New Roman"/>
          <w:sz w:val="24"/>
          <w:szCs w:val="24"/>
        </w:rPr>
        <w:t>zemljišta</w:t>
      </w:r>
      <w:proofErr w:type="spellEnd"/>
    </w:p>
    <w:p w:rsidR="00452173" w:rsidRDefault="00452173" w:rsidP="00452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414DCE" w:rsidRDefault="00414DCE" w:rsidP="00452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414DCE" w:rsidRPr="00A66CAF" w:rsidRDefault="00414DCE" w:rsidP="00414DCE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390961403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Boje koje su obeležja firme/preferirane boje</w:t>
      </w:r>
      <w:bookmarkEnd w:id="2"/>
      <w:r w:rsidR="00A66CAF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br/>
        <w:t>- zelena i zlatna</w:t>
      </w:r>
    </w:p>
    <w:p w:rsidR="00414DCE" w:rsidRPr="00A66CAF" w:rsidRDefault="00414DCE" w:rsidP="004521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DCE" w:rsidRPr="00A66CAF" w:rsidRDefault="00414DCE" w:rsidP="004521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CAF" w:rsidRDefault="00414DCE" w:rsidP="00414DCE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390961410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Facebook</w:t>
      </w:r>
      <w:bookmarkEnd w:id="3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A66CAF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</w:t>
      </w:r>
      <w:bookmarkStart w:id="4" w:name="_Toc390961411"/>
    </w:p>
    <w:p w:rsidR="00414DCE" w:rsidRPr="00A66CAF" w:rsidRDefault="00414DCE" w:rsidP="00414DCE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Twitter</w:t>
      </w:r>
      <w:bookmarkEnd w:id="4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da</w:t>
      </w:r>
    </w:p>
    <w:p w:rsidR="00414DCE" w:rsidRPr="00A66CAF" w:rsidRDefault="00414DCE" w:rsidP="00414DCE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390961412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Google Plus</w:t>
      </w:r>
      <w:bookmarkEnd w:id="5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- da</w:t>
      </w:r>
    </w:p>
    <w:p w:rsidR="00A66CAF" w:rsidRDefault="00414DCE" w:rsidP="00A66CAF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390961413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Linkedin</w:t>
      </w:r>
      <w:bookmarkEnd w:id="6"/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-da</w:t>
      </w:r>
      <w:bookmarkStart w:id="7" w:name="_Toc390961415"/>
    </w:p>
    <w:p w:rsidR="00A66CAF" w:rsidRDefault="00A66CAF" w:rsidP="00A66CAF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414DCE" w:rsidRPr="00A66CAF" w:rsidRDefault="00414DCE" w:rsidP="00A66CAF">
      <w:pPr>
        <w:pStyle w:val="MMTopic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66CAF">
        <w:rPr>
          <w:rFonts w:ascii="Times New Roman" w:hAnsi="Times New Roman" w:cs="Times New Roman"/>
          <w:b w:val="0"/>
          <w:color w:val="auto"/>
          <w:sz w:val="24"/>
          <w:szCs w:val="24"/>
        </w:rPr>
        <w:t>SEO</w:t>
      </w:r>
      <w:bookmarkEnd w:id="7"/>
      <w:r w:rsidR="00A66CAF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:rsidR="00414DCE" w:rsidRPr="00A66CAF" w:rsidRDefault="00414DCE" w:rsidP="004521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CA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A66CAF">
        <w:rPr>
          <w:rFonts w:ascii="Times New Roman" w:eastAsia="Times New Roman" w:hAnsi="Times New Roman" w:cs="Times New Roman"/>
          <w:sz w:val="24"/>
          <w:szCs w:val="24"/>
        </w:rPr>
        <w:t xml:space="preserve"> Google I Yahoo</w:t>
      </w:r>
    </w:p>
    <w:sectPr w:rsidR="00414DCE" w:rsidRPr="00A66CAF" w:rsidSect="002A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0358C"/>
    <w:multiLevelType w:val="multilevel"/>
    <w:tmpl w:val="4FF6F8B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1268C"/>
    <w:rsid w:val="0021268C"/>
    <w:rsid w:val="002A499A"/>
    <w:rsid w:val="00414DCE"/>
    <w:rsid w:val="00442067"/>
    <w:rsid w:val="00452173"/>
    <w:rsid w:val="00731995"/>
    <w:rsid w:val="00904FBD"/>
    <w:rsid w:val="00A66CAF"/>
    <w:rsid w:val="00DC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99A"/>
  </w:style>
  <w:style w:type="paragraph" w:styleId="Heading1">
    <w:name w:val="heading 1"/>
    <w:basedOn w:val="Normal"/>
    <w:next w:val="Normal"/>
    <w:link w:val="Heading1Char"/>
    <w:uiPriority w:val="9"/>
    <w:qFormat/>
    <w:rsid w:val="00414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2067"/>
  </w:style>
  <w:style w:type="paragraph" w:customStyle="1" w:styleId="MMTopic2">
    <w:name w:val="MM Topic 2"/>
    <w:basedOn w:val="Heading2"/>
    <w:link w:val="MMTopic2Char"/>
    <w:rsid w:val="00452173"/>
    <w:rPr>
      <w:lang w:val="sr-Latn-CS"/>
    </w:rPr>
  </w:style>
  <w:style w:type="character" w:customStyle="1" w:styleId="MMTopic2Char">
    <w:name w:val="MM Topic 2 Char"/>
    <w:basedOn w:val="Heading2Char"/>
    <w:link w:val="MMTopic2"/>
    <w:rsid w:val="00452173"/>
    <w:rPr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1">
    <w:name w:val="MM Topic 1"/>
    <w:basedOn w:val="Heading1"/>
    <w:link w:val="MMTopic1Char"/>
    <w:rsid w:val="00414DCE"/>
    <w:pPr>
      <w:numPr>
        <w:numId w:val="1"/>
      </w:numPr>
    </w:pPr>
    <w:rPr>
      <w:lang w:val="sr-Latn-CS"/>
    </w:rPr>
  </w:style>
  <w:style w:type="character" w:customStyle="1" w:styleId="MMTopic1Char">
    <w:name w:val="MM Topic 1 Char"/>
    <w:basedOn w:val="Heading1Char"/>
    <w:link w:val="MMTopic1"/>
    <w:rsid w:val="00414DCE"/>
    <w:rPr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414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2</cp:revision>
  <dcterms:created xsi:type="dcterms:W3CDTF">2014-07-24T19:38:00Z</dcterms:created>
  <dcterms:modified xsi:type="dcterms:W3CDTF">2014-07-24T21:32:00Z</dcterms:modified>
</cp:coreProperties>
</file>