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662" w:rsidRDefault="008E6D09">
      <w:pPr>
        <w:jc w:val="center"/>
      </w:pPr>
      <w:r>
        <w:rPr>
          <w:b/>
          <w:color w:val="0F172A"/>
          <w:sz w:val="28"/>
        </w:rPr>
        <w:t xml:space="preserve">UNIVERZITET </w:t>
      </w:r>
      <w:r w:rsidR="00B03133">
        <w:rPr>
          <w:b/>
          <w:color w:val="0F172A"/>
          <w:sz w:val="28"/>
        </w:rPr>
        <w:t>Metropolitan</w:t>
      </w:r>
      <w:r>
        <w:rPr>
          <w:b/>
          <w:color w:val="0F172A"/>
          <w:sz w:val="28"/>
        </w:rPr>
        <w:t xml:space="preserve"> </w:t>
      </w:r>
      <w:r>
        <w:rPr>
          <w:b/>
          <w:color w:val="0F172A"/>
          <w:sz w:val="28"/>
        </w:rPr>
        <w:br/>
      </w:r>
    </w:p>
    <w:p w:rsidR="000D2662" w:rsidRDefault="00B03133">
      <w:pPr>
        <w:jc w:val="center"/>
      </w:pPr>
      <w:r>
        <w:rPr>
          <w:color w:val="64748B"/>
          <w:sz w:val="24"/>
        </w:rPr>
        <w:t>Predmet: CS202</w:t>
      </w:r>
      <w:r w:rsidR="008E6D09">
        <w:rPr>
          <w:color w:val="64748B"/>
          <w:sz w:val="24"/>
        </w:rPr>
        <w:br/>
      </w:r>
      <w:r w:rsidR="008E6D09">
        <w:rPr>
          <w:color w:val="64748B"/>
          <w:sz w:val="24"/>
        </w:rPr>
        <w:br/>
      </w:r>
      <w:r w:rsidR="008E6D09">
        <w:rPr>
          <w:color w:val="64748B"/>
          <w:sz w:val="24"/>
        </w:rPr>
        <w:br/>
      </w:r>
      <w:r w:rsidR="008E6D09">
        <w:rPr>
          <w:color w:val="64748B"/>
          <w:sz w:val="24"/>
        </w:rPr>
        <w:br/>
      </w:r>
    </w:p>
    <w:p w:rsidR="000D2662" w:rsidRDefault="008E6D09">
      <w:pPr>
        <w:jc w:val="center"/>
      </w:pPr>
      <w:r>
        <w:rPr>
          <w:b/>
          <w:color w:val="2563EB"/>
          <w:sz w:val="44"/>
        </w:rPr>
        <w:t>PROJEKTNI RAD</w:t>
      </w:r>
      <w:r>
        <w:rPr>
          <w:b/>
          <w:color w:val="2563EB"/>
          <w:sz w:val="44"/>
        </w:rPr>
        <w:br/>
      </w:r>
    </w:p>
    <w:p w:rsidR="000D2662" w:rsidRDefault="008E6D09">
      <w:pPr>
        <w:jc w:val="center"/>
      </w:pPr>
      <w:r>
        <w:rPr>
          <w:b/>
          <w:color w:val="1E293B"/>
          <w:sz w:val="30"/>
        </w:rPr>
        <w:t>Tema: Sistem za upravljanje poslovanjem auto-servisa i zakazivanje termina</w:t>
      </w:r>
      <w:r>
        <w:rPr>
          <w:b/>
          <w:color w:val="1E293B"/>
          <w:sz w:val="30"/>
        </w:rPr>
        <w:br/>
        <w:t>(Auto Servis Management System)</w:t>
      </w:r>
      <w:r>
        <w:rPr>
          <w:b/>
          <w:color w:val="1E293B"/>
          <w:sz w:val="30"/>
        </w:rPr>
        <w:br/>
      </w:r>
      <w:r>
        <w:rPr>
          <w:b/>
          <w:color w:val="1E293B"/>
          <w:sz w:val="30"/>
        </w:rPr>
        <w:br/>
      </w:r>
      <w:r>
        <w:rPr>
          <w:b/>
          <w:color w:val="1E293B"/>
          <w:sz w:val="30"/>
        </w:rPr>
        <w:br/>
      </w:r>
      <w:r>
        <w:rPr>
          <w:b/>
          <w:color w:val="1E293B"/>
          <w:sz w:val="30"/>
        </w:rPr>
        <w:br/>
      </w:r>
      <w:r>
        <w:rPr>
          <w:b/>
          <w:color w:val="1E293B"/>
          <w:sz w:val="30"/>
        </w:rPr>
        <w:br/>
      </w:r>
    </w:p>
    <w:p w:rsidR="000D2662" w:rsidRDefault="008E6D09">
      <w:pPr>
        <w:jc w:val="both"/>
      </w:pPr>
      <w:r>
        <w:rPr>
          <w:sz w:val="24"/>
        </w:rPr>
        <w:t xml:space="preserve">Student: </w:t>
      </w:r>
      <w:proofErr w:type="spellStart"/>
      <w:r>
        <w:rPr>
          <w:sz w:val="24"/>
        </w:rPr>
        <w:t>Vukašin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Miljković</w:t>
      </w:r>
      <w:proofErr w:type="spellEnd"/>
      <w:r>
        <w:rPr>
          <w:sz w:val="24"/>
        </w:rPr>
        <w:t xml:space="preserve">                                    </w:t>
      </w:r>
      <w:proofErr w:type="spellStart"/>
      <w:r>
        <w:rPr>
          <w:sz w:val="24"/>
        </w:rPr>
        <w:t>Asistent</w:t>
      </w:r>
      <w:proofErr w:type="spellEnd"/>
      <w:proofErr w:type="gramStart"/>
      <w:r>
        <w:rPr>
          <w:sz w:val="24"/>
        </w:rPr>
        <w:t>:</w:t>
      </w:r>
      <w:proofErr w:type="gramEnd"/>
      <w:r>
        <w:rPr>
          <w:sz w:val="24"/>
        </w:rPr>
        <w:br/>
      </w:r>
      <w:proofErr w:type="spellStart"/>
      <w:r>
        <w:rPr>
          <w:sz w:val="24"/>
        </w:rPr>
        <w:t>Broj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indeksa</w:t>
      </w:r>
      <w:proofErr w:type="spellEnd"/>
      <w:r>
        <w:rPr>
          <w:sz w:val="24"/>
        </w:rPr>
        <w:t xml:space="preserve">: 5976                                  </w:t>
      </w:r>
      <w:proofErr w:type="spellStart"/>
      <w:r>
        <w:rPr>
          <w:sz w:val="24"/>
        </w:rPr>
        <w:t>Aleksa</w:t>
      </w:r>
      <w:proofErr w:type="spellEnd"/>
      <w:r>
        <w:rPr>
          <w:sz w:val="24"/>
        </w:rPr>
        <w:t xml:space="preserve"> </w:t>
      </w:r>
      <w:proofErr w:type="spellStart"/>
      <w:r w:rsidR="00E028E0">
        <w:rPr>
          <w:sz w:val="24"/>
        </w:rPr>
        <w:t>Stanojevic</w:t>
      </w:r>
      <w:proofErr w:type="spellEnd"/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:rsidR="000D2662" w:rsidRDefault="008E6D09">
      <w:pPr>
        <w:jc w:val="center"/>
      </w:pPr>
      <w:r>
        <w:rPr>
          <w:b/>
          <w:sz w:val="24"/>
        </w:rPr>
        <w:t>Nis, 2026. godina</w:t>
      </w:r>
    </w:p>
    <w:p w:rsidR="000D2662" w:rsidRDefault="008E6D09">
      <w:r>
        <w:br w:type="page"/>
      </w:r>
    </w:p>
    <w:p w:rsidR="000D2662" w:rsidRDefault="008E6D09">
      <w:pPr>
        <w:pStyle w:val="Heading1"/>
      </w:pPr>
      <w:r>
        <w:rPr>
          <w:color w:val="0F172A"/>
        </w:rPr>
        <w:lastRenderedPageBreak/>
        <w:t>Sadržaj</w:t>
      </w:r>
    </w:p>
    <w:p w:rsidR="000D2662" w:rsidRDefault="008E6D09">
      <w:pPr>
        <w:pStyle w:val="ListBullet"/>
      </w:pPr>
      <w:r>
        <w:t>1. Uvod</w:t>
      </w:r>
    </w:p>
    <w:p w:rsidR="000D2662" w:rsidRDefault="008E6D09">
      <w:pPr>
        <w:pStyle w:val="ListBullet"/>
      </w:pPr>
      <w:r>
        <w:t>2. Opis Funkcionalnosti Sistema</w:t>
      </w:r>
    </w:p>
    <w:p w:rsidR="000D2662" w:rsidRDefault="008E6D09">
      <w:pPr>
        <w:pStyle w:val="ListBullet"/>
      </w:pPr>
      <w:r>
        <w:t>3. Tehnički Detalji i Tehnologije</w:t>
      </w:r>
    </w:p>
    <w:p w:rsidR="000D2662" w:rsidRDefault="008E6D09">
      <w:pPr>
        <w:pStyle w:val="ListBullet"/>
      </w:pPr>
      <w:r>
        <w:t>4. Baza Podataka i Relacioni Model</w:t>
      </w:r>
    </w:p>
    <w:p w:rsidR="000D2662" w:rsidRDefault="008E6D09">
      <w:pPr>
        <w:pStyle w:val="ListBullet"/>
      </w:pPr>
      <w:r>
        <w:t>5. Arhitektura Aplikacije</w:t>
      </w:r>
    </w:p>
    <w:p w:rsidR="000D2662" w:rsidRDefault="008E6D09">
      <w:pPr>
        <w:pStyle w:val="ListBullet"/>
      </w:pPr>
      <w:r>
        <w:t>6. Klijent-Server Komunikacija (Java TCP Sockets)</w:t>
      </w:r>
    </w:p>
    <w:p w:rsidR="000D2662" w:rsidRDefault="008E6D09">
      <w:pPr>
        <w:pStyle w:val="ListBullet"/>
      </w:pPr>
      <w:r>
        <w:t>7. Upotreba Generičkih Tipova (Generics)</w:t>
      </w:r>
    </w:p>
    <w:p w:rsidR="000D2662" w:rsidRDefault="008E6D09">
      <w:pPr>
        <w:pStyle w:val="ListBullet"/>
      </w:pPr>
      <w:r>
        <w:t>8. Integracija Jsoup Biblioteke (Web Scraping)</w:t>
      </w:r>
    </w:p>
    <w:p w:rsidR="000D2662" w:rsidRDefault="008E6D09">
      <w:pPr>
        <w:pStyle w:val="ListBullet"/>
      </w:pPr>
      <w:r>
        <w:t>9. Korisnički Interfejs (JavaFX i CSS)</w:t>
      </w:r>
    </w:p>
    <w:p w:rsidR="000D2662" w:rsidRDefault="008E6D09">
      <w:pPr>
        <w:pStyle w:val="ListBullet"/>
      </w:pPr>
      <w:r>
        <w:t>10. Poslovna Logika i Dodatne Operacije (Nivo 2)</w:t>
      </w:r>
    </w:p>
    <w:p w:rsidR="000D2662" w:rsidRDefault="008E6D09">
      <w:pPr>
        <w:pStyle w:val="ListBullet"/>
      </w:pPr>
      <w:r>
        <w:t>11. Automatizovano Testiranje (JUnit 5)</w:t>
      </w:r>
    </w:p>
    <w:p w:rsidR="000D2662" w:rsidRDefault="008E6D09">
      <w:pPr>
        <w:pStyle w:val="ListBullet"/>
      </w:pPr>
      <w:r>
        <w:t>12. Generisanje JavaDoc Dokumentacije</w:t>
      </w:r>
    </w:p>
    <w:p w:rsidR="000D2662" w:rsidRDefault="008E6D09">
      <w:pPr>
        <w:pStyle w:val="ListBullet"/>
      </w:pPr>
      <w:r>
        <w:t>13. Zaključak</w:t>
      </w:r>
    </w:p>
    <w:p w:rsidR="000D2662" w:rsidRDefault="008E6D09">
      <w:pPr>
        <w:pStyle w:val="ListBullet"/>
      </w:pPr>
      <w:r>
        <w:t>14. Prilozi: Snimci Ekrana (Screenshots)</w:t>
      </w:r>
    </w:p>
    <w:p w:rsidR="000D2662" w:rsidRDefault="008E6D09">
      <w:r>
        <w:br w:type="page"/>
      </w:r>
      <w:bookmarkStart w:id="0" w:name="_GoBack"/>
      <w:bookmarkEnd w:id="0"/>
    </w:p>
    <w:p w:rsidR="000D2662" w:rsidRDefault="008E6D09">
      <w:pPr>
        <w:pStyle w:val="Heading1"/>
      </w:pPr>
      <w:r>
        <w:lastRenderedPageBreak/>
        <w:t>1. Uvod</w:t>
      </w:r>
    </w:p>
    <w:p w:rsidR="000D2662" w:rsidRDefault="008E6D09">
      <w:r>
        <w:t>Savremeno poslovanje u automobilskoj industriji i autoservisnim delatnostima zahteva efikasno, pouzdano i digitalizovano upravljanje resursima, radnim vremenom servisera, klijentima i njihovim vozilima. Manuelno vođenje evidencije i zakazivanje termina putem papirnih svezaka često dovodi do preklapanja termina, zaboravljenih rezervacija i otežanog praćenja finansijskih rezultata.</w:t>
      </w:r>
    </w:p>
    <w:p w:rsidR="000D2662" w:rsidRDefault="008E6D09">
      <w:r>
        <w:t>Cilj ovog projektnog rada u okviru predmeta CS202 jeste razvoj kompletne desktop aplikacije pod nazivom Auto Servis Management System. Aplikacija objedinjuje sve aspekte poslovanja autoservisa: evidenciju klijenata, vozila, zaposlenih majstora, servisnih usluga, kao i centralni modul za inteligentno zakazivanje termina koji automatski sprečava preklapanja i obračunava cene sa popustima za lojalnost.</w:t>
      </w:r>
    </w:p>
    <w:p w:rsidR="000D2662" w:rsidRDefault="008E6D09">
      <w:pPr>
        <w:pStyle w:val="Heading1"/>
      </w:pPr>
      <w:r>
        <w:t>2. Opis Funkcionalnosti Sistema</w:t>
      </w:r>
    </w:p>
    <w:p w:rsidR="000D2662" w:rsidRDefault="008E6D09">
      <w:r>
        <w:t>Sistem nudi širok spektar međusobno integrisanih funkcionalnosti:</w:t>
      </w:r>
    </w:p>
    <w:p w:rsidR="000D2662" w:rsidRDefault="008E6D09">
      <w:pPr>
        <w:pStyle w:val="ListBullet"/>
      </w:pPr>
      <w:r>
        <w:rPr>
          <w:b/>
        </w:rPr>
        <w:t xml:space="preserve">Autentifikacija i Autorizacija: </w:t>
      </w:r>
      <w:r>
        <w:t>Sigurna prijava na sistem sa ulogama ADMIN (upravljanje kadrom, cenovnikom i statistikom) i EMPLOYEE (radnik/serviser za operativni rad na vozilima i terminima).</w:t>
      </w:r>
    </w:p>
    <w:p w:rsidR="000D2662" w:rsidRDefault="008E6D09">
      <w:pPr>
        <w:pStyle w:val="ListBullet"/>
      </w:pPr>
      <w:r>
        <w:rPr>
          <w:b/>
        </w:rPr>
        <w:t xml:space="preserve">Evidencija Klijenata (Customers CRUD): </w:t>
      </w:r>
      <w:r>
        <w:t>Unos, izmena, brisanje i pretraga klijenata uz validaciju imena, brojeva telefona i email formata.</w:t>
      </w:r>
    </w:p>
    <w:p w:rsidR="000D2662" w:rsidRDefault="008E6D09">
      <w:pPr>
        <w:pStyle w:val="ListBullet"/>
      </w:pPr>
      <w:r>
        <w:rPr>
          <w:b/>
        </w:rPr>
        <w:t xml:space="preserve">Evidencija Vozila (Vehicles CRUD): </w:t>
      </w:r>
      <w:r>
        <w:t>Povezivanje vozila sa vlasnikom preko stranog ključa uz evidenciju marke, modela, godine i tablica.</w:t>
      </w:r>
    </w:p>
    <w:p w:rsidR="000D2662" w:rsidRDefault="008E6D09">
      <w:pPr>
        <w:pStyle w:val="ListBullet"/>
      </w:pPr>
      <w:r>
        <w:rPr>
          <w:b/>
        </w:rPr>
        <w:t xml:space="preserve">Evidencija Zaposlenih (Employees CRUD): </w:t>
      </w:r>
      <w:r>
        <w:t>Vođenje evidencije servisera po strukama (mehaničari, električari, dijagnostičari, vulkanizeri).</w:t>
      </w:r>
    </w:p>
    <w:p w:rsidR="000D2662" w:rsidRDefault="008E6D09">
      <w:pPr>
        <w:pStyle w:val="ListBullet"/>
      </w:pPr>
      <w:r>
        <w:rPr>
          <w:b/>
        </w:rPr>
        <w:t xml:space="preserve">Katalog Usluga (Services CRUD): </w:t>
      </w:r>
      <w:r>
        <w:t>Definisanje cene i procenjenog trajanja rada u minutima za svaku uslugu.</w:t>
      </w:r>
    </w:p>
    <w:p w:rsidR="000D2662" w:rsidRDefault="008E6D09">
      <w:pPr>
        <w:pStyle w:val="ListBullet"/>
      </w:pPr>
      <w:r>
        <w:rPr>
          <w:b/>
        </w:rPr>
        <w:t xml:space="preserve">Zakazivanje Termina (Appointments): </w:t>
      </w:r>
      <w:r>
        <w:t>Izbor klijenta, dinamičko filtriranje samo njegovih vozila, odabir usluge i slobodnog majstora uz prevenciju preklapanja.</w:t>
      </w:r>
    </w:p>
    <w:p w:rsidR="000D2662" w:rsidRDefault="008E6D09">
      <w:pPr>
        <w:pStyle w:val="ListBullet"/>
      </w:pPr>
      <w:r>
        <w:rPr>
          <w:b/>
        </w:rPr>
        <w:t xml:space="preserve">Poslovna Analitika i Statistika: </w:t>
      </w:r>
      <w:r>
        <w:t>Praćenje ukupnog prihoda od završenih poslova, stope uspešnosti realizacije i vizuelni PieChart i BarChart grafikoni.</w:t>
      </w:r>
    </w:p>
    <w:p w:rsidR="000D2662" w:rsidRDefault="008E6D09">
      <w:pPr>
        <w:pStyle w:val="ListBullet"/>
      </w:pPr>
      <w:r>
        <w:rPr>
          <w:b/>
        </w:rPr>
        <w:t xml:space="preserve">Auto Vesti i Saveti (Jsoup): </w:t>
      </w:r>
      <w:r>
        <w:t>Preuzimanje aktuelnih servisnih vesti i preporuka sa interneta u realnom vremenu.</w:t>
      </w:r>
    </w:p>
    <w:p w:rsidR="000D2662" w:rsidRDefault="008E6D09">
      <w:pPr>
        <w:pStyle w:val="Heading1"/>
      </w:pPr>
      <w:r>
        <w:t>3. Tehnički Detalji i Tehnologije</w:t>
      </w:r>
    </w:p>
    <w:p w:rsidR="000D2662" w:rsidRDefault="008E6D09">
      <w:r>
        <w:t>U razvoju su korišćene savremene, standardne Java tehnologije:</w:t>
      </w:r>
    </w:p>
    <w:p w:rsidR="000D2662" w:rsidRDefault="008E6D09">
      <w:pPr>
        <w:pStyle w:val="ListBullet"/>
      </w:pPr>
      <w:r>
        <w:t>Programski jezik: Java 21 (LTS)</w:t>
      </w:r>
    </w:p>
    <w:p w:rsidR="000D2662" w:rsidRDefault="008E6D09">
      <w:pPr>
        <w:pStyle w:val="ListBullet"/>
      </w:pPr>
      <w:r>
        <w:t>Korisnički interfejs: JavaFX 21 (FXML + SceneBuilder + CSS stilizacija)</w:t>
      </w:r>
    </w:p>
    <w:p w:rsidR="000D2662" w:rsidRDefault="008E6D09">
      <w:pPr>
        <w:pStyle w:val="ListBullet"/>
      </w:pPr>
      <w:r>
        <w:t>Baza podataka: MySQL (preko XAMPP-a) i SQLite (sa automatskim prepoznavanjem)</w:t>
      </w:r>
    </w:p>
    <w:p w:rsidR="000D2662" w:rsidRDefault="008E6D09">
      <w:pPr>
        <w:pStyle w:val="ListBullet"/>
      </w:pPr>
      <w:r>
        <w:t>JDBC Drajveri: MySQL Connector/J (9.2.0) i SQLite JDBC (3.45.1.0)</w:t>
      </w:r>
    </w:p>
    <w:p w:rsidR="000D2662" w:rsidRDefault="008E6D09">
      <w:pPr>
        <w:pStyle w:val="ListBullet"/>
      </w:pPr>
      <w:r>
        <w:t>Mrežna komunikacija: Čisti TCP Java Sockets (ServerSocket i Socket na portu 8888)</w:t>
      </w:r>
    </w:p>
    <w:p w:rsidR="000D2662" w:rsidRDefault="008E6D09">
      <w:pPr>
        <w:pStyle w:val="ListBullet"/>
      </w:pPr>
      <w:r>
        <w:t>Serijalizacija podataka: Google Gson 2.10.1 (JSON mrežne poruke)</w:t>
      </w:r>
    </w:p>
    <w:p w:rsidR="000D2662" w:rsidRDefault="008E6D09">
      <w:pPr>
        <w:pStyle w:val="ListBullet"/>
      </w:pPr>
      <w:r>
        <w:lastRenderedPageBreak/>
        <w:t>Web Scraping: Jsoup 1.17.2 biblioteka</w:t>
      </w:r>
    </w:p>
    <w:p w:rsidR="000D2662" w:rsidRDefault="008E6D09">
      <w:pPr>
        <w:pStyle w:val="ListBullet"/>
      </w:pPr>
      <w:r>
        <w:t>Testiranje: JUnit 5 (Jupiter API &amp; Engine)</w:t>
      </w:r>
    </w:p>
    <w:p w:rsidR="000D2662" w:rsidRDefault="008E6D09">
      <w:pPr>
        <w:pStyle w:val="ListBullet"/>
      </w:pPr>
      <w:r>
        <w:t>Build menadžment: Apache Maven pom.xml i Windows .bat skripte</w:t>
      </w:r>
    </w:p>
    <w:p w:rsidR="000D2662" w:rsidRDefault="008E6D09">
      <w:pPr>
        <w:pStyle w:val="Heading1"/>
      </w:pPr>
      <w:r>
        <w:t>4. Baza Podataka i Relacioni Model</w:t>
      </w:r>
    </w:p>
    <w:p w:rsidR="000D2662" w:rsidRDefault="008E6D09">
      <w:r>
        <w:t>Baza podataka pod nazivom 'autoservice' sastoji se od 6 tabela povezanih primarnim i stranim ključevima. Klasa DatabaseInitializer automatski kreira bazu i tabele i unosi početne test podatke.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2662">
        <w:trPr>
          <w:jc w:val="center"/>
        </w:trPr>
        <w:tc>
          <w:tcPr>
            <w:tcW w:w="3120" w:type="dxa"/>
            <w:shd w:val="clear" w:color="auto" w:fill="2563EB"/>
          </w:tcPr>
          <w:p w:rsidR="000D2662" w:rsidRDefault="008E6D09">
            <w:r>
              <w:rPr>
                <w:b/>
                <w:color w:val="FFFFFF"/>
              </w:rPr>
              <w:t>Tabela</w:t>
            </w:r>
          </w:p>
        </w:tc>
        <w:tc>
          <w:tcPr>
            <w:tcW w:w="3120" w:type="dxa"/>
            <w:shd w:val="clear" w:color="auto" w:fill="2563EB"/>
          </w:tcPr>
          <w:p w:rsidR="000D2662" w:rsidRDefault="008E6D09">
            <w:r>
              <w:rPr>
                <w:b/>
                <w:color w:val="FFFFFF"/>
              </w:rPr>
              <w:t>Primarni / Strani Ključevi</w:t>
            </w:r>
          </w:p>
        </w:tc>
        <w:tc>
          <w:tcPr>
            <w:tcW w:w="3120" w:type="dxa"/>
            <w:shd w:val="clear" w:color="auto" w:fill="2563EB"/>
          </w:tcPr>
          <w:p w:rsidR="000D2662" w:rsidRDefault="008E6D09">
            <w:r>
              <w:rPr>
                <w:b/>
                <w:color w:val="FFFFFF"/>
              </w:rPr>
              <w:t>Opis Sadržaja</w:t>
            </w:r>
          </w:p>
        </w:tc>
      </w:tr>
      <w:tr w:rsidR="000D2662">
        <w:trPr>
          <w:jc w:val="center"/>
        </w:trPr>
        <w:tc>
          <w:tcPr>
            <w:tcW w:w="3120" w:type="dxa"/>
            <w:shd w:val="clear" w:color="auto" w:fill="F1F5F9"/>
          </w:tcPr>
          <w:p w:rsidR="000D2662" w:rsidRDefault="008E6D09">
            <w:r>
              <w:t>users</w:t>
            </w:r>
          </w:p>
        </w:tc>
        <w:tc>
          <w:tcPr>
            <w:tcW w:w="3120" w:type="dxa"/>
          </w:tcPr>
          <w:p w:rsidR="000D2662" w:rsidRDefault="008E6D09">
            <w:r>
              <w:t>id (PK)</w:t>
            </w:r>
          </w:p>
        </w:tc>
        <w:tc>
          <w:tcPr>
            <w:tcW w:w="3120" w:type="dxa"/>
          </w:tcPr>
          <w:p w:rsidR="000D2662" w:rsidRDefault="008E6D09">
            <w:r>
              <w:t>Korisnički nalozi (admin, radnik) sa lozinkama i ulogama</w:t>
            </w:r>
          </w:p>
        </w:tc>
      </w:tr>
      <w:tr w:rsidR="000D2662">
        <w:trPr>
          <w:jc w:val="center"/>
        </w:trPr>
        <w:tc>
          <w:tcPr>
            <w:tcW w:w="3120" w:type="dxa"/>
            <w:shd w:val="clear" w:color="auto" w:fill="F1F5F9"/>
          </w:tcPr>
          <w:p w:rsidR="000D2662" w:rsidRDefault="008E6D09">
            <w:r>
              <w:t>customers</w:t>
            </w:r>
          </w:p>
        </w:tc>
        <w:tc>
          <w:tcPr>
            <w:tcW w:w="3120" w:type="dxa"/>
          </w:tcPr>
          <w:p w:rsidR="000D2662" w:rsidRDefault="008E6D09">
            <w:r>
              <w:t>id (PK)</w:t>
            </w:r>
          </w:p>
        </w:tc>
        <w:tc>
          <w:tcPr>
            <w:tcW w:w="3120" w:type="dxa"/>
          </w:tcPr>
          <w:p w:rsidR="000D2662" w:rsidRDefault="008E6D09">
            <w:r>
              <w:t>Evidencija vlasnika automobila i kontakt podaci</w:t>
            </w:r>
          </w:p>
        </w:tc>
      </w:tr>
      <w:tr w:rsidR="000D2662">
        <w:trPr>
          <w:jc w:val="center"/>
        </w:trPr>
        <w:tc>
          <w:tcPr>
            <w:tcW w:w="3120" w:type="dxa"/>
            <w:shd w:val="clear" w:color="auto" w:fill="F1F5F9"/>
          </w:tcPr>
          <w:p w:rsidR="000D2662" w:rsidRDefault="008E6D09">
            <w:r>
              <w:t>vehicles</w:t>
            </w:r>
          </w:p>
        </w:tc>
        <w:tc>
          <w:tcPr>
            <w:tcW w:w="3120" w:type="dxa"/>
          </w:tcPr>
          <w:p w:rsidR="000D2662" w:rsidRDefault="008E6D09">
            <w:r>
              <w:t>id (PK), customer_id (FK -&gt; customers)</w:t>
            </w:r>
          </w:p>
        </w:tc>
        <w:tc>
          <w:tcPr>
            <w:tcW w:w="3120" w:type="dxa"/>
          </w:tcPr>
          <w:p w:rsidR="000D2662" w:rsidRDefault="008E6D09">
            <w:r>
              <w:t>Podaci o vozilima (marka, model, godina, tablice)</w:t>
            </w:r>
          </w:p>
        </w:tc>
      </w:tr>
      <w:tr w:rsidR="000D2662">
        <w:trPr>
          <w:jc w:val="center"/>
        </w:trPr>
        <w:tc>
          <w:tcPr>
            <w:tcW w:w="3120" w:type="dxa"/>
            <w:shd w:val="clear" w:color="auto" w:fill="F1F5F9"/>
          </w:tcPr>
          <w:p w:rsidR="000D2662" w:rsidRDefault="008E6D09">
            <w:r>
              <w:t>employees</w:t>
            </w:r>
          </w:p>
        </w:tc>
        <w:tc>
          <w:tcPr>
            <w:tcW w:w="3120" w:type="dxa"/>
          </w:tcPr>
          <w:p w:rsidR="000D2662" w:rsidRDefault="008E6D09">
            <w:r>
              <w:t>id (PK)</w:t>
            </w:r>
          </w:p>
        </w:tc>
        <w:tc>
          <w:tcPr>
            <w:tcW w:w="3120" w:type="dxa"/>
          </w:tcPr>
          <w:p w:rsidR="000D2662" w:rsidRDefault="008E6D09">
            <w:r>
              <w:t>Zaposleni majstori i njihove stručne pozicije</w:t>
            </w:r>
          </w:p>
        </w:tc>
      </w:tr>
      <w:tr w:rsidR="000D2662">
        <w:trPr>
          <w:jc w:val="center"/>
        </w:trPr>
        <w:tc>
          <w:tcPr>
            <w:tcW w:w="3120" w:type="dxa"/>
            <w:shd w:val="clear" w:color="auto" w:fill="F1F5F9"/>
          </w:tcPr>
          <w:p w:rsidR="000D2662" w:rsidRDefault="008E6D09">
            <w:r>
              <w:t>services</w:t>
            </w:r>
          </w:p>
        </w:tc>
        <w:tc>
          <w:tcPr>
            <w:tcW w:w="3120" w:type="dxa"/>
          </w:tcPr>
          <w:p w:rsidR="000D2662" w:rsidRDefault="008E6D09">
            <w:r>
              <w:t>id (PK)</w:t>
            </w:r>
          </w:p>
        </w:tc>
        <w:tc>
          <w:tcPr>
            <w:tcW w:w="3120" w:type="dxa"/>
          </w:tcPr>
          <w:p w:rsidR="000D2662" w:rsidRDefault="008E6D09">
            <w:r>
              <w:t>Katalog servisnih usluga sa cenama i trajanjem</w:t>
            </w:r>
          </w:p>
        </w:tc>
      </w:tr>
      <w:tr w:rsidR="000D2662">
        <w:trPr>
          <w:jc w:val="center"/>
        </w:trPr>
        <w:tc>
          <w:tcPr>
            <w:tcW w:w="3120" w:type="dxa"/>
            <w:shd w:val="clear" w:color="auto" w:fill="F1F5F9"/>
          </w:tcPr>
          <w:p w:rsidR="000D2662" w:rsidRDefault="008E6D09">
            <w:r>
              <w:t>appointments</w:t>
            </w:r>
          </w:p>
        </w:tc>
        <w:tc>
          <w:tcPr>
            <w:tcW w:w="3120" w:type="dxa"/>
          </w:tcPr>
          <w:p w:rsidR="000D2662" w:rsidRDefault="008E6D09">
            <w:r>
              <w:t>id (PK), customer_id, vehicle_id, employee_id, service_id (FK)</w:t>
            </w:r>
          </w:p>
        </w:tc>
        <w:tc>
          <w:tcPr>
            <w:tcW w:w="3120" w:type="dxa"/>
          </w:tcPr>
          <w:p w:rsidR="000D2662" w:rsidRDefault="008E6D09">
            <w:r>
              <w:t>Centralna tabela zakazanih termina, statusa i cena</w:t>
            </w:r>
          </w:p>
        </w:tc>
      </w:tr>
    </w:tbl>
    <w:p w:rsidR="000D2662" w:rsidRDefault="000D2662"/>
    <w:p w:rsidR="000D2662" w:rsidRDefault="008E6D09">
      <w:pPr>
        <w:pStyle w:val="Heading1"/>
      </w:pPr>
      <w:r>
        <w:t>5. Arhitektura Aplikacije</w:t>
      </w:r>
    </w:p>
    <w:p w:rsidR="000D2662" w:rsidRDefault="008E6D09">
      <w:r>
        <w:t>Projekat je organizovan po slojevitoj arhitekturi gde su odgovornosti strogo razdvojene:</w:t>
      </w:r>
      <w:r>
        <w:br/>
        <w:t>1. Model sloj (rs.autoservice.model): Enkapsulirani entiteti sa privatnim poljima, getterima i setterima.</w:t>
      </w:r>
      <w:r>
        <w:br/>
        <w:t>2. DAO sloj (rs.autoservice.dao): SQL upiti i mapiranje ResultSet-a u Java objekte.</w:t>
      </w:r>
      <w:r>
        <w:br/>
        <w:t>3. Serverski sloj (rs.autoservice.server): Višenitni TCP Socket server (ClientHandler).</w:t>
      </w:r>
      <w:r>
        <w:br/>
        <w:t>4. Klijentski sloj (rs.autoservice.client): Mrežni klijent NetworkClient koji šalje zahteve.</w:t>
      </w:r>
      <w:r>
        <w:br/>
        <w:t>5. Servisni sloj (rs.autoservice.service): Poslovna logika, kalkulator popusta i scraping.</w:t>
      </w:r>
      <w:r>
        <w:br/>
        <w:t>6. Kontrolerski sloj (rs.autoservice.controller): JavaFX kontroleri za upravljanje interfejsom.</w:t>
      </w:r>
    </w:p>
    <w:p w:rsidR="000D2662" w:rsidRDefault="008E6D09">
      <w:pPr>
        <w:pStyle w:val="Heading1"/>
      </w:pPr>
      <w:r>
        <w:lastRenderedPageBreak/>
        <w:t>6. Klijent-Server Komunikacija (Java TCP Sockets)</w:t>
      </w:r>
    </w:p>
    <w:p w:rsidR="000D2662" w:rsidRDefault="008E6D09">
      <w:r>
        <w:t>Komunikacija između JavaFX klijenta i servera odvija se preko TCP mrežnih soketa na portu 8888. Klijent NEMA direktan pristup bazi, čime se poštuje princip bezbednosti. Razmena se vrši slanjem JSON poruka (Request i Response&lt;T&gt;).</w:t>
      </w:r>
    </w:p>
    <w:p w:rsidR="000D2662" w:rsidRDefault="008E6D09">
      <w:pPr>
        <w:pStyle w:val="Heading1"/>
      </w:pPr>
      <w:r>
        <w:t>7. Upotreba Generičkih Tipova (Generics)</w:t>
      </w:r>
    </w:p>
    <w:p w:rsidR="000D2662" w:rsidRDefault="008E6D09">
      <w:r>
        <w:t>Generički koncepti su primenjeni kroz:</w:t>
      </w:r>
      <w:r>
        <w:br/>
        <w:t>1. Generičku klasu Response&lt;T&gt;: omogućava uniformni omotač za odgovor servera bez obzira na tip podatka.</w:t>
      </w:r>
      <w:r>
        <w:br/>
        <w:t>2. Generičku pomoćnu klasu GenericFilter: poseduje generičke metode filter(), search() i countMatching() sa Predicate&lt;T&gt; i Function&lt;T, String&gt; za univerzalnu pretragu listi.</w:t>
      </w:r>
    </w:p>
    <w:p w:rsidR="000D2662" w:rsidRDefault="008E6D09">
      <w:pPr>
        <w:pStyle w:val="Heading1"/>
      </w:pPr>
      <w:r>
        <w:t>8. Integracija Jsoup Biblioteke (Web Scraping)</w:t>
      </w:r>
    </w:p>
    <w:p w:rsidR="000D2662" w:rsidRDefault="008E6D09">
      <w:r>
        <w:t>Klasa ScraperService koristi Jsoup za povezivanje na veb portal i parsiranje HTML članaka sa savetima za vozače. Preuzeti podaci se prikazuju u posebnom tabu 'Auto Vesti &amp; Saveti' sa mogućnošću otvaranja linka u pretraživaču. Implementiran je i offline fallback mehanizam ukoliko tokom demonstracije nema interneta.</w:t>
      </w:r>
    </w:p>
    <w:p w:rsidR="000D2662" w:rsidRDefault="008E6D09">
      <w:pPr>
        <w:pStyle w:val="Heading1"/>
      </w:pPr>
      <w:r>
        <w:t>9. Korisnički Interfejs (JavaFX i CSS)</w:t>
      </w:r>
    </w:p>
    <w:p w:rsidR="000D2662" w:rsidRDefault="008E6D09">
      <w:r>
        <w:t>Grafički interfejs je realizovan u JavaFX 21 okruženju uz moderan CSS stil (style.css). Interfejs sadrži:</w:t>
      </w:r>
      <w:r>
        <w:br/>
        <w:t>- Početni Dashboard sa 4 KPI kartice i tabelom poslednjih termina.</w:t>
      </w:r>
      <w:r>
        <w:br/>
        <w:t>- Module za Klijente, Vozila, Zaposlene i Usluge sa tabelama, brzim live pretragama i formama.</w:t>
      </w:r>
      <w:r>
        <w:br/>
        <w:t>- Modul za Zakazivanje termina sa dinamičkim filtriranjem vozila i izborom termina.</w:t>
      </w:r>
      <w:r>
        <w:br/>
        <w:t>- Modul Statistike sa PieChart i BarChart grafikonima.</w:t>
      </w:r>
      <w:r>
        <w:br/>
        <w:t>- Modul Auto Vesti sa Jsoup prikazom.</w:t>
      </w:r>
    </w:p>
    <w:p w:rsidR="000D2662" w:rsidRDefault="008E6D09">
      <w:pPr>
        <w:pStyle w:val="Heading1"/>
      </w:pPr>
      <w:r>
        <w:t>10. Poslovna Logika i Dodatne Operacije (Nivo 2)</w:t>
      </w:r>
    </w:p>
    <w:p w:rsidR="000D2662" w:rsidRDefault="008E6D09">
      <w:r>
        <w:t>1. Prevencija preklapanja termina (AppointmentService): Algoritam računa intervale zauzeća radnika u minutima od ponoći i sprečava dvostruko zakazivanje.</w:t>
      </w:r>
      <w:r>
        <w:br/>
        <w:t>2. Kalkulator cene i Lojalti popust (PriceCalculator): Automatski obračunava 10% popusta na cenu rada za klijente sa 3 ili više poseta.</w:t>
      </w:r>
      <w:r>
        <w:br/>
        <w:t>3. Poslovna statistika (StatisticsService): Računa ukupan prihod i stopu realizacije servisa.</w:t>
      </w:r>
    </w:p>
    <w:p w:rsidR="000D2662" w:rsidRDefault="008E6D09">
      <w:pPr>
        <w:pStyle w:val="Heading1"/>
      </w:pPr>
      <w:r>
        <w:t>11. Automatizovano Testiranje (JUnit 5)</w:t>
      </w:r>
    </w:p>
    <w:p w:rsidR="000D2662" w:rsidRDefault="008E6D09">
      <w:r>
        <w:t>U projektu je implementirano 16 jediničnih testova podeljenih u 5 test klasa:</w:t>
      </w:r>
      <w:r>
        <w:br/>
        <w:t>- ValidationUtilTest (validacija email-a, tablica i godina)</w:t>
      </w:r>
      <w:r>
        <w:br/>
        <w:t>- PriceCalculatorTest (osnovna cena, delovi, lojalni popust, izuzeci)</w:t>
      </w:r>
      <w:r>
        <w:br/>
      </w:r>
      <w:r>
        <w:lastRenderedPageBreak/>
        <w:t>- AppointmentServiceTest (slobodni termini, detekcija preklapanja, otkazani termini)</w:t>
      </w:r>
      <w:r>
        <w:br/>
        <w:t>- ResponseGenericTest (generički Response sa objektom, listom i greškom)</w:t>
      </w:r>
      <w:r>
        <w:br/>
        <w:t>- GenericFilterTest (generičko filtriranje, pretraga i brojanje)</w:t>
      </w:r>
      <w:r>
        <w:br/>
      </w:r>
      <w:r>
        <w:br/>
        <w:t>Svi testovi postižu 100% uspešnost prolaza i pokreću se preko run-tests.bat.</w:t>
      </w:r>
    </w:p>
    <w:p w:rsidR="000D2662" w:rsidRDefault="008E6D09">
      <w:pPr>
        <w:pStyle w:val="Heading1"/>
      </w:pPr>
      <w:r>
        <w:t>12. Generisanje JavaDoc Dokumentacije</w:t>
      </w:r>
    </w:p>
    <w:p w:rsidR="000D2662" w:rsidRDefault="008E6D09">
      <w:r>
        <w:t>Sve klase i metode poseduju detaljne JavaDoc komentare. Pokretanjem skripte generate-javadoc.bat generiše se kompletna HTML dokumentacija u direktorijumu 'javadoc/'.</w:t>
      </w:r>
    </w:p>
    <w:p w:rsidR="000D2662" w:rsidRDefault="008E6D09">
      <w:pPr>
        <w:pStyle w:val="Heading1"/>
      </w:pPr>
      <w:r>
        <w:t>13. Zaključak</w:t>
      </w:r>
    </w:p>
    <w:p w:rsidR="000D2662" w:rsidRDefault="008E6D09">
      <w:r>
        <w:t>Razvijeni Auto Servis Management System u potpunosti ispunjava sve zahteve predmeta CS202. Kroz aplikaciju je demonstrirano napredno poznavanje objektno-orijentisanog programiranja, višenitnog rada sa mrežnim soketima, relacionih baza podataka, grafičkog korisničkog interfejsa i testiranja.</w:t>
      </w:r>
    </w:p>
    <w:p w:rsidR="000D2662" w:rsidRDefault="008E6D09">
      <w:r>
        <w:br w:type="page"/>
      </w:r>
    </w:p>
    <w:p w:rsidR="000D2662" w:rsidRDefault="008E6D09">
      <w:pPr>
        <w:pStyle w:val="Heading1"/>
      </w:pPr>
      <w:r>
        <w:lastRenderedPageBreak/>
        <w:t>15. Prilozi: Snimci Ekrana (Screenshots)</w:t>
      </w:r>
    </w:p>
    <w:p w:rsidR="000D2662" w:rsidRDefault="008E6D09">
      <w:r>
        <w:t>Ovde možete ubaciti snimke ekrana aplikacije pre štampanja ili predaje rada:</w:t>
      </w:r>
      <w:r>
        <w:br/>
      </w:r>
    </w:p>
    <w:p w:rsidR="000D2662" w:rsidRDefault="008E6D09">
      <w:pPr>
        <w:pStyle w:val="Heading2"/>
      </w:pPr>
      <w:r>
        <w:t>Slika 1: Ekran za Prijavu na Sistem (Login prozor sa izborom Admin / Radnik)</w:t>
      </w:r>
    </w:p>
    <w:p w:rsidR="000D2662" w:rsidRDefault="000E3433">
      <w:r>
        <w:rPr>
          <w:noProof/>
        </w:rPr>
        <w:drawing>
          <wp:inline distT="0" distB="0" distL="0" distR="0" wp14:anchorId="093A3771" wp14:editId="20579227">
            <wp:extent cx="4610100" cy="531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 xml:space="preserve">Slika 2: Glavni Dashboard (Početna stranica </w:t>
      </w:r>
      <w:proofErr w:type="gramStart"/>
      <w:r>
        <w:t>sa</w:t>
      </w:r>
      <w:proofErr w:type="gramEnd"/>
      <w:r>
        <w:t xml:space="preserve"> KPI pokazateljima i tabelom)</w:t>
      </w:r>
    </w:p>
    <w:p w:rsidR="000D2662" w:rsidRDefault="000E3433">
      <w:r>
        <w:rPr>
          <w:noProof/>
        </w:rPr>
        <w:drawing>
          <wp:inline distT="0" distB="0" distL="0" distR="0" wp14:anchorId="0621CE43" wp14:editId="2C560E55">
            <wp:extent cx="5943600" cy="40176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>Slika 3: Modul Klijenti (Prikaz tabele klijenata, brza pretraga i forma)</w:t>
      </w:r>
    </w:p>
    <w:p w:rsidR="000D2662" w:rsidRDefault="000E3433">
      <w:r>
        <w:rPr>
          <w:noProof/>
        </w:rPr>
        <w:drawing>
          <wp:inline distT="0" distB="0" distL="0" distR="0" wp14:anchorId="1EC740BA" wp14:editId="7CC1F053">
            <wp:extent cx="5943600" cy="40347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 xml:space="preserve">Slika 4: Modul Vozila (Evidencija vozila povezanih </w:t>
      </w:r>
      <w:proofErr w:type="gramStart"/>
      <w:r>
        <w:t>sa</w:t>
      </w:r>
      <w:proofErr w:type="gramEnd"/>
      <w:r>
        <w:t xml:space="preserve"> vlasnicima)</w:t>
      </w:r>
    </w:p>
    <w:p w:rsidR="000D2662" w:rsidRDefault="000E3433">
      <w:r>
        <w:rPr>
          <w:noProof/>
        </w:rPr>
        <w:drawing>
          <wp:inline distT="0" distB="0" distL="0" distR="0" wp14:anchorId="47B83521" wp14:editId="33315C51">
            <wp:extent cx="5943600" cy="3969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>Slika 5: Modul Zaposleni (Katalog servisera po stručnim pozicijama)</w:t>
      </w:r>
    </w:p>
    <w:p w:rsidR="000D2662" w:rsidRDefault="000E3433">
      <w:r>
        <w:rPr>
          <w:noProof/>
        </w:rPr>
        <w:drawing>
          <wp:inline distT="0" distB="0" distL="0" distR="0" wp14:anchorId="08551AA2" wp14:editId="3476070C">
            <wp:extent cx="5943600" cy="4011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 xml:space="preserve">Slika 6: Cenovnik Usluga (Katalog usluga </w:t>
      </w:r>
      <w:proofErr w:type="gramStart"/>
      <w:r>
        <w:t>sa</w:t>
      </w:r>
      <w:proofErr w:type="gramEnd"/>
      <w:r>
        <w:t xml:space="preserve"> normativima rada)</w:t>
      </w:r>
    </w:p>
    <w:p w:rsidR="000D2662" w:rsidRDefault="000E3433">
      <w:r>
        <w:rPr>
          <w:noProof/>
        </w:rPr>
        <w:drawing>
          <wp:inline distT="0" distB="0" distL="0" distR="0" wp14:anchorId="4AAE47FE" wp14:editId="33B53955">
            <wp:extent cx="5943600" cy="39947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>Slika 7: Zakazivanje Termina (Forma za zakazivanje i pregled statusa)</w:t>
      </w:r>
    </w:p>
    <w:p w:rsidR="000D2662" w:rsidRDefault="000E3433">
      <w:r>
        <w:rPr>
          <w:noProof/>
        </w:rPr>
        <w:drawing>
          <wp:inline distT="0" distB="0" distL="0" distR="0" wp14:anchorId="490B832C" wp14:editId="7904F719">
            <wp:extent cx="5943600" cy="3984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t>Slika 8: Prevencija Preklapanja Termina (Alert prozor sprečavanja kolizije)</w:t>
      </w:r>
    </w:p>
    <w:p w:rsidR="000D2662" w:rsidRDefault="000E3433">
      <w:r>
        <w:rPr>
          <w:noProof/>
        </w:rPr>
        <w:drawing>
          <wp:inline distT="0" distB="0" distL="0" distR="0" wp14:anchorId="14037262" wp14:editId="57B825BA">
            <wp:extent cx="5505450" cy="306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>Slika 9: Poslovna Statistika i Grafikoni (PieChart raspodela i BarChart usluga)</w:t>
      </w:r>
    </w:p>
    <w:p w:rsidR="000D2662" w:rsidRDefault="000E3433">
      <w:r>
        <w:rPr>
          <w:noProof/>
        </w:rPr>
        <w:drawing>
          <wp:inline distT="0" distB="0" distL="0" distR="0" wp14:anchorId="512541B3" wp14:editId="2144159F">
            <wp:extent cx="5943600" cy="39795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 xml:space="preserve">Slika 10: Auto Vesti i Saveti (Jsoup preuzeti članci </w:t>
      </w:r>
      <w:proofErr w:type="gramStart"/>
      <w:r>
        <w:t>sa</w:t>
      </w:r>
      <w:proofErr w:type="gramEnd"/>
      <w:r>
        <w:t xml:space="preserve"> interneta)</w:t>
      </w:r>
    </w:p>
    <w:p w:rsidR="000D2662" w:rsidRDefault="000E3433">
      <w:r>
        <w:rPr>
          <w:noProof/>
        </w:rPr>
        <w:drawing>
          <wp:inline distT="0" distB="0" distL="0" distR="0" wp14:anchorId="2B1160BD" wp14:editId="3D45658B">
            <wp:extent cx="5943600" cy="3797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t>Slika 11: Baza Podataka (Prikaz tabela u XAMPP phpMyAdmin okruženju)</w:t>
      </w:r>
    </w:p>
    <w:p w:rsidR="000D2662" w:rsidRDefault="000A155C">
      <w:r>
        <w:rPr>
          <w:noProof/>
        </w:rPr>
        <w:drawing>
          <wp:inline distT="0" distB="0" distL="0" distR="0" wp14:anchorId="114C3A29" wp14:editId="661BD6DD">
            <wp:extent cx="5943600" cy="3289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33" w:rsidRDefault="000E3433">
      <w:r>
        <w:rPr>
          <w:noProof/>
        </w:rPr>
        <w:lastRenderedPageBreak/>
        <w:drawing>
          <wp:inline distT="0" distB="0" distL="0" distR="0" wp14:anchorId="59B1E144" wp14:editId="04503AD4">
            <wp:extent cx="5943600" cy="1545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62" w:rsidRDefault="008E6D09">
      <w:pPr>
        <w:pStyle w:val="Heading2"/>
      </w:pPr>
      <w:r>
        <w:lastRenderedPageBreak/>
        <w:t>Slika 12: Rezultati JUnit 5 Testiranja (Konzolni izveštaj 16 položenih testova)</w:t>
      </w:r>
    </w:p>
    <w:p w:rsidR="000D2662" w:rsidRDefault="000A155C">
      <w:r>
        <w:rPr>
          <w:noProof/>
        </w:rPr>
        <w:drawing>
          <wp:inline distT="0" distB="0" distL="0" distR="0" wp14:anchorId="77EEFD68" wp14:editId="0E5643F8">
            <wp:extent cx="5943600" cy="701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66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55C"/>
    <w:rsid w:val="000D2662"/>
    <w:rsid w:val="000E3433"/>
    <w:rsid w:val="0015074B"/>
    <w:rsid w:val="002331DD"/>
    <w:rsid w:val="0029639D"/>
    <w:rsid w:val="00326F90"/>
    <w:rsid w:val="008B71BE"/>
    <w:rsid w:val="008E6D09"/>
    <w:rsid w:val="00AA1D8D"/>
    <w:rsid w:val="00B03133"/>
    <w:rsid w:val="00B47730"/>
    <w:rsid w:val="00C53035"/>
    <w:rsid w:val="00CB0664"/>
    <w:rsid w:val="00E02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7253D"/>
  <w14:defaultImageDpi w14:val="300"/>
  <w15:docId w15:val="{D1EAF439-7143-4A90-9496-76F823EC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AD9B4F-F32A-4271-A8B0-E3B2FF90A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</cp:lastModifiedBy>
  <cp:revision>8</cp:revision>
  <dcterms:created xsi:type="dcterms:W3CDTF">2013-12-23T23:15:00Z</dcterms:created>
  <dcterms:modified xsi:type="dcterms:W3CDTF">2026-08-16T18:38:00Z</dcterms:modified>
  <cp:category/>
</cp:coreProperties>
</file>