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42ABF" w14:textId="11DD1FDF" w:rsidR="00284027" w:rsidRPr="00B140A8" w:rsidRDefault="00284027" w:rsidP="00DB22F5">
      <w:pPr>
        <w:spacing w:line="360" w:lineRule="auto"/>
        <w:jc w:val="center"/>
        <w:rPr>
          <w:rFonts w:ascii="Garamond" w:hAnsi="Garamond"/>
          <w:sz w:val="32"/>
          <w:szCs w:val="32"/>
        </w:rPr>
      </w:pPr>
      <w:r w:rsidRPr="00B140A8">
        <w:rPr>
          <w:rFonts w:ascii="Garamond" w:hAnsi="Garamond"/>
          <w:sz w:val="32"/>
          <w:szCs w:val="32"/>
        </w:rPr>
        <w:t>Metadata for ECON 398 Project – Kien Vu</w:t>
      </w:r>
    </w:p>
    <w:p w14:paraId="0B5B7A06" w14:textId="60BBD050" w:rsidR="00284027" w:rsidRPr="00B140A8" w:rsidRDefault="00B140A8" w:rsidP="00DB22F5">
      <w:pPr>
        <w:spacing w:line="360" w:lineRule="auto"/>
        <w:rPr>
          <w:rFonts w:ascii="Garamond" w:hAnsi="Garamond"/>
        </w:rPr>
      </w:pPr>
      <w:r w:rsidRPr="00B140A8">
        <w:rPr>
          <w:rFonts w:ascii="Garamond" w:hAnsi="Garamond"/>
        </w:rPr>
        <w:t xml:space="preserve">A. Massachusetts Data: </w:t>
      </w:r>
    </w:p>
    <w:p w14:paraId="52A14747" w14:textId="763D79AB" w:rsidR="002C1541" w:rsidRDefault="00284027" w:rsidP="002C1541">
      <w:pPr>
        <w:spacing w:line="360" w:lineRule="auto"/>
        <w:rPr>
          <w:rFonts w:ascii="Garamond" w:hAnsi="Garamond"/>
          <w:color w:val="FF0000"/>
        </w:rPr>
      </w:pPr>
      <w:r w:rsidRPr="00B140A8">
        <w:rPr>
          <w:rFonts w:ascii="Garamond" w:hAnsi="Garamond"/>
          <w:color w:val="FF0000"/>
        </w:rPr>
        <w:t xml:space="preserve">1. </w:t>
      </w:r>
      <w:r w:rsidR="00B140A8" w:rsidRPr="00B140A8">
        <w:rPr>
          <w:rFonts w:ascii="Garamond" w:hAnsi="Garamond"/>
          <w:color w:val="FF0000"/>
        </w:rPr>
        <w:t xml:space="preserve">Staff Retention Rates </w:t>
      </w:r>
      <w:r w:rsidR="00622268">
        <w:rPr>
          <w:rFonts w:ascii="Garamond" w:hAnsi="Garamond"/>
          <w:color w:val="FF0000"/>
        </w:rPr>
        <w:t>2012-</w:t>
      </w:r>
      <w:r w:rsidR="00B140A8" w:rsidRPr="00B140A8">
        <w:rPr>
          <w:rFonts w:ascii="Garamond" w:hAnsi="Garamond"/>
          <w:color w:val="FF0000"/>
        </w:rPr>
        <w:t>201</w:t>
      </w:r>
      <w:r w:rsidR="00B140A8">
        <w:rPr>
          <w:rFonts w:ascii="Garamond" w:hAnsi="Garamond"/>
          <w:color w:val="FF0000"/>
        </w:rPr>
        <w:t>5</w:t>
      </w:r>
      <w:r w:rsidR="00B140A8" w:rsidRPr="00B140A8">
        <w:rPr>
          <w:rFonts w:ascii="Garamond" w:hAnsi="Garamond"/>
          <w:color w:val="FF0000"/>
        </w:rPr>
        <w:t xml:space="preserve"> by District</w:t>
      </w:r>
      <w:r w:rsidRPr="00B140A8">
        <w:rPr>
          <w:rFonts w:ascii="Garamond" w:hAnsi="Garamond"/>
          <w:color w:val="FF0000"/>
        </w:rPr>
        <w:t xml:space="preserve"> </w:t>
      </w:r>
      <w:r w:rsidR="00B140A8" w:rsidRPr="00B140A8">
        <w:rPr>
          <w:rFonts w:ascii="Garamond" w:hAnsi="Garamond"/>
          <w:color w:val="FF0000"/>
        </w:rPr>
        <w:t>(</w:t>
      </w:r>
      <w:r w:rsidR="00304C69">
        <w:rPr>
          <w:rFonts w:ascii="Garamond" w:hAnsi="Garamond"/>
          <w:color w:val="FF0000"/>
        </w:rPr>
        <w:t>staffretain15</w:t>
      </w:r>
      <w:r w:rsidRPr="00B140A8">
        <w:rPr>
          <w:rFonts w:ascii="Garamond" w:hAnsi="Garamond"/>
          <w:color w:val="FF0000"/>
        </w:rPr>
        <w:t>.xlsx</w:t>
      </w:r>
      <w:r w:rsidR="00B140A8" w:rsidRPr="00B140A8">
        <w:rPr>
          <w:rFonts w:ascii="Garamond" w:hAnsi="Garamond"/>
          <w:color w:val="FF0000"/>
        </w:rPr>
        <w:t>)</w:t>
      </w:r>
      <w:r w:rsidRPr="00B140A8">
        <w:rPr>
          <w:rFonts w:ascii="Garamond" w:hAnsi="Garamond"/>
          <w:color w:val="FF0000"/>
        </w:rPr>
        <w:t>:</w:t>
      </w:r>
    </w:p>
    <w:p w14:paraId="581AE5E1" w14:textId="7EFD7D62" w:rsidR="00880851" w:rsidRPr="00123833" w:rsidRDefault="00F36A8C" w:rsidP="00880851">
      <w:pPr>
        <w:spacing w:line="360" w:lineRule="auto"/>
        <w:ind w:firstLine="360"/>
        <w:rPr>
          <w:rFonts w:ascii="Garamond" w:eastAsiaTheme="minorHAnsi" w:hAnsi="Garamond"/>
        </w:rPr>
      </w:pPr>
      <w:r>
        <w:rPr>
          <w:rFonts w:ascii="Garamond" w:hAnsi="Garamond" w:cs="Arial"/>
          <w:color w:val="000000" w:themeColor="text1"/>
          <w:shd w:val="clear" w:color="auto" w:fill="FFFFFF"/>
        </w:rPr>
        <w:t>This</w:t>
      </w:r>
      <w:r w:rsidR="00F86066">
        <w:rPr>
          <w:rFonts w:ascii="Garamond" w:hAnsi="Garamond" w:cs="Arial"/>
          <w:color w:val="000000" w:themeColor="text1"/>
          <w:shd w:val="clear" w:color="auto" w:fill="FFFFFF"/>
        </w:rPr>
        <w:t xml:space="preserve"> data</w:t>
      </w:r>
      <w:r w:rsidR="00F86066" w:rsidRPr="00F86066">
        <w:rPr>
          <w:rFonts w:ascii="Garamond" w:hAnsi="Garamond" w:cs="Arial"/>
          <w:color w:val="000000" w:themeColor="text1"/>
          <w:shd w:val="clear" w:color="auto" w:fill="FFFFFF"/>
        </w:rPr>
        <w:t xml:space="preserve"> </w:t>
      </w:r>
      <w:r w:rsidR="00F86066">
        <w:rPr>
          <w:rFonts w:ascii="Garamond" w:hAnsi="Garamond" w:cs="Arial"/>
          <w:color w:val="000000" w:themeColor="text1"/>
          <w:shd w:val="clear" w:color="auto" w:fill="FFFFFF"/>
        </w:rPr>
        <w:t>ranging from school year 2012 to 2015</w:t>
      </w:r>
      <w:r>
        <w:rPr>
          <w:rFonts w:ascii="Garamond" w:hAnsi="Garamond" w:cs="Arial"/>
          <w:color w:val="000000" w:themeColor="text1"/>
          <w:shd w:val="clear" w:color="auto" w:fill="FFFFFF"/>
        </w:rPr>
        <w:t xml:space="preserve"> was obtained on February 22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w:t>
      </w:r>
      <w:r w:rsidR="00244A9E">
        <w:rPr>
          <w:rFonts w:ascii="Garamond" w:hAnsi="Garamond" w:cs="Arial"/>
          <w:color w:val="000000" w:themeColor="text1"/>
          <w:shd w:val="clear" w:color="auto" w:fill="FFFFFF"/>
        </w:rPr>
        <w:t>’s</w:t>
      </w:r>
      <w:r>
        <w:rPr>
          <w:rFonts w:ascii="Garamond" w:hAnsi="Garamond" w:cs="Arial"/>
          <w:color w:val="000000" w:themeColor="text1"/>
          <w:shd w:val="clear" w:color="auto" w:fill="FFFFFF"/>
        </w:rPr>
        <w:t xml:space="preserve"> School and District Profiles websit</w:t>
      </w:r>
      <w:r w:rsidR="00880851">
        <w:rPr>
          <w:rFonts w:ascii="Garamond" w:hAnsi="Garamond" w:cs="Arial"/>
          <w:color w:val="000000" w:themeColor="text1"/>
          <w:shd w:val="clear" w:color="auto" w:fill="FFFFFF"/>
        </w:rPr>
        <w:t xml:space="preserve">e. Link: </w:t>
      </w:r>
      <w:hyperlink r:id="rId6" w:history="1">
        <w:r w:rsidR="00880851" w:rsidRPr="00123833">
          <w:rPr>
            <w:color w:val="0000FF"/>
            <w:u w:val="single"/>
          </w:rPr>
          <w:t>http://profiles.doe.mass.edu/statereport/staffingRetentionRates.aspx</w:t>
        </w:r>
      </w:hyperlink>
      <w:r w:rsidR="00880851">
        <w:t>.</w:t>
      </w:r>
    </w:p>
    <w:p w14:paraId="2A849ADC" w14:textId="4241A7C1" w:rsidR="002C1541" w:rsidRPr="00BB087D" w:rsidRDefault="00F71CAB" w:rsidP="00391BC6">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304C69">
        <w:rPr>
          <w:rFonts w:ascii="Garamond" w:hAnsi="Garamond"/>
          <w:i/>
          <w:iCs/>
          <w:color w:val="000000" w:themeColor="text1"/>
        </w:rPr>
        <w:t>staff</w:t>
      </w:r>
      <w:r w:rsidRPr="00BB087D">
        <w:rPr>
          <w:rFonts w:ascii="Garamond" w:hAnsi="Garamond"/>
          <w:i/>
          <w:iCs/>
          <w:color w:val="000000" w:themeColor="text1"/>
        </w:rPr>
        <w:t>retain15.xlsx</w:t>
      </w:r>
      <w:r w:rsidR="00622268">
        <w:rPr>
          <w:rFonts w:ascii="Garamond" w:hAnsi="Garamond"/>
          <w:i/>
          <w:iCs/>
          <w:color w:val="000000" w:themeColor="text1"/>
        </w:rPr>
        <w:t xml:space="preserve"> (data for year 2015)</w:t>
      </w:r>
      <w:r w:rsidRPr="00BB087D">
        <w:rPr>
          <w:rFonts w:ascii="Garamond" w:hAnsi="Garamond"/>
          <w:i/>
          <w:iCs/>
          <w:color w:val="000000" w:themeColor="text1"/>
        </w:rPr>
        <w:t>:</w:t>
      </w:r>
    </w:p>
    <w:p w14:paraId="6CA263EF" w14:textId="1F9176BB" w:rsidR="00284027" w:rsidRPr="00123833" w:rsidRDefault="00284027" w:rsidP="00DB22F5">
      <w:pPr>
        <w:spacing w:line="360" w:lineRule="auto"/>
        <w:ind w:firstLine="720"/>
        <w:rPr>
          <w:rFonts w:ascii="Garamond" w:eastAsiaTheme="minorHAnsi" w:hAnsi="Garamond"/>
        </w:rPr>
      </w:pPr>
      <w:r>
        <w:rPr>
          <w:rFonts w:ascii="Garamond" w:hAnsi="Garamond"/>
        </w:rPr>
        <w:t xml:space="preserve">- Visit </w:t>
      </w:r>
      <w:hyperlink r:id="rId7" w:history="1">
        <w:r w:rsidRPr="00123833">
          <w:rPr>
            <w:color w:val="0000FF"/>
            <w:u w:val="single"/>
          </w:rPr>
          <w:t>http://profiles.doe.mass.edu/statereport/staffingRetentionRates.aspx</w:t>
        </w:r>
      </w:hyperlink>
      <w:r>
        <w:t>.</w:t>
      </w:r>
    </w:p>
    <w:p w14:paraId="2CE0BEBD" w14:textId="77777777" w:rsidR="00284027" w:rsidRDefault="00284027" w:rsidP="00DB22F5">
      <w:pPr>
        <w:spacing w:line="360" w:lineRule="auto"/>
        <w:rPr>
          <w:rFonts w:ascii="Garamond" w:hAnsi="Garamond"/>
        </w:rPr>
      </w:pPr>
      <w:r w:rsidRPr="00123833">
        <w:rPr>
          <w:rFonts w:ascii="Garamond" w:hAnsi="Garamond"/>
        </w:rPr>
        <w:tab/>
        <w:t>- Choose Report Type “District” and Year “2015”</w:t>
      </w:r>
      <w:r>
        <w:rPr>
          <w:rFonts w:ascii="Garamond" w:hAnsi="Garamond"/>
        </w:rPr>
        <w:t>.</w:t>
      </w:r>
    </w:p>
    <w:p w14:paraId="45021653" w14:textId="500D2C2E" w:rsidR="00284027" w:rsidRDefault="00284027" w:rsidP="00DB22F5">
      <w:pPr>
        <w:spacing w:line="360" w:lineRule="auto"/>
        <w:rPr>
          <w:rFonts w:ascii="Garamond" w:hAnsi="Garamond"/>
        </w:rPr>
      </w:pPr>
      <w:r>
        <w:rPr>
          <w:rFonts w:ascii="Garamond" w:hAnsi="Garamond"/>
        </w:rPr>
        <w:tab/>
        <w:t xml:space="preserve">- </w:t>
      </w:r>
      <w:r w:rsidR="00304C69">
        <w:rPr>
          <w:rFonts w:ascii="Garamond" w:hAnsi="Garamond"/>
        </w:rPr>
        <w:t>Click the “Export” icon to the right of the table heading</w:t>
      </w:r>
      <w:r w:rsidR="00B83D76">
        <w:rPr>
          <w:rFonts w:ascii="Garamond" w:hAnsi="Garamond"/>
        </w:rPr>
        <w:t>,</w:t>
      </w:r>
      <w:r w:rsidR="00B83D76" w:rsidRPr="00B83D76">
        <w:rPr>
          <w:rFonts w:ascii="Garamond" w:hAnsi="Garamond"/>
        </w:rPr>
        <w:t xml:space="preserve"> </w:t>
      </w:r>
      <w:r w:rsidR="00B83D76">
        <w:rPr>
          <w:rFonts w:ascii="Garamond" w:hAnsi="Garamond"/>
        </w:rPr>
        <w:t xml:space="preserve">then save the document as </w:t>
      </w:r>
      <w:r w:rsidR="00B83D76" w:rsidRPr="00B83D76">
        <w:rPr>
          <w:rFonts w:ascii="Garamond" w:hAnsi="Garamond"/>
          <w:i/>
          <w:iCs/>
        </w:rPr>
        <w:t>staffretain15.xlsx</w:t>
      </w:r>
      <w:r w:rsidR="00304C69">
        <w:rPr>
          <w:rFonts w:ascii="Garamond" w:hAnsi="Garamond"/>
        </w:rPr>
        <w:t>.</w:t>
      </w:r>
    </w:p>
    <w:p w14:paraId="3F272CE8" w14:textId="1CEBB9D4" w:rsidR="00165B63" w:rsidRDefault="00284027" w:rsidP="00DB22F5">
      <w:pPr>
        <w:spacing w:line="360" w:lineRule="auto"/>
        <w:rPr>
          <w:rFonts w:ascii="Garamond" w:hAnsi="Garamond"/>
        </w:rPr>
      </w:pPr>
      <w:r>
        <w:rPr>
          <w:rFonts w:ascii="Garamond" w:hAnsi="Garamond"/>
        </w:rPr>
        <w:tab/>
        <w:t xml:space="preserve">- Delete Column I-J, then C-G. We are interested in % retention of principals and teachers. </w:t>
      </w:r>
      <w:r w:rsidR="00165B63">
        <w:rPr>
          <w:rFonts w:ascii="Garamond" w:hAnsi="Garamond"/>
        </w:rPr>
        <w:t xml:space="preserve"> </w:t>
      </w:r>
    </w:p>
    <w:p w14:paraId="09A796DF" w14:textId="7D53AD58" w:rsidR="00C778C8" w:rsidRDefault="00C778C8" w:rsidP="00C778C8">
      <w:pPr>
        <w:spacing w:line="360" w:lineRule="auto"/>
        <w:ind w:firstLine="360"/>
        <w:rPr>
          <w:rFonts w:ascii="Garamond" w:hAnsi="Garamond"/>
        </w:rPr>
      </w:pPr>
      <w:r w:rsidRPr="002C1541">
        <w:rPr>
          <w:rFonts w:ascii="Garamond" w:hAnsi="Garamond"/>
          <w:color w:val="000000" w:themeColor="text1"/>
        </w:rPr>
        <w:t xml:space="preserve">This data </w:t>
      </w:r>
      <w:r w:rsidRPr="002C1541">
        <w:rPr>
          <w:rFonts w:ascii="Garamond" w:hAnsi="Garamond" w:cs="Arial"/>
          <w:color w:val="000000" w:themeColor="text1"/>
          <w:shd w:val="clear" w:color="auto" w:fill="FFFFFF"/>
        </w:rPr>
        <w:t>displays the percent of superintendent, principal, or teacher who remains working in the same position from one year to the next.</w:t>
      </w:r>
    </w:p>
    <w:p w14:paraId="2D379654" w14:textId="1D7401CF" w:rsidR="00284027" w:rsidRPr="00BB087D" w:rsidRDefault="00284027" w:rsidP="00DB22F5">
      <w:pPr>
        <w:spacing w:line="360" w:lineRule="auto"/>
        <w:rPr>
          <w:rFonts w:ascii="Garamond" w:hAnsi="Garamond"/>
          <w:color w:val="FF0000"/>
        </w:rPr>
      </w:pPr>
      <w:r w:rsidRPr="00BB087D">
        <w:rPr>
          <w:rFonts w:ascii="Garamond" w:hAnsi="Garamond"/>
          <w:color w:val="FF0000"/>
          <w:lang w:val="vi-VN"/>
        </w:rPr>
        <w:t xml:space="preserve">2. </w:t>
      </w:r>
      <w:r w:rsidR="00B140A8" w:rsidRPr="00BB087D">
        <w:rPr>
          <w:rFonts w:ascii="Garamond" w:hAnsi="Garamond"/>
          <w:color w:val="FF0000"/>
        </w:rPr>
        <w:t>Per Pupil Expenditures (All Funds) 201</w:t>
      </w:r>
      <w:r w:rsidR="00622268">
        <w:rPr>
          <w:rFonts w:ascii="Garamond" w:hAnsi="Garamond"/>
          <w:color w:val="FF0000"/>
        </w:rPr>
        <w:t>2-2015</w:t>
      </w:r>
      <w:r w:rsidR="00B140A8" w:rsidRPr="00BB087D">
        <w:rPr>
          <w:rFonts w:ascii="Garamond" w:hAnsi="Garamond"/>
          <w:color w:val="FF0000"/>
        </w:rPr>
        <w:t xml:space="preserve"> by District (</w:t>
      </w:r>
      <w:r w:rsidRPr="00BB087D">
        <w:rPr>
          <w:rFonts w:ascii="Garamond" w:hAnsi="Garamond"/>
          <w:color w:val="FF0000"/>
        </w:rPr>
        <w:t>expen</w:t>
      </w:r>
      <w:r w:rsidR="00B140A8" w:rsidRPr="00BB087D">
        <w:rPr>
          <w:rFonts w:ascii="Garamond" w:hAnsi="Garamond"/>
          <w:color w:val="FF0000"/>
        </w:rPr>
        <w:t>15</w:t>
      </w:r>
      <w:r w:rsidRPr="00BB087D">
        <w:rPr>
          <w:rFonts w:ascii="Garamond" w:hAnsi="Garamond"/>
          <w:color w:val="FF0000"/>
        </w:rPr>
        <w:t>.xlsx</w:t>
      </w:r>
      <w:r w:rsidR="00B140A8" w:rsidRPr="00BB087D">
        <w:rPr>
          <w:rFonts w:ascii="Garamond" w:hAnsi="Garamond"/>
          <w:color w:val="FF0000"/>
        </w:rPr>
        <w:t>)</w:t>
      </w:r>
      <w:r w:rsidRPr="00BB087D">
        <w:rPr>
          <w:rFonts w:ascii="Garamond" w:hAnsi="Garamond"/>
          <w:color w:val="FF0000"/>
        </w:rPr>
        <w:t>:</w:t>
      </w:r>
    </w:p>
    <w:p w14:paraId="033863A9" w14:textId="1857AE66" w:rsidR="00BB087D" w:rsidRPr="00123833" w:rsidRDefault="00BB087D" w:rsidP="00BB087D">
      <w:pPr>
        <w:spacing w:line="360" w:lineRule="auto"/>
        <w:ind w:firstLine="360"/>
        <w:rPr>
          <w:rFonts w:ascii="Garamond" w:eastAsiaTheme="minorHAnsi" w:hAnsi="Garamond"/>
        </w:rPr>
      </w:pPr>
      <w:r>
        <w:rPr>
          <w:rFonts w:ascii="Garamond" w:hAnsi="Garamond" w:cs="Arial"/>
          <w:color w:val="000000" w:themeColor="text1"/>
          <w:shd w:val="clear" w:color="auto" w:fill="FFFFFF"/>
        </w:rPr>
        <w:t>This</w:t>
      </w:r>
      <w:r w:rsidR="00C778C8">
        <w:rPr>
          <w:rFonts w:ascii="Garamond" w:hAnsi="Garamond" w:cs="Arial"/>
          <w:color w:val="000000" w:themeColor="text1"/>
          <w:shd w:val="clear" w:color="auto" w:fill="FFFFFF"/>
        </w:rPr>
        <w:t xml:space="preserve"> data</w:t>
      </w:r>
      <w:r w:rsidR="00F86066" w:rsidRPr="00F86066">
        <w:rPr>
          <w:rFonts w:ascii="Garamond" w:hAnsi="Garamond" w:cs="Arial"/>
          <w:color w:val="000000" w:themeColor="text1"/>
          <w:shd w:val="clear" w:color="auto" w:fill="FFFFFF"/>
        </w:rPr>
        <w:t xml:space="preserve"> </w:t>
      </w:r>
      <w:r w:rsidR="00F86066">
        <w:rPr>
          <w:rFonts w:ascii="Garamond" w:hAnsi="Garamond" w:cs="Arial"/>
          <w:color w:val="000000" w:themeColor="text1"/>
          <w:shd w:val="clear" w:color="auto" w:fill="FFFFFF"/>
        </w:rPr>
        <w:t xml:space="preserve">ranging from year 2012 to 2015 </w:t>
      </w:r>
      <w:r>
        <w:rPr>
          <w:rFonts w:ascii="Garamond" w:hAnsi="Garamond" w:cs="Arial"/>
          <w:color w:val="000000" w:themeColor="text1"/>
          <w:shd w:val="clear" w:color="auto" w:fill="FFFFFF"/>
        </w:rPr>
        <w:t>was obtained on February 22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xml:space="preserve">, 2020 from the Massachusetts Department of Elementary and Secondary Education’s School and District Profiles website. Link: </w:t>
      </w:r>
      <w:hyperlink r:id="rId8" w:history="1">
        <w:r w:rsidR="00197A1E">
          <w:rPr>
            <w:rFonts w:ascii="Times" w:hAnsi="Times" w:cs="Times"/>
            <w:color w:val="0000E9"/>
            <w:u w:val="single" w:color="0000E9"/>
          </w:rPr>
          <w:t>http://profiles.doe.mass.edu/statereport/ppx.aspx</w:t>
        </w:r>
      </w:hyperlink>
      <w:r w:rsidR="00197A1E">
        <w:rPr>
          <w:rFonts w:ascii="Times" w:hAnsi="Times"/>
        </w:rPr>
        <w:t>.</w:t>
      </w:r>
    </w:p>
    <w:p w14:paraId="2553EF1D" w14:textId="0FA9EB23" w:rsidR="00BB087D" w:rsidRPr="00BB087D" w:rsidRDefault="00BB087D" w:rsidP="00BB087D">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304C69">
        <w:rPr>
          <w:rFonts w:ascii="Garamond" w:hAnsi="Garamond"/>
          <w:i/>
          <w:iCs/>
          <w:color w:val="000000" w:themeColor="text1"/>
        </w:rPr>
        <w:t>expen</w:t>
      </w:r>
      <w:r w:rsidRPr="00BB087D">
        <w:rPr>
          <w:rFonts w:ascii="Garamond" w:hAnsi="Garamond"/>
          <w:i/>
          <w:iCs/>
          <w:color w:val="000000" w:themeColor="text1"/>
        </w:rPr>
        <w:t>15.xlsx</w:t>
      </w:r>
      <w:r w:rsidR="00622268">
        <w:rPr>
          <w:rFonts w:ascii="Garamond" w:hAnsi="Garamond"/>
          <w:i/>
          <w:iCs/>
          <w:color w:val="000000" w:themeColor="text1"/>
        </w:rPr>
        <w:t xml:space="preserve"> (data for year 2015)</w:t>
      </w:r>
      <w:r w:rsidRPr="00BB087D">
        <w:rPr>
          <w:rFonts w:ascii="Garamond" w:hAnsi="Garamond"/>
          <w:i/>
          <w:iCs/>
          <w:color w:val="000000" w:themeColor="text1"/>
        </w:rPr>
        <w:t>:</w:t>
      </w:r>
    </w:p>
    <w:p w14:paraId="2008DF2A" w14:textId="70256E7D" w:rsidR="00BB087D" w:rsidRPr="00123833" w:rsidRDefault="00BB087D" w:rsidP="00BB087D">
      <w:pPr>
        <w:spacing w:line="360" w:lineRule="auto"/>
        <w:ind w:firstLine="720"/>
        <w:rPr>
          <w:rFonts w:ascii="Garamond" w:eastAsiaTheme="minorHAnsi" w:hAnsi="Garamond"/>
        </w:rPr>
      </w:pPr>
      <w:r>
        <w:rPr>
          <w:rFonts w:ascii="Garamond" w:hAnsi="Garamond"/>
        </w:rPr>
        <w:t>- Visit</w:t>
      </w:r>
      <w:r w:rsidR="00197A1E">
        <w:t xml:space="preserve"> </w:t>
      </w:r>
      <w:hyperlink r:id="rId9" w:history="1">
        <w:r w:rsidR="00197A1E">
          <w:rPr>
            <w:rFonts w:ascii="Times" w:hAnsi="Times" w:cs="Times"/>
            <w:color w:val="0000E9"/>
            <w:u w:val="single" w:color="0000E9"/>
          </w:rPr>
          <w:t>http://profiles.doe.mass.edu/statereport/ppx.aspx</w:t>
        </w:r>
      </w:hyperlink>
      <w:r>
        <w:t>.</w:t>
      </w:r>
    </w:p>
    <w:p w14:paraId="0F661E82" w14:textId="1BE5A1CD" w:rsidR="00BB087D" w:rsidRDefault="00BB087D" w:rsidP="00BB087D">
      <w:pPr>
        <w:spacing w:line="360" w:lineRule="auto"/>
        <w:rPr>
          <w:rFonts w:ascii="Garamond" w:hAnsi="Garamond"/>
        </w:rPr>
      </w:pPr>
      <w:r w:rsidRPr="00123833">
        <w:rPr>
          <w:rFonts w:ascii="Garamond" w:hAnsi="Garamond"/>
        </w:rPr>
        <w:tab/>
        <w:t>- Choose Year “2015”</w:t>
      </w:r>
      <w:r>
        <w:rPr>
          <w:rFonts w:ascii="Garamond" w:hAnsi="Garamond"/>
        </w:rPr>
        <w:t>.</w:t>
      </w:r>
    </w:p>
    <w:p w14:paraId="1B6F5679" w14:textId="054D68C5" w:rsidR="0017798D" w:rsidRDefault="0017798D" w:rsidP="0017798D">
      <w:pPr>
        <w:spacing w:line="360" w:lineRule="auto"/>
        <w:rPr>
          <w:rFonts w:ascii="Garamond" w:hAnsi="Garamond"/>
        </w:rPr>
      </w:pPr>
      <w:r>
        <w:rPr>
          <w:rFonts w:ascii="Garamond" w:hAnsi="Garamond"/>
        </w:rPr>
        <w:tab/>
        <w:t>- Click the “Export” icon to the right of the table heading</w:t>
      </w:r>
      <w:r w:rsidR="000304DB">
        <w:rPr>
          <w:rFonts w:ascii="Garamond" w:hAnsi="Garamond"/>
        </w:rPr>
        <w:t xml:space="preserve">, then save the document as </w:t>
      </w:r>
      <w:r w:rsidR="000304DB" w:rsidRPr="00B83D76">
        <w:rPr>
          <w:rFonts w:ascii="Garamond" w:hAnsi="Garamond"/>
          <w:i/>
          <w:iCs/>
        </w:rPr>
        <w:t>expen15.xlsx</w:t>
      </w:r>
      <w:r w:rsidR="000304DB">
        <w:rPr>
          <w:rFonts w:ascii="Garamond" w:hAnsi="Garamond"/>
        </w:rPr>
        <w:t>.</w:t>
      </w:r>
    </w:p>
    <w:p w14:paraId="49397A14" w14:textId="00D1FBFE" w:rsidR="00BB087D" w:rsidRDefault="00BB087D" w:rsidP="00DB22F5">
      <w:pPr>
        <w:spacing w:line="360" w:lineRule="auto"/>
        <w:rPr>
          <w:rFonts w:ascii="Garamond" w:hAnsi="Garamond"/>
        </w:rPr>
      </w:pPr>
      <w:r>
        <w:rPr>
          <w:rFonts w:ascii="Garamond" w:hAnsi="Garamond"/>
        </w:rPr>
        <w:tab/>
        <w:t xml:space="preserve">- Delete Column </w:t>
      </w:r>
      <w:r w:rsidR="00197A1E">
        <w:rPr>
          <w:rFonts w:ascii="Garamond" w:hAnsi="Garamond"/>
        </w:rPr>
        <w:t>F-G</w:t>
      </w:r>
      <w:r>
        <w:rPr>
          <w:rFonts w:ascii="Garamond" w:hAnsi="Garamond"/>
        </w:rPr>
        <w:t>, then C-</w:t>
      </w:r>
      <w:r w:rsidR="00197A1E">
        <w:rPr>
          <w:rFonts w:ascii="Garamond" w:hAnsi="Garamond"/>
        </w:rPr>
        <w:t>D</w:t>
      </w:r>
      <w:r>
        <w:rPr>
          <w:rFonts w:ascii="Garamond" w:hAnsi="Garamond"/>
        </w:rPr>
        <w:t xml:space="preserve">. We are interested in </w:t>
      </w:r>
      <w:r w:rsidR="00197A1E">
        <w:rPr>
          <w:rFonts w:ascii="Garamond" w:hAnsi="Garamond"/>
        </w:rPr>
        <w:t>the per-pupil expenditures only</w:t>
      </w:r>
      <w:r>
        <w:rPr>
          <w:rFonts w:ascii="Garamond" w:hAnsi="Garamond"/>
        </w:rPr>
        <w:t xml:space="preserve">. </w:t>
      </w:r>
    </w:p>
    <w:p w14:paraId="7398820B" w14:textId="748F1899" w:rsidR="00C778C8" w:rsidRPr="00C778C8" w:rsidRDefault="00C778C8" w:rsidP="00C778C8">
      <w:pPr>
        <w:spacing w:line="360" w:lineRule="auto"/>
        <w:ind w:firstLine="360"/>
        <w:rPr>
          <w:rFonts w:ascii="Garamond" w:hAnsi="Garamond"/>
        </w:rPr>
      </w:pPr>
      <w:r w:rsidRPr="002C1541">
        <w:rPr>
          <w:rFonts w:ascii="Garamond" w:hAnsi="Garamond"/>
          <w:color w:val="000000" w:themeColor="text1"/>
        </w:rPr>
        <w:t xml:space="preserve">This </w:t>
      </w:r>
      <w:r w:rsidRPr="002C1541">
        <w:rPr>
          <w:rFonts w:ascii="Garamond" w:hAnsi="Garamond" w:cs="Arial"/>
          <w:color w:val="000000" w:themeColor="text1"/>
          <w:shd w:val="clear" w:color="auto" w:fill="FFFFFF"/>
        </w:rPr>
        <w:t xml:space="preserve">displays </w:t>
      </w:r>
      <w:r w:rsidRPr="00BB087D">
        <w:rPr>
          <w:rFonts w:ascii="Garamond" w:hAnsi="Garamond" w:cs="Arial"/>
          <w:color w:val="000000" w:themeColor="text1"/>
          <w:shd w:val="clear" w:color="auto" w:fill="FFFFFF"/>
        </w:rPr>
        <w:t>in-district expenditures per pupil and total expenditures per pupil, which includes in-district and out-of-district spending and enrollment</w:t>
      </w:r>
      <w:r w:rsidRPr="002C1541">
        <w:rPr>
          <w:rFonts w:ascii="Garamond" w:hAnsi="Garamond" w:cs="Arial"/>
          <w:color w:val="000000" w:themeColor="text1"/>
          <w:shd w:val="clear" w:color="auto" w:fill="FFFFFF"/>
        </w:rPr>
        <w:t xml:space="preserve">. </w:t>
      </w:r>
      <w:r w:rsidRPr="00BB087D">
        <w:rPr>
          <w:rFonts w:ascii="Garamond" w:hAnsi="Garamond" w:cs="Arial"/>
          <w:color w:val="000000" w:themeColor="text1"/>
          <w:shd w:val="clear" w:color="auto" w:fill="FFFFFF"/>
        </w:rPr>
        <w:t>Per pupil expenditures are calculated by dividing a district's operating costs by its average pupil membership (FTEs</w:t>
      </w:r>
      <w:r>
        <w:rPr>
          <w:rFonts w:ascii="Garamond" w:hAnsi="Garamond" w:cs="Arial"/>
          <w:color w:val="000000" w:themeColor="text1"/>
          <w:shd w:val="clear" w:color="auto" w:fill="FFFFFF"/>
        </w:rPr>
        <w:t>)</w:t>
      </w:r>
      <w:r w:rsidRPr="00BB087D">
        <w:rPr>
          <w:rFonts w:ascii="Garamond" w:hAnsi="Garamond" w:cs="Arial"/>
          <w:color w:val="000000" w:themeColor="text1"/>
          <w:shd w:val="clear" w:color="auto" w:fill="FFFFFF"/>
        </w:rPr>
        <w:t>.</w:t>
      </w:r>
    </w:p>
    <w:p w14:paraId="30ACE688" w14:textId="6BE06533" w:rsidR="00660BFD" w:rsidRPr="00BB087D" w:rsidRDefault="004D56E9" w:rsidP="00660BFD">
      <w:pPr>
        <w:spacing w:line="360" w:lineRule="auto"/>
        <w:rPr>
          <w:rFonts w:ascii="Garamond" w:hAnsi="Garamond"/>
          <w:color w:val="FF0000"/>
        </w:rPr>
      </w:pPr>
      <w:r>
        <w:rPr>
          <w:rFonts w:ascii="Garamond" w:hAnsi="Garamond"/>
          <w:color w:val="FF0000"/>
        </w:rPr>
        <w:t>3</w:t>
      </w:r>
      <w:r w:rsidR="00660BFD" w:rsidRPr="00BB087D">
        <w:rPr>
          <w:rFonts w:ascii="Garamond" w:hAnsi="Garamond"/>
          <w:color w:val="FF0000"/>
          <w:lang w:val="vi-VN"/>
        </w:rPr>
        <w:t xml:space="preserve">. </w:t>
      </w:r>
      <w:r w:rsidR="00FD7592">
        <w:rPr>
          <w:rFonts w:ascii="Garamond" w:hAnsi="Garamond"/>
          <w:color w:val="FF0000"/>
        </w:rPr>
        <w:t>MCAS Achievement Report</w:t>
      </w:r>
      <w:r w:rsidR="00660BFD" w:rsidRPr="00BB087D">
        <w:rPr>
          <w:rFonts w:ascii="Garamond" w:hAnsi="Garamond"/>
          <w:color w:val="FF0000"/>
        </w:rPr>
        <w:t xml:space="preserve"> </w:t>
      </w:r>
      <w:r w:rsidR="00622268">
        <w:rPr>
          <w:rFonts w:ascii="Garamond" w:hAnsi="Garamond"/>
          <w:color w:val="FF0000"/>
        </w:rPr>
        <w:t>2013-</w:t>
      </w:r>
      <w:r w:rsidR="00660BFD" w:rsidRPr="00BB087D">
        <w:rPr>
          <w:rFonts w:ascii="Garamond" w:hAnsi="Garamond"/>
          <w:color w:val="FF0000"/>
        </w:rPr>
        <w:t>201</w:t>
      </w:r>
      <w:r w:rsidR="00FD7592">
        <w:rPr>
          <w:rFonts w:ascii="Garamond" w:hAnsi="Garamond"/>
          <w:color w:val="FF0000"/>
        </w:rPr>
        <w:t>6</w:t>
      </w:r>
      <w:r w:rsidR="00660BFD" w:rsidRPr="00BB087D">
        <w:rPr>
          <w:rFonts w:ascii="Garamond" w:hAnsi="Garamond"/>
          <w:color w:val="FF0000"/>
        </w:rPr>
        <w:t xml:space="preserve"> by District (</w:t>
      </w:r>
      <w:r w:rsidR="00FD7592">
        <w:rPr>
          <w:rFonts w:ascii="Garamond" w:hAnsi="Garamond"/>
          <w:color w:val="FF0000"/>
        </w:rPr>
        <w:t>mcas</w:t>
      </w:r>
      <w:r w:rsidR="00660BFD" w:rsidRPr="00BB087D">
        <w:rPr>
          <w:rFonts w:ascii="Garamond" w:hAnsi="Garamond"/>
          <w:color w:val="FF0000"/>
        </w:rPr>
        <w:t>.xlsx):</w:t>
      </w:r>
    </w:p>
    <w:p w14:paraId="2B640CE0" w14:textId="21A3D8F9" w:rsidR="00284027" w:rsidRDefault="00660BFD" w:rsidP="00660BFD">
      <w:pPr>
        <w:spacing w:line="360" w:lineRule="auto"/>
        <w:ind w:firstLine="360"/>
        <w:rPr>
          <w:rFonts w:ascii="Times" w:hAnsi="Times"/>
        </w:rPr>
      </w:pPr>
      <w:r>
        <w:rPr>
          <w:rFonts w:ascii="Garamond" w:hAnsi="Garamond" w:cs="Arial"/>
          <w:color w:val="000000" w:themeColor="text1"/>
          <w:shd w:val="clear" w:color="auto" w:fill="FFFFFF"/>
        </w:rPr>
        <w:t>This data</w:t>
      </w:r>
      <w:r w:rsidR="00F86066">
        <w:rPr>
          <w:rFonts w:ascii="Garamond" w:hAnsi="Garamond" w:cs="Arial"/>
          <w:color w:val="000000" w:themeColor="text1"/>
          <w:shd w:val="clear" w:color="auto" w:fill="FFFFFF"/>
        </w:rPr>
        <w:t xml:space="preserve"> ranging from year 2013 to 2016</w:t>
      </w:r>
      <w:r>
        <w:rPr>
          <w:rFonts w:ascii="Garamond" w:hAnsi="Garamond" w:cs="Arial"/>
          <w:color w:val="000000" w:themeColor="text1"/>
          <w:shd w:val="clear" w:color="auto" w:fill="FFFFFF"/>
        </w:rPr>
        <w:t xml:space="preserve"> was obtained on March 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xml:space="preserve">, 2020 from the Massachusetts Department of Elementary and Secondary Education’s School and District Profiles website. Link: </w:t>
      </w:r>
      <w:hyperlink r:id="rId10" w:history="1">
        <w:r w:rsidR="00DF6BED">
          <w:rPr>
            <w:rStyle w:val="Hyperlink"/>
          </w:rPr>
          <w:t>http://profiles.doe.mass.edu/statereport/mcas.aspx</w:t>
        </w:r>
      </w:hyperlink>
      <w:r>
        <w:rPr>
          <w:rFonts w:ascii="Times" w:hAnsi="Times"/>
        </w:rPr>
        <w:t>.</w:t>
      </w:r>
    </w:p>
    <w:p w14:paraId="255AA233" w14:textId="7A332D24" w:rsidR="0019552E" w:rsidRPr="0019552E" w:rsidRDefault="0019552E" w:rsidP="0019552E">
      <w:pPr>
        <w:spacing w:line="360" w:lineRule="auto"/>
        <w:ind w:firstLine="360"/>
        <w:rPr>
          <w:rFonts w:ascii="Garamond" w:hAnsi="Garamond"/>
          <w:i/>
          <w:iCs/>
          <w:color w:val="000000" w:themeColor="text1"/>
        </w:rPr>
      </w:pPr>
      <w:r w:rsidRPr="00BB087D">
        <w:rPr>
          <w:rFonts w:ascii="Garamond" w:hAnsi="Garamond"/>
          <w:i/>
          <w:iCs/>
          <w:color w:val="000000" w:themeColor="text1"/>
        </w:rPr>
        <w:lastRenderedPageBreak/>
        <w:t xml:space="preserve">Steps to obtain a copy of </w:t>
      </w:r>
      <w:r>
        <w:rPr>
          <w:rFonts w:ascii="Garamond" w:hAnsi="Garamond"/>
          <w:i/>
          <w:iCs/>
          <w:color w:val="000000" w:themeColor="text1"/>
        </w:rPr>
        <w:t>mcas</w:t>
      </w:r>
      <w:r w:rsidRPr="00BB087D">
        <w:rPr>
          <w:rFonts w:ascii="Garamond" w:hAnsi="Garamond"/>
          <w:i/>
          <w:iCs/>
          <w:color w:val="000000" w:themeColor="text1"/>
        </w:rPr>
        <w:t>1</w:t>
      </w:r>
      <w:r>
        <w:rPr>
          <w:rFonts w:ascii="Garamond" w:hAnsi="Garamond"/>
          <w:i/>
          <w:iCs/>
          <w:color w:val="000000" w:themeColor="text1"/>
        </w:rPr>
        <w:t>6</w:t>
      </w:r>
      <w:r w:rsidRPr="00BB087D">
        <w:rPr>
          <w:rFonts w:ascii="Garamond" w:hAnsi="Garamond"/>
          <w:i/>
          <w:iCs/>
          <w:color w:val="000000" w:themeColor="text1"/>
        </w:rPr>
        <w:t>.xlsx</w:t>
      </w:r>
      <w:r w:rsidR="00622268">
        <w:rPr>
          <w:rFonts w:ascii="Garamond" w:hAnsi="Garamond"/>
          <w:i/>
          <w:iCs/>
          <w:color w:val="000000" w:themeColor="text1"/>
        </w:rPr>
        <w:t xml:space="preserve"> (data for year</w:t>
      </w:r>
      <w:r w:rsidR="00B911AE">
        <w:rPr>
          <w:rFonts w:ascii="Garamond" w:hAnsi="Garamond"/>
          <w:i/>
          <w:iCs/>
          <w:color w:val="000000" w:themeColor="text1"/>
        </w:rPr>
        <w:t xml:space="preserve"> 20</w:t>
      </w:r>
      <w:r w:rsidR="00622268">
        <w:rPr>
          <w:rFonts w:ascii="Garamond" w:hAnsi="Garamond"/>
          <w:i/>
          <w:iCs/>
          <w:color w:val="000000" w:themeColor="text1"/>
        </w:rPr>
        <w:t>16)</w:t>
      </w:r>
      <w:r w:rsidRPr="00BB087D">
        <w:rPr>
          <w:rFonts w:ascii="Garamond" w:hAnsi="Garamond"/>
          <w:i/>
          <w:iCs/>
          <w:color w:val="000000" w:themeColor="text1"/>
        </w:rPr>
        <w:t>:</w:t>
      </w:r>
    </w:p>
    <w:p w14:paraId="384EAE30" w14:textId="77777777" w:rsidR="00284027" w:rsidRDefault="00284027" w:rsidP="00DB22F5">
      <w:pPr>
        <w:spacing w:line="360" w:lineRule="auto"/>
      </w:pPr>
      <w:r>
        <w:rPr>
          <w:rFonts w:ascii="Garamond" w:hAnsi="Garamond"/>
        </w:rPr>
        <w:tab/>
        <w:t xml:space="preserve">- Visit </w:t>
      </w:r>
      <w:hyperlink r:id="rId11" w:history="1">
        <w:r>
          <w:rPr>
            <w:rStyle w:val="Hyperlink"/>
          </w:rPr>
          <w:t>http://profiles.doe.mass.edu/statereport/mcas.aspx</w:t>
        </w:r>
      </w:hyperlink>
      <w:r>
        <w:t>.</w:t>
      </w:r>
    </w:p>
    <w:p w14:paraId="3D7D45D9" w14:textId="71682D5D" w:rsidR="00284027" w:rsidRDefault="00284027" w:rsidP="00DB22F5">
      <w:pPr>
        <w:spacing w:line="360" w:lineRule="auto"/>
        <w:rPr>
          <w:rFonts w:ascii="Garamond" w:hAnsi="Garamond"/>
        </w:rPr>
      </w:pPr>
      <w:r w:rsidRPr="00123833">
        <w:rPr>
          <w:rFonts w:ascii="Garamond" w:hAnsi="Garamond"/>
        </w:rPr>
        <w:tab/>
        <w:t>- Choose Report Type “District”</w:t>
      </w:r>
      <w:r>
        <w:rPr>
          <w:rFonts w:ascii="Garamond" w:hAnsi="Garamond"/>
        </w:rPr>
        <w:t>,</w:t>
      </w:r>
      <w:r w:rsidRPr="00123833">
        <w:rPr>
          <w:rFonts w:ascii="Garamond" w:hAnsi="Garamond"/>
        </w:rPr>
        <w:t xml:space="preserve"> Year “201</w:t>
      </w:r>
      <w:r w:rsidR="00AB12A8">
        <w:rPr>
          <w:rFonts w:ascii="Garamond" w:hAnsi="Garamond"/>
          <w:lang w:val="vi-VN"/>
        </w:rPr>
        <w:t>6</w:t>
      </w:r>
      <w:r w:rsidRPr="00123833">
        <w:rPr>
          <w:rFonts w:ascii="Garamond" w:hAnsi="Garamond"/>
        </w:rPr>
        <w:t>”</w:t>
      </w:r>
      <w:r>
        <w:rPr>
          <w:rFonts w:ascii="Garamond" w:hAnsi="Garamond"/>
        </w:rPr>
        <w:t>, Grade “</w:t>
      </w:r>
      <w:r w:rsidR="00AB12A8">
        <w:rPr>
          <w:rFonts w:ascii="Garamond" w:hAnsi="Garamond"/>
        </w:rPr>
        <w:t>All</w:t>
      </w:r>
      <w:r>
        <w:rPr>
          <w:rFonts w:ascii="Garamond" w:hAnsi="Garamond"/>
        </w:rPr>
        <w:t>”, Student Group “All Students”.</w:t>
      </w:r>
    </w:p>
    <w:p w14:paraId="699A0A40" w14:textId="175DF585" w:rsidR="000304DB" w:rsidRDefault="000304DB" w:rsidP="000304DB">
      <w:pPr>
        <w:spacing w:line="360" w:lineRule="auto"/>
        <w:rPr>
          <w:rFonts w:ascii="Garamond" w:hAnsi="Garamond"/>
          <w:color w:val="000000" w:themeColor="text1"/>
        </w:rPr>
      </w:pPr>
      <w:r w:rsidRPr="00165B63">
        <w:rPr>
          <w:rFonts w:ascii="Garamond" w:hAnsi="Garamond"/>
          <w:color w:val="000000" w:themeColor="text1"/>
        </w:rPr>
        <w:tab/>
        <w:t xml:space="preserve">- Click the “Export” icon to the right of the table heading, then save the document as </w:t>
      </w:r>
      <w:r w:rsidRPr="00B83D76">
        <w:rPr>
          <w:rFonts w:ascii="Garamond" w:hAnsi="Garamond"/>
          <w:i/>
          <w:iCs/>
          <w:color w:val="000000" w:themeColor="text1"/>
        </w:rPr>
        <w:t>mcas16.xlsx</w:t>
      </w:r>
      <w:r w:rsidRPr="00165B63">
        <w:rPr>
          <w:rFonts w:ascii="Garamond" w:hAnsi="Garamond"/>
          <w:color w:val="000000" w:themeColor="text1"/>
        </w:rPr>
        <w:t>.</w:t>
      </w:r>
    </w:p>
    <w:p w14:paraId="0AA0B767" w14:textId="4A834CA4" w:rsidR="00F912FC" w:rsidRPr="00F912FC" w:rsidRDefault="00F912FC" w:rsidP="000304DB">
      <w:pPr>
        <w:spacing w:line="360" w:lineRule="auto"/>
        <w:rPr>
          <w:rFonts w:ascii="Garamond" w:hAnsi="Garamond"/>
        </w:rPr>
      </w:pPr>
      <w:r>
        <w:rPr>
          <w:rFonts w:ascii="Garamond" w:hAnsi="Garamond"/>
        </w:rPr>
        <w:tab/>
        <w:t>- Delete Column D</w:t>
      </w:r>
      <w:r w:rsidR="005C19E4">
        <w:rPr>
          <w:rFonts w:ascii="Garamond" w:hAnsi="Garamond"/>
        </w:rPr>
        <w:t>-N</w:t>
      </w:r>
      <w:r>
        <w:rPr>
          <w:rFonts w:ascii="Garamond" w:hAnsi="Garamond"/>
        </w:rPr>
        <w:t xml:space="preserve">. We are interested in the performance level percentages only. </w:t>
      </w:r>
    </w:p>
    <w:p w14:paraId="1C4CB1EE" w14:textId="22AF9C1C" w:rsidR="00345CB7" w:rsidRPr="00165B63" w:rsidRDefault="00AB3593" w:rsidP="008D4CE5">
      <w:pPr>
        <w:spacing w:line="360" w:lineRule="auto"/>
        <w:ind w:firstLine="360"/>
        <w:rPr>
          <w:rFonts w:ascii="Garamond" w:hAnsi="Garamond" w:cs="Arial"/>
          <w:color w:val="000000" w:themeColor="text1"/>
        </w:rPr>
      </w:pPr>
      <w:r w:rsidRPr="00165B63">
        <w:rPr>
          <w:rFonts w:ascii="Garamond" w:hAnsi="Garamond" w:cs="Arial"/>
          <w:color w:val="000000" w:themeColor="text1"/>
        </w:rPr>
        <w:t>The data displays overall MCAS measures of performance for each district across all grade levels</w:t>
      </w:r>
      <w:r w:rsidR="00345CB7" w:rsidRPr="00165B63">
        <w:rPr>
          <w:rFonts w:ascii="Garamond" w:hAnsi="Garamond" w:cs="Arial"/>
          <w:color w:val="000000" w:themeColor="text1"/>
        </w:rPr>
        <w:t>.</w:t>
      </w:r>
      <w:r w:rsidRPr="00165B63">
        <w:rPr>
          <w:rFonts w:ascii="Garamond" w:hAnsi="Garamond" w:cs="Arial"/>
          <w:color w:val="000000" w:themeColor="text1"/>
        </w:rPr>
        <w:t xml:space="preserve"> </w:t>
      </w:r>
      <w:r w:rsidR="00345CB7" w:rsidRPr="00165B63">
        <w:rPr>
          <w:rFonts w:ascii="Garamond" w:hAnsi="Garamond" w:cs="Arial"/>
          <w:color w:val="000000" w:themeColor="text1"/>
        </w:rPr>
        <w:t>Results of each subjects are included for each district as well. The explanation of each measure is included here:</w:t>
      </w:r>
    </w:p>
    <w:p w14:paraId="3083DD5F" w14:textId="77777777" w:rsidR="00440FDE" w:rsidRPr="00165B63" w:rsidRDefault="00AB12A8" w:rsidP="00440FDE">
      <w:pPr>
        <w:spacing w:line="360" w:lineRule="auto"/>
        <w:rPr>
          <w:rFonts w:ascii="Garamond" w:hAnsi="Garamond" w:cs="Arial"/>
          <w:color w:val="000000" w:themeColor="text1"/>
        </w:rPr>
      </w:pPr>
      <w:r w:rsidRPr="00165B63">
        <w:rPr>
          <w:rFonts w:ascii="Garamond" w:hAnsi="Garamond" w:cs="Arial"/>
          <w:color w:val="000000" w:themeColor="text1"/>
        </w:rPr>
        <w:t>A+P = Advanced or Proficient</w:t>
      </w:r>
      <w:r w:rsidRPr="00165B63">
        <w:rPr>
          <w:rFonts w:ascii="Garamond" w:hAnsi="Garamond" w:cs="Arial"/>
          <w:color w:val="000000" w:themeColor="text1"/>
        </w:rPr>
        <w:br/>
        <w:t>A = Advanced</w:t>
      </w:r>
      <w:r w:rsidRPr="00165B63">
        <w:rPr>
          <w:rFonts w:ascii="Garamond" w:hAnsi="Garamond" w:cs="Arial"/>
          <w:color w:val="000000" w:themeColor="text1"/>
        </w:rPr>
        <w:br/>
        <w:t>P = Proficient</w:t>
      </w:r>
      <w:r w:rsidRPr="00165B63">
        <w:rPr>
          <w:rFonts w:ascii="Garamond" w:hAnsi="Garamond" w:cs="Arial"/>
          <w:color w:val="000000" w:themeColor="text1"/>
        </w:rPr>
        <w:br/>
        <w:t>NI = Needs Improvement</w:t>
      </w:r>
      <w:r w:rsidRPr="00165B63">
        <w:rPr>
          <w:rFonts w:ascii="Garamond" w:hAnsi="Garamond" w:cs="Arial"/>
          <w:color w:val="000000" w:themeColor="text1"/>
        </w:rPr>
        <w:br/>
        <w:t>WF = Warning/ Failing</w:t>
      </w:r>
    </w:p>
    <w:p w14:paraId="24490E3F" w14:textId="053DD793" w:rsidR="00440FDE" w:rsidRPr="00165B63" w:rsidRDefault="00440FDE" w:rsidP="00440FDE">
      <w:pPr>
        <w:spacing w:line="360" w:lineRule="auto"/>
        <w:rPr>
          <w:rFonts w:ascii="Garamond" w:hAnsi="Garamond" w:cs="Arial"/>
          <w:color w:val="000000" w:themeColor="text1"/>
        </w:rPr>
      </w:pPr>
      <w:r w:rsidRPr="00165B63">
        <w:rPr>
          <w:rFonts w:ascii="Garamond" w:hAnsi="Garamond" w:cs="Arial"/>
          <w:color w:val="000000" w:themeColor="text1"/>
        </w:rPr>
        <w:t>CPI: 100-point Composite Performance Index</w:t>
      </w:r>
    </w:p>
    <w:p w14:paraId="081733FD" w14:textId="4BB75CF0" w:rsidR="00440FDE" w:rsidRPr="00165B63" w:rsidRDefault="00440FDE" w:rsidP="00440FDE">
      <w:pPr>
        <w:spacing w:line="360" w:lineRule="auto"/>
        <w:rPr>
          <w:rFonts w:ascii="Garamond" w:hAnsi="Garamond" w:cs="Arial"/>
          <w:color w:val="000000" w:themeColor="text1"/>
        </w:rPr>
      </w:pPr>
      <w:r w:rsidRPr="00165B63">
        <w:rPr>
          <w:rFonts w:ascii="Garamond" w:hAnsi="Garamond" w:cs="Arial"/>
          <w:color w:val="000000" w:themeColor="text1"/>
        </w:rPr>
        <w:t xml:space="preserve">SGP: </w:t>
      </w:r>
      <w:r w:rsidR="007E4A66" w:rsidRPr="00165B63">
        <w:rPr>
          <w:rFonts w:ascii="Garamond" w:hAnsi="Garamond" w:cs="Arial"/>
          <w:color w:val="000000" w:themeColor="text1"/>
        </w:rPr>
        <w:t xml:space="preserve">100-point </w:t>
      </w:r>
      <w:r w:rsidRPr="00165B63">
        <w:rPr>
          <w:rFonts w:ascii="Garamond" w:hAnsi="Garamond" w:cs="Arial"/>
          <w:color w:val="000000" w:themeColor="text1"/>
        </w:rPr>
        <w:t>Student Growth Percentiles</w:t>
      </w:r>
    </w:p>
    <w:p w14:paraId="418D7C3F" w14:textId="7C47BE62" w:rsidR="00284027" w:rsidRPr="00165B63" w:rsidRDefault="00AB12A8" w:rsidP="00345CB7">
      <w:pPr>
        <w:spacing w:line="360" w:lineRule="auto"/>
        <w:ind w:firstLine="360"/>
        <w:rPr>
          <w:rFonts w:ascii="Garamond" w:hAnsi="Garamond"/>
          <w:color w:val="000000" w:themeColor="text1"/>
        </w:rPr>
      </w:pPr>
      <w:r w:rsidRPr="00165B63">
        <w:rPr>
          <w:rFonts w:ascii="Garamond" w:hAnsi="Garamond" w:cs="Arial"/>
          <w:color w:val="000000" w:themeColor="text1"/>
        </w:rPr>
        <w:t>Achievement level percentages are not calculated for groups with fewer than 10 students. Average student growth percentiles (SGP) are not calculated if the number of students included in the aggregated SGP is less than 20.</w:t>
      </w:r>
      <w:r w:rsidR="00345CB7" w:rsidRPr="00165B63">
        <w:rPr>
          <w:rFonts w:ascii="Garamond" w:hAnsi="Garamond" w:cs="Arial"/>
          <w:color w:val="000000" w:themeColor="text1"/>
        </w:rPr>
        <w:t xml:space="preserve"> Further </w:t>
      </w:r>
      <w:r w:rsidR="007E4A66" w:rsidRPr="00165B63">
        <w:rPr>
          <w:rFonts w:ascii="Garamond" w:hAnsi="Garamond" w:cs="Arial"/>
          <w:color w:val="000000" w:themeColor="text1"/>
        </w:rPr>
        <w:t>clarifications</w:t>
      </w:r>
      <w:r w:rsidR="00345CB7" w:rsidRPr="00165B63">
        <w:rPr>
          <w:rFonts w:ascii="Garamond" w:hAnsi="Garamond" w:cs="Arial"/>
          <w:color w:val="000000" w:themeColor="text1"/>
        </w:rPr>
        <w:t xml:space="preserve"> </w:t>
      </w:r>
      <w:r w:rsidR="007E4A66" w:rsidRPr="00165B63">
        <w:rPr>
          <w:rFonts w:ascii="Garamond" w:hAnsi="Garamond" w:cs="Arial"/>
          <w:color w:val="000000" w:themeColor="text1"/>
        </w:rPr>
        <w:t>on</w:t>
      </w:r>
      <w:r w:rsidR="00345CB7" w:rsidRPr="00165B63">
        <w:rPr>
          <w:rFonts w:ascii="Garamond" w:hAnsi="Garamond" w:cs="Arial"/>
          <w:color w:val="000000" w:themeColor="text1"/>
        </w:rPr>
        <w:t xml:space="preserve"> CPI and SGP measures are included here</w:t>
      </w:r>
      <w:r w:rsidR="00015642">
        <w:rPr>
          <w:rFonts w:ascii="Garamond" w:hAnsi="Garamond" w:cs="Arial"/>
          <w:color w:val="000000" w:themeColor="text1"/>
        </w:rPr>
        <w:t>:</w:t>
      </w:r>
      <w:r w:rsidR="00345CB7" w:rsidRPr="00165B63">
        <w:rPr>
          <w:rFonts w:ascii="Garamond" w:hAnsi="Garamond" w:cs="Arial"/>
          <w:color w:val="000000" w:themeColor="text1"/>
        </w:rPr>
        <w:t xml:space="preserve"> </w:t>
      </w:r>
      <w:r w:rsidR="00284027" w:rsidRPr="00165B63">
        <w:rPr>
          <w:rFonts w:ascii="Garamond" w:hAnsi="Garamond"/>
          <w:color w:val="000000" w:themeColor="text1"/>
        </w:rPr>
        <w:t xml:space="preserve"> </w:t>
      </w:r>
      <w:hyperlink r:id="rId12" w:history="1">
        <w:r w:rsidR="00284027" w:rsidRPr="00165B63">
          <w:rPr>
            <w:rStyle w:val="Hyperlink"/>
            <w:color w:val="000000" w:themeColor="text1"/>
          </w:rPr>
          <w:t>http://profiles.doe.mass.edu/accountability/report/aboutdata.aspx</w:t>
        </w:r>
      </w:hyperlink>
      <w:r w:rsidR="00284027" w:rsidRPr="00165B63">
        <w:rPr>
          <w:color w:val="000000" w:themeColor="text1"/>
        </w:rPr>
        <w:t>.</w:t>
      </w:r>
    </w:p>
    <w:p w14:paraId="2D744792" w14:textId="418E26D6" w:rsidR="004D56E9" w:rsidRPr="00BB087D" w:rsidRDefault="004D56E9" w:rsidP="004D56E9">
      <w:pPr>
        <w:spacing w:line="360" w:lineRule="auto"/>
        <w:rPr>
          <w:rFonts w:ascii="Garamond" w:hAnsi="Garamond"/>
          <w:color w:val="FF0000"/>
        </w:rPr>
      </w:pPr>
      <w:r>
        <w:rPr>
          <w:rFonts w:ascii="Garamond" w:hAnsi="Garamond"/>
          <w:color w:val="FF0000"/>
        </w:rPr>
        <w:t>4</w:t>
      </w:r>
      <w:r w:rsidRPr="00BB087D">
        <w:rPr>
          <w:rFonts w:ascii="Garamond" w:hAnsi="Garamond"/>
          <w:color w:val="FF0000"/>
          <w:lang w:val="vi-VN"/>
        </w:rPr>
        <w:t xml:space="preserve">. </w:t>
      </w:r>
      <w:r w:rsidR="00015642">
        <w:rPr>
          <w:rFonts w:ascii="Garamond" w:hAnsi="Garamond"/>
          <w:color w:val="FF0000"/>
        </w:rPr>
        <w:t>Teacher Salaries</w:t>
      </w:r>
      <w:r w:rsidRPr="00BB087D">
        <w:rPr>
          <w:rFonts w:ascii="Garamond" w:hAnsi="Garamond"/>
          <w:color w:val="FF0000"/>
        </w:rPr>
        <w:t xml:space="preserve"> 201</w:t>
      </w:r>
      <w:r w:rsidR="00622268">
        <w:rPr>
          <w:rFonts w:ascii="Garamond" w:hAnsi="Garamond"/>
          <w:color w:val="FF0000"/>
        </w:rPr>
        <w:t>2</w:t>
      </w:r>
      <w:r w:rsidR="00015642">
        <w:rPr>
          <w:rFonts w:ascii="Garamond" w:hAnsi="Garamond"/>
          <w:color w:val="FF0000"/>
        </w:rPr>
        <w:t>-2016</w:t>
      </w:r>
      <w:r w:rsidRPr="00BB087D">
        <w:rPr>
          <w:rFonts w:ascii="Garamond" w:hAnsi="Garamond"/>
          <w:color w:val="FF0000"/>
        </w:rPr>
        <w:t xml:space="preserve"> by District (</w:t>
      </w:r>
      <w:r w:rsidR="00015642">
        <w:rPr>
          <w:rFonts w:ascii="Garamond" w:hAnsi="Garamond"/>
          <w:color w:val="FF0000"/>
        </w:rPr>
        <w:t>teachwage</w:t>
      </w:r>
      <w:r w:rsidRPr="00BB087D">
        <w:rPr>
          <w:rFonts w:ascii="Garamond" w:hAnsi="Garamond"/>
          <w:color w:val="FF0000"/>
        </w:rPr>
        <w:t>.xlsx):</w:t>
      </w:r>
    </w:p>
    <w:p w14:paraId="60EA7F48" w14:textId="5B842759" w:rsidR="004D56E9" w:rsidRPr="00123833" w:rsidRDefault="004D56E9" w:rsidP="004D56E9">
      <w:pPr>
        <w:spacing w:line="360" w:lineRule="auto"/>
        <w:ind w:firstLine="360"/>
        <w:rPr>
          <w:rFonts w:ascii="Garamond" w:eastAsiaTheme="minorHAnsi" w:hAnsi="Garamond"/>
        </w:rPr>
      </w:pPr>
      <w:r>
        <w:rPr>
          <w:rFonts w:ascii="Garamond" w:hAnsi="Garamond" w:cs="Arial"/>
          <w:color w:val="000000" w:themeColor="text1"/>
          <w:shd w:val="clear" w:color="auto" w:fill="FFFFFF"/>
        </w:rPr>
        <w:t xml:space="preserve">This data was obtained on </w:t>
      </w:r>
      <w:r w:rsidR="00B73E06">
        <w:rPr>
          <w:rFonts w:ascii="Garamond" w:hAnsi="Garamond" w:cs="Arial"/>
          <w:color w:val="000000" w:themeColor="text1"/>
          <w:shd w:val="clear" w:color="auto" w:fill="FFFFFF"/>
        </w:rPr>
        <w:t>March</w:t>
      </w:r>
      <w:r>
        <w:rPr>
          <w:rFonts w:ascii="Garamond" w:hAnsi="Garamond" w:cs="Arial"/>
          <w:color w:val="000000" w:themeColor="text1"/>
          <w:shd w:val="clear" w:color="auto" w:fill="FFFFFF"/>
        </w:rPr>
        <w:t xml:space="preserve"> </w:t>
      </w:r>
      <w:r w:rsidR="00080726">
        <w:rPr>
          <w:rFonts w:ascii="Garamond" w:hAnsi="Garamond" w:cs="Arial"/>
          <w:color w:val="000000" w:themeColor="text1"/>
          <w:shd w:val="clear" w:color="auto" w:fill="FFFFFF"/>
        </w:rPr>
        <w:t>12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00015642" w:rsidRPr="00015642">
        <w:rPr>
          <w:rFonts w:ascii="Times" w:hAnsi="Times"/>
        </w:rPr>
        <w:t xml:space="preserve"> </w:t>
      </w:r>
      <w:hyperlink r:id="rId13" w:history="1">
        <w:r w:rsidR="00015642">
          <w:rPr>
            <w:rFonts w:ascii="Times" w:hAnsi="Times" w:cs="Times"/>
            <w:color w:val="0000E9"/>
            <w:u w:val="single" w:color="0000E9"/>
          </w:rPr>
          <w:t>http://profiles.doe.mass.edu/statereport/teachersalaries.aspx</w:t>
        </w:r>
      </w:hyperlink>
      <w:r w:rsidR="00015642">
        <w:rPr>
          <w:rFonts w:ascii="Times" w:hAnsi="Times"/>
        </w:rPr>
        <w:t>.</w:t>
      </w:r>
    </w:p>
    <w:p w14:paraId="1F21E5CB" w14:textId="7CBB9C9E" w:rsidR="004D56E9" w:rsidRPr="00BB087D" w:rsidRDefault="004D56E9" w:rsidP="004D56E9">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015642">
        <w:rPr>
          <w:rFonts w:ascii="Garamond" w:hAnsi="Garamond"/>
          <w:i/>
          <w:iCs/>
          <w:color w:val="000000" w:themeColor="text1"/>
        </w:rPr>
        <w:t>teachwage1516</w:t>
      </w:r>
      <w:r w:rsidRPr="00BB087D">
        <w:rPr>
          <w:rFonts w:ascii="Garamond" w:hAnsi="Garamond"/>
          <w:i/>
          <w:iCs/>
          <w:color w:val="000000" w:themeColor="text1"/>
        </w:rPr>
        <w:t>.xlsx</w:t>
      </w:r>
      <w:r w:rsidR="00622268">
        <w:rPr>
          <w:rFonts w:ascii="Garamond" w:hAnsi="Garamond"/>
          <w:i/>
          <w:iCs/>
          <w:color w:val="000000" w:themeColor="text1"/>
        </w:rPr>
        <w:t xml:space="preserve"> (data for year 15-16)</w:t>
      </w:r>
      <w:r w:rsidRPr="00BB087D">
        <w:rPr>
          <w:rFonts w:ascii="Garamond" w:hAnsi="Garamond"/>
          <w:i/>
          <w:iCs/>
          <w:color w:val="000000" w:themeColor="text1"/>
        </w:rPr>
        <w:t>:</w:t>
      </w:r>
    </w:p>
    <w:p w14:paraId="72796127" w14:textId="30782339" w:rsidR="004D56E9" w:rsidRPr="00123833" w:rsidRDefault="004D56E9" w:rsidP="004D56E9">
      <w:pPr>
        <w:spacing w:line="360" w:lineRule="auto"/>
        <w:ind w:firstLine="720"/>
        <w:rPr>
          <w:rFonts w:ascii="Garamond" w:eastAsiaTheme="minorHAnsi" w:hAnsi="Garamond"/>
        </w:rPr>
      </w:pPr>
      <w:r>
        <w:rPr>
          <w:rFonts w:ascii="Garamond" w:hAnsi="Garamond"/>
        </w:rPr>
        <w:t>- Visit</w:t>
      </w:r>
      <w:r w:rsidR="00015642">
        <w:rPr>
          <w:rFonts w:ascii="Times" w:hAnsi="Times" w:cs="Times"/>
          <w:color w:val="0000E9"/>
          <w:u w:val="single" w:color="0000E9"/>
        </w:rPr>
        <w:t xml:space="preserve"> </w:t>
      </w:r>
      <w:hyperlink r:id="rId14" w:history="1">
        <w:r w:rsidR="00015642">
          <w:rPr>
            <w:rFonts w:ascii="Times" w:hAnsi="Times" w:cs="Times"/>
            <w:color w:val="0000E9"/>
            <w:u w:val="single" w:color="0000E9"/>
          </w:rPr>
          <w:t>http://profiles.doe.mass.edu/statereport/teachersalaries.aspx</w:t>
        </w:r>
      </w:hyperlink>
      <w:r>
        <w:t>.</w:t>
      </w:r>
    </w:p>
    <w:p w14:paraId="35910F27" w14:textId="25A9327E" w:rsidR="004D56E9" w:rsidRDefault="004D56E9" w:rsidP="004D56E9">
      <w:pPr>
        <w:spacing w:line="360" w:lineRule="auto"/>
        <w:rPr>
          <w:rFonts w:ascii="Garamond" w:hAnsi="Garamond"/>
        </w:rPr>
      </w:pPr>
      <w:r w:rsidRPr="00123833">
        <w:rPr>
          <w:rFonts w:ascii="Garamond" w:hAnsi="Garamond"/>
        </w:rPr>
        <w:tab/>
        <w:t>- Choose Year “2015</w:t>
      </w:r>
      <w:r w:rsidR="00015642">
        <w:rPr>
          <w:rFonts w:ascii="Garamond" w:hAnsi="Garamond"/>
        </w:rPr>
        <w:t>-2016</w:t>
      </w:r>
      <w:r w:rsidRPr="00123833">
        <w:rPr>
          <w:rFonts w:ascii="Garamond" w:hAnsi="Garamond"/>
        </w:rPr>
        <w:t>”</w:t>
      </w:r>
      <w:r>
        <w:rPr>
          <w:rFonts w:ascii="Garamond" w:hAnsi="Garamond"/>
        </w:rPr>
        <w:t>.</w:t>
      </w:r>
    </w:p>
    <w:p w14:paraId="18FF19EC" w14:textId="5B7C0ACC" w:rsidR="004D56E9" w:rsidRDefault="004D56E9" w:rsidP="004D56E9">
      <w:pPr>
        <w:spacing w:line="360" w:lineRule="auto"/>
        <w:rPr>
          <w:rFonts w:ascii="Garamond" w:hAnsi="Garamond"/>
        </w:rPr>
      </w:pPr>
      <w:r>
        <w:rPr>
          <w:rFonts w:ascii="Garamond" w:hAnsi="Garamond"/>
        </w:rPr>
        <w:tab/>
        <w:t xml:space="preserve">- Click the “Export” icon to the right of the table heading, then save the document as </w:t>
      </w:r>
      <w:r w:rsidR="00015642" w:rsidRPr="00B83D76">
        <w:rPr>
          <w:rFonts w:ascii="Garamond" w:hAnsi="Garamond"/>
          <w:i/>
          <w:iCs/>
        </w:rPr>
        <w:t>teachwage1516</w:t>
      </w:r>
      <w:r w:rsidRPr="00B83D76">
        <w:rPr>
          <w:rFonts w:ascii="Garamond" w:hAnsi="Garamond"/>
          <w:i/>
          <w:iCs/>
        </w:rPr>
        <w:t>.xlsx</w:t>
      </w:r>
      <w:r>
        <w:rPr>
          <w:rFonts w:ascii="Garamond" w:hAnsi="Garamond"/>
        </w:rPr>
        <w:t>.</w:t>
      </w:r>
    </w:p>
    <w:p w14:paraId="0D92228B" w14:textId="1ED46937" w:rsidR="004D56E9" w:rsidRDefault="004D56E9" w:rsidP="004D56E9">
      <w:pPr>
        <w:spacing w:line="360" w:lineRule="auto"/>
        <w:rPr>
          <w:rFonts w:ascii="Garamond" w:hAnsi="Garamond"/>
        </w:rPr>
      </w:pPr>
      <w:r>
        <w:rPr>
          <w:rFonts w:ascii="Garamond" w:hAnsi="Garamond"/>
        </w:rPr>
        <w:tab/>
        <w:t xml:space="preserve">- Delete Column </w:t>
      </w:r>
      <w:r w:rsidR="00015642">
        <w:rPr>
          <w:rFonts w:ascii="Garamond" w:hAnsi="Garamond"/>
        </w:rPr>
        <w:t>E</w:t>
      </w:r>
      <w:r>
        <w:rPr>
          <w:rFonts w:ascii="Garamond" w:hAnsi="Garamond"/>
        </w:rPr>
        <w:t xml:space="preserve">, then </w:t>
      </w:r>
      <w:r w:rsidR="00015642">
        <w:rPr>
          <w:rFonts w:ascii="Garamond" w:hAnsi="Garamond"/>
        </w:rPr>
        <w:t xml:space="preserve">column </w:t>
      </w:r>
      <w:r>
        <w:rPr>
          <w:rFonts w:ascii="Garamond" w:hAnsi="Garamond"/>
        </w:rPr>
        <w:t xml:space="preserve">C. We are interested in the </w:t>
      </w:r>
      <w:r w:rsidR="00015642">
        <w:rPr>
          <w:rFonts w:ascii="Garamond" w:hAnsi="Garamond"/>
        </w:rPr>
        <w:t>average salary</w:t>
      </w:r>
      <w:r>
        <w:rPr>
          <w:rFonts w:ascii="Garamond" w:hAnsi="Garamond"/>
        </w:rPr>
        <w:t xml:space="preserve"> only. </w:t>
      </w:r>
    </w:p>
    <w:p w14:paraId="3A43DDA0" w14:textId="5341D43B" w:rsidR="004D56E9" w:rsidRPr="00F7627C" w:rsidRDefault="004D56E9" w:rsidP="00F7627C">
      <w:pPr>
        <w:spacing w:line="360" w:lineRule="auto"/>
        <w:ind w:firstLine="720"/>
        <w:rPr>
          <w:rFonts w:ascii="Garamond" w:hAnsi="Garamond"/>
          <w:color w:val="000000" w:themeColor="text1"/>
        </w:rPr>
      </w:pPr>
      <w:r w:rsidRPr="00F7627C">
        <w:rPr>
          <w:rFonts w:ascii="Garamond" w:hAnsi="Garamond"/>
          <w:color w:val="000000" w:themeColor="text1"/>
        </w:rPr>
        <w:t xml:space="preserve">This </w:t>
      </w:r>
      <w:r w:rsidRPr="00F7627C">
        <w:rPr>
          <w:rFonts w:ascii="Garamond" w:hAnsi="Garamond" w:cs="Arial"/>
          <w:color w:val="000000" w:themeColor="text1"/>
          <w:shd w:val="clear" w:color="auto" w:fill="FFFFFF"/>
        </w:rPr>
        <w:t xml:space="preserve">displays </w:t>
      </w:r>
      <w:r w:rsidR="00A64DFF" w:rsidRPr="00F7627C">
        <w:rPr>
          <w:rFonts w:ascii="Garamond" w:hAnsi="Garamond" w:cs="Arial"/>
          <w:color w:val="000000" w:themeColor="text1"/>
          <w:shd w:val="clear" w:color="auto" w:fill="FFFFFF"/>
        </w:rPr>
        <w:t xml:space="preserve">the average teacher salary for each district during school year 2015-2016. Total teaching salaries, divided by the number of full-time equivalent teachers, equals the average teacher </w:t>
      </w:r>
      <w:r w:rsidR="00A64DFF" w:rsidRPr="00F7627C">
        <w:rPr>
          <w:rFonts w:ascii="Garamond" w:hAnsi="Garamond" w:cs="Arial"/>
          <w:color w:val="000000" w:themeColor="text1"/>
          <w:shd w:val="clear" w:color="auto" w:fill="FFFFFF"/>
        </w:rPr>
        <w:lastRenderedPageBreak/>
        <w:t xml:space="preserve">salary. </w:t>
      </w:r>
      <w:r w:rsidR="00F7627C" w:rsidRPr="00F7627C">
        <w:rPr>
          <w:rFonts w:ascii="Garamond" w:hAnsi="Garamond" w:cs="Arial"/>
          <w:color w:val="000000" w:themeColor="text1"/>
          <w:shd w:val="clear" w:color="auto" w:fill="FFFFFF"/>
        </w:rPr>
        <w:t xml:space="preserve">During analysis the author found erroneous reporting of the District code, and thus changed it for North Shore from 8530000 to </w:t>
      </w:r>
      <w:r w:rsidR="00F7627C" w:rsidRPr="00F7627C">
        <w:rPr>
          <w:rFonts w:ascii="Garamond" w:hAnsi="Garamond" w:cs="Arial"/>
          <w:color w:val="000000" w:themeColor="text1"/>
          <w:shd w:val="clear" w:color="auto" w:fill="F9F9F9"/>
        </w:rPr>
        <w:t xml:space="preserve">8540000 and Essex Agricultural Technical from 9100000 to 9130000. </w:t>
      </w:r>
    </w:p>
    <w:p w14:paraId="2D3616D3" w14:textId="717AD318" w:rsidR="00632247" w:rsidRPr="00BB087D" w:rsidRDefault="001D6E52" w:rsidP="00632247">
      <w:pPr>
        <w:spacing w:line="360" w:lineRule="auto"/>
        <w:rPr>
          <w:rFonts w:ascii="Garamond" w:hAnsi="Garamond"/>
          <w:color w:val="FF0000"/>
        </w:rPr>
      </w:pPr>
      <w:r>
        <w:rPr>
          <w:rFonts w:ascii="Garamond" w:hAnsi="Garamond"/>
          <w:color w:val="FF0000"/>
        </w:rPr>
        <w:t>5</w:t>
      </w:r>
      <w:r w:rsidR="00632247" w:rsidRPr="00BB087D">
        <w:rPr>
          <w:rFonts w:ascii="Garamond" w:hAnsi="Garamond"/>
          <w:color w:val="FF0000"/>
          <w:lang w:val="vi-VN"/>
        </w:rPr>
        <w:t xml:space="preserve">. </w:t>
      </w:r>
      <w:r w:rsidR="00CA4069">
        <w:rPr>
          <w:rFonts w:ascii="Garamond" w:hAnsi="Garamond"/>
          <w:color w:val="FF0000"/>
        </w:rPr>
        <w:t xml:space="preserve"> Math </w:t>
      </w:r>
      <w:r w:rsidR="00CA4069" w:rsidRPr="00CA4069">
        <w:rPr>
          <w:rFonts w:ascii="Garamond" w:hAnsi="Garamond"/>
          <w:color w:val="FF0000"/>
        </w:rPr>
        <w:t xml:space="preserve">Class Size by Gender and Selected Population Data </w:t>
      </w:r>
      <w:r w:rsidR="00632247" w:rsidRPr="00BB087D">
        <w:rPr>
          <w:rFonts w:ascii="Garamond" w:hAnsi="Garamond"/>
          <w:color w:val="FF0000"/>
        </w:rPr>
        <w:t>201</w:t>
      </w:r>
      <w:r w:rsidR="00622268">
        <w:rPr>
          <w:rFonts w:ascii="Garamond" w:hAnsi="Garamond"/>
          <w:color w:val="FF0000"/>
        </w:rPr>
        <w:t>2</w:t>
      </w:r>
      <w:r w:rsidR="00632247">
        <w:rPr>
          <w:rFonts w:ascii="Garamond" w:hAnsi="Garamond"/>
          <w:color w:val="FF0000"/>
        </w:rPr>
        <w:t>-201</w:t>
      </w:r>
      <w:r w:rsidR="00F86066">
        <w:rPr>
          <w:rFonts w:ascii="Garamond" w:hAnsi="Garamond"/>
          <w:color w:val="FF0000"/>
        </w:rPr>
        <w:t>6</w:t>
      </w:r>
      <w:r w:rsidR="00632247" w:rsidRPr="00BB087D">
        <w:rPr>
          <w:rFonts w:ascii="Garamond" w:hAnsi="Garamond"/>
          <w:color w:val="FF0000"/>
        </w:rPr>
        <w:t xml:space="preserve"> by District (</w:t>
      </w:r>
      <w:r w:rsidR="004C072D">
        <w:rPr>
          <w:rFonts w:ascii="Garamond" w:hAnsi="Garamond"/>
          <w:color w:val="FF0000"/>
        </w:rPr>
        <w:t>classsize</w:t>
      </w:r>
      <w:r w:rsidR="00632247" w:rsidRPr="00BB087D">
        <w:rPr>
          <w:rFonts w:ascii="Garamond" w:hAnsi="Garamond"/>
          <w:color w:val="FF0000"/>
        </w:rPr>
        <w:t>15</w:t>
      </w:r>
      <w:r w:rsidR="00632247">
        <w:rPr>
          <w:rFonts w:ascii="Garamond" w:hAnsi="Garamond"/>
          <w:color w:val="FF0000"/>
        </w:rPr>
        <w:t>16</w:t>
      </w:r>
      <w:r w:rsidR="00632247" w:rsidRPr="00BB087D">
        <w:rPr>
          <w:rFonts w:ascii="Garamond" w:hAnsi="Garamond"/>
          <w:color w:val="FF0000"/>
        </w:rPr>
        <w:t>.xlsx):</w:t>
      </w:r>
    </w:p>
    <w:p w14:paraId="0F165B5F" w14:textId="0E34EE1B" w:rsidR="00632247" w:rsidRPr="00123833" w:rsidRDefault="00632247" w:rsidP="00632247">
      <w:pPr>
        <w:spacing w:line="360" w:lineRule="auto"/>
        <w:ind w:firstLine="360"/>
        <w:rPr>
          <w:rFonts w:ascii="Garamond" w:eastAsiaTheme="minorHAnsi" w:hAnsi="Garamond"/>
        </w:rPr>
      </w:pPr>
      <w:r>
        <w:rPr>
          <w:rFonts w:ascii="Garamond" w:hAnsi="Garamond" w:cs="Arial"/>
          <w:color w:val="000000" w:themeColor="text1"/>
          <w:shd w:val="clear" w:color="auto" w:fill="FFFFFF"/>
        </w:rPr>
        <w:t>This data</w:t>
      </w:r>
      <w:r w:rsidR="00F86066" w:rsidRPr="00F86066">
        <w:rPr>
          <w:rFonts w:ascii="Garamond" w:hAnsi="Garamond" w:cs="Arial"/>
          <w:color w:val="000000" w:themeColor="text1"/>
          <w:shd w:val="clear" w:color="auto" w:fill="FFFFFF"/>
        </w:rPr>
        <w:t xml:space="preserve"> </w:t>
      </w:r>
      <w:r w:rsidR="00F86066">
        <w:rPr>
          <w:rFonts w:ascii="Garamond" w:hAnsi="Garamond" w:cs="Arial"/>
          <w:color w:val="000000" w:themeColor="text1"/>
          <w:shd w:val="clear" w:color="auto" w:fill="FFFFFF"/>
        </w:rPr>
        <w:t>ranging from school year 2012-2013 to 2015-2016</w:t>
      </w:r>
      <w:r>
        <w:rPr>
          <w:rFonts w:ascii="Garamond" w:hAnsi="Garamond" w:cs="Arial"/>
          <w:color w:val="000000" w:themeColor="text1"/>
          <w:shd w:val="clear" w:color="auto" w:fill="FFFFFF"/>
        </w:rPr>
        <w:t xml:space="preserve"> was obtained on March 12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002043C5" w:rsidRPr="002043C5">
        <w:rPr>
          <w:rFonts w:ascii="Times" w:hAnsi="Times"/>
        </w:rPr>
        <w:t xml:space="preserve"> </w:t>
      </w:r>
      <w:hyperlink r:id="rId15" w:history="1">
        <w:r w:rsidR="002043C5">
          <w:rPr>
            <w:rFonts w:ascii="Times" w:hAnsi="Times" w:cs="Times"/>
            <w:color w:val="0000E9"/>
            <w:u w:val="single" w:color="0000E9"/>
          </w:rPr>
          <w:t>http://profiles.doe.mass.edu/statereport/classsizebygenderpopulation.aspx</w:t>
        </w:r>
      </w:hyperlink>
      <w:r w:rsidR="00C91EEA">
        <w:rPr>
          <w:rFonts w:ascii="Times" w:hAnsi="Times"/>
        </w:rPr>
        <w:t>.</w:t>
      </w:r>
    </w:p>
    <w:p w14:paraId="67BC0042" w14:textId="03B07EF3" w:rsidR="00632247" w:rsidRPr="00BB087D" w:rsidRDefault="00632247" w:rsidP="00632247">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80292A">
        <w:rPr>
          <w:rFonts w:ascii="Garamond" w:hAnsi="Garamond"/>
          <w:i/>
          <w:iCs/>
          <w:color w:val="000000" w:themeColor="text1"/>
        </w:rPr>
        <w:t>classsize1516</w:t>
      </w:r>
      <w:r w:rsidRPr="00BB087D">
        <w:rPr>
          <w:rFonts w:ascii="Garamond" w:hAnsi="Garamond"/>
          <w:i/>
          <w:iCs/>
          <w:color w:val="000000" w:themeColor="text1"/>
        </w:rPr>
        <w:t>.xlsx</w:t>
      </w:r>
      <w:r w:rsidR="00622268">
        <w:rPr>
          <w:rFonts w:ascii="Garamond" w:hAnsi="Garamond"/>
          <w:i/>
          <w:iCs/>
          <w:color w:val="000000" w:themeColor="text1"/>
        </w:rPr>
        <w:t xml:space="preserve"> (data for year 15-16)</w:t>
      </w:r>
      <w:r w:rsidRPr="00BB087D">
        <w:rPr>
          <w:rFonts w:ascii="Garamond" w:hAnsi="Garamond"/>
          <w:i/>
          <w:iCs/>
          <w:color w:val="000000" w:themeColor="text1"/>
        </w:rPr>
        <w:t>:</w:t>
      </w:r>
    </w:p>
    <w:p w14:paraId="3262DF62" w14:textId="33005AAC" w:rsidR="00632247" w:rsidRPr="00123833" w:rsidRDefault="00632247" w:rsidP="00632247">
      <w:pPr>
        <w:spacing w:line="360" w:lineRule="auto"/>
        <w:ind w:firstLine="720"/>
        <w:rPr>
          <w:rFonts w:ascii="Garamond" w:eastAsiaTheme="minorHAnsi" w:hAnsi="Garamond"/>
        </w:rPr>
      </w:pPr>
      <w:r>
        <w:rPr>
          <w:rFonts w:ascii="Garamond" w:hAnsi="Garamond"/>
        </w:rPr>
        <w:t>-</w:t>
      </w:r>
      <w:r w:rsidR="002043C5">
        <w:rPr>
          <w:rFonts w:ascii="Garamond" w:hAnsi="Garamond"/>
        </w:rPr>
        <w:t xml:space="preserve"> Visit</w:t>
      </w:r>
      <w:r w:rsidR="002043C5" w:rsidRPr="002043C5">
        <w:rPr>
          <w:rFonts w:ascii="Times" w:hAnsi="Times"/>
        </w:rPr>
        <w:t xml:space="preserve"> </w:t>
      </w:r>
      <w:hyperlink r:id="rId16" w:history="1">
        <w:r w:rsidR="002043C5">
          <w:rPr>
            <w:rFonts w:ascii="Times" w:hAnsi="Times" w:cs="Times"/>
            <w:color w:val="0000E9"/>
            <w:u w:val="single" w:color="0000E9"/>
          </w:rPr>
          <w:t>http://profiles.doe.mass.edu/statereport/classsizebygenderpopulation.aspx</w:t>
        </w:r>
      </w:hyperlink>
      <w:r w:rsidR="002043C5">
        <w:rPr>
          <w:rFonts w:ascii="Times" w:hAnsi="Times"/>
        </w:rPr>
        <w:t>.</w:t>
      </w:r>
    </w:p>
    <w:p w14:paraId="45E4659A" w14:textId="4AEFA25C" w:rsidR="0080292A" w:rsidRDefault="0080292A" w:rsidP="0080292A">
      <w:pPr>
        <w:spacing w:line="360" w:lineRule="auto"/>
        <w:rPr>
          <w:rFonts w:ascii="Garamond" w:hAnsi="Garamond"/>
        </w:rPr>
      </w:pPr>
      <w:r w:rsidRPr="00123833">
        <w:rPr>
          <w:rFonts w:ascii="Garamond" w:hAnsi="Garamond"/>
        </w:rPr>
        <w:tab/>
        <w:t>- Choose Report Type “District”</w:t>
      </w:r>
      <w:r>
        <w:rPr>
          <w:rFonts w:ascii="Garamond" w:hAnsi="Garamond"/>
        </w:rPr>
        <w:t xml:space="preserve">, </w:t>
      </w:r>
      <w:r w:rsidRPr="00123833">
        <w:rPr>
          <w:rFonts w:ascii="Garamond" w:hAnsi="Garamond"/>
        </w:rPr>
        <w:t>Year “201</w:t>
      </w:r>
      <w:r>
        <w:rPr>
          <w:rFonts w:ascii="Garamond" w:hAnsi="Garamond"/>
        </w:rPr>
        <w:t>5-2016</w:t>
      </w:r>
      <w:r w:rsidRPr="00123833">
        <w:rPr>
          <w:rFonts w:ascii="Garamond" w:hAnsi="Garamond"/>
        </w:rPr>
        <w:t>”</w:t>
      </w:r>
      <w:r>
        <w:rPr>
          <w:rFonts w:ascii="Garamond" w:hAnsi="Garamond"/>
        </w:rPr>
        <w:t xml:space="preserve"> and Subject “Mathematics”.</w:t>
      </w:r>
    </w:p>
    <w:p w14:paraId="7AA731FC" w14:textId="60BA1AAB" w:rsidR="00632247" w:rsidRDefault="00632247" w:rsidP="00632247">
      <w:pPr>
        <w:spacing w:line="360" w:lineRule="auto"/>
        <w:rPr>
          <w:rFonts w:ascii="Garamond" w:hAnsi="Garamond"/>
        </w:rPr>
      </w:pPr>
      <w:r>
        <w:rPr>
          <w:rFonts w:ascii="Garamond" w:hAnsi="Garamond"/>
        </w:rPr>
        <w:tab/>
        <w:t xml:space="preserve">- Click the “Export” icon to the right of the table heading, then save the document as </w:t>
      </w:r>
      <w:r w:rsidR="0080292A" w:rsidRPr="00B83D76">
        <w:rPr>
          <w:rFonts w:ascii="Garamond" w:hAnsi="Garamond"/>
          <w:i/>
          <w:iCs/>
        </w:rPr>
        <w:t>classsize</w:t>
      </w:r>
      <w:r w:rsidRPr="00B83D76">
        <w:rPr>
          <w:rFonts w:ascii="Garamond" w:hAnsi="Garamond"/>
          <w:i/>
          <w:iCs/>
        </w:rPr>
        <w:t>1516.xlsx</w:t>
      </w:r>
      <w:r>
        <w:rPr>
          <w:rFonts w:ascii="Garamond" w:hAnsi="Garamond"/>
        </w:rPr>
        <w:t>.</w:t>
      </w:r>
    </w:p>
    <w:p w14:paraId="64EA1B4C" w14:textId="2F4D3616" w:rsidR="00DF1F39" w:rsidRDefault="00F452BD" w:rsidP="00DF1F39">
      <w:pPr>
        <w:spacing w:line="360" w:lineRule="auto"/>
        <w:ind w:firstLine="360"/>
        <w:rPr>
          <w:rFonts w:ascii="Garamond" w:hAnsi="Garamond" w:cs="Arial"/>
          <w:color w:val="000000" w:themeColor="text1"/>
          <w:shd w:val="clear" w:color="auto" w:fill="FFFFFF"/>
        </w:rPr>
      </w:pPr>
      <w:r>
        <w:rPr>
          <w:rFonts w:ascii="Garamond" w:hAnsi="Garamond" w:cs="Arial"/>
          <w:color w:val="000000" w:themeColor="text1"/>
          <w:shd w:val="clear" w:color="auto" w:fill="FFFFFF"/>
        </w:rPr>
        <w:t xml:space="preserve">The data presents information on Mathematics instruction for each district, including </w:t>
      </w:r>
      <w:r w:rsidR="004B5DDB">
        <w:rPr>
          <w:rFonts w:ascii="Garamond" w:hAnsi="Garamond" w:cs="Arial"/>
          <w:color w:val="000000" w:themeColor="text1"/>
          <w:shd w:val="clear" w:color="auto" w:fill="FFFFFF"/>
        </w:rPr>
        <w:t>average class size, percent of gender, and percent of selected groups. This contains percentage of English Language Learners, students with disabilities and economically disadvantaged students.</w:t>
      </w:r>
      <w:r w:rsidR="006B379B">
        <w:rPr>
          <w:rFonts w:ascii="Garamond" w:hAnsi="Garamond" w:cs="Arial"/>
          <w:color w:val="000000" w:themeColor="text1"/>
          <w:shd w:val="clear" w:color="auto" w:fill="FFFFFF"/>
        </w:rPr>
        <w:t xml:space="preserve"> </w:t>
      </w:r>
      <w:r w:rsidR="006B379B" w:rsidRPr="00BF429C">
        <w:rPr>
          <w:rFonts w:ascii="Garamond" w:hAnsi="Garamond" w:cs="Arial"/>
          <w:color w:val="000000" w:themeColor="text1"/>
          <w:shd w:val="clear" w:color="auto" w:fill="FFFFFF"/>
        </w:rPr>
        <w:t>Further clarifications can be found at</w:t>
      </w:r>
      <w:r w:rsidR="006B379B">
        <w:rPr>
          <w:rFonts w:ascii="Garamond" w:hAnsi="Garamond" w:cs="Arial"/>
          <w:color w:val="000000" w:themeColor="text1"/>
          <w:u w:val="single"/>
          <w:shd w:val="clear" w:color="auto" w:fill="FFFFFF"/>
        </w:rPr>
        <w:t xml:space="preserve"> </w:t>
      </w:r>
      <w:hyperlink r:id="rId17" w:anchor="indicators" w:history="1">
        <w:r w:rsidR="006B379B">
          <w:rPr>
            <w:rStyle w:val="Hyperlink"/>
          </w:rPr>
          <w:t>http://profiles.doe.mass.edu/help/data.aspx?section=students#indicators</w:t>
        </w:r>
      </w:hyperlink>
      <w:r w:rsidR="006B379B" w:rsidRPr="00BF429C">
        <w:rPr>
          <w:rFonts w:ascii="Garamond" w:hAnsi="Garamond" w:cs="Arial"/>
          <w:color w:val="000000" w:themeColor="text1"/>
          <w:shd w:val="clear" w:color="auto" w:fill="FFFFFF"/>
        </w:rPr>
        <w:t xml:space="preserve">. </w:t>
      </w:r>
      <w:r w:rsidR="006B379B">
        <w:rPr>
          <w:rFonts w:ascii="Garamond" w:hAnsi="Garamond" w:cs="Arial"/>
          <w:color w:val="000000" w:themeColor="text1"/>
          <w:shd w:val="clear" w:color="auto" w:fill="FFFFFF"/>
        </w:rPr>
        <w:t xml:space="preserve"> </w:t>
      </w:r>
    </w:p>
    <w:p w14:paraId="7982BF57" w14:textId="1A03FDA9" w:rsidR="00622268" w:rsidRPr="00BB087D" w:rsidRDefault="001D6E52" w:rsidP="00622268">
      <w:pPr>
        <w:spacing w:line="360" w:lineRule="auto"/>
        <w:rPr>
          <w:rFonts w:ascii="Garamond" w:hAnsi="Garamond"/>
          <w:color w:val="FF0000"/>
        </w:rPr>
      </w:pPr>
      <w:r>
        <w:rPr>
          <w:rFonts w:ascii="Garamond" w:hAnsi="Garamond"/>
          <w:color w:val="FF0000"/>
        </w:rPr>
        <w:t>6</w:t>
      </w:r>
      <w:r w:rsidR="00622268" w:rsidRPr="00BB087D">
        <w:rPr>
          <w:rFonts w:ascii="Garamond" w:hAnsi="Garamond"/>
          <w:color w:val="FF0000"/>
          <w:lang w:val="vi-VN"/>
        </w:rPr>
        <w:t xml:space="preserve">. </w:t>
      </w:r>
      <w:r w:rsidR="00622268">
        <w:rPr>
          <w:rFonts w:ascii="Garamond" w:hAnsi="Garamond"/>
          <w:color w:val="FF0000"/>
        </w:rPr>
        <w:t>Student Discipline Rate – All Students</w:t>
      </w:r>
      <w:r w:rsidR="00622268" w:rsidRPr="00BB087D">
        <w:rPr>
          <w:rFonts w:ascii="Garamond" w:hAnsi="Garamond"/>
          <w:color w:val="FF0000"/>
        </w:rPr>
        <w:t xml:space="preserve"> 201</w:t>
      </w:r>
      <w:r w:rsidR="00622268">
        <w:rPr>
          <w:rFonts w:ascii="Garamond" w:hAnsi="Garamond"/>
          <w:color w:val="FF0000"/>
        </w:rPr>
        <w:t>2-2016</w:t>
      </w:r>
      <w:r w:rsidR="00622268" w:rsidRPr="00BB087D">
        <w:rPr>
          <w:rFonts w:ascii="Garamond" w:hAnsi="Garamond"/>
          <w:color w:val="FF0000"/>
        </w:rPr>
        <w:t xml:space="preserve"> by District</w:t>
      </w:r>
      <w:r w:rsidR="00F86066">
        <w:rPr>
          <w:rFonts w:ascii="Garamond" w:hAnsi="Garamond"/>
          <w:color w:val="FF0000"/>
        </w:rPr>
        <w:t xml:space="preserve"> (discp.xlsx)</w:t>
      </w:r>
      <w:r w:rsidR="00622268" w:rsidRPr="00BB087D">
        <w:rPr>
          <w:rFonts w:ascii="Garamond" w:hAnsi="Garamond"/>
          <w:color w:val="FF0000"/>
        </w:rPr>
        <w:t>:</w:t>
      </w:r>
    </w:p>
    <w:p w14:paraId="27F37893" w14:textId="2399BF24" w:rsidR="00622268" w:rsidRPr="00622268" w:rsidRDefault="00622268" w:rsidP="00622268">
      <w:pPr>
        <w:spacing w:line="360" w:lineRule="auto"/>
        <w:ind w:firstLine="360"/>
        <w:rPr>
          <w:rFonts w:asciiTheme="minorHAnsi" w:eastAsiaTheme="minorEastAsia" w:hAnsiTheme="minorHAnsi"/>
        </w:rPr>
      </w:pPr>
      <w:r>
        <w:rPr>
          <w:rFonts w:ascii="Garamond" w:hAnsi="Garamond" w:cs="Arial"/>
          <w:color w:val="000000" w:themeColor="text1"/>
          <w:shd w:val="clear" w:color="auto" w:fill="FFFFFF"/>
        </w:rPr>
        <w:t>This data ranging from school year 2012-2013 to 2015-2016 was obtained on March 27</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Pr="00622268">
        <w:t xml:space="preserve"> </w:t>
      </w:r>
      <w:hyperlink r:id="rId18" w:history="1">
        <w:r>
          <w:rPr>
            <w:rStyle w:val="Hyperlink"/>
          </w:rPr>
          <w:t>http://profiles.doe.mass.edu/statereport/ssdr.aspx</w:t>
        </w:r>
      </w:hyperlink>
      <w:r>
        <w:rPr>
          <w:rFonts w:ascii="Times" w:hAnsi="Times"/>
        </w:rPr>
        <w:t>.</w:t>
      </w:r>
    </w:p>
    <w:p w14:paraId="42655E91" w14:textId="287A24EA" w:rsidR="00622268" w:rsidRPr="00BB087D" w:rsidRDefault="00622268" w:rsidP="00622268">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Pr>
          <w:rFonts w:ascii="Garamond" w:hAnsi="Garamond"/>
          <w:i/>
          <w:iCs/>
          <w:color w:val="000000" w:themeColor="text1"/>
        </w:rPr>
        <w:t>discp1516</w:t>
      </w:r>
      <w:r w:rsidRPr="00BB087D">
        <w:rPr>
          <w:rFonts w:ascii="Garamond" w:hAnsi="Garamond"/>
          <w:i/>
          <w:iCs/>
          <w:color w:val="000000" w:themeColor="text1"/>
        </w:rPr>
        <w:t>.xlsx</w:t>
      </w:r>
      <w:r>
        <w:rPr>
          <w:rFonts w:ascii="Garamond" w:hAnsi="Garamond"/>
          <w:i/>
          <w:iCs/>
          <w:color w:val="000000" w:themeColor="text1"/>
        </w:rPr>
        <w:t xml:space="preserve"> (data for year 15-16)</w:t>
      </w:r>
      <w:r w:rsidRPr="00BB087D">
        <w:rPr>
          <w:rFonts w:ascii="Garamond" w:hAnsi="Garamond"/>
          <w:i/>
          <w:iCs/>
          <w:color w:val="000000" w:themeColor="text1"/>
        </w:rPr>
        <w:t>:</w:t>
      </w:r>
    </w:p>
    <w:p w14:paraId="45E9BF3C" w14:textId="29BFCE16" w:rsidR="00622268" w:rsidRPr="00622268" w:rsidRDefault="00622268" w:rsidP="00622268">
      <w:pPr>
        <w:spacing w:line="259" w:lineRule="auto"/>
        <w:ind w:firstLine="720"/>
        <w:rPr>
          <w:rFonts w:asciiTheme="minorHAnsi" w:eastAsiaTheme="minorEastAsia" w:hAnsiTheme="minorHAnsi"/>
        </w:rPr>
      </w:pPr>
      <w:r>
        <w:rPr>
          <w:rFonts w:ascii="Garamond" w:hAnsi="Garamond"/>
        </w:rPr>
        <w:t xml:space="preserve">- Visit </w:t>
      </w:r>
      <w:hyperlink r:id="rId19" w:history="1">
        <w:r w:rsidRPr="00825123">
          <w:rPr>
            <w:rStyle w:val="Hyperlink"/>
          </w:rPr>
          <w:t>http://profiles.doe.mass.edu/statereport/ssdr.aspx</w:t>
        </w:r>
      </w:hyperlink>
    </w:p>
    <w:p w14:paraId="335A437B" w14:textId="732AA2FF" w:rsidR="00622268" w:rsidRDefault="00622268" w:rsidP="00622268">
      <w:pPr>
        <w:spacing w:line="360" w:lineRule="auto"/>
        <w:rPr>
          <w:rFonts w:ascii="Garamond" w:hAnsi="Garamond"/>
        </w:rPr>
      </w:pPr>
      <w:r w:rsidRPr="00123833">
        <w:rPr>
          <w:rFonts w:ascii="Garamond" w:hAnsi="Garamond"/>
        </w:rPr>
        <w:tab/>
        <w:t>- Choose Report Type “District”</w:t>
      </w:r>
      <w:r>
        <w:rPr>
          <w:rFonts w:ascii="Garamond" w:hAnsi="Garamond"/>
        </w:rPr>
        <w:t xml:space="preserve">, </w:t>
      </w:r>
      <w:r w:rsidRPr="00123833">
        <w:rPr>
          <w:rFonts w:ascii="Garamond" w:hAnsi="Garamond"/>
        </w:rPr>
        <w:t>Year “201</w:t>
      </w:r>
      <w:r>
        <w:rPr>
          <w:rFonts w:ascii="Garamond" w:hAnsi="Garamond"/>
        </w:rPr>
        <w:t>5-2016</w:t>
      </w:r>
      <w:r w:rsidRPr="00123833">
        <w:rPr>
          <w:rFonts w:ascii="Garamond" w:hAnsi="Garamond"/>
        </w:rPr>
        <w:t>”</w:t>
      </w:r>
      <w:r w:rsidR="00C628BE">
        <w:rPr>
          <w:rFonts w:ascii="Garamond" w:hAnsi="Garamond"/>
        </w:rPr>
        <w:t>, Offense “All Offenses”, and</w:t>
      </w:r>
      <w:r>
        <w:rPr>
          <w:rFonts w:ascii="Garamond" w:hAnsi="Garamond"/>
        </w:rPr>
        <w:t xml:space="preserve"> Student Group “All Students”.</w:t>
      </w:r>
    </w:p>
    <w:p w14:paraId="28DB81A1" w14:textId="1D37A5CA" w:rsidR="00622268" w:rsidRDefault="00622268" w:rsidP="00622268">
      <w:pPr>
        <w:spacing w:line="360" w:lineRule="auto"/>
        <w:rPr>
          <w:rFonts w:ascii="Garamond" w:hAnsi="Garamond"/>
        </w:rPr>
      </w:pPr>
      <w:r>
        <w:rPr>
          <w:rFonts w:ascii="Garamond" w:hAnsi="Garamond"/>
        </w:rPr>
        <w:tab/>
        <w:t xml:space="preserve">- Click the “Export” icon to the right of the table heading, then save the document as </w:t>
      </w:r>
      <w:r w:rsidRPr="00B83D76">
        <w:rPr>
          <w:rFonts w:ascii="Garamond" w:hAnsi="Garamond"/>
          <w:i/>
          <w:iCs/>
        </w:rPr>
        <w:t>d</w:t>
      </w:r>
      <w:r w:rsidR="00C628BE">
        <w:rPr>
          <w:rFonts w:ascii="Garamond" w:hAnsi="Garamond"/>
          <w:i/>
          <w:iCs/>
        </w:rPr>
        <w:t>iscp</w:t>
      </w:r>
      <w:r w:rsidRPr="00B83D76">
        <w:rPr>
          <w:rFonts w:ascii="Garamond" w:hAnsi="Garamond"/>
          <w:i/>
          <w:iCs/>
        </w:rPr>
        <w:t>1516.xlsx</w:t>
      </w:r>
      <w:r>
        <w:rPr>
          <w:rFonts w:ascii="Garamond" w:hAnsi="Garamond"/>
        </w:rPr>
        <w:t>.</w:t>
      </w:r>
    </w:p>
    <w:p w14:paraId="0808BCF5" w14:textId="2E353C76" w:rsidR="00622268" w:rsidRDefault="00622268" w:rsidP="00622268">
      <w:pPr>
        <w:spacing w:line="360" w:lineRule="auto"/>
        <w:rPr>
          <w:rFonts w:ascii="Garamond" w:hAnsi="Garamond"/>
        </w:rPr>
      </w:pPr>
      <w:r>
        <w:rPr>
          <w:rFonts w:ascii="Garamond" w:hAnsi="Garamond"/>
        </w:rPr>
        <w:tab/>
        <w:t xml:space="preserve">- Delete Column </w:t>
      </w:r>
      <w:r w:rsidR="00C628BE">
        <w:rPr>
          <w:rFonts w:ascii="Garamond" w:hAnsi="Garamond"/>
        </w:rPr>
        <w:t>E-J</w:t>
      </w:r>
      <w:r>
        <w:rPr>
          <w:rFonts w:ascii="Garamond" w:hAnsi="Garamond"/>
        </w:rPr>
        <w:t xml:space="preserve">. We are interested in </w:t>
      </w:r>
      <w:r w:rsidR="00C628BE">
        <w:rPr>
          <w:rFonts w:ascii="Garamond" w:hAnsi="Garamond"/>
        </w:rPr>
        <w:t>student disciplined measures</w:t>
      </w:r>
      <w:r>
        <w:rPr>
          <w:rFonts w:ascii="Garamond" w:hAnsi="Garamond"/>
        </w:rPr>
        <w:t xml:space="preserve"> only. </w:t>
      </w:r>
    </w:p>
    <w:p w14:paraId="2211F202" w14:textId="3D11ECDA" w:rsidR="008C346D" w:rsidRDefault="00622268" w:rsidP="008C346D">
      <w:pPr>
        <w:spacing w:line="360" w:lineRule="auto"/>
        <w:ind w:firstLine="360"/>
        <w:rPr>
          <w:rFonts w:ascii="Garamond" w:hAnsi="Garamond"/>
        </w:rPr>
      </w:pPr>
      <w:r>
        <w:rPr>
          <w:rFonts w:ascii="Garamond" w:hAnsi="Garamond"/>
        </w:rPr>
        <w:t xml:space="preserve">This data presents </w:t>
      </w:r>
      <w:r w:rsidRPr="00BF429C">
        <w:rPr>
          <w:rFonts w:ascii="Garamond" w:hAnsi="Garamond"/>
        </w:rPr>
        <w:t xml:space="preserve">the </w:t>
      </w:r>
      <w:r w:rsidR="00E72F0F">
        <w:rPr>
          <w:rFonts w:ascii="Garamond" w:hAnsi="Garamond"/>
        </w:rPr>
        <w:t xml:space="preserve">number </w:t>
      </w:r>
      <w:r w:rsidRPr="00BF429C">
        <w:rPr>
          <w:rFonts w:ascii="Garamond" w:hAnsi="Garamond"/>
        </w:rPr>
        <w:t xml:space="preserve">of Massachusetts public high school students </w:t>
      </w:r>
      <w:r w:rsidR="00E72F0F">
        <w:rPr>
          <w:rFonts w:ascii="Garamond" w:hAnsi="Garamond"/>
        </w:rPr>
        <w:t>who was disciplined</w:t>
      </w:r>
      <w:r w:rsidRPr="00BF429C">
        <w:rPr>
          <w:rFonts w:ascii="Garamond" w:hAnsi="Garamond"/>
        </w:rPr>
        <w:t>.</w:t>
      </w:r>
      <w:r>
        <w:rPr>
          <w:rFonts w:ascii="Garamond" w:hAnsi="Garamond"/>
        </w:rPr>
        <w:t xml:space="preserve"> </w:t>
      </w:r>
    </w:p>
    <w:p w14:paraId="7EF44451" w14:textId="521E6FE2" w:rsidR="00F73267" w:rsidRPr="00BB087D" w:rsidRDefault="00F73267" w:rsidP="00F73267">
      <w:pPr>
        <w:spacing w:line="360" w:lineRule="auto"/>
        <w:rPr>
          <w:rFonts w:ascii="Garamond" w:hAnsi="Garamond"/>
          <w:color w:val="FF0000"/>
        </w:rPr>
      </w:pPr>
      <w:r>
        <w:rPr>
          <w:rFonts w:ascii="Garamond" w:hAnsi="Garamond"/>
          <w:color w:val="FF0000"/>
        </w:rPr>
        <w:lastRenderedPageBreak/>
        <w:t>7</w:t>
      </w:r>
      <w:r w:rsidRPr="00BB087D">
        <w:rPr>
          <w:rFonts w:ascii="Garamond" w:hAnsi="Garamond"/>
          <w:color w:val="FF0000"/>
          <w:lang w:val="vi-VN"/>
        </w:rPr>
        <w:t xml:space="preserve">. </w:t>
      </w:r>
      <w:r>
        <w:rPr>
          <w:rFonts w:ascii="Garamond" w:hAnsi="Garamond"/>
          <w:color w:val="FF0000"/>
        </w:rPr>
        <w:t>Student Discipline Rate</w:t>
      </w:r>
      <w:r>
        <w:rPr>
          <w:rFonts w:ascii="Garamond" w:hAnsi="Garamond"/>
          <w:color w:val="FF0000"/>
        </w:rPr>
        <w:t xml:space="preserve"> for </w:t>
      </w:r>
      <w:r w:rsidR="00F54FB7">
        <w:rPr>
          <w:rFonts w:ascii="Garamond" w:hAnsi="Garamond"/>
          <w:color w:val="FF0000"/>
        </w:rPr>
        <w:t>non-Criminal</w:t>
      </w:r>
      <w:r>
        <w:rPr>
          <w:rFonts w:ascii="Garamond" w:hAnsi="Garamond"/>
          <w:color w:val="FF0000"/>
        </w:rPr>
        <w:t xml:space="preserve"> Offenses</w:t>
      </w:r>
      <w:r>
        <w:rPr>
          <w:rFonts w:ascii="Garamond" w:hAnsi="Garamond"/>
          <w:color w:val="FF0000"/>
        </w:rPr>
        <w:t xml:space="preserve"> – All Students</w:t>
      </w:r>
      <w:r w:rsidRPr="00BB087D">
        <w:rPr>
          <w:rFonts w:ascii="Garamond" w:hAnsi="Garamond"/>
          <w:color w:val="FF0000"/>
        </w:rPr>
        <w:t xml:space="preserve"> 201</w:t>
      </w:r>
      <w:r>
        <w:rPr>
          <w:rFonts w:ascii="Garamond" w:hAnsi="Garamond"/>
          <w:color w:val="FF0000"/>
        </w:rPr>
        <w:t>2-2016</w:t>
      </w:r>
      <w:r w:rsidRPr="00BB087D">
        <w:rPr>
          <w:rFonts w:ascii="Garamond" w:hAnsi="Garamond"/>
          <w:color w:val="FF0000"/>
        </w:rPr>
        <w:t xml:space="preserve"> by District</w:t>
      </w:r>
      <w:r>
        <w:rPr>
          <w:rFonts w:ascii="Garamond" w:hAnsi="Garamond"/>
          <w:color w:val="FF0000"/>
        </w:rPr>
        <w:t xml:space="preserve"> (discp</w:t>
      </w:r>
      <w:r w:rsidR="00F54FB7">
        <w:rPr>
          <w:rFonts w:ascii="Garamond" w:hAnsi="Garamond"/>
          <w:color w:val="FF0000"/>
        </w:rPr>
        <w:t>n</w:t>
      </w:r>
      <w:r>
        <w:rPr>
          <w:rFonts w:ascii="Garamond" w:hAnsi="Garamond"/>
          <w:color w:val="FF0000"/>
        </w:rPr>
        <w:t>.xlsx)</w:t>
      </w:r>
      <w:r w:rsidRPr="00BB087D">
        <w:rPr>
          <w:rFonts w:ascii="Garamond" w:hAnsi="Garamond"/>
          <w:color w:val="FF0000"/>
        </w:rPr>
        <w:t>:</w:t>
      </w:r>
    </w:p>
    <w:p w14:paraId="7BEDD706" w14:textId="77777777" w:rsidR="00F73267" w:rsidRPr="00622268" w:rsidRDefault="00F73267" w:rsidP="00F73267">
      <w:pPr>
        <w:spacing w:line="360" w:lineRule="auto"/>
        <w:ind w:firstLine="360"/>
        <w:rPr>
          <w:rFonts w:asciiTheme="minorHAnsi" w:eastAsiaTheme="minorEastAsia" w:hAnsiTheme="minorHAnsi"/>
        </w:rPr>
      </w:pPr>
      <w:r>
        <w:rPr>
          <w:rFonts w:ascii="Garamond" w:hAnsi="Garamond" w:cs="Arial"/>
          <w:color w:val="000000" w:themeColor="text1"/>
          <w:shd w:val="clear" w:color="auto" w:fill="FFFFFF"/>
        </w:rPr>
        <w:t>This data ranging from school year 2012-2013 to 2015-2016 was obtained on March 27</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Pr="00622268">
        <w:t xml:space="preserve"> </w:t>
      </w:r>
      <w:hyperlink r:id="rId20" w:history="1">
        <w:r>
          <w:rPr>
            <w:rStyle w:val="Hyperlink"/>
          </w:rPr>
          <w:t>http://profiles.doe.mass.edu/statereport/ssdr.aspx</w:t>
        </w:r>
      </w:hyperlink>
      <w:r>
        <w:rPr>
          <w:rFonts w:ascii="Times" w:hAnsi="Times"/>
        </w:rPr>
        <w:t>.</w:t>
      </w:r>
    </w:p>
    <w:p w14:paraId="6E5F0E44" w14:textId="74B701B9" w:rsidR="00F73267" w:rsidRPr="00BB087D" w:rsidRDefault="00F73267" w:rsidP="00F73267">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Pr>
          <w:rFonts w:ascii="Garamond" w:hAnsi="Garamond"/>
          <w:i/>
          <w:iCs/>
          <w:color w:val="000000" w:themeColor="text1"/>
        </w:rPr>
        <w:t>discp1516</w:t>
      </w:r>
      <w:r w:rsidR="00F54FB7">
        <w:rPr>
          <w:rFonts w:ascii="Garamond" w:hAnsi="Garamond"/>
          <w:i/>
          <w:iCs/>
          <w:color w:val="000000" w:themeColor="text1"/>
        </w:rPr>
        <w:t>n</w:t>
      </w:r>
      <w:r w:rsidRPr="00BB087D">
        <w:rPr>
          <w:rFonts w:ascii="Garamond" w:hAnsi="Garamond"/>
          <w:i/>
          <w:iCs/>
          <w:color w:val="000000" w:themeColor="text1"/>
        </w:rPr>
        <w:t>.xlsx</w:t>
      </w:r>
      <w:r>
        <w:rPr>
          <w:rFonts w:ascii="Garamond" w:hAnsi="Garamond"/>
          <w:i/>
          <w:iCs/>
          <w:color w:val="000000" w:themeColor="text1"/>
        </w:rPr>
        <w:t xml:space="preserve"> (data for year 15-16)</w:t>
      </w:r>
      <w:r w:rsidRPr="00BB087D">
        <w:rPr>
          <w:rFonts w:ascii="Garamond" w:hAnsi="Garamond"/>
          <w:i/>
          <w:iCs/>
          <w:color w:val="000000" w:themeColor="text1"/>
        </w:rPr>
        <w:t>:</w:t>
      </w:r>
    </w:p>
    <w:p w14:paraId="4FB3481B" w14:textId="77777777" w:rsidR="00F73267" w:rsidRPr="00622268" w:rsidRDefault="00F73267" w:rsidP="00F73267">
      <w:pPr>
        <w:spacing w:line="259" w:lineRule="auto"/>
        <w:ind w:firstLine="720"/>
        <w:rPr>
          <w:rFonts w:asciiTheme="minorHAnsi" w:eastAsiaTheme="minorEastAsia" w:hAnsiTheme="minorHAnsi"/>
        </w:rPr>
      </w:pPr>
      <w:r>
        <w:rPr>
          <w:rFonts w:ascii="Garamond" w:hAnsi="Garamond"/>
        </w:rPr>
        <w:t xml:space="preserve">- Visit </w:t>
      </w:r>
      <w:hyperlink r:id="rId21" w:history="1">
        <w:r w:rsidRPr="00825123">
          <w:rPr>
            <w:rStyle w:val="Hyperlink"/>
          </w:rPr>
          <w:t>http://profiles.doe.mass.edu/statereport/ssdr.aspx</w:t>
        </w:r>
      </w:hyperlink>
    </w:p>
    <w:p w14:paraId="2BE201F6" w14:textId="1758E914" w:rsidR="00F73267" w:rsidRDefault="00F73267" w:rsidP="00F73267">
      <w:pPr>
        <w:spacing w:line="360" w:lineRule="auto"/>
        <w:rPr>
          <w:rFonts w:ascii="Garamond" w:hAnsi="Garamond"/>
        </w:rPr>
      </w:pPr>
      <w:r w:rsidRPr="00123833">
        <w:rPr>
          <w:rFonts w:ascii="Garamond" w:hAnsi="Garamond"/>
        </w:rPr>
        <w:tab/>
        <w:t>- Choose Report Type “District”</w:t>
      </w:r>
      <w:r>
        <w:rPr>
          <w:rFonts w:ascii="Garamond" w:hAnsi="Garamond"/>
        </w:rPr>
        <w:t xml:space="preserve">, </w:t>
      </w:r>
      <w:r w:rsidRPr="00123833">
        <w:rPr>
          <w:rFonts w:ascii="Garamond" w:hAnsi="Garamond"/>
        </w:rPr>
        <w:t>Year “201</w:t>
      </w:r>
      <w:r>
        <w:rPr>
          <w:rFonts w:ascii="Garamond" w:hAnsi="Garamond"/>
        </w:rPr>
        <w:t>5-2016</w:t>
      </w:r>
      <w:r w:rsidRPr="00123833">
        <w:rPr>
          <w:rFonts w:ascii="Garamond" w:hAnsi="Garamond"/>
        </w:rPr>
        <w:t>”</w:t>
      </w:r>
      <w:r>
        <w:rPr>
          <w:rFonts w:ascii="Garamond" w:hAnsi="Garamond"/>
        </w:rPr>
        <w:t>, Offense “</w:t>
      </w:r>
      <w:r w:rsidR="00F54FB7">
        <w:rPr>
          <w:rFonts w:ascii="Garamond" w:hAnsi="Garamond"/>
        </w:rPr>
        <w:t>non-drug, non-violent, and non-criminal-related</w:t>
      </w:r>
      <w:r>
        <w:rPr>
          <w:rFonts w:ascii="Garamond" w:hAnsi="Garamond"/>
        </w:rPr>
        <w:t xml:space="preserve"> Offenses”, and Student Group “All Students”.</w:t>
      </w:r>
    </w:p>
    <w:p w14:paraId="1871FF27" w14:textId="48F255A5" w:rsidR="00F73267" w:rsidRDefault="00F73267" w:rsidP="00F73267">
      <w:pPr>
        <w:spacing w:line="360" w:lineRule="auto"/>
        <w:rPr>
          <w:rFonts w:ascii="Garamond" w:hAnsi="Garamond"/>
        </w:rPr>
      </w:pPr>
      <w:r>
        <w:rPr>
          <w:rFonts w:ascii="Garamond" w:hAnsi="Garamond"/>
        </w:rPr>
        <w:tab/>
        <w:t xml:space="preserve">- Click the “Export” icon to the right of the table heading, then save the document as </w:t>
      </w:r>
      <w:r w:rsidRPr="00B83D76">
        <w:rPr>
          <w:rFonts w:ascii="Garamond" w:hAnsi="Garamond"/>
          <w:i/>
          <w:iCs/>
        </w:rPr>
        <w:t>d</w:t>
      </w:r>
      <w:r>
        <w:rPr>
          <w:rFonts w:ascii="Garamond" w:hAnsi="Garamond"/>
          <w:i/>
          <w:iCs/>
        </w:rPr>
        <w:t>iscp</w:t>
      </w:r>
      <w:r w:rsidRPr="00B83D76">
        <w:rPr>
          <w:rFonts w:ascii="Garamond" w:hAnsi="Garamond"/>
          <w:i/>
          <w:iCs/>
        </w:rPr>
        <w:t>1516</w:t>
      </w:r>
      <w:r w:rsidR="00F54FB7">
        <w:rPr>
          <w:rFonts w:ascii="Garamond" w:hAnsi="Garamond"/>
          <w:i/>
          <w:iCs/>
        </w:rPr>
        <w:t>n</w:t>
      </w:r>
      <w:r w:rsidRPr="00B83D76">
        <w:rPr>
          <w:rFonts w:ascii="Garamond" w:hAnsi="Garamond"/>
          <w:i/>
          <w:iCs/>
        </w:rPr>
        <w:t>.xlsx</w:t>
      </w:r>
      <w:r>
        <w:rPr>
          <w:rFonts w:ascii="Garamond" w:hAnsi="Garamond"/>
        </w:rPr>
        <w:t>.</w:t>
      </w:r>
    </w:p>
    <w:p w14:paraId="68564B44" w14:textId="77777777" w:rsidR="00F73267" w:rsidRDefault="00F73267" w:rsidP="00F73267">
      <w:pPr>
        <w:spacing w:line="360" w:lineRule="auto"/>
        <w:rPr>
          <w:rFonts w:ascii="Garamond" w:hAnsi="Garamond"/>
        </w:rPr>
      </w:pPr>
      <w:r>
        <w:rPr>
          <w:rFonts w:ascii="Garamond" w:hAnsi="Garamond"/>
        </w:rPr>
        <w:tab/>
        <w:t xml:space="preserve">- Delete Column E-J. We are interested in student disciplined measures only. </w:t>
      </w:r>
    </w:p>
    <w:p w14:paraId="73B84321" w14:textId="2CCC7682" w:rsidR="00F73267" w:rsidRPr="008C346D" w:rsidRDefault="00F73267" w:rsidP="00F73267">
      <w:pPr>
        <w:spacing w:line="360" w:lineRule="auto"/>
        <w:ind w:firstLine="360"/>
        <w:rPr>
          <w:rFonts w:ascii="Garamond" w:hAnsi="Garamond"/>
        </w:rPr>
      </w:pPr>
      <w:r>
        <w:rPr>
          <w:rFonts w:ascii="Garamond" w:hAnsi="Garamond"/>
        </w:rPr>
        <w:t xml:space="preserve">This data presents </w:t>
      </w:r>
      <w:r w:rsidRPr="00BF429C">
        <w:rPr>
          <w:rFonts w:ascii="Garamond" w:hAnsi="Garamond"/>
        </w:rPr>
        <w:t xml:space="preserve">the </w:t>
      </w:r>
      <w:r>
        <w:rPr>
          <w:rFonts w:ascii="Garamond" w:hAnsi="Garamond"/>
        </w:rPr>
        <w:t xml:space="preserve">number </w:t>
      </w:r>
      <w:r w:rsidRPr="00BF429C">
        <w:rPr>
          <w:rFonts w:ascii="Garamond" w:hAnsi="Garamond"/>
        </w:rPr>
        <w:t xml:space="preserve">of Massachusetts public high school students </w:t>
      </w:r>
      <w:r>
        <w:rPr>
          <w:rFonts w:ascii="Garamond" w:hAnsi="Garamond"/>
        </w:rPr>
        <w:t>who was disciplined</w:t>
      </w:r>
      <w:r w:rsidR="00F54FB7">
        <w:rPr>
          <w:rFonts w:ascii="Garamond" w:hAnsi="Garamond"/>
        </w:rPr>
        <w:t xml:space="preserve"> for </w:t>
      </w:r>
      <w:r w:rsidR="00F54FB7">
        <w:rPr>
          <w:rFonts w:ascii="Garamond" w:hAnsi="Garamond"/>
        </w:rPr>
        <w:t xml:space="preserve">non-drug, non-violent, and non-criminal-related </w:t>
      </w:r>
      <w:r w:rsidR="00F54FB7">
        <w:rPr>
          <w:rFonts w:ascii="Garamond" w:hAnsi="Garamond"/>
        </w:rPr>
        <w:t>o</w:t>
      </w:r>
      <w:r w:rsidR="00F54FB7">
        <w:rPr>
          <w:rFonts w:ascii="Garamond" w:hAnsi="Garamond"/>
        </w:rPr>
        <w:t>ffenses</w:t>
      </w:r>
      <w:r w:rsidRPr="00BF429C">
        <w:rPr>
          <w:rFonts w:ascii="Garamond" w:hAnsi="Garamond"/>
        </w:rPr>
        <w:t>.</w:t>
      </w:r>
      <w:r>
        <w:rPr>
          <w:rFonts w:ascii="Garamond" w:hAnsi="Garamond"/>
        </w:rPr>
        <w:t xml:space="preserve"> </w:t>
      </w:r>
    </w:p>
    <w:p w14:paraId="631F4E4A" w14:textId="10E75F3E" w:rsidR="008C346D" w:rsidRPr="00BB087D" w:rsidRDefault="00F56492" w:rsidP="008C346D">
      <w:pPr>
        <w:spacing w:line="360" w:lineRule="auto"/>
        <w:rPr>
          <w:rFonts w:ascii="Garamond" w:hAnsi="Garamond"/>
          <w:color w:val="FF0000"/>
        </w:rPr>
      </w:pPr>
      <w:r>
        <w:rPr>
          <w:rFonts w:ascii="Garamond" w:hAnsi="Garamond"/>
          <w:color w:val="FF0000"/>
        </w:rPr>
        <w:t>8</w:t>
      </w:r>
      <w:r w:rsidR="008C346D" w:rsidRPr="00BB087D">
        <w:rPr>
          <w:rFonts w:ascii="Garamond" w:hAnsi="Garamond"/>
          <w:color w:val="FF0000"/>
          <w:lang w:val="vi-VN"/>
        </w:rPr>
        <w:t xml:space="preserve">. </w:t>
      </w:r>
      <w:r w:rsidR="008C346D">
        <w:rPr>
          <w:rFonts w:ascii="Garamond" w:hAnsi="Garamond"/>
          <w:color w:val="FF0000"/>
        </w:rPr>
        <w:t xml:space="preserve"> Math Classroom data</w:t>
      </w:r>
      <w:r w:rsidR="008C346D" w:rsidRPr="00CA4069">
        <w:rPr>
          <w:rFonts w:ascii="Garamond" w:hAnsi="Garamond"/>
          <w:color w:val="FF0000"/>
        </w:rPr>
        <w:t xml:space="preserve"> by </w:t>
      </w:r>
      <w:r w:rsidR="008C346D">
        <w:rPr>
          <w:rFonts w:ascii="Garamond" w:hAnsi="Garamond"/>
          <w:color w:val="FF0000"/>
        </w:rPr>
        <w:t xml:space="preserve">Licensed and Quality Instruction rate </w:t>
      </w:r>
      <w:r w:rsidR="008C346D" w:rsidRPr="00BB087D">
        <w:rPr>
          <w:rFonts w:ascii="Garamond" w:hAnsi="Garamond"/>
          <w:color w:val="FF0000"/>
        </w:rPr>
        <w:t>201</w:t>
      </w:r>
      <w:r w:rsidR="008C346D">
        <w:rPr>
          <w:rFonts w:ascii="Garamond" w:hAnsi="Garamond"/>
          <w:color w:val="FF0000"/>
        </w:rPr>
        <w:t>2-2016</w:t>
      </w:r>
      <w:r w:rsidR="008C346D" w:rsidRPr="00BB087D">
        <w:rPr>
          <w:rFonts w:ascii="Garamond" w:hAnsi="Garamond"/>
          <w:color w:val="FF0000"/>
        </w:rPr>
        <w:t xml:space="preserve"> by District (</w:t>
      </w:r>
      <w:r w:rsidR="008C346D">
        <w:rPr>
          <w:rFonts w:ascii="Garamond" w:hAnsi="Garamond"/>
          <w:color w:val="FF0000"/>
        </w:rPr>
        <w:t>teachdat</w:t>
      </w:r>
      <w:r w:rsidR="008C346D" w:rsidRPr="00BB087D">
        <w:rPr>
          <w:rFonts w:ascii="Garamond" w:hAnsi="Garamond"/>
          <w:color w:val="FF0000"/>
        </w:rPr>
        <w:t>.xlsx):</w:t>
      </w:r>
    </w:p>
    <w:p w14:paraId="430B4E4A" w14:textId="18EFF6E5" w:rsidR="008C346D" w:rsidRPr="008E4FB7" w:rsidRDefault="008C346D" w:rsidP="008E4FB7">
      <w:pPr>
        <w:spacing w:line="360" w:lineRule="auto"/>
        <w:ind w:firstLine="360"/>
      </w:pPr>
      <w:r>
        <w:rPr>
          <w:rFonts w:ascii="Garamond" w:hAnsi="Garamond" w:cs="Arial"/>
          <w:color w:val="000000" w:themeColor="text1"/>
          <w:shd w:val="clear" w:color="auto" w:fill="FFFFFF"/>
        </w:rPr>
        <w:t>This data</w:t>
      </w:r>
      <w:r w:rsidRPr="00F86066">
        <w:rPr>
          <w:rFonts w:ascii="Garamond" w:hAnsi="Garamond" w:cs="Arial"/>
          <w:color w:val="000000" w:themeColor="text1"/>
          <w:shd w:val="clear" w:color="auto" w:fill="FFFFFF"/>
        </w:rPr>
        <w:t xml:space="preserve"> </w:t>
      </w:r>
      <w:r>
        <w:rPr>
          <w:rFonts w:ascii="Garamond" w:hAnsi="Garamond" w:cs="Arial"/>
          <w:color w:val="000000" w:themeColor="text1"/>
          <w:shd w:val="clear" w:color="auto" w:fill="FFFFFF"/>
        </w:rPr>
        <w:t>ranging from school year 2012-2013 to 2015-2016 was obtained on March 12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Pr="002043C5">
        <w:rPr>
          <w:rFonts w:ascii="Times" w:hAnsi="Times"/>
        </w:rPr>
        <w:t xml:space="preserve"> </w:t>
      </w:r>
      <w:hyperlink r:id="rId22" w:history="1">
        <w:r w:rsidR="008E4FB7">
          <w:rPr>
            <w:rStyle w:val="Hyperlink"/>
          </w:rPr>
          <w:t>http://profiles.doe.mass.edu/statereport/teacherdata.aspx</w:t>
        </w:r>
      </w:hyperlink>
      <w:r>
        <w:rPr>
          <w:rFonts w:ascii="Times" w:hAnsi="Times"/>
        </w:rPr>
        <w:t>.</w:t>
      </w:r>
    </w:p>
    <w:p w14:paraId="23C74BD2" w14:textId="7F9F5417" w:rsidR="008C346D" w:rsidRPr="00BB087D" w:rsidRDefault="008C346D" w:rsidP="008C346D">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8E4FB7">
        <w:rPr>
          <w:rFonts w:ascii="Garamond" w:hAnsi="Garamond"/>
          <w:i/>
          <w:iCs/>
          <w:color w:val="000000" w:themeColor="text1"/>
        </w:rPr>
        <w:t>teachdat</w:t>
      </w:r>
      <w:r>
        <w:rPr>
          <w:rFonts w:ascii="Garamond" w:hAnsi="Garamond"/>
          <w:i/>
          <w:iCs/>
          <w:color w:val="000000" w:themeColor="text1"/>
        </w:rPr>
        <w:t>1516</w:t>
      </w:r>
      <w:r w:rsidRPr="00BB087D">
        <w:rPr>
          <w:rFonts w:ascii="Garamond" w:hAnsi="Garamond"/>
          <w:i/>
          <w:iCs/>
          <w:color w:val="000000" w:themeColor="text1"/>
        </w:rPr>
        <w:t>.xlsx</w:t>
      </w:r>
      <w:r>
        <w:rPr>
          <w:rFonts w:ascii="Garamond" w:hAnsi="Garamond"/>
          <w:i/>
          <w:iCs/>
          <w:color w:val="000000" w:themeColor="text1"/>
        </w:rPr>
        <w:t xml:space="preserve"> (data for year 15-16)</w:t>
      </w:r>
      <w:r w:rsidRPr="00BB087D">
        <w:rPr>
          <w:rFonts w:ascii="Garamond" w:hAnsi="Garamond"/>
          <w:i/>
          <w:iCs/>
          <w:color w:val="000000" w:themeColor="text1"/>
        </w:rPr>
        <w:t>:</w:t>
      </w:r>
    </w:p>
    <w:p w14:paraId="2FB47016" w14:textId="3DB9B9CA" w:rsidR="008C346D" w:rsidRPr="008E4FB7" w:rsidRDefault="008C346D" w:rsidP="008E4FB7">
      <w:pPr>
        <w:spacing w:line="360" w:lineRule="auto"/>
        <w:ind w:firstLine="720"/>
      </w:pPr>
      <w:r>
        <w:rPr>
          <w:rFonts w:ascii="Garamond" w:hAnsi="Garamond"/>
        </w:rPr>
        <w:t xml:space="preserve">- </w:t>
      </w:r>
      <w:r w:rsidR="008E4FB7">
        <w:rPr>
          <w:rFonts w:ascii="Garamond" w:hAnsi="Garamond"/>
        </w:rPr>
        <w:t xml:space="preserve">Visit </w:t>
      </w:r>
      <w:hyperlink r:id="rId23" w:history="1">
        <w:r w:rsidR="008E4FB7">
          <w:rPr>
            <w:rStyle w:val="Hyperlink"/>
          </w:rPr>
          <w:t>http://profiles.doe.mass.edu/statereport/teacherdata.aspx</w:t>
        </w:r>
      </w:hyperlink>
      <w:r>
        <w:rPr>
          <w:rFonts w:ascii="Times" w:hAnsi="Times"/>
        </w:rPr>
        <w:t>.</w:t>
      </w:r>
    </w:p>
    <w:p w14:paraId="383CC9B2" w14:textId="77777777" w:rsidR="008C346D" w:rsidRDefault="008C346D" w:rsidP="008C346D">
      <w:pPr>
        <w:spacing w:line="360" w:lineRule="auto"/>
        <w:rPr>
          <w:rFonts w:ascii="Garamond" w:hAnsi="Garamond"/>
        </w:rPr>
      </w:pPr>
      <w:r w:rsidRPr="00123833">
        <w:rPr>
          <w:rFonts w:ascii="Garamond" w:hAnsi="Garamond"/>
        </w:rPr>
        <w:tab/>
        <w:t>- Choose Report Type “District”</w:t>
      </w:r>
      <w:r>
        <w:rPr>
          <w:rFonts w:ascii="Garamond" w:hAnsi="Garamond"/>
        </w:rPr>
        <w:t xml:space="preserve">, </w:t>
      </w:r>
      <w:r w:rsidRPr="00123833">
        <w:rPr>
          <w:rFonts w:ascii="Garamond" w:hAnsi="Garamond"/>
        </w:rPr>
        <w:t>Year “201</w:t>
      </w:r>
      <w:r>
        <w:rPr>
          <w:rFonts w:ascii="Garamond" w:hAnsi="Garamond"/>
        </w:rPr>
        <w:t>5-2016</w:t>
      </w:r>
      <w:r w:rsidRPr="00123833">
        <w:rPr>
          <w:rFonts w:ascii="Garamond" w:hAnsi="Garamond"/>
        </w:rPr>
        <w:t>”</w:t>
      </w:r>
      <w:r>
        <w:rPr>
          <w:rFonts w:ascii="Garamond" w:hAnsi="Garamond"/>
        </w:rPr>
        <w:t xml:space="preserve"> and Subject “Mathematics”.</w:t>
      </w:r>
    </w:p>
    <w:p w14:paraId="0F127301" w14:textId="18828177" w:rsidR="008C346D" w:rsidRDefault="008C346D" w:rsidP="008C346D">
      <w:pPr>
        <w:spacing w:line="360" w:lineRule="auto"/>
        <w:rPr>
          <w:rFonts w:ascii="Garamond" w:hAnsi="Garamond"/>
        </w:rPr>
      </w:pPr>
      <w:r>
        <w:rPr>
          <w:rFonts w:ascii="Garamond" w:hAnsi="Garamond"/>
        </w:rPr>
        <w:tab/>
        <w:t xml:space="preserve">- Click the “Export” icon to the right of the table heading, then save the document as </w:t>
      </w:r>
      <w:r w:rsidR="008E4FB7">
        <w:rPr>
          <w:rFonts w:ascii="Garamond" w:hAnsi="Garamond"/>
          <w:i/>
          <w:iCs/>
        </w:rPr>
        <w:t>teachdat</w:t>
      </w:r>
      <w:r w:rsidRPr="00B83D76">
        <w:rPr>
          <w:rFonts w:ascii="Garamond" w:hAnsi="Garamond"/>
          <w:i/>
          <w:iCs/>
        </w:rPr>
        <w:t>1516.xlsx</w:t>
      </w:r>
      <w:r>
        <w:rPr>
          <w:rFonts w:ascii="Garamond" w:hAnsi="Garamond"/>
        </w:rPr>
        <w:t>.</w:t>
      </w:r>
    </w:p>
    <w:p w14:paraId="61AD6D46" w14:textId="40B2FDCE" w:rsidR="007B5B73" w:rsidRPr="00FE32A4" w:rsidRDefault="007B5B73" w:rsidP="008C346D">
      <w:pPr>
        <w:spacing w:line="360" w:lineRule="auto"/>
        <w:rPr>
          <w:rFonts w:ascii="Garamond" w:hAnsi="Garamond"/>
        </w:rPr>
      </w:pPr>
      <w:r>
        <w:rPr>
          <w:rFonts w:ascii="Garamond" w:hAnsi="Garamond"/>
        </w:rPr>
        <w:tab/>
      </w:r>
      <w:r w:rsidRPr="00FE32A4">
        <w:rPr>
          <w:rFonts w:ascii="Garamond" w:hAnsi="Garamond"/>
        </w:rPr>
        <w:t xml:space="preserve">- Delete Column G, then E, C respectively. </w:t>
      </w:r>
    </w:p>
    <w:p w14:paraId="6BE458E5" w14:textId="50C8A465" w:rsidR="00284027" w:rsidRPr="00DC63C3" w:rsidRDefault="008C346D" w:rsidP="008C346D">
      <w:pPr>
        <w:spacing w:line="360" w:lineRule="auto"/>
      </w:pPr>
      <w:r>
        <w:rPr>
          <w:rFonts w:ascii="Garamond" w:hAnsi="Garamond" w:cs="Arial"/>
          <w:color w:val="000000" w:themeColor="text1"/>
          <w:shd w:val="clear" w:color="auto" w:fill="FFFFFF"/>
        </w:rPr>
        <w:t xml:space="preserve">The data presents information on Mathematics instruction for each district, including </w:t>
      </w:r>
      <w:r w:rsidR="008E4FB7">
        <w:rPr>
          <w:rFonts w:ascii="Garamond" w:hAnsi="Garamond" w:cs="Arial"/>
          <w:color w:val="000000" w:themeColor="text1"/>
          <w:shd w:val="clear" w:color="auto" w:fill="FFFFFF"/>
        </w:rPr>
        <w:t xml:space="preserve">percentage of </w:t>
      </w:r>
      <w:proofErr w:type="spellStart"/>
      <w:r w:rsidR="008E4FB7">
        <w:rPr>
          <w:rFonts w:ascii="Garamond" w:hAnsi="Garamond" w:cs="Arial"/>
          <w:color w:val="000000" w:themeColor="text1"/>
          <w:shd w:val="clear" w:color="auto" w:fill="FFFFFF"/>
        </w:rPr>
        <w:t>licenced</w:t>
      </w:r>
      <w:proofErr w:type="spellEnd"/>
      <w:r w:rsidR="008E4FB7">
        <w:rPr>
          <w:rFonts w:ascii="Garamond" w:hAnsi="Garamond" w:cs="Arial"/>
          <w:color w:val="000000" w:themeColor="text1"/>
          <w:shd w:val="clear" w:color="auto" w:fill="FFFFFF"/>
        </w:rPr>
        <w:t xml:space="preserve"> teacher in the subject and the percentage of core classes taught by a high</w:t>
      </w:r>
      <w:r w:rsidR="00CA041D">
        <w:rPr>
          <w:rFonts w:ascii="Garamond" w:hAnsi="Garamond" w:cs="Arial"/>
          <w:color w:val="000000" w:themeColor="text1"/>
          <w:shd w:val="clear" w:color="auto" w:fill="FFFFFF"/>
        </w:rPr>
        <w:t>-</w:t>
      </w:r>
      <w:r w:rsidR="008E4FB7">
        <w:rPr>
          <w:rFonts w:ascii="Garamond" w:hAnsi="Garamond" w:cs="Arial"/>
          <w:color w:val="000000" w:themeColor="text1"/>
          <w:shd w:val="clear" w:color="auto" w:fill="FFFFFF"/>
        </w:rPr>
        <w:t>quality instructor</w:t>
      </w:r>
      <w:r>
        <w:rPr>
          <w:rFonts w:ascii="Garamond" w:hAnsi="Garamond" w:cs="Arial"/>
          <w:color w:val="000000" w:themeColor="text1"/>
          <w:shd w:val="clear" w:color="auto" w:fill="FFFFFF"/>
        </w:rPr>
        <w:t>.</w:t>
      </w:r>
    </w:p>
    <w:p w14:paraId="32334B7E" w14:textId="77777777" w:rsidR="00284027" w:rsidRDefault="00284027" w:rsidP="00DB22F5">
      <w:pPr>
        <w:spacing w:line="360" w:lineRule="auto"/>
      </w:pPr>
    </w:p>
    <w:p w14:paraId="5AE86B3C" w14:textId="77777777" w:rsidR="00BB1D0E" w:rsidRDefault="00BB1D0E" w:rsidP="00DB22F5">
      <w:pPr>
        <w:spacing w:line="360" w:lineRule="auto"/>
      </w:pPr>
    </w:p>
    <w:sectPr w:rsidR="00BB1D0E">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6A642" w14:textId="77777777" w:rsidR="005C3CEF" w:rsidRDefault="005C3CEF" w:rsidP="00DB22F5">
      <w:r>
        <w:separator/>
      </w:r>
    </w:p>
  </w:endnote>
  <w:endnote w:type="continuationSeparator" w:id="0">
    <w:p w14:paraId="0EB528FF" w14:textId="77777777" w:rsidR="005C3CEF" w:rsidRDefault="005C3CEF" w:rsidP="00DB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3527753"/>
      <w:docPartObj>
        <w:docPartGallery w:val="Page Numbers (Bottom of Page)"/>
        <w:docPartUnique/>
      </w:docPartObj>
    </w:sdtPr>
    <w:sdtEndPr>
      <w:rPr>
        <w:rStyle w:val="PageNumber"/>
      </w:rPr>
    </w:sdtEndPr>
    <w:sdtContent>
      <w:p w14:paraId="6A309F31" w14:textId="5AA6C2D7" w:rsidR="00DB22F5" w:rsidRDefault="00DB22F5" w:rsidP="007D5F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38AC24" w14:textId="77777777" w:rsidR="00DB22F5" w:rsidRDefault="00DB22F5" w:rsidP="00DB22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7006608"/>
      <w:docPartObj>
        <w:docPartGallery w:val="Page Numbers (Bottom of Page)"/>
        <w:docPartUnique/>
      </w:docPartObj>
    </w:sdtPr>
    <w:sdtEndPr>
      <w:rPr>
        <w:rStyle w:val="PageNumber"/>
      </w:rPr>
    </w:sdtEndPr>
    <w:sdtContent>
      <w:p w14:paraId="2DDDE91F" w14:textId="01D0E507" w:rsidR="00DB22F5" w:rsidRDefault="00DB22F5" w:rsidP="007D5F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3D4071" w14:textId="77777777" w:rsidR="00DB22F5" w:rsidRDefault="00DB22F5" w:rsidP="00DB22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397EE" w14:textId="77777777" w:rsidR="005C3CEF" w:rsidRDefault="005C3CEF" w:rsidP="00DB22F5">
      <w:r>
        <w:separator/>
      </w:r>
    </w:p>
  </w:footnote>
  <w:footnote w:type="continuationSeparator" w:id="0">
    <w:p w14:paraId="692F71E5" w14:textId="77777777" w:rsidR="005C3CEF" w:rsidRDefault="005C3CEF" w:rsidP="00DB22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0E"/>
    <w:rsid w:val="00015642"/>
    <w:rsid w:val="000304DB"/>
    <w:rsid w:val="00080726"/>
    <w:rsid w:val="000C4648"/>
    <w:rsid w:val="00110471"/>
    <w:rsid w:val="00165B63"/>
    <w:rsid w:val="0017798D"/>
    <w:rsid w:val="0019552E"/>
    <w:rsid w:val="00197A1E"/>
    <w:rsid w:val="001D6E52"/>
    <w:rsid w:val="002043C5"/>
    <w:rsid w:val="00211EB9"/>
    <w:rsid w:val="00244A9E"/>
    <w:rsid w:val="00284027"/>
    <w:rsid w:val="002C1541"/>
    <w:rsid w:val="00304C69"/>
    <w:rsid w:val="00345CB7"/>
    <w:rsid w:val="00361E32"/>
    <w:rsid w:val="003818C2"/>
    <w:rsid w:val="00391BC6"/>
    <w:rsid w:val="00440FDE"/>
    <w:rsid w:val="004B5DDB"/>
    <w:rsid w:val="004C072D"/>
    <w:rsid w:val="004D56E9"/>
    <w:rsid w:val="004F23F4"/>
    <w:rsid w:val="005C19E4"/>
    <w:rsid w:val="005C3CEF"/>
    <w:rsid w:val="00622268"/>
    <w:rsid w:val="00632247"/>
    <w:rsid w:val="006401DD"/>
    <w:rsid w:val="00660BFD"/>
    <w:rsid w:val="006B379B"/>
    <w:rsid w:val="006C32AC"/>
    <w:rsid w:val="006F3314"/>
    <w:rsid w:val="00701255"/>
    <w:rsid w:val="00776D93"/>
    <w:rsid w:val="007B5B73"/>
    <w:rsid w:val="007E4A66"/>
    <w:rsid w:val="0080292A"/>
    <w:rsid w:val="0081355D"/>
    <w:rsid w:val="00880851"/>
    <w:rsid w:val="008978CC"/>
    <w:rsid w:val="008C346D"/>
    <w:rsid w:val="008D4CE5"/>
    <w:rsid w:val="008E4FB7"/>
    <w:rsid w:val="00A64DFF"/>
    <w:rsid w:val="00AB12A8"/>
    <w:rsid w:val="00AB3593"/>
    <w:rsid w:val="00AC04CF"/>
    <w:rsid w:val="00B140A8"/>
    <w:rsid w:val="00B230A2"/>
    <w:rsid w:val="00B308AC"/>
    <w:rsid w:val="00B56E6B"/>
    <w:rsid w:val="00B64D95"/>
    <w:rsid w:val="00B73E06"/>
    <w:rsid w:val="00B83D76"/>
    <w:rsid w:val="00B911AE"/>
    <w:rsid w:val="00BB087D"/>
    <w:rsid w:val="00BB1D0E"/>
    <w:rsid w:val="00BF429C"/>
    <w:rsid w:val="00C628BE"/>
    <w:rsid w:val="00C778C8"/>
    <w:rsid w:val="00C91EEA"/>
    <w:rsid w:val="00CA041D"/>
    <w:rsid w:val="00CA4069"/>
    <w:rsid w:val="00D34E15"/>
    <w:rsid w:val="00D5397F"/>
    <w:rsid w:val="00DB22F5"/>
    <w:rsid w:val="00DB7497"/>
    <w:rsid w:val="00DF1F39"/>
    <w:rsid w:val="00DF6BED"/>
    <w:rsid w:val="00E72F0F"/>
    <w:rsid w:val="00E91F86"/>
    <w:rsid w:val="00F36A8C"/>
    <w:rsid w:val="00F452BD"/>
    <w:rsid w:val="00F54FB7"/>
    <w:rsid w:val="00F56492"/>
    <w:rsid w:val="00F6654E"/>
    <w:rsid w:val="00F71CAB"/>
    <w:rsid w:val="00F73267"/>
    <w:rsid w:val="00F7627C"/>
    <w:rsid w:val="00F86066"/>
    <w:rsid w:val="00F912FC"/>
    <w:rsid w:val="00FD7592"/>
    <w:rsid w:val="00FE32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090"/>
  <w15:chartTrackingRefBased/>
  <w15:docId w15:val="{F8C0CC01-A191-4160-99F9-79691D34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B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027"/>
    <w:rPr>
      <w:color w:val="0000FF"/>
      <w:u w:val="single"/>
    </w:rPr>
  </w:style>
  <w:style w:type="paragraph" w:styleId="Footer">
    <w:name w:val="footer"/>
    <w:basedOn w:val="Normal"/>
    <w:link w:val="FooterChar"/>
    <w:uiPriority w:val="99"/>
    <w:unhideWhenUsed/>
    <w:rsid w:val="00DB22F5"/>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DB22F5"/>
  </w:style>
  <w:style w:type="character" w:styleId="PageNumber">
    <w:name w:val="page number"/>
    <w:basedOn w:val="DefaultParagraphFont"/>
    <w:uiPriority w:val="99"/>
    <w:semiHidden/>
    <w:unhideWhenUsed/>
    <w:rsid w:val="00DB22F5"/>
  </w:style>
  <w:style w:type="paragraph" w:styleId="NormalWeb">
    <w:name w:val="Normal (Web)"/>
    <w:basedOn w:val="Normal"/>
    <w:uiPriority w:val="99"/>
    <w:semiHidden/>
    <w:unhideWhenUsed/>
    <w:rsid w:val="00AB12A8"/>
    <w:pPr>
      <w:spacing w:before="100" w:beforeAutospacing="1" w:after="100" w:afterAutospacing="1"/>
    </w:pPr>
  </w:style>
  <w:style w:type="character" w:styleId="FollowedHyperlink">
    <w:name w:val="FollowedHyperlink"/>
    <w:basedOn w:val="DefaultParagraphFont"/>
    <w:uiPriority w:val="99"/>
    <w:semiHidden/>
    <w:unhideWhenUsed/>
    <w:rsid w:val="00440FDE"/>
    <w:rPr>
      <w:color w:val="954F72" w:themeColor="followedHyperlink"/>
      <w:u w:val="single"/>
    </w:rPr>
  </w:style>
  <w:style w:type="character" w:styleId="UnresolvedMention">
    <w:name w:val="Unresolved Mention"/>
    <w:basedOn w:val="DefaultParagraphFont"/>
    <w:uiPriority w:val="99"/>
    <w:semiHidden/>
    <w:unhideWhenUsed/>
    <w:rsid w:val="00015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0685">
      <w:bodyDiv w:val="1"/>
      <w:marLeft w:val="0"/>
      <w:marRight w:val="0"/>
      <w:marTop w:val="0"/>
      <w:marBottom w:val="0"/>
      <w:divBdr>
        <w:top w:val="none" w:sz="0" w:space="0" w:color="auto"/>
        <w:left w:val="none" w:sz="0" w:space="0" w:color="auto"/>
        <w:bottom w:val="none" w:sz="0" w:space="0" w:color="auto"/>
        <w:right w:val="none" w:sz="0" w:space="0" w:color="auto"/>
      </w:divBdr>
    </w:div>
    <w:div w:id="294528631">
      <w:bodyDiv w:val="1"/>
      <w:marLeft w:val="0"/>
      <w:marRight w:val="0"/>
      <w:marTop w:val="0"/>
      <w:marBottom w:val="0"/>
      <w:divBdr>
        <w:top w:val="none" w:sz="0" w:space="0" w:color="auto"/>
        <w:left w:val="none" w:sz="0" w:space="0" w:color="auto"/>
        <w:bottom w:val="none" w:sz="0" w:space="0" w:color="auto"/>
        <w:right w:val="none" w:sz="0" w:space="0" w:color="auto"/>
      </w:divBdr>
    </w:div>
    <w:div w:id="362941360">
      <w:bodyDiv w:val="1"/>
      <w:marLeft w:val="0"/>
      <w:marRight w:val="0"/>
      <w:marTop w:val="0"/>
      <w:marBottom w:val="0"/>
      <w:divBdr>
        <w:top w:val="none" w:sz="0" w:space="0" w:color="auto"/>
        <w:left w:val="none" w:sz="0" w:space="0" w:color="auto"/>
        <w:bottom w:val="none" w:sz="0" w:space="0" w:color="auto"/>
        <w:right w:val="none" w:sz="0" w:space="0" w:color="auto"/>
      </w:divBdr>
    </w:div>
    <w:div w:id="370303821">
      <w:bodyDiv w:val="1"/>
      <w:marLeft w:val="0"/>
      <w:marRight w:val="0"/>
      <w:marTop w:val="0"/>
      <w:marBottom w:val="0"/>
      <w:divBdr>
        <w:top w:val="none" w:sz="0" w:space="0" w:color="auto"/>
        <w:left w:val="none" w:sz="0" w:space="0" w:color="auto"/>
        <w:bottom w:val="none" w:sz="0" w:space="0" w:color="auto"/>
        <w:right w:val="none" w:sz="0" w:space="0" w:color="auto"/>
      </w:divBdr>
    </w:div>
    <w:div w:id="504976485">
      <w:bodyDiv w:val="1"/>
      <w:marLeft w:val="0"/>
      <w:marRight w:val="0"/>
      <w:marTop w:val="0"/>
      <w:marBottom w:val="0"/>
      <w:divBdr>
        <w:top w:val="none" w:sz="0" w:space="0" w:color="auto"/>
        <w:left w:val="none" w:sz="0" w:space="0" w:color="auto"/>
        <w:bottom w:val="none" w:sz="0" w:space="0" w:color="auto"/>
        <w:right w:val="none" w:sz="0" w:space="0" w:color="auto"/>
      </w:divBdr>
    </w:div>
    <w:div w:id="537275997">
      <w:bodyDiv w:val="1"/>
      <w:marLeft w:val="0"/>
      <w:marRight w:val="0"/>
      <w:marTop w:val="0"/>
      <w:marBottom w:val="0"/>
      <w:divBdr>
        <w:top w:val="none" w:sz="0" w:space="0" w:color="auto"/>
        <w:left w:val="none" w:sz="0" w:space="0" w:color="auto"/>
        <w:bottom w:val="none" w:sz="0" w:space="0" w:color="auto"/>
        <w:right w:val="none" w:sz="0" w:space="0" w:color="auto"/>
      </w:divBdr>
    </w:div>
    <w:div w:id="573315968">
      <w:bodyDiv w:val="1"/>
      <w:marLeft w:val="0"/>
      <w:marRight w:val="0"/>
      <w:marTop w:val="0"/>
      <w:marBottom w:val="0"/>
      <w:divBdr>
        <w:top w:val="none" w:sz="0" w:space="0" w:color="auto"/>
        <w:left w:val="none" w:sz="0" w:space="0" w:color="auto"/>
        <w:bottom w:val="none" w:sz="0" w:space="0" w:color="auto"/>
        <w:right w:val="none" w:sz="0" w:space="0" w:color="auto"/>
      </w:divBdr>
    </w:div>
    <w:div w:id="601455132">
      <w:bodyDiv w:val="1"/>
      <w:marLeft w:val="0"/>
      <w:marRight w:val="0"/>
      <w:marTop w:val="0"/>
      <w:marBottom w:val="0"/>
      <w:divBdr>
        <w:top w:val="none" w:sz="0" w:space="0" w:color="auto"/>
        <w:left w:val="none" w:sz="0" w:space="0" w:color="auto"/>
        <w:bottom w:val="none" w:sz="0" w:space="0" w:color="auto"/>
        <w:right w:val="none" w:sz="0" w:space="0" w:color="auto"/>
      </w:divBdr>
    </w:div>
    <w:div w:id="693770333">
      <w:bodyDiv w:val="1"/>
      <w:marLeft w:val="0"/>
      <w:marRight w:val="0"/>
      <w:marTop w:val="0"/>
      <w:marBottom w:val="0"/>
      <w:divBdr>
        <w:top w:val="none" w:sz="0" w:space="0" w:color="auto"/>
        <w:left w:val="none" w:sz="0" w:space="0" w:color="auto"/>
        <w:bottom w:val="none" w:sz="0" w:space="0" w:color="auto"/>
        <w:right w:val="none" w:sz="0" w:space="0" w:color="auto"/>
      </w:divBdr>
    </w:div>
    <w:div w:id="719868247">
      <w:bodyDiv w:val="1"/>
      <w:marLeft w:val="0"/>
      <w:marRight w:val="0"/>
      <w:marTop w:val="0"/>
      <w:marBottom w:val="0"/>
      <w:divBdr>
        <w:top w:val="none" w:sz="0" w:space="0" w:color="auto"/>
        <w:left w:val="none" w:sz="0" w:space="0" w:color="auto"/>
        <w:bottom w:val="none" w:sz="0" w:space="0" w:color="auto"/>
        <w:right w:val="none" w:sz="0" w:space="0" w:color="auto"/>
      </w:divBdr>
    </w:div>
    <w:div w:id="991370994">
      <w:bodyDiv w:val="1"/>
      <w:marLeft w:val="0"/>
      <w:marRight w:val="0"/>
      <w:marTop w:val="0"/>
      <w:marBottom w:val="0"/>
      <w:divBdr>
        <w:top w:val="none" w:sz="0" w:space="0" w:color="auto"/>
        <w:left w:val="none" w:sz="0" w:space="0" w:color="auto"/>
        <w:bottom w:val="none" w:sz="0" w:space="0" w:color="auto"/>
        <w:right w:val="none" w:sz="0" w:space="0" w:color="auto"/>
      </w:divBdr>
    </w:div>
    <w:div w:id="1237202109">
      <w:bodyDiv w:val="1"/>
      <w:marLeft w:val="0"/>
      <w:marRight w:val="0"/>
      <w:marTop w:val="0"/>
      <w:marBottom w:val="0"/>
      <w:divBdr>
        <w:top w:val="none" w:sz="0" w:space="0" w:color="auto"/>
        <w:left w:val="none" w:sz="0" w:space="0" w:color="auto"/>
        <w:bottom w:val="none" w:sz="0" w:space="0" w:color="auto"/>
        <w:right w:val="none" w:sz="0" w:space="0" w:color="auto"/>
      </w:divBdr>
    </w:div>
    <w:div w:id="1411347970">
      <w:bodyDiv w:val="1"/>
      <w:marLeft w:val="0"/>
      <w:marRight w:val="0"/>
      <w:marTop w:val="0"/>
      <w:marBottom w:val="0"/>
      <w:divBdr>
        <w:top w:val="none" w:sz="0" w:space="0" w:color="auto"/>
        <w:left w:val="none" w:sz="0" w:space="0" w:color="auto"/>
        <w:bottom w:val="none" w:sz="0" w:space="0" w:color="auto"/>
        <w:right w:val="none" w:sz="0" w:space="0" w:color="auto"/>
      </w:divBdr>
    </w:div>
    <w:div w:id="1440955409">
      <w:bodyDiv w:val="1"/>
      <w:marLeft w:val="0"/>
      <w:marRight w:val="0"/>
      <w:marTop w:val="0"/>
      <w:marBottom w:val="0"/>
      <w:divBdr>
        <w:top w:val="none" w:sz="0" w:space="0" w:color="auto"/>
        <w:left w:val="none" w:sz="0" w:space="0" w:color="auto"/>
        <w:bottom w:val="none" w:sz="0" w:space="0" w:color="auto"/>
        <w:right w:val="none" w:sz="0" w:space="0" w:color="auto"/>
      </w:divBdr>
    </w:div>
    <w:div w:id="1489594140">
      <w:bodyDiv w:val="1"/>
      <w:marLeft w:val="0"/>
      <w:marRight w:val="0"/>
      <w:marTop w:val="0"/>
      <w:marBottom w:val="0"/>
      <w:divBdr>
        <w:top w:val="none" w:sz="0" w:space="0" w:color="auto"/>
        <w:left w:val="none" w:sz="0" w:space="0" w:color="auto"/>
        <w:bottom w:val="none" w:sz="0" w:space="0" w:color="auto"/>
        <w:right w:val="none" w:sz="0" w:space="0" w:color="auto"/>
      </w:divBdr>
    </w:div>
    <w:div w:id="1652714438">
      <w:bodyDiv w:val="1"/>
      <w:marLeft w:val="0"/>
      <w:marRight w:val="0"/>
      <w:marTop w:val="0"/>
      <w:marBottom w:val="0"/>
      <w:divBdr>
        <w:top w:val="none" w:sz="0" w:space="0" w:color="auto"/>
        <w:left w:val="none" w:sz="0" w:space="0" w:color="auto"/>
        <w:bottom w:val="none" w:sz="0" w:space="0" w:color="auto"/>
        <w:right w:val="none" w:sz="0" w:space="0" w:color="auto"/>
      </w:divBdr>
    </w:div>
    <w:div w:id="1854370756">
      <w:bodyDiv w:val="1"/>
      <w:marLeft w:val="0"/>
      <w:marRight w:val="0"/>
      <w:marTop w:val="0"/>
      <w:marBottom w:val="0"/>
      <w:divBdr>
        <w:top w:val="none" w:sz="0" w:space="0" w:color="auto"/>
        <w:left w:val="none" w:sz="0" w:space="0" w:color="auto"/>
        <w:bottom w:val="none" w:sz="0" w:space="0" w:color="auto"/>
        <w:right w:val="none" w:sz="0" w:space="0" w:color="auto"/>
      </w:divBdr>
    </w:div>
    <w:div w:id="188555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s.doe.mass.edu/statereport/ppx.aspx" TargetMode="External"/><Relationship Id="rId13" Type="http://schemas.openxmlformats.org/officeDocument/2006/relationships/hyperlink" Target="http://profiles.doe.mass.edu/statereport/teachersalaries.aspx" TargetMode="External"/><Relationship Id="rId18" Type="http://schemas.openxmlformats.org/officeDocument/2006/relationships/hyperlink" Target="http://profiles.doe.mass.edu/statereport/ssdr.asp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profiles.doe.mass.edu/statereport/ssdr.aspx" TargetMode="External"/><Relationship Id="rId7" Type="http://schemas.openxmlformats.org/officeDocument/2006/relationships/hyperlink" Target="http://profiles.doe.mass.edu/statereport/staffingRetentionRates.aspx" TargetMode="External"/><Relationship Id="rId12" Type="http://schemas.openxmlformats.org/officeDocument/2006/relationships/hyperlink" Target="http://profiles.doe.mass.edu/accountability/report/aboutdata.aspx" TargetMode="External"/><Relationship Id="rId17" Type="http://schemas.openxmlformats.org/officeDocument/2006/relationships/hyperlink" Target="http://profiles.doe.mass.edu/help/data.aspx?section=students"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profiles.doe.mass.edu/statereport/classsizebygenderpopulation.aspx" TargetMode="External"/><Relationship Id="rId20" Type="http://schemas.openxmlformats.org/officeDocument/2006/relationships/hyperlink" Target="http://profiles.doe.mass.edu/statereport/ssdr.aspx" TargetMode="External"/><Relationship Id="rId1" Type="http://schemas.openxmlformats.org/officeDocument/2006/relationships/styles" Target="styles.xml"/><Relationship Id="rId6" Type="http://schemas.openxmlformats.org/officeDocument/2006/relationships/hyperlink" Target="http://profiles.doe.mass.edu/statereport/staffingRetentionRates.aspx" TargetMode="External"/><Relationship Id="rId11" Type="http://schemas.openxmlformats.org/officeDocument/2006/relationships/hyperlink" Target="http://profiles.doe.mass.edu/statereport/mcas.aspx"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profiles.doe.mass.edu/statereport/classsizebygenderpopulation.aspx" TargetMode="External"/><Relationship Id="rId23" Type="http://schemas.openxmlformats.org/officeDocument/2006/relationships/hyperlink" Target="http://profiles.doe.mass.edu/statereport/teacherdata.aspx" TargetMode="External"/><Relationship Id="rId10" Type="http://schemas.openxmlformats.org/officeDocument/2006/relationships/hyperlink" Target="http://profiles.doe.mass.edu/statereport/mcas.aspx" TargetMode="External"/><Relationship Id="rId19" Type="http://schemas.openxmlformats.org/officeDocument/2006/relationships/hyperlink" Target="http://profiles.doe.mass.edu/statereport/ssdr.aspx" TargetMode="External"/><Relationship Id="rId4" Type="http://schemas.openxmlformats.org/officeDocument/2006/relationships/footnotes" Target="footnotes.xml"/><Relationship Id="rId9" Type="http://schemas.openxmlformats.org/officeDocument/2006/relationships/hyperlink" Target="http://profiles.doe.mass.edu/statereport/ppx.aspx" TargetMode="External"/><Relationship Id="rId14" Type="http://schemas.openxmlformats.org/officeDocument/2006/relationships/hyperlink" Target="http://profiles.doe.mass.edu/statereport/teachersalaries.aspx" TargetMode="External"/><Relationship Id="rId22" Type="http://schemas.openxmlformats.org/officeDocument/2006/relationships/hyperlink" Target="http://profiles.doe.mass.edu/statereport/teacherdata.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80</cp:revision>
  <dcterms:created xsi:type="dcterms:W3CDTF">2020-03-30T05:08:00Z</dcterms:created>
  <dcterms:modified xsi:type="dcterms:W3CDTF">2020-05-12T07:15:00Z</dcterms:modified>
</cp:coreProperties>
</file>