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C876D" w14:textId="77777777" w:rsidR="00373AEE" w:rsidRDefault="00373AEE" w:rsidP="00373AEE">
      <w:pPr>
        <w:pStyle w:val="Title"/>
        <w:spacing w:before="240" w:after="240"/>
      </w:pPr>
      <w:bookmarkStart w:id="0" w:name="_uo92b0t059kg" w:colFirst="0" w:colLast="0"/>
      <w:bookmarkEnd w:id="0"/>
      <w:r>
        <w:t>Vulnerability Assessment Report Template</w:t>
      </w:r>
    </w:p>
    <w:p w14:paraId="13346CB7" w14:textId="5D20763F" w:rsidR="00373AEE" w:rsidRDefault="00373AEE" w:rsidP="00373AEE">
      <w:pPr>
        <w:spacing w:before="240" w:after="240"/>
      </w:pPr>
      <w:r>
        <w:rPr>
          <w:b/>
        </w:rPr>
        <w:t>Ime i prezime:</w:t>
      </w:r>
      <w:r>
        <w:rPr>
          <w:b/>
        </w:rPr>
        <w:t xml:space="preserve"> </w:t>
      </w:r>
      <w:r>
        <w:rPr>
          <w:b/>
          <w:lang w:val="sr-Latn-RS"/>
        </w:rPr>
        <w:t>Đorđe Ristić</w:t>
      </w:r>
      <w:r>
        <w:rPr>
          <w:b/>
        </w:rPr>
        <w:br/>
        <w:t>Tim:</w:t>
      </w:r>
      <w:r>
        <w:rPr>
          <w:b/>
        </w:rPr>
        <w:br/>
        <w:t>Datum:</w:t>
      </w:r>
      <w:r>
        <w:rPr>
          <w:b/>
        </w:rPr>
        <w:t xml:space="preserve"> 8.12.2025.</w:t>
      </w:r>
      <w:r>
        <w:rPr>
          <w:b/>
        </w:rPr>
        <w:br/>
        <w:t>Scan Tool:</w:t>
      </w:r>
      <w:r>
        <w:t xml:space="preserve"> Nessus (</w:t>
      </w:r>
      <w:r>
        <w:rPr>
          <w:highlight w:val="yellow"/>
        </w:rPr>
        <w:t>verzija</w:t>
      </w:r>
      <w:r>
        <w:t>)</w:t>
      </w:r>
      <w:r>
        <w:br/>
      </w:r>
      <w:r>
        <w:rPr>
          <w:b/>
        </w:rPr>
        <w:t>Test okruženje:</w:t>
      </w:r>
      <w:r>
        <w:t xml:space="preserve"> Metasploitable3</w:t>
      </w:r>
    </w:p>
    <w:p w14:paraId="5D3B75BB" w14:textId="77777777" w:rsidR="00373AEE" w:rsidRDefault="00373AEE" w:rsidP="00373AEE">
      <w:pPr>
        <w:spacing w:before="240" w:after="240"/>
        <w:rPr>
          <w:highlight w:val="yellow"/>
        </w:rPr>
      </w:pPr>
      <w:r>
        <w:rPr>
          <w:highlight w:val="yellow"/>
        </w:rPr>
        <w:t>Sve korake ispod treba ponoviti za svaku ranjivost</w:t>
      </w:r>
    </w:p>
    <w:p w14:paraId="4D206B30" w14:textId="77777777" w:rsidR="00373AEE" w:rsidRDefault="00373AEE" w:rsidP="00373AEE">
      <w:r>
        <w:pict w14:anchorId="28B8C61E">
          <v:rect id="_x0000_i1025" style="width:0;height:1.5pt" o:hralign="center" o:hrstd="t" o:hr="t" fillcolor="#a0a0a0" stroked="f"/>
        </w:pict>
      </w:r>
    </w:p>
    <w:p w14:paraId="6FBCEB9F" w14:textId="77777777" w:rsidR="00373AEE" w:rsidRDefault="00373AEE" w:rsidP="00373AE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23bwep4lvocw" w:colFirst="0" w:colLast="0"/>
      <w:bookmarkEnd w:id="1"/>
      <w:r>
        <w:rPr>
          <w:b/>
          <w:color w:val="000000"/>
          <w:sz w:val="26"/>
          <w:szCs w:val="26"/>
        </w:rPr>
        <w:t>1. Enumeracija CVE-a</w:t>
      </w:r>
    </w:p>
    <w:p w14:paraId="3DA83523" w14:textId="2B3D541C" w:rsidR="00373AEE" w:rsidRDefault="00373AEE" w:rsidP="00373AEE">
      <w:pPr>
        <w:numPr>
          <w:ilvl w:val="0"/>
          <w:numId w:val="4"/>
        </w:numPr>
        <w:spacing w:before="240"/>
      </w:pPr>
      <w:r>
        <w:rPr>
          <w:b/>
        </w:rPr>
        <w:t>CVE ID:</w:t>
      </w:r>
      <w:r w:rsidR="004750DD">
        <w:rPr>
          <w:b/>
        </w:rPr>
        <w:t xml:space="preserve"> </w:t>
      </w:r>
      <w:r w:rsidR="00DC3FD1">
        <w:rPr>
          <w:b/>
        </w:rPr>
        <w:t>CVE-2003-</w:t>
      </w:r>
      <w:r w:rsidR="00DC3FD1">
        <w:rPr>
          <w:b/>
          <w:lang w:val="en-US"/>
        </w:rPr>
        <w:t>1567, CVE-2004-</w:t>
      </w:r>
      <w:r w:rsidR="00A824B2">
        <w:rPr>
          <w:b/>
          <w:lang w:val="en-US"/>
        </w:rPr>
        <w:t>2320, CVE-2010-0386</w:t>
      </w:r>
      <w:r>
        <w:rPr>
          <w:b/>
        </w:rPr>
        <w:br/>
      </w:r>
    </w:p>
    <w:p w14:paraId="3151ACF2" w14:textId="41C75371" w:rsidR="00600197" w:rsidRDefault="00373AEE" w:rsidP="00600197">
      <w:pPr>
        <w:numPr>
          <w:ilvl w:val="0"/>
          <w:numId w:val="4"/>
        </w:numPr>
        <w:spacing w:after="240"/>
      </w:pPr>
      <w:r>
        <w:rPr>
          <w:b/>
        </w:rPr>
        <w:t>Opis:</w:t>
      </w:r>
      <w:r>
        <w:rPr>
          <w:b/>
        </w:rPr>
        <w:br/>
      </w:r>
      <w:r>
        <w:t>Ukratko upišite ranjivost i način na koji ona pogađa servis. Dajte detaljne informacije o servisu (npr., ime servisa, port, protokol…).</w:t>
      </w:r>
      <w:r w:rsidR="009C4863">
        <w:t xml:space="preserve"> </w:t>
      </w:r>
      <w:r w:rsidR="009C4863">
        <w:br/>
        <w:t xml:space="preserve">Problem je u tome sto veb server dozvoljava HTTP </w:t>
      </w:r>
      <w:r w:rsidR="00D4094F">
        <w:t xml:space="preserve">debug metode TRACK </w:t>
      </w:r>
      <w:r w:rsidR="00D4094F">
        <w:rPr>
          <w:lang w:val="sr-Latn-RS"/>
        </w:rPr>
        <w:t xml:space="preserve">i TRACE koje su nebezbedne jer </w:t>
      </w:r>
      <w:r w:rsidR="00862759">
        <w:rPr>
          <w:lang w:val="sr-Latn-RS"/>
        </w:rPr>
        <w:t xml:space="preserve">vracaju </w:t>
      </w:r>
      <w:r w:rsidR="00AA0569">
        <w:rPr>
          <w:lang w:val="sr-Latn-RS"/>
        </w:rPr>
        <w:t>telo http zahteva</w:t>
      </w:r>
      <w:r w:rsidR="009A5AA4">
        <w:rPr>
          <w:lang w:val="sr-Latn-RS"/>
        </w:rPr>
        <w:t>.</w:t>
      </w:r>
      <w:r w:rsidR="00E751B2">
        <w:rPr>
          <w:lang w:val="sr-Latn-RS"/>
        </w:rPr>
        <w:t xml:space="preserve"> Veb serveri koji podrzavaju ove metode predmet su Cross-Site-Tracing (XST) napada. </w:t>
      </w:r>
      <w:r w:rsidR="009F2C3D">
        <w:rPr>
          <w:lang w:val="sr-Latn-RS"/>
        </w:rPr>
        <w:t>Napadac moze iskoristiti ovu manu da navede legitimne korisnike veb-servera da otkriju svoje kredencijale.</w:t>
      </w:r>
      <w:r w:rsidR="00600197">
        <w:br/>
      </w:r>
      <w:r w:rsidR="00222695">
        <w:t>8585 tcp www</w:t>
      </w:r>
    </w:p>
    <w:p w14:paraId="2EFD4014" w14:textId="4EFA8910" w:rsidR="00215A92" w:rsidRDefault="00B276D5" w:rsidP="00215A92">
      <w:pPr>
        <w:spacing w:after="240"/>
        <w:ind w:left="720"/>
      </w:pPr>
      <w:r>
        <w:t>Information di</w:t>
      </w:r>
      <w:r w:rsidR="00FA0D26">
        <w:t>sclosure</w:t>
      </w:r>
      <w:r w:rsidR="00A412B8">
        <w:t>.</w:t>
      </w:r>
    </w:p>
    <w:p w14:paraId="5283333E" w14:textId="77777777" w:rsidR="00F401A1" w:rsidRDefault="00F401A1" w:rsidP="00F401A1">
      <w:pPr>
        <w:spacing w:after="240"/>
      </w:pPr>
    </w:p>
    <w:p w14:paraId="43C7EAA3" w14:textId="77777777" w:rsidR="00373AEE" w:rsidRDefault="00373AEE" w:rsidP="00373AEE">
      <w:r>
        <w:pict w14:anchorId="53954157">
          <v:rect id="_x0000_i1026" style="width:0;height:1.5pt" o:hralign="center" o:hrstd="t" o:hr="t" fillcolor="#a0a0a0" stroked="f"/>
        </w:pict>
      </w:r>
    </w:p>
    <w:p w14:paraId="67814874" w14:textId="77777777" w:rsidR="00373AEE" w:rsidRDefault="00373AEE" w:rsidP="00373AE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u6y62sqggj4q" w:colFirst="0" w:colLast="0"/>
      <w:bookmarkEnd w:id="2"/>
      <w:r>
        <w:rPr>
          <w:b/>
          <w:color w:val="000000"/>
          <w:sz w:val="26"/>
          <w:szCs w:val="26"/>
        </w:rPr>
        <w:t>2. CVSS skor</w:t>
      </w:r>
    </w:p>
    <w:p w14:paraId="65C570CA" w14:textId="17C843BB" w:rsidR="00373AEE" w:rsidRDefault="00373AEE" w:rsidP="00373AEE">
      <w:pPr>
        <w:numPr>
          <w:ilvl w:val="0"/>
          <w:numId w:val="5"/>
        </w:numPr>
        <w:spacing w:before="240"/>
      </w:pPr>
      <w:r>
        <w:rPr>
          <w:b/>
        </w:rPr>
        <w:t>CVSS skor (numerička vrednost):</w:t>
      </w:r>
      <w:r w:rsidR="00FD36E8">
        <w:rPr>
          <w:b/>
        </w:rPr>
        <w:t xml:space="preserve"> </w:t>
      </w:r>
      <w:r w:rsidR="00DE5263">
        <w:rPr>
          <w:b/>
        </w:rPr>
        <w:t>CVSS v3.</w:t>
      </w:r>
      <w:r w:rsidR="00DE5263">
        <w:t>0: 5.3</w:t>
      </w:r>
      <w:r w:rsidR="00A76F7F">
        <w:t xml:space="preserve"> (Medium)</w:t>
      </w:r>
    </w:p>
    <w:p w14:paraId="23D07FAF" w14:textId="14E78C24" w:rsidR="00C062B8" w:rsidRDefault="00373AEE" w:rsidP="0029095F">
      <w:pPr>
        <w:numPr>
          <w:ilvl w:val="0"/>
          <w:numId w:val="5"/>
        </w:numPr>
      </w:pPr>
      <w:r>
        <w:rPr>
          <w:b/>
        </w:rPr>
        <w:t>Vektor:</w:t>
      </w:r>
      <w:r>
        <w:rPr>
          <w:b/>
        </w:rPr>
        <w:br/>
      </w:r>
      <w:r>
        <w:t xml:space="preserve">Opišite vektor string (npr. </w:t>
      </w:r>
      <w:r>
        <w:rPr>
          <w:rFonts w:ascii="Roboto Mono" w:eastAsia="Roboto Mono" w:hAnsi="Roboto Mono" w:cs="Roboto Mono"/>
          <w:color w:val="188038"/>
        </w:rPr>
        <w:t>AV:N/AC:L/PR:N/UI:N/S:U/C:H/I:H/A:H</w:t>
      </w:r>
      <w:r>
        <w:t>) opišite svaku pojedinačnu komponentu.</w:t>
      </w:r>
      <w:r w:rsidR="00C062B8">
        <w:br/>
        <w:t>AV:N/AC:L/</w:t>
      </w:r>
      <w:r w:rsidR="005A4FB2">
        <w:t>PR:N/UI:N/S:U/C:L</w:t>
      </w:r>
      <w:r w:rsidR="00BD6A48">
        <w:t>/I:N/A:N</w:t>
      </w:r>
      <w:r w:rsidR="0029095F">
        <w:br/>
        <w:t>Attack Ve</w:t>
      </w:r>
      <w:r w:rsidR="00051E61">
        <w:t>ctor</w:t>
      </w:r>
      <w:r w:rsidR="00853D3E">
        <w:t>: Network – napad se izvodi preko mreže</w:t>
      </w:r>
      <w:r w:rsidR="00167FBD">
        <w:t xml:space="preserve"> http zahtevom</w:t>
      </w:r>
      <w:r w:rsidR="00167FBD">
        <w:br/>
        <w:t>Attack Complexity: Low</w:t>
      </w:r>
      <w:r w:rsidR="00F51A52">
        <w:t xml:space="preserve"> – napad lak za izvođenje</w:t>
      </w:r>
      <w:r w:rsidR="001F6AB9">
        <w:t xml:space="preserve"> bez komplikovanih uslova.</w:t>
      </w:r>
      <w:r w:rsidR="001F6AB9">
        <w:br/>
        <w:t>Privileges Required: None – nisu potrebni nikakav</w:t>
      </w:r>
      <w:r w:rsidR="00265751">
        <w:t xml:space="preserve"> nalog, lozinka I sl.</w:t>
      </w:r>
      <w:r w:rsidR="00265751">
        <w:br/>
        <w:t>User Inter</w:t>
      </w:r>
      <w:r w:rsidR="00B52ABA">
        <w:t>action</w:t>
      </w:r>
      <w:r w:rsidR="00265751">
        <w:t>: None – korisnik ništa ne mora kliknuti jednom kad je napad započet</w:t>
      </w:r>
      <w:r w:rsidR="00265751">
        <w:br/>
      </w:r>
      <w:r w:rsidR="00B52ABA">
        <w:t>Scope: Unchanged</w:t>
      </w:r>
      <w:r w:rsidR="00335666">
        <w:t xml:space="preserve"> – ranjivost </w:t>
      </w:r>
      <w:r w:rsidR="005F4809">
        <w:t>se ne širi direktno dalje na druge komponente sistema – odnosi se samo na web-server</w:t>
      </w:r>
      <w:r w:rsidR="005F4809">
        <w:br/>
        <w:t>Confidentiali</w:t>
      </w:r>
      <w:r w:rsidR="00214B22">
        <w:t xml:space="preserve">ty: Low – ova ranjivost omogućuje otkrivanje manje količine informacija </w:t>
      </w:r>
      <w:r w:rsidR="000A7044">
        <w:t xml:space="preserve">– http zaglavlja, kolačići </w:t>
      </w:r>
      <w:r w:rsidR="002320F4">
        <w:t xml:space="preserve">- </w:t>
      </w:r>
      <w:r w:rsidR="000A7044">
        <w:t>što potencijalno jeste problematično, ali ne I potpuno curenje osetljivih informacija.</w:t>
      </w:r>
      <w:r w:rsidR="002320F4">
        <w:br/>
        <w:t xml:space="preserve">Integrity: None </w:t>
      </w:r>
      <w:r w:rsidR="000077EB">
        <w:t>– napadač ne može mijenjati podatke</w:t>
      </w:r>
      <w:r w:rsidR="00852B4F">
        <w:br/>
        <w:t>Availability: None – napadač ne utiče ovom ranjivošću na dostupnost s</w:t>
      </w:r>
      <w:r w:rsidR="00476779">
        <w:t>ervera – ne ruši ga niti usporava.</w:t>
      </w:r>
      <w:r w:rsidR="00BD6A48">
        <w:br/>
      </w:r>
    </w:p>
    <w:p w14:paraId="20EE1741" w14:textId="2237FE49" w:rsidR="00373AEE" w:rsidRDefault="00373AEE" w:rsidP="00373AEE">
      <w:pPr>
        <w:numPr>
          <w:ilvl w:val="0"/>
          <w:numId w:val="5"/>
        </w:numPr>
        <w:spacing w:after="240"/>
      </w:pPr>
      <w:r>
        <w:rPr>
          <w:b/>
        </w:rPr>
        <w:t>Opravdanje:</w:t>
      </w:r>
      <w:r>
        <w:rPr>
          <w:b/>
        </w:rPr>
        <w:br/>
      </w:r>
      <w:r w:rsidR="00187E94">
        <w:br/>
        <w:t>Ova ranjivost je visoko eksploatabilna</w:t>
      </w:r>
      <w:r w:rsidR="00FA6CD1">
        <w:t xml:space="preserve"> – lako je iskoristiva</w:t>
      </w:r>
      <w:r w:rsidR="0000375E">
        <w:t>, dostupna bez autentikacije I ne zahtijeva interakciju korisnika. Omogućava</w:t>
      </w:r>
      <w:r w:rsidR="00B96779">
        <w:t xml:space="preserve"> samo djelimično odavanje informacija, bez izmjene podataka I bez narušavanja</w:t>
      </w:r>
      <w:r w:rsidR="00920F86">
        <w:t xml:space="preserve"> dostupnosti, a u okviru jedne komponente – te je </w:t>
      </w:r>
      <w:r w:rsidR="00F96685">
        <w:t>ukupni rizik ocijenjen kao umjeren.</w:t>
      </w:r>
    </w:p>
    <w:p w14:paraId="68FEDA2C" w14:textId="77777777" w:rsidR="00373AEE" w:rsidRDefault="00373AEE" w:rsidP="00373AEE">
      <w:r>
        <w:pict w14:anchorId="1FF89BA5">
          <v:rect id="_x0000_i1027" style="width:0;height:1.5pt" o:hralign="center" o:hrstd="t" o:hr="t" fillcolor="#a0a0a0" stroked="f"/>
        </w:pict>
      </w:r>
    </w:p>
    <w:p w14:paraId="1404C7B8" w14:textId="77777777" w:rsidR="00373AEE" w:rsidRDefault="00373AEE" w:rsidP="00373AE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pigsl1372edl" w:colFirst="0" w:colLast="0"/>
      <w:bookmarkEnd w:id="3"/>
      <w:r>
        <w:rPr>
          <w:b/>
          <w:color w:val="000000"/>
          <w:sz w:val="26"/>
          <w:szCs w:val="26"/>
        </w:rPr>
        <w:t>3. Dostupnost eksploita</w:t>
      </w:r>
    </w:p>
    <w:p w14:paraId="166E8961" w14:textId="317139C7" w:rsidR="00373AEE" w:rsidRDefault="00373AEE" w:rsidP="00373AEE">
      <w:pPr>
        <w:numPr>
          <w:ilvl w:val="0"/>
          <w:numId w:val="1"/>
        </w:numPr>
        <w:spacing w:before="240"/>
      </w:pPr>
      <w:r>
        <w:rPr>
          <w:b/>
        </w:rPr>
        <w:t>Postoji javno dostupan eksploit (Da/Ne):</w:t>
      </w:r>
      <w:r>
        <w:rPr>
          <w:b/>
        </w:rPr>
        <w:br/>
      </w:r>
      <w:r w:rsidR="00842D8B">
        <w:t>Ne</w:t>
      </w:r>
    </w:p>
    <w:p w14:paraId="2999162C" w14:textId="7431C3B8" w:rsidR="00373AEE" w:rsidRDefault="00373AEE" w:rsidP="00373AEE">
      <w:pPr>
        <w:numPr>
          <w:ilvl w:val="0"/>
          <w:numId w:val="1"/>
        </w:numPr>
      </w:pPr>
      <w:r>
        <w:rPr>
          <w:b/>
        </w:rPr>
        <w:t>Opis eksploita:</w:t>
      </w:r>
      <w:r>
        <w:rPr>
          <w:b/>
        </w:rPr>
        <w:br/>
      </w:r>
      <w:r w:rsidR="00842D8B">
        <w:t>Postoje jedino PoC (Proof-of-Concept</w:t>
      </w:r>
      <w:r w:rsidR="00FA4E85">
        <w:t>)</w:t>
      </w:r>
      <w:r w:rsidR="00842D8B">
        <w:t xml:space="preserve"> skripte koje demonstriraju </w:t>
      </w:r>
      <w:r w:rsidR="00FA4E85">
        <w:t xml:space="preserve">slanje HTTP TRACE ili TRACK zahteva </w:t>
      </w:r>
      <w:r w:rsidR="00C14B30">
        <w:t>I očitavanje odgovora</w:t>
      </w:r>
    </w:p>
    <w:p w14:paraId="70F457D8" w14:textId="41004D36" w:rsidR="00373AEE" w:rsidRDefault="00373AEE" w:rsidP="00373AEE">
      <w:pPr>
        <w:numPr>
          <w:ilvl w:val="0"/>
          <w:numId w:val="1"/>
        </w:numPr>
        <w:spacing w:after="240"/>
      </w:pPr>
      <w:r>
        <w:rPr>
          <w:b/>
        </w:rPr>
        <w:lastRenderedPageBreak/>
        <w:t>Kod eksploita (ukoliko postoji):</w:t>
      </w:r>
      <w:r>
        <w:rPr>
          <w:b/>
        </w:rPr>
        <w:br/>
      </w:r>
      <w:r w:rsidR="00EC1B7D">
        <w:t>Svodi se na 1 red http zahteva koji napadac salje.</w:t>
      </w:r>
    </w:p>
    <w:p w14:paraId="68DAECB5" w14:textId="77777777" w:rsidR="00373AEE" w:rsidRDefault="00373AEE" w:rsidP="00373AEE">
      <w:r>
        <w:pict w14:anchorId="1F77D825">
          <v:rect id="_x0000_i1028" style="width:0;height:1.5pt" o:hralign="center" o:hrstd="t" o:hr="t" fillcolor="#a0a0a0" stroked="f"/>
        </w:pict>
      </w:r>
    </w:p>
    <w:p w14:paraId="31B7C3AE" w14:textId="77777777" w:rsidR="00373AEE" w:rsidRDefault="00373AEE" w:rsidP="00373AE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j2bo1lpdab5h" w:colFirst="0" w:colLast="0"/>
      <w:bookmarkEnd w:id="4"/>
      <w:r>
        <w:rPr>
          <w:b/>
          <w:color w:val="000000"/>
          <w:sz w:val="26"/>
          <w:szCs w:val="26"/>
        </w:rPr>
        <w:t>4. Analiza uzroka (root cause)</w:t>
      </w:r>
    </w:p>
    <w:p w14:paraId="71DAC193" w14:textId="77777777" w:rsidR="00373AEE" w:rsidRDefault="00373AEE" w:rsidP="00373AEE">
      <w:pPr>
        <w:numPr>
          <w:ilvl w:val="0"/>
          <w:numId w:val="2"/>
        </w:numPr>
        <w:spacing w:before="240" w:after="240"/>
      </w:pPr>
      <w:r>
        <w:rPr>
          <w:b/>
        </w:rPr>
        <w:t>Uvođenje Greške (Commit/Verzija):</w:t>
      </w:r>
    </w:p>
    <w:p w14:paraId="70411CA9" w14:textId="5C499B05" w:rsidR="00373AEE" w:rsidRDefault="006F62C0" w:rsidP="00373AEE">
      <w:pPr>
        <w:spacing w:before="240" w:after="240"/>
        <w:ind w:left="720"/>
      </w:pPr>
      <w:r>
        <w:t xml:space="preserve">Root cause je </w:t>
      </w:r>
      <w:r w:rsidR="00307AAA">
        <w:t xml:space="preserve">dizajn/konfiguracija IIS 5.0 I sličnih verzija koja nije onemogućila </w:t>
      </w:r>
      <w:r w:rsidR="00512B9A">
        <w:t>debug HTTP metode u produkciji.</w:t>
      </w:r>
    </w:p>
    <w:p w14:paraId="6C7D1EE5" w14:textId="77777777" w:rsidR="00373AEE" w:rsidRDefault="00373AEE" w:rsidP="00373AEE">
      <w:r>
        <w:pict w14:anchorId="53ABB6B1">
          <v:rect id="_x0000_i1029" style="width:0;height:1.5pt" o:hralign="center" o:hrstd="t" o:hr="t" fillcolor="#a0a0a0" stroked="f"/>
        </w:pict>
      </w:r>
    </w:p>
    <w:p w14:paraId="17171B39" w14:textId="77777777" w:rsidR="00373AEE" w:rsidRDefault="00373AEE" w:rsidP="00373AE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swbfrzaed625" w:colFirst="0" w:colLast="0"/>
      <w:bookmarkEnd w:id="5"/>
      <w:r>
        <w:rPr>
          <w:b/>
          <w:color w:val="000000"/>
          <w:sz w:val="26"/>
          <w:szCs w:val="26"/>
        </w:rPr>
        <w:t>5. Preporuke za mitigaciju</w:t>
      </w:r>
    </w:p>
    <w:p w14:paraId="707E3779" w14:textId="7E733556" w:rsidR="00833017" w:rsidRDefault="00373AEE" w:rsidP="00833017">
      <w:pPr>
        <w:numPr>
          <w:ilvl w:val="0"/>
          <w:numId w:val="3"/>
        </w:numPr>
        <w:spacing w:before="240"/>
      </w:pPr>
      <w:r>
        <w:rPr>
          <w:b/>
        </w:rPr>
        <w:t>Da li je dostupan Vendor Fix ili patch  (Da/Ne):</w:t>
      </w:r>
      <w:r w:rsidR="00833017">
        <w:t xml:space="preserve"> Ne</w:t>
      </w:r>
    </w:p>
    <w:p w14:paraId="70E6F527" w14:textId="0814C8DF" w:rsidR="00373AEE" w:rsidRDefault="00373AEE" w:rsidP="00373AEE">
      <w:pPr>
        <w:numPr>
          <w:ilvl w:val="0"/>
          <w:numId w:val="3"/>
        </w:numPr>
        <w:spacing w:after="240"/>
      </w:pPr>
      <w:r>
        <w:rPr>
          <w:b/>
        </w:rPr>
        <w:t>Mitigation Strategy:</w:t>
      </w:r>
    </w:p>
    <w:p w14:paraId="6757D65F" w14:textId="77777777" w:rsidR="00373AEE" w:rsidRDefault="00373AEE" w:rsidP="00373AEE">
      <w:pPr>
        <w:spacing w:before="240" w:after="240"/>
        <w:ind w:left="720"/>
        <w:rPr>
          <w:b/>
        </w:rPr>
      </w:pPr>
    </w:p>
    <w:p w14:paraId="2FC7E86F" w14:textId="77777777" w:rsidR="00373AEE" w:rsidRDefault="00373AEE" w:rsidP="00373AEE">
      <w:pPr>
        <w:numPr>
          <w:ilvl w:val="0"/>
          <w:numId w:val="3"/>
        </w:numPr>
        <w:spacing w:before="240" w:after="240"/>
      </w:pPr>
      <w:r>
        <w:rPr>
          <w:b/>
        </w:rPr>
        <w:t>Alternativni fix (ukoliko ne postoji vendorski):</w:t>
      </w:r>
    </w:p>
    <w:p w14:paraId="7E84F228" w14:textId="7715AF88" w:rsidR="00A9087A" w:rsidRDefault="00804462">
      <w:r>
        <w:t xml:space="preserve">Blokiranje </w:t>
      </w:r>
      <w:r w:rsidR="002311D4">
        <w:t xml:space="preserve">(disable-ovanje) </w:t>
      </w:r>
      <w:r>
        <w:t>rizičnih HTTP metoda</w:t>
      </w:r>
    </w:p>
    <w:sectPr w:rsidR="00A90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42CBE"/>
    <w:multiLevelType w:val="multilevel"/>
    <w:tmpl w:val="49F49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A205E6"/>
    <w:multiLevelType w:val="multilevel"/>
    <w:tmpl w:val="D1AE9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B6116B"/>
    <w:multiLevelType w:val="multilevel"/>
    <w:tmpl w:val="BEDCA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7D6ACB"/>
    <w:multiLevelType w:val="multilevel"/>
    <w:tmpl w:val="800CE0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600695"/>
    <w:multiLevelType w:val="multilevel"/>
    <w:tmpl w:val="6400E5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8143043">
    <w:abstractNumId w:val="4"/>
  </w:num>
  <w:num w:numId="2" w16cid:durableId="824978196">
    <w:abstractNumId w:val="2"/>
  </w:num>
  <w:num w:numId="3" w16cid:durableId="732192632">
    <w:abstractNumId w:val="0"/>
  </w:num>
  <w:num w:numId="4" w16cid:durableId="96754742">
    <w:abstractNumId w:val="1"/>
  </w:num>
  <w:num w:numId="5" w16cid:durableId="589124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AEE"/>
    <w:rsid w:val="0000375E"/>
    <w:rsid w:val="000077EB"/>
    <w:rsid w:val="00051E61"/>
    <w:rsid w:val="000A7044"/>
    <w:rsid w:val="00167FBD"/>
    <w:rsid w:val="00187E94"/>
    <w:rsid w:val="001F6AB9"/>
    <w:rsid w:val="00214B22"/>
    <w:rsid w:val="00215A92"/>
    <w:rsid w:val="00222695"/>
    <w:rsid w:val="002311D4"/>
    <w:rsid w:val="002320F4"/>
    <w:rsid w:val="00265751"/>
    <w:rsid w:val="0029095F"/>
    <w:rsid w:val="002B3FC9"/>
    <w:rsid w:val="00307AAA"/>
    <w:rsid w:val="00335666"/>
    <w:rsid w:val="00373AEE"/>
    <w:rsid w:val="00462FD7"/>
    <w:rsid w:val="004750DD"/>
    <w:rsid w:val="00476779"/>
    <w:rsid w:val="00512B9A"/>
    <w:rsid w:val="005371FF"/>
    <w:rsid w:val="005A4FB2"/>
    <w:rsid w:val="005F4809"/>
    <w:rsid w:val="00600197"/>
    <w:rsid w:val="006F62C0"/>
    <w:rsid w:val="00804462"/>
    <w:rsid w:val="00833017"/>
    <w:rsid w:val="00842D8B"/>
    <w:rsid w:val="00852B4F"/>
    <w:rsid w:val="00853D3E"/>
    <w:rsid w:val="00862759"/>
    <w:rsid w:val="00920F86"/>
    <w:rsid w:val="009A5AA4"/>
    <w:rsid w:val="009C4863"/>
    <w:rsid w:val="009F2C3D"/>
    <w:rsid w:val="00A0632E"/>
    <w:rsid w:val="00A412B8"/>
    <w:rsid w:val="00A76F7F"/>
    <w:rsid w:val="00A824B2"/>
    <w:rsid w:val="00A9087A"/>
    <w:rsid w:val="00AA0569"/>
    <w:rsid w:val="00B276D5"/>
    <w:rsid w:val="00B40ED9"/>
    <w:rsid w:val="00B52ABA"/>
    <w:rsid w:val="00B96779"/>
    <w:rsid w:val="00BD6A48"/>
    <w:rsid w:val="00C062B8"/>
    <w:rsid w:val="00C14B30"/>
    <w:rsid w:val="00C33364"/>
    <w:rsid w:val="00D4094F"/>
    <w:rsid w:val="00DC3FD1"/>
    <w:rsid w:val="00DE5263"/>
    <w:rsid w:val="00E751B2"/>
    <w:rsid w:val="00EC1B7D"/>
    <w:rsid w:val="00F07EE7"/>
    <w:rsid w:val="00F401A1"/>
    <w:rsid w:val="00F51A52"/>
    <w:rsid w:val="00F96685"/>
    <w:rsid w:val="00FA0D26"/>
    <w:rsid w:val="00FA4E85"/>
    <w:rsid w:val="00FA6CD1"/>
    <w:rsid w:val="00FD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EED4A"/>
  <w15:chartTrackingRefBased/>
  <w15:docId w15:val="{9D95F14B-D565-4532-ABF1-928CFF0B8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AE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A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A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A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A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3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djordjer88@gmail.com</dc:creator>
  <cp:keywords/>
  <dc:description/>
  <cp:lastModifiedBy>djordjer88@gmail.com</cp:lastModifiedBy>
  <cp:revision>60</cp:revision>
  <dcterms:created xsi:type="dcterms:W3CDTF">2025-12-08T15:38:00Z</dcterms:created>
  <dcterms:modified xsi:type="dcterms:W3CDTF">2025-12-08T19:49:00Z</dcterms:modified>
</cp:coreProperties>
</file>