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00" w:rsidRDefault="00D91FF6" w:rsidP="00932200">
      <w:pPr>
        <w:spacing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eastAsia="標楷體" w:hint="eastAsia"/>
          <w:b/>
          <w:sz w:val="32"/>
        </w:rPr>
        <w:t>○○</w:t>
      </w:r>
      <w:r w:rsidR="00932200">
        <w:rPr>
          <w:rFonts w:ascii="標楷體" w:eastAsia="標楷體" w:hAnsi="標楷體" w:hint="eastAsia"/>
          <w:b/>
          <w:sz w:val="32"/>
          <w:szCs w:val="32"/>
        </w:rPr>
        <w:t>學年度第</w:t>
      </w:r>
      <w:r>
        <w:rPr>
          <w:rFonts w:eastAsia="標楷體" w:hint="eastAsia"/>
          <w:b/>
          <w:sz w:val="32"/>
        </w:rPr>
        <w:t>○</w:t>
      </w:r>
      <w:bookmarkStart w:id="0" w:name="_GoBack"/>
      <w:bookmarkEnd w:id="0"/>
      <w:r w:rsidR="00932200">
        <w:rPr>
          <w:rFonts w:ascii="標楷體" w:eastAsia="標楷體" w:hAnsi="標楷體" w:hint="eastAsia"/>
          <w:b/>
          <w:sz w:val="32"/>
          <w:szCs w:val="32"/>
        </w:rPr>
        <w:t>學期</w:t>
      </w:r>
    </w:p>
    <w:p w:rsidR="00932200" w:rsidRDefault="00932200" w:rsidP="00932200">
      <w:pPr>
        <w:ind w:left="480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專業服務學習</w:t>
      </w:r>
      <w:r>
        <w:rPr>
          <w:rFonts w:ascii="標楷體" w:eastAsia="標楷體" w:hAnsi="標楷體" w:hint="eastAsia"/>
          <w:b/>
          <w:sz w:val="32"/>
          <w:szCs w:val="32"/>
          <w:u w:val="single"/>
        </w:rPr>
        <w:t>課程</w:t>
      </w:r>
      <w:r>
        <w:rPr>
          <w:rFonts w:ascii="標楷體" w:eastAsia="標楷體" w:hAnsi="標楷體" w:hint="eastAsia"/>
          <w:b/>
          <w:sz w:val="32"/>
          <w:szCs w:val="32"/>
        </w:rPr>
        <w:t>暨TA經費申請計畫書</w:t>
      </w:r>
    </w:p>
    <w:p w:rsidR="00932200" w:rsidRDefault="00932200" w:rsidP="00932200">
      <w:pPr>
        <w:ind w:left="480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【課程與教師專用—範例】</w:t>
      </w:r>
    </w:p>
    <w:p w:rsidR="00932200" w:rsidRDefault="00932200" w:rsidP="00932200">
      <w:pPr>
        <w:pStyle w:val="a4"/>
        <w:spacing w:after="0" w:line="400" w:lineRule="exact"/>
        <w:ind w:leftChars="0" w:left="0"/>
        <w:rPr>
          <w:rFonts w:ascii="標楷體" w:eastAsia="標楷體" w:hAnsi="標楷體"/>
          <w:b/>
          <w:color w:val="FF0000"/>
          <w:sz w:val="28"/>
          <w:szCs w:val="28"/>
        </w:rPr>
      </w:pPr>
      <w:r>
        <w:rPr>
          <w:rFonts w:ascii="標楷體" w:eastAsia="標楷體" w:hAnsi="標楷體" w:hint="eastAsia"/>
          <w:b/>
          <w:color w:val="FF0000"/>
          <w:sz w:val="28"/>
          <w:szCs w:val="28"/>
        </w:rPr>
        <w:t>■同時申請TA及活動補助費</w:t>
      </w:r>
    </w:p>
    <w:p w:rsidR="00932200" w:rsidRDefault="00932200" w:rsidP="00932200">
      <w:pPr>
        <w:pStyle w:val="a4"/>
        <w:spacing w:after="0" w:line="400" w:lineRule="exact"/>
        <w:ind w:leftChars="0" w:left="0"/>
        <w:rPr>
          <w:rFonts w:ascii="標楷體" w:eastAsia="標楷體" w:hAnsi="標楷體"/>
          <w:b/>
          <w:color w:val="FF0000"/>
          <w:sz w:val="28"/>
          <w:szCs w:val="28"/>
        </w:rPr>
      </w:pPr>
      <w:r>
        <w:rPr>
          <w:rFonts w:ascii="標楷體" w:eastAsia="標楷體" w:hAnsi="標楷體" w:hint="eastAsia"/>
          <w:b/>
          <w:color w:val="FF0000"/>
          <w:sz w:val="28"/>
          <w:szCs w:val="28"/>
        </w:rPr>
        <w:t>□僅申請TA，不申請活動補助費</w:t>
      </w:r>
    </w:p>
    <w:p w:rsidR="00932200" w:rsidRDefault="00932200" w:rsidP="00932200">
      <w:pPr>
        <w:pStyle w:val="a8"/>
        <w:numPr>
          <w:ilvl w:val="0"/>
          <w:numId w:val="20"/>
        </w:numPr>
        <w:ind w:leftChars="0"/>
        <w:jc w:val="both"/>
        <w:rPr>
          <w:rFonts w:ascii="標楷體" w:eastAsia="標楷體" w:hAnsi="標楷體"/>
          <w:sz w:val="28"/>
          <w:szCs w:val="36"/>
        </w:rPr>
      </w:pPr>
      <w:r>
        <w:rPr>
          <w:rFonts w:ascii="標楷體" w:eastAsia="標楷體" w:hAnsi="標楷體" w:hint="eastAsia"/>
          <w:b/>
          <w:sz w:val="28"/>
          <w:szCs w:val="36"/>
        </w:rPr>
        <w:t>課程綱要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815"/>
        <w:gridCol w:w="2041"/>
        <w:gridCol w:w="578"/>
        <w:gridCol w:w="1403"/>
        <w:gridCol w:w="249"/>
        <w:gridCol w:w="921"/>
        <w:gridCol w:w="2406"/>
      </w:tblGrid>
      <w:tr w:rsidR="00932200" w:rsidTr="002E6338">
        <w:trPr>
          <w:jc w:val="center"/>
        </w:trPr>
        <w:tc>
          <w:tcPr>
            <w:tcW w:w="2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課程名稱</w:t>
            </w:r>
          </w:p>
        </w:tc>
        <w:tc>
          <w:tcPr>
            <w:tcW w:w="2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教學原理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開課班級</w:t>
            </w:r>
          </w:p>
        </w:tc>
        <w:tc>
          <w:tcPr>
            <w:tcW w:w="3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初教</w:t>
            </w:r>
          </w:p>
        </w:tc>
      </w:tr>
      <w:tr w:rsidR="00932200" w:rsidTr="002E6338">
        <w:trPr>
          <w:jc w:val="center"/>
        </w:trPr>
        <w:tc>
          <w:tcPr>
            <w:tcW w:w="2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學分數(選/必修)</w:t>
            </w:r>
          </w:p>
        </w:tc>
        <w:tc>
          <w:tcPr>
            <w:tcW w:w="2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2學分/必修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授課教師</w:t>
            </w:r>
          </w:p>
        </w:tc>
        <w:tc>
          <w:tcPr>
            <w:tcW w:w="3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胡○蓓</w:t>
            </w:r>
          </w:p>
        </w:tc>
      </w:tr>
      <w:tr w:rsidR="00932200" w:rsidTr="002E6338">
        <w:trPr>
          <w:trHeight w:val="345"/>
          <w:jc w:val="center"/>
        </w:trPr>
        <w:tc>
          <w:tcPr>
            <w:tcW w:w="2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上課時段</w:t>
            </w:r>
          </w:p>
        </w:tc>
        <w:tc>
          <w:tcPr>
            <w:tcW w:w="2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週一，第9-10節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上課地點</w:t>
            </w:r>
          </w:p>
        </w:tc>
        <w:tc>
          <w:tcPr>
            <w:tcW w:w="3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思源429</w:t>
            </w:r>
          </w:p>
        </w:tc>
      </w:tr>
      <w:tr w:rsidR="00932200" w:rsidTr="002E6338">
        <w:trPr>
          <w:trHeight w:val="345"/>
          <w:jc w:val="center"/>
        </w:trPr>
        <w:tc>
          <w:tcPr>
            <w:tcW w:w="96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課程簡介</w:t>
            </w:r>
          </w:p>
        </w:tc>
      </w:tr>
      <w:tr w:rsidR="00932200" w:rsidTr="002E6338">
        <w:trPr>
          <w:trHeight w:val="425"/>
          <w:jc w:val="center"/>
        </w:trPr>
        <w:tc>
          <w:tcPr>
            <w:tcW w:w="96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0" w:rsidRDefault="00932200" w:rsidP="002E6338">
            <w:pPr>
              <w:pStyle w:val="a4"/>
              <w:numPr>
                <w:ilvl w:val="0"/>
                <w:numId w:val="21"/>
              </w:numPr>
              <w:tabs>
                <w:tab w:val="right" w:pos="8535"/>
              </w:tabs>
              <w:ind w:leftChars="0" w:left="606" w:hanging="60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t>課程目標</w:t>
            </w:r>
            <w:r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ab/>
            </w:r>
          </w:p>
          <w:p w:rsidR="00932200" w:rsidRDefault="00932200" w:rsidP="002E6338">
            <w:pPr>
              <w:pStyle w:val="a4"/>
              <w:numPr>
                <w:ilvl w:val="0"/>
                <w:numId w:val="22"/>
              </w:numPr>
              <w:adjustRightInd w:val="0"/>
              <w:spacing w:after="0"/>
              <w:ind w:leftChars="0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協助學生通曉教學的原理和實務、熟悉教學方法和技巧的運用、提高學生對教學情境的敏感度，以及分析判斷教學情境與抉擇的能力。</w:t>
            </w:r>
          </w:p>
          <w:p w:rsidR="00932200" w:rsidRDefault="00932200" w:rsidP="002E6338">
            <w:pPr>
              <w:pStyle w:val="a4"/>
              <w:numPr>
                <w:ilvl w:val="0"/>
                <w:numId w:val="22"/>
              </w:numPr>
              <w:adjustRightInd w:val="0"/>
              <w:spacing w:after="0"/>
              <w:ind w:leftChars="0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透過教學專業知能服務弱勢家庭學童，培養學生關心社會弱勢族群與服務他人的熱忱。</w:t>
            </w:r>
          </w:p>
          <w:p w:rsidR="00932200" w:rsidRDefault="00932200" w:rsidP="002E6338">
            <w:pPr>
              <w:pStyle w:val="a4"/>
              <w:numPr>
                <w:ilvl w:val="0"/>
                <w:numId w:val="21"/>
              </w:numPr>
              <w:tabs>
                <w:tab w:val="right" w:pos="8535"/>
              </w:tabs>
              <w:ind w:leftChars="0" w:left="606" w:hanging="60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t>課程內容</w:t>
            </w:r>
            <w:r>
              <w:rPr>
                <w:rFonts w:ascii="標楷體" w:eastAsia="標楷體" w:hAnsi="標楷體" w:hint="eastAsia"/>
              </w:rPr>
              <w:t>：課程主要專業知識內容包含教學的定義與內涵、重要的教學理論、教學設計及計劃撰寫方式、班級經營策略、主要的教學方法與學習評量等教學基本概念。(詳細內容及流程見下表)</w:t>
            </w:r>
          </w:p>
          <w:p w:rsidR="00932200" w:rsidRDefault="00932200" w:rsidP="002E6338">
            <w:pPr>
              <w:tabs>
                <w:tab w:val="left" w:pos="4320"/>
                <w:tab w:val="left" w:pos="6120"/>
              </w:tabs>
              <w:ind w:left="1261" w:hangingChars="525" w:hanging="1261"/>
              <w:jc w:val="center"/>
              <w:rPr>
                <w:rFonts w:ascii="標楷體" w:eastAsia="標楷體" w:hAnsi="標楷體"/>
                <w:b/>
                <w:bdr w:val="single" w:sz="4" w:space="0" w:color="auto" w:frame="1"/>
              </w:rPr>
            </w:pPr>
          </w:p>
          <w:p w:rsidR="00932200" w:rsidRDefault="00932200" w:rsidP="002E6338">
            <w:pPr>
              <w:tabs>
                <w:tab w:val="left" w:pos="4320"/>
                <w:tab w:val="left" w:pos="6120"/>
              </w:tabs>
              <w:ind w:left="1261" w:hangingChars="525" w:hanging="1261"/>
              <w:jc w:val="center"/>
              <w:rPr>
                <w:rFonts w:ascii="標楷體" w:eastAsia="標楷體" w:hAnsi="標楷體"/>
                <w:b/>
                <w:bdr w:val="single" w:sz="4" w:space="0" w:color="auto" w:frame="1"/>
              </w:rPr>
            </w:pPr>
            <w:r>
              <w:rPr>
                <w:rFonts w:ascii="標楷體" w:eastAsia="標楷體" w:hAnsi="標楷體" w:hint="eastAsia"/>
                <w:b/>
                <w:bdr w:val="single" w:sz="4" w:space="0" w:color="auto" w:frame="1"/>
              </w:rPr>
              <w:t>在哈佛求學，改變了我讀書學習的態度。</w:t>
            </w:r>
          </w:p>
          <w:p w:rsidR="00932200" w:rsidRDefault="00932200" w:rsidP="002E6338">
            <w:pPr>
              <w:tabs>
                <w:tab w:val="left" w:pos="4320"/>
                <w:tab w:val="left" w:pos="6120"/>
              </w:tabs>
              <w:ind w:left="1261" w:hangingChars="525" w:hanging="1261"/>
              <w:jc w:val="center"/>
              <w:rPr>
                <w:rFonts w:ascii="標楷體" w:eastAsia="標楷體" w:hAnsi="標楷體"/>
                <w:b/>
                <w:bdr w:val="single" w:sz="4" w:space="0" w:color="auto" w:frame="1"/>
              </w:rPr>
            </w:pPr>
            <w:r>
              <w:rPr>
                <w:rFonts w:ascii="標楷體" w:eastAsia="標楷體" w:hAnsi="標楷體" w:hint="eastAsia"/>
                <w:b/>
                <w:bdr w:val="single" w:sz="4" w:space="0" w:color="auto" w:frame="1"/>
              </w:rPr>
              <w:t>讀書，並不是「把東西塞入腦中」，而是「把習慣帶在身上」！</w:t>
            </w:r>
          </w:p>
          <w:p w:rsidR="00932200" w:rsidRDefault="00932200" w:rsidP="002E6338">
            <w:pPr>
              <w:tabs>
                <w:tab w:val="left" w:pos="4320"/>
                <w:tab w:val="left" w:pos="6120"/>
              </w:tabs>
              <w:ind w:left="1261" w:hangingChars="525" w:hanging="1261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  <w:bdr w:val="single" w:sz="4" w:space="0" w:color="auto" w:frame="1"/>
              </w:rPr>
              <w:t>哈佛，是一種態度！</w:t>
            </w:r>
          </w:p>
          <w:p w:rsidR="00932200" w:rsidRDefault="00932200" w:rsidP="002E6338">
            <w:pPr>
              <w:tabs>
                <w:tab w:val="left" w:pos="4320"/>
                <w:tab w:val="left" w:pos="6120"/>
              </w:tabs>
              <w:ind w:left="1260" w:hangingChars="525" w:hanging="126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~姜仁先 </w:t>
            </w:r>
            <w:r>
              <w:rPr>
                <w:rFonts w:ascii="標楷體" w:eastAsia="標楷體" w:hAnsi="標楷體" w:hint="eastAsia"/>
                <w:i/>
              </w:rPr>
              <w:t>上哈佛真正學到的事</w:t>
            </w:r>
            <w:r>
              <w:rPr>
                <w:rFonts w:ascii="標楷體" w:eastAsia="標楷體" w:hAnsi="標楷體" w:hint="eastAsia"/>
              </w:rPr>
              <w:t xml:space="preserve"> 先覺出版社</w:t>
            </w:r>
          </w:p>
          <w:p w:rsidR="00932200" w:rsidRDefault="00932200" w:rsidP="002E6338">
            <w:pPr>
              <w:pStyle w:val="a4"/>
              <w:numPr>
                <w:ilvl w:val="0"/>
                <w:numId w:val="21"/>
              </w:numPr>
              <w:tabs>
                <w:tab w:val="right" w:pos="8535"/>
              </w:tabs>
              <w:ind w:leftChars="0" w:left="606" w:hanging="606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/>
              </w:rPr>
              <w:t>教學</w:t>
            </w:r>
            <w:r>
              <w:rPr>
                <w:rFonts w:ascii="標楷體" w:eastAsia="標楷體" w:hAnsi="標楷體" w:hint="eastAsia"/>
                <w:b/>
                <w:bCs/>
                <w:iCs/>
              </w:rPr>
              <w:t>策略</w:t>
            </w:r>
            <w:r>
              <w:rPr>
                <w:rFonts w:ascii="標楷體" w:eastAsia="標楷體" w:hAnsi="標楷體" w:hint="eastAsia"/>
                <w:bCs/>
                <w:iCs/>
              </w:rPr>
              <w:t>：</w:t>
            </w:r>
          </w:p>
          <w:p w:rsidR="00932200" w:rsidRDefault="00932200" w:rsidP="002E6338">
            <w:pPr>
              <w:numPr>
                <w:ilvl w:val="0"/>
                <w:numId w:val="23"/>
              </w:numPr>
              <w:adjustRightInd w:val="0"/>
              <w:spacing w:line="360" w:lineRule="atLeast"/>
              <w:jc w:val="both"/>
              <w:textAlignment w:val="baseline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事前預習：學生必須事先預習指定內容，寫下不懂之處，並且回答老師前一週給予之題目，撰寫並上傳檔案，供老師立即匯整資訊，即時在課堂上討論與回應。學生另需填寫「自律學習紀錄表」，學生監控自己的學習態度與模式。此作業目的是培養學生學習自我管理的能力。</w:t>
            </w:r>
          </w:p>
          <w:p w:rsidR="00932200" w:rsidRDefault="00932200" w:rsidP="002E6338">
            <w:pPr>
              <w:numPr>
                <w:ilvl w:val="0"/>
                <w:numId w:val="23"/>
              </w:numPr>
              <w:adjustRightInd w:val="0"/>
              <w:spacing w:line="360" w:lineRule="atLeast"/>
              <w:jc w:val="both"/>
              <w:textAlignment w:val="baseline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反省思考：每週結束，撰寫課堂的心得或反省，50字即可。寄給老師匯整成檔案，寄給大家參考。此作業目的培養自我反省與自我檢視的能力。</w:t>
            </w:r>
          </w:p>
          <w:p w:rsidR="00932200" w:rsidRDefault="00932200" w:rsidP="002E6338">
            <w:pPr>
              <w:numPr>
                <w:ilvl w:val="0"/>
                <w:numId w:val="23"/>
              </w:numPr>
              <w:adjustRightInd w:val="0"/>
              <w:spacing w:line="360" w:lineRule="atLeast"/>
              <w:jc w:val="both"/>
              <w:textAlignment w:val="baseline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課後練習：老師不定期給予課後作業，請於一週內完成，寄給老師匯整資訊，供大家參考。此作業目的是培養理論與實務的分析思考能力。</w:t>
            </w:r>
          </w:p>
          <w:p w:rsidR="00932200" w:rsidRDefault="00932200" w:rsidP="002E6338">
            <w:pPr>
              <w:ind w:left="480"/>
              <w:jc w:val="both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【上述三項作業將合併於一個檔案，成為每週作業，老師會提供格式與電子檔】</w:t>
            </w:r>
          </w:p>
          <w:p w:rsidR="00932200" w:rsidRDefault="00932200" w:rsidP="002E6338">
            <w:pPr>
              <w:numPr>
                <w:ilvl w:val="0"/>
                <w:numId w:val="23"/>
              </w:numPr>
              <w:adjustRightInd w:val="0"/>
              <w:spacing w:line="360" w:lineRule="atLeast"/>
              <w:jc w:val="both"/>
              <w:textAlignment w:val="baseline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課堂講述：運用影片欣賞、個案討論等方式，進行專業知能之教導。</w:t>
            </w:r>
          </w:p>
          <w:p w:rsidR="00932200" w:rsidRDefault="00932200" w:rsidP="002E6338">
            <w:pPr>
              <w:numPr>
                <w:ilvl w:val="0"/>
                <w:numId w:val="23"/>
              </w:numPr>
              <w:adjustRightInd w:val="0"/>
              <w:spacing w:line="360" w:lineRule="atLeast"/>
              <w:jc w:val="both"/>
              <w:textAlignment w:val="baseline"/>
              <w:rPr>
                <w:rFonts w:ascii="標楷體" w:eastAsia="標楷體" w:hAnsi="標楷體"/>
                <w:bCs/>
                <w:iCs/>
              </w:rPr>
            </w:pPr>
            <w:r>
              <w:rPr>
                <w:rFonts w:ascii="標楷體" w:eastAsia="標楷體" w:hAnsi="標楷體" w:hint="eastAsia"/>
                <w:bCs/>
                <w:iCs/>
              </w:rPr>
              <w:t>服務學習：學生分組至博幼基金會進行教學服務活動，提供多元與豐富資源，服務</w:t>
            </w:r>
            <w:r>
              <w:rPr>
                <w:rFonts w:ascii="標楷體" w:eastAsia="標楷體" w:hAnsi="標楷體" w:hint="eastAsia"/>
                <w:bCs/>
                <w:iCs/>
              </w:rPr>
              <w:lastRenderedPageBreak/>
              <w:t>社會弱勢學童。細節將另行討論、確認與公佈。</w:t>
            </w:r>
          </w:p>
        </w:tc>
      </w:tr>
      <w:tr w:rsidR="00932200" w:rsidTr="002E6338">
        <w:trPr>
          <w:trHeight w:val="425"/>
          <w:jc w:val="center"/>
        </w:trPr>
        <w:tc>
          <w:tcPr>
            <w:tcW w:w="96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lastRenderedPageBreak/>
              <w:t>課程之整體規劃與設計</w:t>
            </w:r>
          </w:p>
        </w:tc>
      </w:tr>
      <w:tr w:rsidR="00932200" w:rsidTr="002E6338">
        <w:trPr>
          <w:trHeight w:val="345"/>
          <w:jc w:val="center"/>
        </w:trPr>
        <w:tc>
          <w:tcPr>
            <w:tcW w:w="4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具體教學目標</w:t>
            </w: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教學策略</w:t>
            </w:r>
          </w:p>
        </w:tc>
        <w:tc>
          <w:tcPr>
            <w:tcW w:w="3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評量方法</w:t>
            </w:r>
          </w:p>
        </w:tc>
      </w:tr>
      <w:tr w:rsidR="00932200" w:rsidTr="002E6338">
        <w:trPr>
          <w:trHeight w:val="160"/>
          <w:jc w:val="center"/>
        </w:trPr>
        <w:tc>
          <w:tcPr>
            <w:tcW w:w="4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 能夠定義教學，並且了解與分析各式教學理論在實際教育情境中的運用</w:t>
            </w: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講述教學</w:t>
            </w:r>
          </w:p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小組討論</w:t>
            </w:r>
          </w:p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個案討論</w:t>
            </w:r>
          </w:p>
        </w:tc>
        <w:tc>
          <w:tcPr>
            <w:tcW w:w="3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上課小組討論、</w:t>
            </w:r>
          </w:p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期末考</w:t>
            </w:r>
          </w:p>
        </w:tc>
      </w:tr>
      <w:tr w:rsidR="00932200" w:rsidTr="002E6338">
        <w:trPr>
          <w:trHeight w:val="330"/>
          <w:jc w:val="center"/>
        </w:trPr>
        <w:tc>
          <w:tcPr>
            <w:tcW w:w="4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 能夠列舉與說明在教學設計、班級經營、教學媒體、教學評量等方面的通則與實例。</w:t>
            </w: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講述教學</w:t>
            </w:r>
          </w:p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小組討論</w:t>
            </w:r>
          </w:p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個案討論</w:t>
            </w:r>
          </w:p>
        </w:tc>
        <w:tc>
          <w:tcPr>
            <w:tcW w:w="3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教案設計、</w:t>
            </w:r>
          </w:p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期末考</w:t>
            </w:r>
          </w:p>
        </w:tc>
      </w:tr>
      <w:tr w:rsidR="00932200" w:rsidTr="002E6338">
        <w:trPr>
          <w:trHeight w:val="210"/>
          <w:jc w:val="center"/>
        </w:trPr>
        <w:tc>
          <w:tcPr>
            <w:tcW w:w="4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tabs>
                <w:tab w:val="center" w:pos="1926"/>
              </w:tabs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3. </w:t>
            </w:r>
            <w:r>
              <w:rPr>
                <w:rFonts w:ascii="標楷體" w:eastAsia="標楷體" w:hAnsi="標楷體" w:hint="eastAsia"/>
              </w:rPr>
              <w:tab/>
              <w:t>能夠自行蒐集資料，閱讀與彙整，培養分析判斷與組織表達能力，上台清楚講解教學法之內涵與應用實務。</w:t>
            </w: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小組討論</w:t>
            </w:r>
          </w:p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個案討論</w:t>
            </w:r>
          </w:p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上台報告</w:t>
            </w:r>
          </w:p>
        </w:tc>
        <w:tc>
          <w:tcPr>
            <w:tcW w:w="3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上台報告</w:t>
            </w:r>
          </w:p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自製書面講義</w:t>
            </w:r>
          </w:p>
        </w:tc>
      </w:tr>
      <w:tr w:rsidR="00932200" w:rsidTr="002E6338">
        <w:trPr>
          <w:trHeight w:val="210"/>
          <w:jc w:val="center"/>
        </w:trPr>
        <w:tc>
          <w:tcPr>
            <w:tcW w:w="4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 能夠運用教育專業，擬定教學活動，提供社會弱勢學童多元的學習環境，並培養自我反省能力和服務弱勢族群的理念</w:t>
            </w: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服務學習</w:t>
            </w:r>
          </w:p>
        </w:tc>
        <w:tc>
          <w:tcPr>
            <w:tcW w:w="3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撰寫簡案、服務歷程</w:t>
            </w:r>
          </w:p>
        </w:tc>
      </w:tr>
      <w:tr w:rsidR="00932200" w:rsidTr="002E6338">
        <w:trPr>
          <w:trHeight w:val="345"/>
          <w:jc w:val="center"/>
        </w:trPr>
        <w:tc>
          <w:tcPr>
            <w:tcW w:w="96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師資培育中心教育目標</w:t>
            </w:r>
          </w:p>
        </w:tc>
      </w:tr>
      <w:tr w:rsidR="00932200" w:rsidTr="002E6338">
        <w:trPr>
          <w:trHeight w:val="345"/>
          <w:jc w:val="center"/>
        </w:trPr>
        <w:tc>
          <w:tcPr>
            <w:tcW w:w="96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numPr>
                <w:ilvl w:val="0"/>
                <w:numId w:val="24"/>
              </w:numPr>
              <w:ind w:left="540" w:hanging="5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培育具備正確教育專業知識之教師</w:t>
            </w:r>
          </w:p>
          <w:p w:rsidR="00932200" w:rsidRDefault="00932200" w:rsidP="002E6338">
            <w:pPr>
              <w:numPr>
                <w:ilvl w:val="0"/>
                <w:numId w:val="24"/>
              </w:numPr>
              <w:ind w:left="540" w:hanging="5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培育具備純熟教學技巧之教師</w:t>
            </w:r>
          </w:p>
          <w:p w:rsidR="00932200" w:rsidRDefault="00932200" w:rsidP="002E6338">
            <w:pPr>
              <w:numPr>
                <w:ilvl w:val="0"/>
                <w:numId w:val="24"/>
              </w:numPr>
              <w:ind w:left="540" w:hanging="5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培育願意關懷社會他人及具備良好溝通能力之教師</w:t>
            </w:r>
          </w:p>
          <w:p w:rsidR="00932200" w:rsidRDefault="00932200" w:rsidP="002E6338">
            <w:pPr>
              <w:numPr>
                <w:ilvl w:val="0"/>
                <w:numId w:val="24"/>
              </w:numPr>
              <w:ind w:left="540" w:hanging="5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培育具有豐富人文藝術涵養之教師</w:t>
            </w:r>
          </w:p>
          <w:p w:rsidR="00932200" w:rsidRDefault="00932200" w:rsidP="002E6338">
            <w:pPr>
              <w:numPr>
                <w:ilvl w:val="0"/>
                <w:numId w:val="24"/>
              </w:numPr>
              <w:ind w:left="540" w:hanging="5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培育對教育專業承諾堅定與對生命態度積極樂觀之教師</w:t>
            </w:r>
          </w:p>
        </w:tc>
      </w:tr>
      <w:tr w:rsidR="00932200" w:rsidTr="002E6338">
        <w:trPr>
          <w:trHeight w:val="345"/>
          <w:jc w:val="center"/>
        </w:trPr>
        <w:tc>
          <w:tcPr>
            <w:tcW w:w="4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師資培育中心學生能力指標</w:t>
            </w:r>
          </w:p>
        </w:tc>
        <w:tc>
          <w:tcPr>
            <w:tcW w:w="5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本課程符合學生能力指標之項目</w:t>
            </w:r>
          </w:p>
        </w:tc>
      </w:tr>
      <w:tr w:rsidR="00932200" w:rsidTr="002E6338">
        <w:trPr>
          <w:trHeight w:val="280"/>
          <w:jc w:val="center"/>
        </w:trPr>
        <w:tc>
          <w:tcPr>
            <w:tcW w:w="4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A. 具備教育專業知識</w:t>
            </w:r>
          </w:p>
        </w:tc>
        <w:tc>
          <w:tcPr>
            <w:tcW w:w="5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█</w:t>
            </w:r>
          </w:p>
        </w:tc>
      </w:tr>
      <w:tr w:rsidR="00932200" w:rsidTr="002E6338">
        <w:trPr>
          <w:trHeight w:val="270"/>
          <w:jc w:val="center"/>
        </w:trPr>
        <w:tc>
          <w:tcPr>
            <w:tcW w:w="4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B. 精熟教學技巧</w:t>
            </w:r>
          </w:p>
        </w:tc>
        <w:tc>
          <w:tcPr>
            <w:tcW w:w="5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█</w:t>
            </w:r>
          </w:p>
        </w:tc>
      </w:tr>
      <w:tr w:rsidR="00932200" w:rsidTr="002E6338">
        <w:trPr>
          <w:trHeight w:val="257"/>
          <w:jc w:val="center"/>
        </w:trPr>
        <w:tc>
          <w:tcPr>
            <w:tcW w:w="4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C. 具備關懷美德與實踐能力</w:t>
            </w:r>
          </w:p>
        </w:tc>
        <w:tc>
          <w:tcPr>
            <w:tcW w:w="5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█</w:t>
            </w:r>
          </w:p>
        </w:tc>
      </w:tr>
      <w:tr w:rsidR="00932200" w:rsidTr="002E6338">
        <w:trPr>
          <w:trHeight w:val="350"/>
          <w:jc w:val="center"/>
        </w:trPr>
        <w:tc>
          <w:tcPr>
            <w:tcW w:w="4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D. 具備良好溝通能力</w:t>
            </w:r>
          </w:p>
        </w:tc>
        <w:tc>
          <w:tcPr>
            <w:tcW w:w="5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█</w:t>
            </w:r>
          </w:p>
        </w:tc>
      </w:tr>
      <w:tr w:rsidR="00932200" w:rsidTr="002E6338">
        <w:trPr>
          <w:trHeight w:val="340"/>
          <w:jc w:val="center"/>
        </w:trPr>
        <w:tc>
          <w:tcPr>
            <w:tcW w:w="4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E. 具備投身教育工作之承諾</w:t>
            </w:r>
          </w:p>
        </w:tc>
        <w:tc>
          <w:tcPr>
            <w:tcW w:w="5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932200" w:rsidTr="002E6338">
        <w:trPr>
          <w:trHeight w:val="330"/>
          <w:jc w:val="center"/>
        </w:trPr>
        <w:tc>
          <w:tcPr>
            <w:tcW w:w="4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F. 關注教育議題的態度</w:t>
            </w:r>
          </w:p>
        </w:tc>
        <w:tc>
          <w:tcPr>
            <w:tcW w:w="5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█</w:t>
            </w:r>
          </w:p>
        </w:tc>
      </w:tr>
      <w:tr w:rsidR="00932200" w:rsidTr="002E6338">
        <w:trPr>
          <w:trHeight w:val="320"/>
          <w:jc w:val="center"/>
        </w:trPr>
        <w:tc>
          <w:tcPr>
            <w:tcW w:w="4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G. 具備人文與藝術涵養</w:t>
            </w:r>
          </w:p>
        </w:tc>
        <w:tc>
          <w:tcPr>
            <w:tcW w:w="5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█</w:t>
            </w:r>
          </w:p>
        </w:tc>
      </w:tr>
      <w:tr w:rsidR="00932200" w:rsidTr="002E6338">
        <w:trPr>
          <w:trHeight w:val="345"/>
          <w:jc w:val="center"/>
        </w:trPr>
        <w:tc>
          <w:tcPr>
            <w:tcW w:w="96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b/>
              </w:rPr>
              <w:t>主要教科書及其他參考資料</w:t>
            </w:r>
          </w:p>
        </w:tc>
      </w:tr>
      <w:tr w:rsidR="00932200" w:rsidTr="002E6338">
        <w:trPr>
          <w:trHeight w:val="460"/>
          <w:jc w:val="center"/>
        </w:trPr>
        <w:tc>
          <w:tcPr>
            <w:tcW w:w="96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numPr>
                <w:ilvl w:val="0"/>
                <w:numId w:val="25"/>
              </w:numPr>
              <w:tabs>
                <w:tab w:val="clear" w:pos="120"/>
                <w:tab w:val="num" w:pos="360"/>
              </w:tabs>
              <w:ind w:left="360" w:hanging="360"/>
              <w:rPr>
                <w:rFonts w:ascii="標楷體" w:eastAsia="標楷體" w:hAnsi="標楷體"/>
                <w:b/>
                <w:u w:val="single"/>
              </w:rPr>
            </w:pPr>
            <w:r>
              <w:rPr>
                <w:rFonts w:ascii="標楷體" w:eastAsia="標楷體" w:hAnsi="標楷體" w:hint="eastAsia"/>
                <w:b/>
              </w:rPr>
              <w:t>(指定教科書)</w:t>
            </w:r>
            <w:r>
              <w:rPr>
                <w:rFonts w:ascii="標楷體" w:eastAsia="標楷體" w:hAnsi="標楷體" w:hint="eastAsia"/>
              </w:rPr>
              <w:t>黃政傑主編 (2002)。</w:t>
            </w:r>
            <w:r>
              <w:rPr>
                <w:rFonts w:ascii="標楷體" w:eastAsia="標楷體" w:hAnsi="標楷體" w:hint="eastAsia"/>
                <w:b/>
              </w:rPr>
              <w:t>教學原理</w:t>
            </w:r>
            <w:r>
              <w:rPr>
                <w:rFonts w:ascii="標楷體" w:eastAsia="標楷體" w:hAnsi="標楷體" w:hint="eastAsia"/>
              </w:rPr>
              <w:t>。台北：師大書苑。</w:t>
            </w:r>
          </w:p>
          <w:p w:rsidR="00932200" w:rsidRDefault="00932200" w:rsidP="002E6338">
            <w:pPr>
              <w:numPr>
                <w:ilvl w:val="0"/>
                <w:numId w:val="25"/>
              </w:numPr>
              <w:tabs>
                <w:tab w:val="clear" w:pos="120"/>
                <w:tab w:val="num" w:pos="360"/>
              </w:tabs>
              <w:ind w:left="36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楊巧玲 (2006)。</w:t>
            </w:r>
            <w:r>
              <w:rPr>
                <w:rFonts w:ascii="標楷體" w:eastAsia="標楷體" w:hAnsi="標楷體" w:hint="eastAsia"/>
                <w:b/>
              </w:rPr>
              <w:t>不一樣的教學原理—從自我認識到社會參與</w:t>
            </w:r>
            <w:r>
              <w:rPr>
                <w:rFonts w:ascii="標楷體" w:eastAsia="標楷體" w:hAnsi="標楷體" w:hint="eastAsia"/>
              </w:rPr>
              <w:t>。台北：心理出版社。</w:t>
            </w:r>
          </w:p>
          <w:p w:rsidR="00932200" w:rsidRDefault="00932200" w:rsidP="002E6338">
            <w:pPr>
              <w:numPr>
                <w:ilvl w:val="0"/>
                <w:numId w:val="25"/>
              </w:numPr>
              <w:tabs>
                <w:tab w:val="clear" w:pos="120"/>
                <w:tab w:val="num" w:pos="360"/>
              </w:tabs>
              <w:ind w:left="36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王財印、吳百祿、周新富 (2004)。</w:t>
            </w:r>
            <w:r>
              <w:rPr>
                <w:rFonts w:ascii="標楷體" w:eastAsia="標楷體" w:hAnsi="標楷體" w:hint="eastAsia"/>
                <w:b/>
              </w:rPr>
              <w:t>教學原理</w:t>
            </w:r>
            <w:r>
              <w:rPr>
                <w:rFonts w:ascii="標楷體" w:eastAsia="標楷體" w:hAnsi="標楷體" w:hint="eastAsia"/>
              </w:rPr>
              <w:t>。台北：心理出版社。</w:t>
            </w:r>
          </w:p>
          <w:p w:rsidR="00932200" w:rsidRDefault="00932200" w:rsidP="002E6338">
            <w:pPr>
              <w:numPr>
                <w:ilvl w:val="0"/>
                <w:numId w:val="25"/>
              </w:numPr>
              <w:tabs>
                <w:tab w:val="clear" w:pos="120"/>
                <w:tab w:val="num" w:pos="360"/>
              </w:tabs>
              <w:ind w:left="36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黃光雄主編 (1995)。</w:t>
            </w:r>
            <w:r>
              <w:rPr>
                <w:rFonts w:ascii="標楷體" w:eastAsia="標楷體" w:hAnsi="標楷體" w:hint="eastAsia"/>
                <w:b/>
              </w:rPr>
              <w:t>教學原理</w:t>
            </w:r>
            <w:r>
              <w:rPr>
                <w:rFonts w:ascii="標楷體" w:eastAsia="標楷體" w:hAnsi="標楷體" w:hint="eastAsia"/>
              </w:rPr>
              <w:t xml:space="preserve">。台北：師大書苑。 </w:t>
            </w:r>
          </w:p>
          <w:p w:rsidR="00932200" w:rsidRDefault="00932200" w:rsidP="002E6338">
            <w:pPr>
              <w:numPr>
                <w:ilvl w:val="0"/>
                <w:numId w:val="25"/>
              </w:numPr>
              <w:tabs>
                <w:tab w:val="clear" w:pos="120"/>
                <w:tab w:val="num" w:pos="360"/>
              </w:tabs>
              <w:ind w:left="36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劉錫麒等譯 (2000)。</w:t>
            </w:r>
            <w:r>
              <w:rPr>
                <w:rFonts w:ascii="標楷體" w:eastAsia="標楷體" w:hAnsi="標楷體" w:hint="eastAsia"/>
                <w:b/>
              </w:rPr>
              <w:t>教學原理</w:t>
            </w:r>
            <w:r>
              <w:rPr>
                <w:rFonts w:ascii="標楷體" w:eastAsia="標楷體" w:hAnsi="標楷體" w:hint="eastAsia"/>
              </w:rPr>
              <w:t xml:space="preserve">。台北：學富文化事業有限公司。 </w:t>
            </w:r>
          </w:p>
          <w:p w:rsidR="00932200" w:rsidRDefault="00932200" w:rsidP="002E6338">
            <w:pPr>
              <w:numPr>
                <w:ilvl w:val="0"/>
                <w:numId w:val="25"/>
              </w:numPr>
              <w:tabs>
                <w:tab w:val="clear" w:pos="120"/>
                <w:tab w:val="num" w:pos="360"/>
              </w:tabs>
              <w:ind w:left="36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沈翠蓮 (2001)。</w:t>
            </w:r>
            <w:r>
              <w:rPr>
                <w:rFonts w:ascii="標楷體" w:eastAsia="標楷體" w:hAnsi="標楷體" w:hint="eastAsia"/>
                <w:b/>
              </w:rPr>
              <w:t>教學原理與設計</w:t>
            </w:r>
            <w:r>
              <w:rPr>
                <w:rFonts w:ascii="標楷體" w:eastAsia="標楷體" w:hAnsi="標楷體" w:hint="eastAsia"/>
              </w:rPr>
              <w:t>。台北：五南圖書出版有限公司。</w:t>
            </w:r>
          </w:p>
          <w:p w:rsidR="00932200" w:rsidRDefault="00932200" w:rsidP="002E6338">
            <w:pPr>
              <w:numPr>
                <w:ilvl w:val="0"/>
                <w:numId w:val="25"/>
              </w:numPr>
              <w:tabs>
                <w:tab w:val="clear" w:pos="120"/>
                <w:tab w:val="num" w:pos="360"/>
              </w:tabs>
              <w:ind w:left="36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李咏吟、單文經 (1995)。</w:t>
            </w:r>
            <w:r>
              <w:rPr>
                <w:rFonts w:ascii="標楷體" w:eastAsia="標楷體" w:hAnsi="標楷體" w:hint="eastAsia"/>
                <w:b/>
              </w:rPr>
              <w:t>教學原理</w:t>
            </w:r>
            <w:r>
              <w:rPr>
                <w:rFonts w:ascii="標楷體" w:eastAsia="標楷體" w:hAnsi="標楷體" w:hint="eastAsia"/>
              </w:rPr>
              <w:t>。台北：遠流出版公司。</w:t>
            </w:r>
          </w:p>
          <w:p w:rsidR="00932200" w:rsidRDefault="00932200" w:rsidP="002E6338">
            <w:pPr>
              <w:numPr>
                <w:ilvl w:val="0"/>
                <w:numId w:val="25"/>
              </w:numPr>
              <w:tabs>
                <w:tab w:val="clear" w:pos="120"/>
                <w:tab w:val="num" w:pos="360"/>
              </w:tabs>
              <w:ind w:left="36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李咏吟主編 (2005)。</w:t>
            </w:r>
            <w:r>
              <w:rPr>
                <w:rFonts w:ascii="標楷體" w:eastAsia="標楷體" w:hAnsi="標楷體" w:hint="eastAsia"/>
                <w:b/>
              </w:rPr>
              <w:t>多元教學設計</w:t>
            </w:r>
            <w:r>
              <w:rPr>
                <w:rFonts w:ascii="標楷體" w:eastAsia="標楷體" w:hAnsi="標楷體" w:hint="eastAsia"/>
              </w:rPr>
              <w:t>。台北：高等教育文化事業有限公司。</w:t>
            </w:r>
          </w:p>
          <w:p w:rsidR="00932200" w:rsidRDefault="00932200" w:rsidP="002E6338">
            <w:pPr>
              <w:numPr>
                <w:ilvl w:val="0"/>
                <w:numId w:val="25"/>
              </w:numPr>
              <w:tabs>
                <w:tab w:val="clear" w:pos="120"/>
                <w:tab w:val="num" w:pos="360"/>
              </w:tabs>
              <w:ind w:left="36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朱敬先(1995)。</w:t>
            </w:r>
            <w:r>
              <w:rPr>
                <w:rFonts w:ascii="標楷體" w:eastAsia="標楷體" w:hAnsi="標楷體" w:hint="eastAsia"/>
                <w:b/>
              </w:rPr>
              <w:t>教學心理學</w:t>
            </w:r>
            <w:r>
              <w:rPr>
                <w:rFonts w:ascii="標楷體" w:eastAsia="標楷體" w:hAnsi="標楷體" w:hint="eastAsia"/>
              </w:rPr>
              <w:t>。台北：五南圖書出版公司。</w:t>
            </w:r>
          </w:p>
          <w:p w:rsidR="00932200" w:rsidRDefault="00932200" w:rsidP="002E6338">
            <w:pPr>
              <w:numPr>
                <w:ilvl w:val="0"/>
                <w:numId w:val="25"/>
              </w:numPr>
              <w:tabs>
                <w:tab w:val="clear" w:pos="120"/>
                <w:tab w:val="num" w:pos="360"/>
              </w:tabs>
              <w:ind w:left="36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黃光雄主編(1996)。</w:t>
            </w:r>
            <w:r>
              <w:rPr>
                <w:rFonts w:ascii="標楷體" w:eastAsia="標楷體" w:hAnsi="標楷體" w:hint="eastAsia"/>
                <w:b/>
              </w:rPr>
              <w:t>教學理論</w:t>
            </w:r>
            <w:r>
              <w:rPr>
                <w:rFonts w:ascii="標楷體" w:eastAsia="標楷體" w:hAnsi="標楷體" w:hint="eastAsia"/>
              </w:rPr>
              <w:t>。高雄：復文圖書出版社。</w:t>
            </w:r>
          </w:p>
        </w:tc>
      </w:tr>
      <w:tr w:rsidR="00932200" w:rsidTr="002E6338">
        <w:trPr>
          <w:trHeight w:val="345"/>
          <w:jc w:val="center"/>
        </w:trPr>
        <w:tc>
          <w:tcPr>
            <w:tcW w:w="96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lastRenderedPageBreak/>
              <w:t>評分方式及比重</w:t>
            </w:r>
          </w:p>
        </w:tc>
      </w:tr>
      <w:tr w:rsidR="00932200" w:rsidTr="002E6338">
        <w:trPr>
          <w:trHeight w:val="375"/>
          <w:jc w:val="center"/>
        </w:trPr>
        <w:tc>
          <w:tcPr>
            <w:tcW w:w="96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pStyle w:val="a6"/>
              <w:numPr>
                <w:ilvl w:val="0"/>
                <w:numId w:val="26"/>
              </w:numPr>
              <w:tabs>
                <w:tab w:val="num" w:pos="284"/>
              </w:tabs>
              <w:ind w:left="284" w:hanging="284"/>
              <w:textAlignment w:val="auto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 xml:space="preserve">每週作業(30%) </w:t>
            </w:r>
          </w:p>
          <w:p w:rsidR="00932200" w:rsidRDefault="00932200" w:rsidP="002E6338">
            <w:pPr>
              <w:pStyle w:val="a6"/>
              <w:numPr>
                <w:ilvl w:val="0"/>
                <w:numId w:val="26"/>
              </w:numPr>
              <w:tabs>
                <w:tab w:val="num" w:pos="284"/>
              </w:tabs>
              <w:ind w:left="284" w:hanging="284"/>
              <w:textAlignment w:val="auto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小組報告(30%)：相關規定與提醒，將另行公告</w:t>
            </w:r>
          </w:p>
          <w:p w:rsidR="00932200" w:rsidRDefault="00932200" w:rsidP="002E6338">
            <w:pPr>
              <w:pStyle w:val="a6"/>
              <w:numPr>
                <w:ilvl w:val="0"/>
                <w:numId w:val="26"/>
              </w:numPr>
              <w:tabs>
                <w:tab w:val="num" w:pos="284"/>
              </w:tabs>
              <w:ind w:left="284" w:hanging="284"/>
              <w:textAlignment w:val="auto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自律學習心得紀錄(10%)：撰寫方式如後附錄</w:t>
            </w:r>
          </w:p>
          <w:p w:rsidR="00932200" w:rsidRDefault="00932200" w:rsidP="002E6338">
            <w:pPr>
              <w:pStyle w:val="a6"/>
              <w:numPr>
                <w:ilvl w:val="0"/>
                <w:numId w:val="26"/>
              </w:numPr>
              <w:tabs>
                <w:tab w:val="num" w:pos="284"/>
              </w:tabs>
              <w:ind w:left="284" w:hanging="284"/>
              <w:textAlignment w:val="auto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教學服務期末心得(10%)</w:t>
            </w:r>
          </w:p>
          <w:p w:rsidR="00932200" w:rsidRDefault="00932200" w:rsidP="002E6338">
            <w:pPr>
              <w:pStyle w:val="a6"/>
              <w:numPr>
                <w:ilvl w:val="0"/>
                <w:numId w:val="26"/>
              </w:numPr>
              <w:tabs>
                <w:tab w:val="num" w:pos="284"/>
              </w:tabs>
              <w:ind w:left="284" w:hanging="284"/>
              <w:textAlignment w:val="auto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教學簡案一篇(5%)：簡單的教案撰寫，格式另行公告。</w:t>
            </w:r>
          </w:p>
          <w:p w:rsidR="00932200" w:rsidRDefault="00932200" w:rsidP="002E6338">
            <w:pPr>
              <w:pStyle w:val="a6"/>
              <w:numPr>
                <w:ilvl w:val="0"/>
                <w:numId w:val="26"/>
              </w:numPr>
              <w:tabs>
                <w:tab w:val="num" w:pos="284"/>
              </w:tabs>
              <w:ind w:left="284" w:hanging="284"/>
              <w:textAlignment w:val="auto"/>
              <w:rPr>
                <w:rFonts w:ascii="標楷體" w:eastAsia="標楷體" w:hAnsi="標楷體"/>
                <w:kern w:val="2"/>
              </w:rPr>
            </w:pPr>
            <w:r>
              <w:rPr>
                <w:rFonts w:ascii="標楷體" w:eastAsia="標楷體" w:hAnsi="標楷體" w:hint="eastAsia"/>
                <w:kern w:val="2"/>
              </w:rPr>
              <w:t>期末考(20%)</w:t>
            </w:r>
          </w:p>
        </w:tc>
      </w:tr>
      <w:tr w:rsidR="00932200" w:rsidTr="002E6338">
        <w:trPr>
          <w:trHeight w:val="375"/>
          <w:jc w:val="center"/>
        </w:trPr>
        <w:tc>
          <w:tcPr>
            <w:tcW w:w="96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t>課業輔導時間或另約時間</w:t>
            </w:r>
          </w:p>
        </w:tc>
      </w:tr>
      <w:tr w:rsidR="00932200" w:rsidTr="002E6338">
        <w:trPr>
          <w:trHeight w:val="375"/>
          <w:jc w:val="center"/>
        </w:trPr>
        <w:tc>
          <w:tcPr>
            <w:tcW w:w="96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both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 xml:space="preserve">時間：星期四第七、八節          地點：教師研究室(二研411室 分機：17605) </w:t>
            </w:r>
          </w:p>
          <w:p w:rsidR="00932200" w:rsidRDefault="00932200" w:rsidP="002E633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新細明體" w:hint="eastAsia"/>
              </w:rPr>
              <w:t>或另以email(yphu@pu.edu.tw)聯繫其他時間。</w:t>
            </w:r>
          </w:p>
        </w:tc>
      </w:tr>
      <w:tr w:rsidR="00932200" w:rsidTr="002E6338">
        <w:trPr>
          <w:jc w:val="center"/>
        </w:trPr>
        <w:tc>
          <w:tcPr>
            <w:tcW w:w="96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b/>
              </w:rPr>
              <w:t>各週授課進度與內容</w:t>
            </w:r>
          </w:p>
        </w:tc>
      </w:tr>
      <w:tr w:rsidR="00932200" w:rsidTr="002E6338">
        <w:trPr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週次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2200" w:rsidRDefault="00932200" w:rsidP="002E6338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主題內容/章節/或活動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32200" w:rsidRDefault="00932200" w:rsidP="002E6338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932200" w:rsidTr="002E6338">
        <w:trPr>
          <w:trHeight w:val="288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第一週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課程簡介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</w:p>
        </w:tc>
      </w:tr>
      <w:tr w:rsidR="00932200" w:rsidTr="002E6338">
        <w:trPr>
          <w:trHeight w:val="288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第二週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教與學的基本概念、教學的意義與模式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Ch.1</w:t>
            </w:r>
          </w:p>
        </w:tc>
      </w:tr>
      <w:tr w:rsidR="00932200" w:rsidTr="002E6338">
        <w:trPr>
          <w:trHeight w:val="260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第三週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教學理論(一)：行為主義教學理論與應用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Ch.2 &amp; 預習行為學派理論</w:t>
            </w:r>
          </w:p>
        </w:tc>
      </w:tr>
      <w:tr w:rsidR="00932200" w:rsidTr="002E6338">
        <w:trPr>
          <w:trHeight w:val="730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第四週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教學理論(二)：認知學派教學理論與應用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Ch.2 &amp; 預習認知學派理論</w:t>
            </w:r>
          </w:p>
        </w:tc>
      </w:tr>
      <w:tr w:rsidR="00932200" w:rsidTr="002E6338">
        <w:trPr>
          <w:trHeight w:val="587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第五週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教學理論(三)：建構主義與人文學派教學理論與應用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Ch.2 &amp; 預習建構與人本學派理論</w:t>
            </w:r>
          </w:p>
        </w:tc>
      </w:tr>
      <w:tr w:rsidR="00932200" w:rsidTr="002E6338">
        <w:trPr>
          <w:trHeight w:val="250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第六週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教學設計(一)：教學計畫撰寫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200" w:rsidRDefault="00932200" w:rsidP="002E633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32200" w:rsidTr="002E6338">
        <w:trPr>
          <w:trHeight w:val="250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第七週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教學設計(二)：教學設計模式簡介</w:t>
            </w:r>
          </w:p>
        </w:tc>
        <w:tc>
          <w:tcPr>
            <w:tcW w:w="2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Ch.3</w:t>
            </w:r>
          </w:p>
        </w:tc>
      </w:tr>
      <w:tr w:rsidR="00932200" w:rsidTr="002E6338">
        <w:trPr>
          <w:trHeight w:val="250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第八週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教學策略(一)：引發動機、發問技巧、媒體運用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932200" w:rsidTr="002E6338">
        <w:trPr>
          <w:trHeight w:val="250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第九週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教學策略(二)：學習環境、教室管理、班級氣氛</w:t>
            </w:r>
          </w:p>
        </w:tc>
        <w:tc>
          <w:tcPr>
            <w:tcW w:w="2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Ch.5</w:t>
            </w:r>
          </w:p>
        </w:tc>
      </w:tr>
      <w:tr w:rsidR="00932200" w:rsidTr="002E6338">
        <w:trPr>
          <w:trHeight w:val="200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教學方法(一)：思考啟發取向的教學法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932200" w:rsidTr="002E6338">
        <w:trPr>
          <w:trHeight w:val="200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第十一週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教學方法(二)：情意陶冶取向的教學法</w:t>
            </w:r>
          </w:p>
        </w:tc>
        <w:tc>
          <w:tcPr>
            <w:tcW w:w="2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Ch.4 &amp;</w:t>
            </w:r>
          </w:p>
          <w:p w:rsidR="00932200" w:rsidRDefault="00932200" w:rsidP="002E6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小組報告</w:t>
            </w:r>
          </w:p>
        </w:tc>
      </w:tr>
      <w:tr w:rsidR="00932200" w:rsidTr="002E6338">
        <w:trPr>
          <w:trHeight w:val="200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第十二週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教學方法(三)：實作取向的教學法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932200" w:rsidTr="002E6338">
        <w:trPr>
          <w:trHeight w:val="200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第十三週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教學方法(四)：合作取向、個別化取向的教學法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932200" w:rsidTr="002E6338">
        <w:trPr>
          <w:trHeight w:val="200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第十四週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tabs>
                <w:tab w:val="left" w:pos="1100"/>
              </w:tabs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教學評鑑：學習評鑑與教學評鑑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932200" w:rsidTr="002E6338">
        <w:trPr>
          <w:trHeight w:val="200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第十五週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tabs>
                <w:tab w:val="left" w:pos="1100"/>
              </w:tabs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課程總結、影片觀賞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Ch.6-7</w:t>
            </w:r>
          </w:p>
        </w:tc>
      </w:tr>
      <w:tr w:rsidR="00932200" w:rsidTr="002E6338">
        <w:trPr>
          <w:trHeight w:val="200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第十六週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200" w:rsidRDefault="00932200" w:rsidP="002E6338">
            <w:pPr>
              <w:tabs>
                <w:tab w:val="left" w:pos="1100"/>
              </w:tabs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國考題目與期末考題討論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Ch.9</w:t>
            </w:r>
          </w:p>
        </w:tc>
      </w:tr>
      <w:tr w:rsidR="00932200" w:rsidTr="002E6338">
        <w:trPr>
          <w:trHeight w:val="200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第十七週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widowControl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  <w:b/>
              </w:rPr>
              <w:t>期末考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200" w:rsidRDefault="00932200" w:rsidP="002E633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32200" w:rsidTr="002E6338">
        <w:trPr>
          <w:trHeight w:val="330"/>
          <w:jc w:val="center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第十八週</w:t>
            </w:r>
          </w:p>
        </w:tc>
        <w:tc>
          <w:tcPr>
            <w:tcW w:w="6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200" w:rsidRDefault="00932200" w:rsidP="002E6338">
            <w:pPr>
              <w:widowControl/>
              <w:rPr>
                <w:rFonts w:ascii="標楷體" w:eastAsia="標楷體" w:hAnsi="標楷體" w:cs="新細明體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200" w:rsidRDefault="00932200" w:rsidP="002E6338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:rsidR="00932200" w:rsidRDefault="00932200" w:rsidP="00932200">
      <w:pPr>
        <w:widowControl/>
        <w:spacing w:beforeAutospacing="1" w:afterAutospacing="1"/>
        <w:rPr>
          <w:kern w:val="0"/>
        </w:rPr>
        <w:sectPr w:rsidR="00932200">
          <w:pgSz w:w="11906" w:h="16838"/>
          <w:pgMar w:top="1134" w:right="1134" w:bottom="1134" w:left="1134" w:header="851" w:footer="992" w:gutter="0"/>
          <w:cols w:space="720"/>
          <w:docGrid w:type="lines" w:linePitch="360"/>
        </w:sectPr>
      </w:pPr>
    </w:p>
    <w:p w:rsidR="00932200" w:rsidRDefault="00932200" w:rsidP="00932200">
      <w:pPr>
        <w:pStyle w:val="a8"/>
        <w:numPr>
          <w:ilvl w:val="0"/>
          <w:numId w:val="20"/>
        </w:numPr>
        <w:ind w:leftChars="0"/>
        <w:jc w:val="both"/>
        <w:rPr>
          <w:rFonts w:ascii="標楷體" w:eastAsia="標楷體" w:hAnsi="標楷體"/>
          <w:b/>
          <w:sz w:val="28"/>
          <w:szCs w:val="36"/>
        </w:rPr>
      </w:pPr>
      <w:r>
        <w:rPr>
          <w:rFonts w:ascii="標楷體" w:eastAsia="標楷體" w:hAnsi="標楷體" w:hint="eastAsia"/>
          <w:b/>
          <w:sz w:val="28"/>
          <w:szCs w:val="36"/>
        </w:rPr>
        <w:lastRenderedPageBreak/>
        <w:t>團隊名稱</w:t>
      </w:r>
    </w:p>
    <w:p w:rsidR="00932200" w:rsidRDefault="00932200" w:rsidP="00932200">
      <w:pPr>
        <w:pStyle w:val="a8"/>
        <w:ind w:leftChars="0" w:left="720"/>
        <w:jc w:val="both"/>
        <w:rPr>
          <w:rFonts w:ascii="標楷體" w:eastAsia="標楷體" w:hAnsi="標楷體"/>
          <w:b/>
          <w:sz w:val="28"/>
          <w:szCs w:val="36"/>
        </w:rPr>
      </w:pPr>
      <w:r>
        <w:rPr>
          <w:rFonts w:ascii="Arial" w:eastAsia="標楷體" w:hAnsi="Arial" w:cs="Arial" w:hint="eastAsia"/>
        </w:rPr>
        <w:t>「教學</w:t>
      </w:r>
      <w:r>
        <w:rPr>
          <w:rFonts w:ascii="Arial" w:eastAsia="標楷體" w:hAnsi="Arial" w:cs="Arial"/>
        </w:rPr>
        <w:t>FUN</w:t>
      </w:r>
      <w:r>
        <w:rPr>
          <w:rFonts w:ascii="Arial" w:eastAsia="標楷體" w:hAnsi="Arial" w:cs="Arial" w:hint="eastAsia"/>
        </w:rPr>
        <w:t>手做」教學團隊</w:t>
      </w:r>
    </w:p>
    <w:p w:rsidR="00932200" w:rsidRDefault="00932200" w:rsidP="00932200">
      <w:pPr>
        <w:pStyle w:val="a8"/>
        <w:numPr>
          <w:ilvl w:val="0"/>
          <w:numId w:val="20"/>
        </w:numPr>
        <w:ind w:leftChars="0"/>
        <w:jc w:val="both"/>
        <w:rPr>
          <w:rFonts w:ascii="標楷體" w:eastAsia="標楷體" w:hAnsi="標楷體"/>
          <w:b/>
          <w:sz w:val="28"/>
          <w:szCs w:val="36"/>
        </w:rPr>
      </w:pPr>
      <w:r>
        <w:rPr>
          <w:rFonts w:ascii="標楷體" w:eastAsia="標楷體" w:hAnsi="標楷體" w:hint="eastAsia"/>
          <w:b/>
          <w:sz w:val="28"/>
          <w:szCs w:val="36"/>
        </w:rPr>
        <w:t>協力單位及服務對象</w:t>
      </w:r>
    </w:p>
    <w:p w:rsidR="00932200" w:rsidRDefault="00932200" w:rsidP="00932200">
      <w:pPr>
        <w:pStyle w:val="a8"/>
        <w:spacing w:line="360" w:lineRule="exact"/>
        <w:ind w:leftChars="0" w:left="720"/>
        <w:rPr>
          <w:rFonts w:ascii="Arial" w:eastAsia="標楷體" w:hAnsi="標楷體" w:cs="Arial"/>
        </w:rPr>
      </w:pPr>
      <w:r>
        <w:rPr>
          <w:rFonts w:ascii="Arial" w:eastAsia="標楷體" w:hAnsi="標楷體" w:cs="Arial" w:hint="eastAsia"/>
        </w:rPr>
        <w:t>協力單位：</w:t>
      </w:r>
      <w:r>
        <w:rPr>
          <w:rFonts w:ascii="標楷體" w:eastAsia="標楷體" w:hAnsi="標楷體" w:hint="eastAsia"/>
        </w:rPr>
        <w:t>財團法人博幼社會福利基金會</w:t>
      </w:r>
      <w:r>
        <w:rPr>
          <w:rFonts w:ascii="Arial" w:eastAsia="標楷體" w:hAnsi="Arial" w:cs="Arial"/>
        </w:rPr>
        <w:t>─</w:t>
      </w:r>
      <w:r>
        <w:rPr>
          <w:rFonts w:ascii="Arial" w:eastAsia="標楷體" w:hAnsi="標楷體" w:cs="Arial" w:hint="eastAsia"/>
        </w:rPr>
        <w:t>沙鹿服務中心。</w:t>
      </w:r>
    </w:p>
    <w:p w:rsidR="00932200" w:rsidRDefault="00932200" w:rsidP="00932200">
      <w:pPr>
        <w:pStyle w:val="a8"/>
        <w:spacing w:line="360" w:lineRule="exact"/>
        <w:ind w:leftChars="0" w:left="720"/>
        <w:rPr>
          <w:rFonts w:ascii="Arial" w:eastAsia="標楷體" w:hAnsi="標楷體" w:cs="Arial"/>
        </w:rPr>
      </w:pPr>
      <w:r>
        <w:rPr>
          <w:rFonts w:ascii="Arial" w:eastAsia="標楷體" w:hAnsi="標楷體" w:cs="Arial" w:hint="eastAsia"/>
        </w:rPr>
        <w:t>服務對象：國小二到六年級的弱勢學童，預計</w:t>
      </w:r>
      <w:r>
        <w:rPr>
          <w:rFonts w:ascii="Arial" w:eastAsia="標楷體" w:hAnsi="標楷體" w:cs="Arial"/>
        </w:rPr>
        <w:t>60</w:t>
      </w:r>
      <w:r>
        <w:rPr>
          <w:rFonts w:ascii="Arial" w:eastAsia="標楷體" w:hAnsi="標楷體" w:cs="Arial" w:hint="eastAsia"/>
        </w:rPr>
        <w:t>名學生。</w:t>
      </w:r>
    </w:p>
    <w:p w:rsidR="00932200" w:rsidRDefault="00932200" w:rsidP="00932200">
      <w:pPr>
        <w:pStyle w:val="a8"/>
        <w:numPr>
          <w:ilvl w:val="0"/>
          <w:numId w:val="20"/>
        </w:numPr>
        <w:ind w:leftChars="0"/>
        <w:jc w:val="both"/>
        <w:rPr>
          <w:rFonts w:ascii="標楷體" w:eastAsia="標楷體" w:hAnsi="標楷體"/>
          <w:b/>
          <w:sz w:val="28"/>
          <w:szCs w:val="36"/>
        </w:rPr>
      </w:pPr>
      <w:r>
        <w:rPr>
          <w:rFonts w:ascii="標楷體" w:eastAsia="標楷體" w:hAnsi="標楷體" w:hint="eastAsia"/>
          <w:b/>
          <w:sz w:val="28"/>
          <w:szCs w:val="36"/>
        </w:rPr>
        <w:t>協力單位督導姓名及職稱</w:t>
      </w:r>
    </w:p>
    <w:p w:rsidR="00932200" w:rsidRDefault="00932200" w:rsidP="00932200">
      <w:pPr>
        <w:pStyle w:val="a8"/>
        <w:spacing w:line="360" w:lineRule="exact"/>
        <w:ind w:leftChars="0" w:left="720"/>
        <w:rPr>
          <w:rFonts w:ascii="Arial" w:eastAsia="標楷體" w:hAnsi="Arial" w:cs="Arial"/>
        </w:rPr>
      </w:pPr>
      <w:r>
        <w:rPr>
          <w:rFonts w:ascii="Arial" w:eastAsia="標楷體" w:hAnsi="標楷體" w:cs="Arial" w:hint="eastAsia"/>
        </w:rPr>
        <w:t>沙鹿服務中心督導</w:t>
      </w:r>
      <w:r>
        <w:rPr>
          <w:rFonts w:ascii="Arial" w:eastAsia="標楷體" w:hAnsi="標楷體" w:cs="Arial" w:hint="eastAsia"/>
          <w:u w:val="single"/>
        </w:rPr>
        <w:t>蔡</w:t>
      </w:r>
      <w:r>
        <w:rPr>
          <w:rFonts w:ascii="Arial" w:eastAsia="標楷體" w:hAnsi="標楷體" w:cs="Arial"/>
          <w:u w:val="single"/>
        </w:rPr>
        <w:t>馨</w:t>
      </w:r>
      <w:r>
        <w:rPr>
          <w:rFonts w:ascii="Arial" w:eastAsia="標楷體" w:hAnsi="標楷體" w:cs="Arial" w:hint="eastAsia"/>
          <w:u w:val="single"/>
        </w:rPr>
        <w:t>怡</w:t>
      </w:r>
      <w:r>
        <w:rPr>
          <w:rFonts w:ascii="Arial" w:eastAsia="標楷體" w:hAnsi="標楷體" w:cs="Arial"/>
        </w:rPr>
        <w:t xml:space="preserve"> </w:t>
      </w:r>
    </w:p>
    <w:p w:rsidR="00932200" w:rsidRDefault="00932200" w:rsidP="00932200">
      <w:pPr>
        <w:pStyle w:val="a8"/>
        <w:numPr>
          <w:ilvl w:val="0"/>
          <w:numId w:val="20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  <w:szCs w:val="36"/>
        </w:rPr>
        <w:t>服務地點</w:t>
      </w:r>
      <w:r>
        <w:rPr>
          <w:rFonts w:ascii="標楷體" w:eastAsia="標楷體" w:hAnsi="標楷體" w:hint="eastAsia"/>
        </w:rPr>
        <w:t>（附上服務單位地址）</w:t>
      </w:r>
    </w:p>
    <w:p w:rsidR="00932200" w:rsidRDefault="00932200" w:rsidP="00932200">
      <w:pPr>
        <w:pStyle w:val="a8"/>
        <w:spacing w:line="360" w:lineRule="exact"/>
        <w:ind w:leftChars="0" w:left="720"/>
        <w:rPr>
          <w:rFonts w:ascii="Arial" w:eastAsia="標楷體" w:hAnsi="Arial" w:cs="Arial"/>
        </w:rPr>
      </w:pPr>
      <w:r>
        <w:rPr>
          <w:rFonts w:ascii="Arial" w:eastAsia="標楷體" w:hAnsi="標楷體" w:cs="Arial" w:hint="eastAsia"/>
        </w:rPr>
        <w:t>靜宜大學主顧樓（</w:t>
      </w:r>
      <w:r>
        <w:rPr>
          <w:rFonts w:ascii="Arial" w:eastAsia="標楷體" w:hAnsi="標楷體" w:cs="Arial"/>
        </w:rPr>
        <w:t>433</w:t>
      </w:r>
      <w:r>
        <w:rPr>
          <w:rFonts w:ascii="Arial" w:eastAsia="標楷體" w:hAnsi="標楷體" w:cs="Arial" w:hint="eastAsia"/>
        </w:rPr>
        <w:t>台中市沙鹿區台灣大道七段</w:t>
      </w:r>
      <w:r>
        <w:rPr>
          <w:rFonts w:ascii="Arial" w:eastAsia="標楷體" w:hAnsi="標楷體" w:cs="Arial"/>
        </w:rPr>
        <w:t>200</w:t>
      </w:r>
      <w:r>
        <w:rPr>
          <w:rFonts w:ascii="Arial" w:eastAsia="標楷體" w:hAnsi="標楷體" w:cs="Arial" w:hint="eastAsia"/>
        </w:rPr>
        <w:t>號）</w:t>
      </w:r>
    </w:p>
    <w:p w:rsidR="00932200" w:rsidRDefault="00932200" w:rsidP="00932200">
      <w:pPr>
        <w:pStyle w:val="a8"/>
        <w:numPr>
          <w:ilvl w:val="0"/>
          <w:numId w:val="20"/>
        </w:numPr>
        <w:ind w:leftChars="0"/>
        <w:jc w:val="both"/>
        <w:rPr>
          <w:rFonts w:ascii="標楷體" w:eastAsia="標楷體" w:hAnsi="標楷體"/>
          <w:b/>
          <w:sz w:val="28"/>
          <w:szCs w:val="36"/>
        </w:rPr>
      </w:pPr>
      <w:r>
        <w:rPr>
          <w:rFonts w:ascii="標楷體" w:eastAsia="標楷體" w:hAnsi="標楷體" w:hint="eastAsia"/>
          <w:b/>
          <w:sz w:val="28"/>
          <w:szCs w:val="36"/>
        </w:rPr>
        <w:t>服務時間/次數</w:t>
      </w:r>
    </w:p>
    <w:p w:rsidR="00932200" w:rsidRDefault="00932200" w:rsidP="00932200">
      <w:pPr>
        <w:pStyle w:val="a8"/>
        <w:spacing w:line="360" w:lineRule="exact"/>
        <w:ind w:leftChars="0" w:left="720"/>
        <w:rPr>
          <w:rFonts w:ascii="Arial" w:eastAsia="標楷體" w:hAnsi="標楷體" w:cs="Arial"/>
        </w:rPr>
      </w:pPr>
      <w:r>
        <w:rPr>
          <w:rFonts w:ascii="Arial" w:eastAsia="標楷體" w:hAnsi="標楷體" w:cs="Arial"/>
        </w:rPr>
        <w:t>10</w:t>
      </w:r>
      <w:r w:rsidR="00E456CF">
        <w:rPr>
          <w:rFonts w:ascii="Arial" w:eastAsia="標楷體" w:hAnsi="標楷體" w:cs="Arial"/>
        </w:rPr>
        <w:t>5</w:t>
      </w:r>
      <w:r>
        <w:rPr>
          <w:rFonts w:ascii="Arial" w:eastAsia="標楷體" w:hAnsi="標楷體" w:cs="Arial" w:hint="eastAsia"/>
        </w:rPr>
        <w:t>年</w:t>
      </w:r>
      <w:r w:rsidR="00E456CF">
        <w:rPr>
          <w:rFonts w:ascii="Arial" w:eastAsia="標楷體" w:hAnsi="標楷體" w:cs="Arial" w:hint="eastAsia"/>
        </w:rPr>
        <w:t>04</w:t>
      </w:r>
      <w:r>
        <w:rPr>
          <w:rFonts w:ascii="Arial" w:eastAsia="標楷體" w:hAnsi="標楷體" w:cs="Arial" w:hint="eastAsia"/>
        </w:rPr>
        <w:t>月</w:t>
      </w:r>
      <w:r w:rsidR="00E456CF">
        <w:rPr>
          <w:rFonts w:ascii="Arial" w:eastAsia="標楷體" w:hAnsi="標楷體" w:cs="Arial"/>
        </w:rPr>
        <w:t>16</w:t>
      </w:r>
      <w:r>
        <w:rPr>
          <w:rFonts w:ascii="Arial" w:eastAsia="標楷體" w:hAnsi="標楷體" w:cs="Arial" w:hint="eastAsia"/>
        </w:rPr>
        <w:t>日、</w:t>
      </w:r>
      <w:r>
        <w:rPr>
          <w:rFonts w:ascii="Arial" w:eastAsia="標楷體" w:hAnsi="標楷體" w:cs="Arial"/>
        </w:rPr>
        <w:t>10</w:t>
      </w:r>
      <w:r w:rsidR="00E456CF">
        <w:rPr>
          <w:rFonts w:ascii="Arial" w:eastAsia="標楷體" w:hAnsi="標楷體" w:cs="Arial"/>
        </w:rPr>
        <w:t>5</w:t>
      </w:r>
      <w:r>
        <w:rPr>
          <w:rFonts w:ascii="Arial" w:eastAsia="標楷體" w:hAnsi="標楷體" w:cs="Arial" w:hint="eastAsia"/>
        </w:rPr>
        <w:t>年</w:t>
      </w:r>
      <w:r w:rsidR="00E456CF">
        <w:rPr>
          <w:rFonts w:ascii="Arial" w:eastAsia="標楷體" w:hAnsi="標楷體" w:cs="Arial" w:hint="eastAsia"/>
        </w:rPr>
        <w:t>04</w:t>
      </w:r>
      <w:r>
        <w:rPr>
          <w:rFonts w:ascii="Arial" w:eastAsia="標楷體" w:hAnsi="標楷體" w:cs="Arial" w:hint="eastAsia"/>
        </w:rPr>
        <w:t>月</w:t>
      </w:r>
      <w:r w:rsidR="00E456CF">
        <w:rPr>
          <w:rFonts w:ascii="Arial" w:eastAsia="標楷體" w:hAnsi="標楷體" w:cs="Arial" w:hint="eastAsia"/>
        </w:rPr>
        <w:t>23</w:t>
      </w:r>
      <w:r>
        <w:rPr>
          <w:rFonts w:ascii="Arial" w:eastAsia="標楷體" w:hAnsi="標楷體" w:cs="Arial" w:hint="eastAsia"/>
        </w:rPr>
        <w:t>日，上午</w:t>
      </w:r>
      <w:r>
        <w:rPr>
          <w:rFonts w:ascii="Arial" w:eastAsia="標楷體" w:hAnsi="標楷體" w:cs="Arial"/>
        </w:rPr>
        <w:t xml:space="preserve"> 9</w:t>
      </w:r>
      <w:r>
        <w:rPr>
          <w:rFonts w:ascii="Arial" w:eastAsia="標楷體" w:hAnsi="標楷體" w:cs="Arial" w:hint="eastAsia"/>
        </w:rPr>
        <w:t>點到下午</w:t>
      </w:r>
      <w:r>
        <w:rPr>
          <w:rFonts w:ascii="Arial" w:eastAsia="標楷體" w:hAnsi="標楷體" w:cs="Arial"/>
        </w:rPr>
        <w:t>4</w:t>
      </w:r>
      <w:r>
        <w:rPr>
          <w:rFonts w:ascii="Arial" w:eastAsia="標楷體" w:hAnsi="標楷體" w:cs="Arial" w:hint="eastAsia"/>
        </w:rPr>
        <w:t>點，共兩天。</w:t>
      </w:r>
    </w:p>
    <w:p w:rsidR="00932200" w:rsidRDefault="00932200" w:rsidP="00932200">
      <w:pPr>
        <w:pStyle w:val="a8"/>
        <w:numPr>
          <w:ilvl w:val="0"/>
          <w:numId w:val="20"/>
        </w:numPr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簡述服務學習課程內涵與步驟</w:t>
      </w:r>
    </w:p>
    <w:p w:rsidR="00932200" w:rsidRDefault="00932200" w:rsidP="00932200">
      <w:pPr>
        <w:numPr>
          <w:ilvl w:val="0"/>
          <w:numId w:val="27"/>
        </w:numPr>
        <w:tabs>
          <w:tab w:val="left" w:pos="1134"/>
        </w:tabs>
        <w:adjustRightInd w:val="0"/>
        <w:ind w:left="993" w:hanging="426"/>
        <w:jc w:val="both"/>
        <w:textAlignment w:val="baseline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服務內容與專業知能之關聯性</w:t>
      </w:r>
      <w:r>
        <w:rPr>
          <w:rFonts w:ascii="標楷體" w:eastAsia="標楷體" w:hAnsi="標楷體" w:hint="eastAsia"/>
        </w:rPr>
        <w:t>：透過教學原理課程的學習，讓學生能通曉教學的原理和實務、領教實務與書本知識之關連性，並能將這些智能、技巧透過實際的教學運用出來。使學生在實務課與智能課之間有所連結，因為專業知能的學習而使教學服務更為專業。</w:t>
      </w:r>
    </w:p>
    <w:p w:rsidR="00932200" w:rsidRDefault="00932200" w:rsidP="00932200">
      <w:pPr>
        <w:numPr>
          <w:ilvl w:val="0"/>
          <w:numId w:val="27"/>
        </w:numPr>
        <w:tabs>
          <w:tab w:val="left" w:pos="1134"/>
        </w:tabs>
        <w:adjustRightInd w:val="0"/>
        <w:ind w:left="993" w:hanging="426"/>
        <w:jc w:val="both"/>
        <w:textAlignment w:val="baseline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服務學習歷程之步驟</w:t>
      </w:r>
      <w:r>
        <w:rPr>
          <w:rFonts w:ascii="標楷體" w:eastAsia="標楷體" w:hAnsi="標楷體" w:hint="eastAsia"/>
        </w:rPr>
        <w:t>（請填寫服務學習四大步驟）：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7752"/>
      </w:tblGrid>
      <w:tr w:rsidR="00932200" w:rsidTr="002E6338">
        <w:trPr>
          <w:trHeight w:val="435"/>
          <w:jc w:val="center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步  驟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說明</w:t>
            </w:r>
          </w:p>
        </w:tc>
      </w:tr>
      <w:tr w:rsidR="00932200" w:rsidTr="002E6338">
        <w:trPr>
          <w:trHeight w:val="1305"/>
          <w:jc w:val="center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準  備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tabs>
                <w:tab w:val="num" w:pos="360"/>
              </w:tabs>
              <w:ind w:left="360" w:hangingChars="150" w:hanging="36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1. 在實行教學服務前與博幼基金會督導聯繫，洽談服務日期與時間、瞭解服務對象，討論教學進行方式。</w:t>
            </w:r>
          </w:p>
          <w:p w:rsidR="00932200" w:rsidRDefault="00932200" w:rsidP="002E6338">
            <w:pPr>
              <w:tabs>
                <w:tab w:val="num" w:pos="360"/>
              </w:tabs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新細明體" w:hint="eastAsia"/>
              </w:rPr>
              <w:t>2.</w:t>
            </w:r>
            <w:r>
              <w:rPr>
                <w:rFonts w:ascii="標楷體" w:eastAsia="標楷體" w:hAnsi="標楷體" w:hint="eastAsia"/>
              </w:rPr>
              <w:t xml:space="preserve"> 於課程中進行理論講述，並能使實務與之結合，以加強教學服務專業知能。</w:t>
            </w:r>
          </w:p>
          <w:p w:rsidR="00932200" w:rsidRDefault="00932200" w:rsidP="002E6338">
            <w:pPr>
              <w:tabs>
                <w:tab w:val="num" w:pos="360"/>
              </w:tabs>
              <w:ind w:left="360" w:hangingChars="150" w:hanging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 依據服務年級組別，學生先行預習與瞭解組別教材，並設計主題單元與活動內容之教案。</w:t>
            </w:r>
          </w:p>
          <w:p w:rsidR="00932200" w:rsidRDefault="00932200" w:rsidP="002E6338">
            <w:pPr>
              <w:tabs>
                <w:tab w:val="num" w:pos="360"/>
              </w:tabs>
              <w:ind w:left="360" w:hangingChars="150" w:hanging="360"/>
              <w:rPr>
                <w:rFonts w:ascii="標楷體" w:eastAsia="標楷體" w:hAnsi="標楷體" w:cs="新細明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4. 教學服務期間，教師與TA協助帶領同學進行服務，且隨時討論與修正。</w:t>
            </w:r>
          </w:p>
        </w:tc>
      </w:tr>
      <w:tr w:rsidR="00932200" w:rsidTr="002E6338">
        <w:trPr>
          <w:trHeight w:val="1305"/>
          <w:jc w:val="center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服  務</w:t>
            </w:r>
          </w:p>
          <w:p w:rsidR="00932200" w:rsidRDefault="00932200" w:rsidP="002E6338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（具體工作項目）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tabs>
                <w:tab w:val="num" w:pos="360"/>
              </w:tabs>
              <w:ind w:left="360" w:hangingChars="150" w:hanging="36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1. 於</w:t>
            </w:r>
            <w:r w:rsidR="00E456CF">
              <w:rPr>
                <w:rFonts w:ascii="標楷體" w:eastAsia="標楷體" w:hAnsi="標楷體" w:cs="新細明體"/>
              </w:rPr>
              <w:t>4</w:t>
            </w:r>
            <w:r>
              <w:rPr>
                <w:rFonts w:ascii="標楷體" w:eastAsia="標楷體" w:hAnsi="標楷體" w:cs="新細明體" w:hint="eastAsia"/>
              </w:rPr>
              <w:t>/1</w:t>
            </w:r>
            <w:r w:rsidR="00E456CF">
              <w:rPr>
                <w:rFonts w:ascii="標楷體" w:eastAsia="標楷體" w:hAnsi="標楷體" w:cs="新細明體"/>
              </w:rPr>
              <w:t>6</w:t>
            </w:r>
            <w:r>
              <w:rPr>
                <w:rFonts w:ascii="標楷體" w:eastAsia="標楷體" w:hAnsi="標楷體" w:cs="新細明體" w:hint="eastAsia"/>
              </w:rPr>
              <w:t>和</w:t>
            </w:r>
            <w:r w:rsidR="00E456CF">
              <w:rPr>
                <w:rFonts w:ascii="標楷體" w:eastAsia="標楷體" w:hAnsi="標楷體" w:cs="新細明體" w:hint="eastAsia"/>
              </w:rPr>
              <w:t>4</w:t>
            </w:r>
            <w:r>
              <w:rPr>
                <w:rFonts w:ascii="標楷體" w:eastAsia="標楷體" w:hAnsi="標楷體" w:cs="新細明體" w:hint="eastAsia"/>
              </w:rPr>
              <w:t>/</w:t>
            </w:r>
            <w:r>
              <w:rPr>
                <w:rFonts w:ascii="標楷體" w:eastAsia="標楷體" w:hAnsi="標楷體" w:cs="新細明體"/>
              </w:rPr>
              <w:t>2</w:t>
            </w:r>
            <w:r w:rsidR="00E456CF">
              <w:rPr>
                <w:rFonts w:ascii="標楷體" w:eastAsia="標楷體" w:hAnsi="標楷體" w:cs="新細明體"/>
              </w:rPr>
              <w:t>3</w:t>
            </w:r>
            <w:r>
              <w:rPr>
                <w:rFonts w:ascii="標楷體" w:eastAsia="標楷體" w:hAnsi="標楷體" w:cs="新細明體" w:hint="eastAsia"/>
              </w:rPr>
              <w:t>的兩個週六，9點到16點進行服務，對於博幼基金會國小二到六年級的學生進行教學活動。</w:t>
            </w:r>
          </w:p>
          <w:p w:rsidR="00932200" w:rsidRDefault="00932200" w:rsidP="002E6338">
            <w:pPr>
              <w:tabs>
                <w:tab w:val="num" w:pos="360"/>
              </w:tabs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2. 依據服務對象進行課程分組，以分組組別學生進行教學活動。</w:t>
            </w:r>
          </w:p>
        </w:tc>
      </w:tr>
      <w:tr w:rsidR="00932200" w:rsidTr="002E6338">
        <w:trPr>
          <w:trHeight w:val="841"/>
          <w:jc w:val="center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反  省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tabs>
                <w:tab w:val="num" w:pos="360"/>
              </w:tabs>
              <w:ind w:left="360" w:hangingChars="150" w:hanging="36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1. 每次教學服務結束，所有學生能及時討論與反省教學表現，並給予書面與口頭回饋。</w:t>
            </w:r>
          </w:p>
          <w:p w:rsidR="00932200" w:rsidRDefault="00932200" w:rsidP="002E6338">
            <w:pPr>
              <w:tabs>
                <w:tab w:val="num" w:pos="360"/>
              </w:tabs>
              <w:ind w:left="360" w:hangingChars="150" w:hanging="36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2. 小組在服務前需進行教學活動會議，並撰寫教學活動會議紀錄表。</w:t>
            </w:r>
          </w:p>
          <w:p w:rsidR="00932200" w:rsidRDefault="00932200" w:rsidP="002E6338">
            <w:pPr>
              <w:tabs>
                <w:tab w:val="num" w:pos="360"/>
              </w:tabs>
              <w:ind w:left="360" w:hangingChars="150" w:hanging="36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lastRenderedPageBreak/>
              <w:t>3. 學生在教學服務活動期間，需撰寫服務心得兩篇。</w:t>
            </w:r>
          </w:p>
          <w:p w:rsidR="00932200" w:rsidRDefault="00932200" w:rsidP="002E6338">
            <w:pPr>
              <w:tabs>
                <w:tab w:val="num" w:pos="360"/>
              </w:tabs>
              <w:ind w:left="360" w:hangingChars="150" w:hanging="36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4.</w:t>
            </w:r>
            <w:r>
              <w:t xml:space="preserve"> </w:t>
            </w:r>
            <w:r>
              <w:rPr>
                <w:rFonts w:ascii="標楷體" w:eastAsia="標楷體" w:hAnsi="標楷體" w:hint="eastAsia"/>
              </w:rPr>
              <w:t>利用專業知能服務弱勢學童，在互動與互惠過程中，貢獻所學，為社會盡上公民的責任與力量。</w:t>
            </w:r>
          </w:p>
        </w:tc>
      </w:tr>
      <w:tr w:rsidR="00932200" w:rsidTr="002E6338">
        <w:trPr>
          <w:trHeight w:val="928"/>
          <w:jc w:val="center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慶  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tabs>
                <w:tab w:val="num" w:pos="360"/>
              </w:tabs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hint="eastAsia"/>
              </w:rPr>
              <w:t>兩次課程結束後，學生必須彙整兩次服務之歷程檔，並於下次課堂中分享教學服務歷程。</w:t>
            </w:r>
          </w:p>
        </w:tc>
      </w:tr>
    </w:tbl>
    <w:p w:rsidR="00932200" w:rsidRDefault="00932200" w:rsidP="00932200">
      <w:pPr>
        <w:tabs>
          <w:tab w:val="left" w:pos="1843"/>
        </w:tabs>
        <w:jc w:val="both"/>
        <w:rPr>
          <w:rFonts w:ascii="標楷體" w:eastAsia="標楷體" w:hAnsi="標楷體"/>
          <w:b/>
        </w:rPr>
      </w:pPr>
    </w:p>
    <w:p w:rsidR="00932200" w:rsidRDefault="00932200" w:rsidP="00932200">
      <w:pPr>
        <w:pStyle w:val="a8"/>
        <w:numPr>
          <w:ilvl w:val="0"/>
          <w:numId w:val="20"/>
        </w:numPr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成效評估</w:t>
      </w:r>
    </w:p>
    <w:p w:rsidR="00932200" w:rsidRDefault="00932200" w:rsidP="00932200">
      <w:pPr>
        <w:numPr>
          <w:ilvl w:val="0"/>
          <w:numId w:val="28"/>
        </w:numPr>
        <w:tabs>
          <w:tab w:val="left" w:pos="1134"/>
        </w:tabs>
        <w:adjustRightInd w:val="0"/>
        <w:ind w:left="993" w:hanging="426"/>
        <w:jc w:val="both"/>
        <w:textAlignment w:val="baseline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預期效應（質性目標，請點列說明）</w:t>
      </w:r>
    </w:p>
    <w:p w:rsidR="00932200" w:rsidRDefault="00932200" w:rsidP="00932200">
      <w:pPr>
        <w:numPr>
          <w:ilvl w:val="0"/>
          <w:numId w:val="29"/>
        </w:numPr>
        <w:adjustRightInd w:val="0"/>
        <w:ind w:leftChars="473" w:left="1560" w:hangingChars="177" w:hanging="425"/>
        <w:jc w:val="both"/>
        <w:textAlignment w:val="baseline"/>
        <w:rPr>
          <w:rFonts w:ascii="Arial" w:eastAsia="標楷體" w:hAnsi="標楷體" w:cs="Arial"/>
        </w:rPr>
      </w:pPr>
      <w:r>
        <w:rPr>
          <w:rFonts w:ascii="Arial" w:eastAsia="標楷體" w:hAnsi="標楷體" w:cs="Arial" w:hint="eastAsia"/>
        </w:rPr>
        <w:t>預計成效：學生能對上課主題充滿興趣、於課堂中與老師互動頻繁、發言踴躍。</w:t>
      </w:r>
      <w:r>
        <w:rPr>
          <w:rFonts w:ascii="標楷體" w:eastAsia="標楷體" w:hAnsi="標楷體" w:cs="Arial" w:hint="eastAsia"/>
        </w:rPr>
        <w:t>在老師授課過程中</w:t>
      </w:r>
      <w:r>
        <w:rPr>
          <w:rFonts w:ascii="Arial" w:eastAsia="標楷體" w:hAnsi="標楷體" w:cs="Arial" w:hint="eastAsia"/>
        </w:rPr>
        <w:t>學童能透過自己的思考、本身的創意，在愉快的氛圍中容易且輕鬆地將自己的想法做一個組織與連結，形成一個連貫、通順的思維，且能用口語進行想法的表達、達到樂於學習、出席率高。期望學童經過課程的教學指引下學到與生活有關的種種知識與技能，並能實用於日常生活中。</w:t>
      </w:r>
    </w:p>
    <w:p w:rsidR="00932200" w:rsidRDefault="00932200" w:rsidP="00932200">
      <w:pPr>
        <w:numPr>
          <w:ilvl w:val="0"/>
          <w:numId w:val="29"/>
        </w:numPr>
        <w:adjustRightInd w:val="0"/>
        <w:ind w:leftChars="473" w:left="1560" w:hangingChars="177" w:hanging="425"/>
        <w:jc w:val="both"/>
        <w:textAlignment w:val="baseline"/>
        <w:rPr>
          <w:rFonts w:ascii="Arial" w:eastAsia="標楷體" w:hAnsi="標楷體" w:cs="Arial"/>
        </w:rPr>
      </w:pPr>
      <w:r>
        <w:rPr>
          <w:rFonts w:ascii="Arial" w:eastAsia="標楷體" w:hAnsi="標楷體" w:cs="Arial" w:hint="eastAsia"/>
        </w:rPr>
        <w:t>評量成效的部分，採取課堂觀察（包含學童參與度、發言情形；學習單之填寫狀況；學習成果的製作）及課後問卷調查等。預計</w:t>
      </w:r>
      <w:r>
        <w:rPr>
          <w:rFonts w:ascii="Arial" w:eastAsia="標楷體" w:hAnsi="標楷體" w:cs="Arial"/>
        </w:rPr>
        <w:t>60</w:t>
      </w:r>
      <w:r>
        <w:rPr>
          <w:rFonts w:ascii="Arial" w:eastAsia="標楷體" w:hAnsi="標楷體" w:cs="Arial" w:hint="eastAsia"/>
        </w:rPr>
        <w:t>位學童出席課程活動，並能積極參與、樂於學習。</w:t>
      </w:r>
    </w:p>
    <w:p w:rsidR="00932200" w:rsidRDefault="00932200" w:rsidP="00932200">
      <w:pPr>
        <w:numPr>
          <w:ilvl w:val="0"/>
          <w:numId w:val="29"/>
        </w:numPr>
        <w:adjustRightInd w:val="0"/>
        <w:ind w:leftChars="473" w:left="1560" w:hangingChars="177" w:hanging="425"/>
        <w:jc w:val="both"/>
        <w:textAlignment w:val="baseline"/>
        <w:rPr>
          <w:rFonts w:ascii="Arial" w:eastAsia="標楷體" w:hAnsi="標楷體" w:cs="Arial"/>
        </w:rPr>
      </w:pPr>
      <w:r>
        <w:rPr>
          <w:rFonts w:ascii="Arial" w:eastAsia="標楷體" w:hAnsi="標楷體" w:cs="Arial" w:hint="eastAsia"/>
        </w:rPr>
        <w:t>能夠達到教學目標：</w:t>
      </w:r>
    </w:p>
    <w:p w:rsidR="00932200" w:rsidRDefault="00932200" w:rsidP="00932200">
      <w:pPr>
        <w:pStyle w:val="a8"/>
        <w:numPr>
          <w:ilvl w:val="2"/>
          <w:numId w:val="30"/>
        </w:numPr>
        <w:tabs>
          <w:tab w:val="left" w:pos="1276"/>
          <w:tab w:val="left" w:pos="1418"/>
          <w:tab w:val="left" w:pos="1560"/>
          <w:tab w:val="left" w:pos="1843"/>
        </w:tabs>
        <w:spacing w:line="400" w:lineRule="exact"/>
        <w:ind w:leftChars="0" w:left="1276" w:firstLine="284"/>
        <w:jc w:val="both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透過教學服務培養學童對學習的興趣與熱忱。</w:t>
      </w:r>
    </w:p>
    <w:p w:rsidR="00932200" w:rsidRDefault="00932200" w:rsidP="00932200">
      <w:pPr>
        <w:pStyle w:val="a8"/>
        <w:numPr>
          <w:ilvl w:val="2"/>
          <w:numId w:val="30"/>
        </w:numPr>
        <w:tabs>
          <w:tab w:val="left" w:pos="1276"/>
          <w:tab w:val="left" w:pos="1418"/>
          <w:tab w:val="left" w:pos="1560"/>
          <w:tab w:val="left" w:pos="1843"/>
        </w:tabs>
        <w:spacing w:line="400" w:lineRule="exact"/>
        <w:ind w:leftChars="0" w:left="1276" w:firstLine="284"/>
        <w:jc w:val="both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於教學活動當中，學童能學會團體合作並互相尊重。</w:t>
      </w:r>
    </w:p>
    <w:p w:rsidR="00932200" w:rsidRDefault="00932200" w:rsidP="00932200">
      <w:pPr>
        <w:pStyle w:val="a8"/>
        <w:numPr>
          <w:ilvl w:val="2"/>
          <w:numId w:val="30"/>
        </w:numPr>
        <w:tabs>
          <w:tab w:val="left" w:pos="1418"/>
          <w:tab w:val="left" w:pos="1560"/>
          <w:tab w:val="left" w:pos="1843"/>
          <w:tab w:val="left" w:pos="2410"/>
        </w:tabs>
        <w:spacing w:line="400" w:lineRule="exact"/>
        <w:ind w:leftChars="0" w:left="2410" w:hanging="850"/>
        <w:jc w:val="both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學童能於課堂中發表，培養其彙整、組織與表達能力，並帶給學童勇氣與信心。</w:t>
      </w:r>
    </w:p>
    <w:p w:rsidR="00932200" w:rsidRDefault="00932200" w:rsidP="00932200">
      <w:pPr>
        <w:pStyle w:val="a8"/>
        <w:numPr>
          <w:ilvl w:val="2"/>
          <w:numId w:val="30"/>
        </w:numPr>
        <w:tabs>
          <w:tab w:val="left" w:pos="1276"/>
          <w:tab w:val="left" w:pos="1418"/>
          <w:tab w:val="left" w:pos="1560"/>
          <w:tab w:val="left" w:pos="1843"/>
        </w:tabs>
        <w:spacing w:line="400" w:lineRule="exact"/>
        <w:ind w:leftChars="0" w:left="1276" w:firstLine="284"/>
        <w:jc w:val="both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透過教學課程培養學童判斷思考的能力。</w:t>
      </w:r>
    </w:p>
    <w:p w:rsidR="00932200" w:rsidRDefault="00932200" w:rsidP="00932200">
      <w:pPr>
        <w:pStyle w:val="a8"/>
        <w:numPr>
          <w:ilvl w:val="2"/>
          <w:numId w:val="30"/>
        </w:numPr>
        <w:tabs>
          <w:tab w:val="left" w:pos="1276"/>
          <w:tab w:val="left" w:pos="1418"/>
          <w:tab w:val="left" w:pos="1560"/>
          <w:tab w:val="left" w:pos="1843"/>
        </w:tabs>
        <w:spacing w:line="400" w:lineRule="exact"/>
        <w:ind w:leftChars="0" w:left="1276" w:firstLine="284"/>
        <w:jc w:val="both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讓學童於假日也能夠有一個愉快的學習歷程。</w:t>
      </w:r>
    </w:p>
    <w:p w:rsidR="00932200" w:rsidRDefault="00932200" w:rsidP="00932200">
      <w:pPr>
        <w:pStyle w:val="a8"/>
        <w:numPr>
          <w:ilvl w:val="2"/>
          <w:numId w:val="30"/>
        </w:numPr>
        <w:tabs>
          <w:tab w:val="left" w:pos="1276"/>
          <w:tab w:val="left" w:pos="1418"/>
          <w:tab w:val="left" w:pos="1560"/>
          <w:tab w:val="left" w:pos="1843"/>
        </w:tabs>
        <w:spacing w:line="400" w:lineRule="exact"/>
        <w:ind w:leftChars="0" w:left="1276" w:firstLine="284"/>
        <w:jc w:val="both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透過教學活動培養學童的創造、想像能力。</w:t>
      </w:r>
    </w:p>
    <w:p w:rsidR="00932200" w:rsidRDefault="00932200" w:rsidP="00932200">
      <w:pPr>
        <w:pStyle w:val="a8"/>
        <w:numPr>
          <w:ilvl w:val="2"/>
          <w:numId w:val="30"/>
        </w:numPr>
        <w:tabs>
          <w:tab w:val="left" w:pos="1276"/>
          <w:tab w:val="left" w:pos="1418"/>
          <w:tab w:val="left" w:pos="1560"/>
          <w:tab w:val="left" w:pos="1843"/>
        </w:tabs>
        <w:spacing w:line="400" w:lineRule="exact"/>
        <w:ind w:leftChars="0" w:left="1276" w:firstLine="284"/>
        <w:jc w:val="both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藉由教學活動開闊學童之視野，增加學童的知識與常識。</w:t>
      </w:r>
    </w:p>
    <w:p w:rsidR="00932200" w:rsidRDefault="00932200" w:rsidP="00932200">
      <w:pPr>
        <w:numPr>
          <w:ilvl w:val="0"/>
          <w:numId w:val="28"/>
        </w:numPr>
        <w:tabs>
          <w:tab w:val="left" w:pos="1134"/>
        </w:tabs>
        <w:adjustRightInd w:val="0"/>
        <w:ind w:left="993" w:hanging="426"/>
        <w:jc w:val="both"/>
        <w:textAlignment w:val="baseline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服務相關統計（量化目標，請填寫下表）</w:t>
      </w:r>
    </w:p>
    <w:p w:rsidR="00932200" w:rsidRDefault="00932200" w:rsidP="00932200">
      <w:pPr>
        <w:tabs>
          <w:tab w:val="left" w:pos="709"/>
        </w:tabs>
        <w:spacing w:line="400" w:lineRule="exact"/>
        <w:ind w:leftChars="295" w:left="1417" w:hangingChars="295" w:hanging="709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修課人數：</w:t>
      </w:r>
      <w:r>
        <w:rPr>
          <w:rFonts w:ascii="標楷體" w:eastAsia="標楷體" w:hAnsi="標楷體" w:hint="eastAsia"/>
          <w:b/>
          <w:u w:val="single"/>
        </w:rPr>
        <w:t xml:space="preserve"> 30</w:t>
      </w:r>
      <w:r>
        <w:rPr>
          <w:rFonts w:ascii="標楷體" w:eastAsia="標楷體" w:hAnsi="標楷體" w:hint="eastAsia"/>
          <w:b/>
        </w:rPr>
        <w:t>人，全團隊人數：16人。</w:t>
      </w:r>
      <w:r>
        <w:rPr>
          <w:rFonts w:ascii="標楷體" w:eastAsia="標楷體" w:hAnsi="標楷體"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656"/>
        <w:gridCol w:w="2172"/>
        <w:gridCol w:w="2126"/>
        <w:gridCol w:w="2387"/>
      </w:tblGrid>
      <w:tr w:rsidR="00932200" w:rsidTr="002E6338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服務日期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服務時間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服務人數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服務時數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受服務人數</w:t>
            </w:r>
          </w:p>
        </w:tc>
      </w:tr>
      <w:tr w:rsidR="00932200" w:rsidTr="002E6338">
        <w:trPr>
          <w:trHeight w:val="64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E456CF" w:rsidP="00E456CF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  <w:r w:rsidR="00932200">
              <w:rPr>
                <w:rFonts w:ascii="標楷體" w:eastAsia="標楷體" w:hAnsi="標楷體" w:hint="eastAsia"/>
              </w:rPr>
              <w:t>/1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9:00-16:00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48小時</w:t>
            </w:r>
          </w:p>
          <w:p w:rsidR="00932200" w:rsidRDefault="00932200" w:rsidP="002E633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(3時*16人)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60人</w:t>
            </w:r>
          </w:p>
        </w:tc>
      </w:tr>
      <w:tr w:rsidR="00932200" w:rsidTr="002E6338">
        <w:trPr>
          <w:trHeight w:val="71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E456CF" w:rsidP="00E456CF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="00932200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/>
              </w:rPr>
              <w:t>23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9:00-16:00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48小時</w:t>
            </w:r>
          </w:p>
          <w:p w:rsidR="00932200" w:rsidRDefault="00932200" w:rsidP="002E633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(3時*16人)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60人</w:t>
            </w:r>
          </w:p>
        </w:tc>
      </w:tr>
      <w:tr w:rsidR="00932200" w:rsidTr="002E6338">
        <w:trPr>
          <w:trHeight w:val="71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總計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spacing w:line="400" w:lineRule="exact"/>
              <w:jc w:val="center"/>
              <w:rPr>
                <w:rFonts w:ascii="Arial" w:eastAsia="標楷體" w:hAnsi="標楷體" w:cs="Arial"/>
              </w:rPr>
            </w:pPr>
            <w:r>
              <w:rPr>
                <w:rFonts w:ascii="Arial" w:eastAsia="標楷體" w:hAnsi="標楷體" w:cs="Arial" w:hint="eastAsia"/>
              </w:rPr>
              <w:t>服務總人數：</w:t>
            </w:r>
            <w:r>
              <w:rPr>
                <w:rFonts w:ascii="Arial" w:eastAsia="標楷體" w:hAnsi="標楷體" w:cs="Arial"/>
              </w:rPr>
              <w:t>16</w:t>
            </w:r>
            <w:r>
              <w:rPr>
                <w:rFonts w:ascii="Arial" w:eastAsia="標楷體" w:hAnsi="標楷體" w:cs="Arial" w:hint="eastAsia"/>
              </w:rPr>
              <w:t>人</w:t>
            </w:r>
          </w:p>
          <w:p w:rsidR="00932200" w:rsidRDefault="00932200" w:rsidP="002E633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Arial" w:eastAsia="標楷體" w:hAnsi="標楷體" w:cs="Arial" w:hint="eastAsia"/>
              </w:rPr>
              <w:t>服務總人次：</w:t>
            </w:r>
            <w:r>
              <w:rPr>
                <w:rFonts w:ascii="Arial" w:eastAsia="標楷體" w:hAnsi="標楷體" w:cs="Arial"/>
              </w:rPr>
              <w:t xml:space="preserve"> 32</w:t>
            </w:r>
            <w:r>
              <w:rPr>
                <w:rFonts w:ascii="Arial" w:eastAsia="標楷體" w:hAnsi="標楷體" w:cs="Arial" w:hint="eastAsia"/>
              </w:rPr>
              <w:t>人次</w:t>
            </w:r>
            <w:r>
              <w:rPr>
                <w:rFonts w:ascii="Arial" w:eastAsia="標楷體" w:hAnsi="標楷體" w:cs="Arial"/>
              </w:rPr>
              <w:t>(16</w:t>
            </w:r>
            <w:r>
              <w:rPr>
                <w:rFonts w:ascii="Arial" w:eastAsia="標楷體" w:hAnsi="標楷體" w:cs="Arial" w:hint="eastAsia"/>
              </w:rPr>
              <w:t>人</w:t>
            </w:r>
            <w:r>
              <w:rPr>
                <w:rFonts w:ascii="Arial" w:eastAsia="標楷體" w:hAnsi="標楷體" w:cs="Arial"/>
              </w:rPr>
              <w:t>*2</w:t>
            </w:r>
            <w:r>
              <w:rPr>
                <w:rFonts w:ascii="Arial" w:eastAsia="標楷體" w:hAnsi="標楷體" w:cs="Arial" w:hint="eastAsia"/>
              </w:rPr>
              <w:t>次</w:t>
            </w:r>
            <w:r>
              <w:rPr>
                <w:rFonts w:ascii="Arial" w:eastAsia="標楷體" w:hAnsi="標楷體" w:cs="Arial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服務總時數</w:t>
            </w:r>
          </w:p>
          <w:p w:rsidR="00932200" w:rsidRDefault="00932200" w:rsidP="002E633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96</w:t>
            </w:r>
            <w:r>
              <w:rPr>
                <w:rFonts w:ascii="Arial" w:eastAsia="標楷體" w:hAnsi="標楷體" w:cs="Arial" w:hint="eastAsia"/>
              </w:rPr>
              <w:t>小時</w:t>
            </w:r>
            <w:r>
              <w:rPr>
                <w:rFonts w:ascii="標楷體" w:eastAsia="標楷體" w:hAnsi="標楷體" w:hint="eastAsia"/>
              </w:rPr>
              <w:t>(16*3*2)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受服務總人次</w:t>
            </w:r>
          </w:p>
          <w:p w:rsidR="00932200" w:rsidRDefault="00932200" w:rsidP="002E6338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120人次(60人*2次)</w:t>
            </w:r>
          </w:p>
        </w:tc>
      </w:tr>
    </w:tbl>
    <w:p w:rsidR="005B0486" w:rsidRDefault="00932200" w:rsidP="005B0486">
      <w:pPr>
        <w:pStyle w:val="a8"/>
        <w:numPr>
          <w:ilvl w:val="0"/>
          <w:numId w:val="43"/>
        </w:numPr>
        <w:ind w:leftChars="0"/>
        <w:jc w:val="both"/>
        <w:outlineLvl w:val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預算編列</w:t>
      </w:r>
      <w:r w:rsidR="005B0486">
        <w:rPr>
          <w:rFonts w:ascii="標楷體" w:eastAsia="標楷體" w:hAnsi="標楷體" w:hint="eastAsia"/>
          <w:b/>
          <w:sz w:val="28"/>
          <w:szCs w:val="28"/>
        </w:rPr>
        <w:t>預算編列（</w:t>
      </w:r>
      <w:r w:rsidR="005B0486">
        <w:rPr>
          <w:rFonts w:ascii="標楷體" w:eastAsia="標楷體" w:hAnsi="標楷體" w:hint="eastAsia"/>
          <w:b/>
          <w:sz w:val="28"/>
          <w:szCs w:val="28"/>
          <w:u w:val="single"/>
        </w:rPr>
        <w:t>不申請活動經費</w:t>
      </w:r>
      <w:r w:rsidR="005B0486">
        <w:rPr>
          <w:rFonts w:ascii="標楷體" w:eastAsia="標楷體" w:hAnsi="標楷體" w:hint="eastAsia"/>
          <w:b/>
          <w:sz w:val="28"/>
          <w:szCs w:val="28"/>
        </w:rPr>
        <w:t>者，無須填寫此欄）</w:t>
      </w:r>
    </w:p>
    <w:tbl>
      <w:tblPr>
        <w:tblW w:w="994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1362"/>
        <w:gridCol w:w="1246"/>
        <w:gridCol w:w="1301"/>
        <w:gridCol w:w="2653"/>
        <w:gridCol w:w="1152"/>
      </w:tblGrid>
      <w:tr w:rsidR="005B0486" w:rsidTr="005B0486">
        <w:trPr>
          <w:trHeight w:val="885"/>
        </w:trPr>
        <w:tc>
          <w:tcPr>
            <w:tcW w:w="2228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經費項目</w:t>
            </w:r>
          </w:p>
        </w:tc>
        <w:tc>
          <w:tcPr>
            <w:tcW w:w="6562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計算基準說明</w:t>
            </w:r>
          </w:p>
        </w:tc>
        <w:tc>
          <w:tcPr>
            <w:tcW w:w="115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b/>
                <w:shd w:val="pct15" w:color="auto" w:fill="FFFFFF"/>
              </w:rPr>
              <w:t>核定計畫結果</w:t>
            </w:r>
          </w:p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shd w:val="pct15" w:color="auto" w:fill="FFFFFF"/>
              </w:rPr>
              <w:t>申請單位勿填</w:t>
            </w:r>
          </w:p>
        </w:tc>
      </w:tr>
      <w:tr w:rsidR="005B0486" w:rsidTr="005B0486">
        <w:trPr>
          <w:trHeight w:val="518"/>
        </w:trPr>
        <w:tc>
          <w:tcPr>
            <w:tcW w:w="222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widowControl/>
              <w:tabs>
                <w:tab w:val="left" w:pos="1736"/>
              </w:tabs>
              <w:rPr>
                <w:rFonts w:ascii="標楷體" w:eastAsia="標楷體" w:hAnsi="標楷體"/>
                <w:b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單價（元）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總價（元）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用途說明</w:t>
            </w:r>
          </w:p>
        </w:tc>
        <w:tc>
          <w:tcPr>
            <w:tcW w:w="1152" w:type="dxa"/>
            <w:vMerge w:val="restart"/>
            <w:tcBorders>
              <w:top w:val="single" w:sz="18" w:space="0" w:color="FF0000"/>
              <w:left w:val="single" w:sz="18" w:space="0" w:color="FF0000"/>
              <w:right w:val="single" w:sz="18" w:space="0" w:color="FF0000"/>
            </w:tcBorders>
            <w:shd w:val="clear" w:color="auto" w:fill="auto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計畫內容：</w:t>
            </w:r>
          </w:p>
          <w:p w:rsidR="005B0486" w:rsidRDefault="005B0486" w:rsidP="00091DA1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□通過   </w:t>
            </w:r>
          </w:p>
          <w:p w:rsidR="005B0486" w:rsidRDefault="005B0486" w:rsidP="00091DA1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t>□不通過</w:t>
            </w:r>
          </w:p>
        </w:tc>
      </w:tr>
      <w:tr w:rsidR="005B0486" w:rsidTr="005B0486">
        <w:trPr>
          <w:trHeight w:val="451"/>
        </w:trPr>
        <w:tc>
          <w:tcPr>
            <w:tcW w:w="2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保險費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40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20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 xml:space="preserve"> 800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cs="Arial" w:hint="eastAsia"/>
              </w:rPr>
              <w:t>共計兩天的保險費。100萬意外險+10萬醫療險</w:t>
            </w:r>
          </w:p>
        </w:tc>
        <w:tc>
          <w:tcPr>
            <w:tcW w:w="1152" w:type="dxa"/>
            <w:vMerge/>
            <w:tcBorders>
              <w:left w:val="single" w:sz="18" w:space="0" w:color="FF0000"/>
              <w:right w:val="single" w:sz="18" w:space="0" w:color="FF0000"/>
            </w:tcBorders>
            <w:vAlign w:val="center"/>
          </w:tcPr>
          <w:p w:rsidR="005B0486" w:rsidRDefault="005B0486" w:rsidP="00091DA1">
            <w:pPr>
              <w:widowControl/>
              <w:tabs>
                <w:tab w:val="left" w:pos="1736"/>
              </w:tabs>
              <w:rPr>
                <w:rFonts w:ascii="標楷體" w:eastAsia="標楷體" w:hAnsi="標楷體"/>
              </w:rPr>
            </w:pPr>
          </w:p>
        </w:tc>
      </w:tr>
      <w:tr w:rsidR="005B0486" w:rsidTr="005B0486">
        <w:trPr>
          <w:trHeight w:val="435"/>
        </w:trPr>
        <w:tc>
          <w:tcPr>
            <w:tcW w:w="2228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印刷費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30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60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1800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</w:tcPr>
          <w:p w:rsidR="005B0486" w:rsidRDefault="005B0486" w:rsidP="00091DA1">
            <w:pPr>
              <w:jc w:val="both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hint="eastAsia"/>
              </w:rPr>
              <w:t>學童學習單及補充資料</w:t>
            </w:r>
          </w:p>
        </w:tc>
        <w:tc>
          <w:tcPr>
            <w:tcW w:w="1152" w:type="dxa"/>
            <w:vMerge/>
            <w:tcBorders>
              <w:left w:val="single" w:sz="18" w:space="0" w:color="FF0000"/>
              <w:right w:val="single" w:sz="18" w:space="0" w:color="FF0000"/>
            </w:tcBorders>
            <w:vAlign w:val="center"/>
          </w:tcPr>
          <w:p w:rsidR="005B0486" w:rsidRDefault="005B0486" w:rsidP="00091DA1">
            <w:pPr>
              <w:widowControl/>
              <w:tabs>
                <w:tab w:val="left" w:pos="1736"/>
              </w:tabs>
              <w:rPr>
                <w:rFonts w:ascii="標楷體" w:eastAsia="標楷體" w:hAnsi="標楷體"/>
              </w:rPr>
            </w:pPr>
          </w:p>
        </w:tc>
      </w:tr>
      <w:tr w:rsidR="005B0486" w:rsidTr="005B0486">
        <w:trPr>
          <w:trHeight w:val="451"/>
        </w:trPr>
        <w:tc>
          <w:tcPr>
            <w:tcW w:w="2228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250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4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1000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</w:tcPr>
          <w:p w:rsidR="005B0486" w:rsidRDefault="005B0486" w:rsidP="00091DA1">
            <w:pPr>
              <w:jc w:val="both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成果報告書製作</w:t>
            </w:r>
          </w:p>
        </w:tc>
        <w:tc>
          <w:tcPr>
            <w:tcW w:w="1152" w:type="dxa"/>
            <w:vMerge w:val="restart"/>
            <w:tcBorders>
              <w:left w:val="single" w:sz="18" w:space="0" w:color="FF0000"/>
              <w:right w:val="single" w:sz="18" w:space="0" w:color="FF0000"/>
            </w:tcBorders>
            <w:shd w:val="clear" w:color="auto" w:fill="auto"/>
          </w:tcPr>
          <w:p w:rsidR="005B0486" w:rsidRDefault="005B0486" w:rsidP="00091DA1">
            <w:pPr>
              <w:tabs>
                <w:tab w:val="left" w:pos="1736"/>
              </w:tabs>
              <w:jc w:val="both"/>
              <w:rPr>
                <w:rFonts w:ascii="標楷體" w:eastAsia="標楷體" w:hAnsi="標楷體"/>
                <w:b/>
              </w:rPr>
            </w:pPr>
          </w:p>
          <w:p w:rsidR="005B0486" w:rsidRDefault="005B0486" w:rsidP="00091DA1">
            <w:pPr>
              <w:tabs>
                <w:tab w:val="left" w:pos="1736"/>
              </w:tabs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核定金額：</w:t>
            </w:r>
          </w:p>
          <w:p w:rsidR="005B0486" w:rsidRDefault="005B0486" w:rsidP="00091DA1">
            <w:pPr>
              <w:tabs>
                <w:tab w:val="left" w:pos="1736"/>
              </w:tabs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  <w:u w:val="single"/>
              </w:rPr>
              <w:t xml:space="preserve">            </w:t>
            </w:r>
            <w:r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5B0486" w:rsidTr="005B0486">
        <w:trPr>
          <w:trHeight w:val="435"/>
        </w:trPr>
        <w:tc>
          <w:tcPr>
            <w:tcW w:w="2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交通費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20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CB4410" w:rsidP="00091DA1">
            <w:pPr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/>
              </w:rPr>
              <w:t>15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486" w:rsidRDefault="00CB4410" w:rsidP="00091DA1">
            <w:pPr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/>
              </w:rPr>
              <w:t>3</w:t>
            </w:r>
            <w:r w:rsidR="005B0486">
              <w:rPr>
                <w:rFonts w:ascii="標楷體" w:eastAsia="標楷體" w:hAnsi="標楷體" w:cs="Arial" w:hint="eastAsia"/>
              </w:rPr>
              <w:t>00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假日往返交通費</w:t>
            </w:r>
          </w:p>
        </w:tc>
        <w:tc>
          <w:tcPr>
            <w:tcW w:w="1152" w:type="dxa"/>
            <w:vMerge/>
            <w:tcBorders>
              <w:left w:val="single" w:sz="18" w:space="0" w:color="FF0000"/>
              <w:right w:val="single" w:sz="18" w:space="0" w:color="FF0000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jc w:val="both"/>
              <w:rPr>
                <w:rFonts w:ascii="標楷體" w:eastAsia="標楷體" w:hAnsi="標楷體"/>
              </w:rPr>
            </w:pPr>
          </w:p>
        </w:tc>
      </w:tr>
      <w:tr w:rsidR="005B0486" w:rsidTr="005B0486">
        <w:trPr>
          <w:trHeight w:val="451"/>
        </w:trPr>
        <w:tc>
          <w:tcPr>
            <w:tcW w:w="2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雜支費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B0486" w:rsidRDefault="005B0486" w:rsidP="00CB4410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CB4410"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B0486" w:rsidRDefault="005B0486" w:rsidP="00CB4410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</w:rPr>
              <w:t>1</w:t>
            </w:r>
            <w:r w:rsidR="00CB4410">
              <w:rPr>
                <w:rFonts w:ascii="標楷體" w:eastAsia="標楷體" w:hAnsi="標楷體" w:cs="Arial"/>
              </w:rPr>
              <w:t>1</w:t>
            </w:r>
            <w:r>
              <w:rPr>
                <w:rFonts w:ascii="標楷體" w:eastAsia="標楷體" w:hAnsi="標楷體" w:cs="Arial" w:hint="eastAsia"/>
              </w:rPr>
              <w:t>00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FF0000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志工上課使用的教具教材費</w:t>
            </w:r>
          </w:p>
        </w:tc>
        <w:tc>
          <w:tcPr>
            <w:tcW w:w="1152" w:type="dxa"/>
            <w:vMerge/>
            <w:tcBorders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5B0486" w:rsidRDefault="005B0486" w:rsidP="00091DA1">
            <w:pPr>
              <w:widowControl/>
              <w:tabs>
                <w:tab w:val="left" w:pos="1736"/>
              </w:tabs>
              <w:jc w:val="both"/>
              <w:rPr>
                <w:rFonts w:ascii="標楷體" w:eastAsia="標楷體" w:hAnsi="標楷體"/>
              </w:rPr>
            </w:pPr>
          </w:p>
        </w:tc>
      </w:tr>
      <w:tr w:rsidR="005B0486" w:rsidTr="00334710">
        <w:trPr>
          <w:gridAfter w:val="1"/>
          <w:wAfter w:w="1152" w:type="dxa"/>
          <w:trHeight w:val="451"/>
        </w:trPr>
        <w:tc>
          <w:tcPr>
            <w:tcW w:w="2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合計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,</w:t>
            </w:r>
            <w:r>
              <w:rPr>
                <w:rFonts w:ascii="標楷體" w:eastAsia="標楷體" w:hAnsi="標楷體" w:hint="eastAsia"/>
              </w:rPr>
              <w:t>000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5B0486" w:rsidRDefault="005B0486" w:rsidP="00091DA1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</w:p>
        </w:tc>
      </w:tr>
    </w:tbl>
    <w:p w:rsidR="00932200" w:rsidRDefault="00932200" w:rsidP="005B0486">
      <w:pPr>
        <w:pStyle w:val="a8"/>
        <w:numPr>
          <w:ilvl w:val="0"/>
          <w:numId w:val="20"/>
        </w:numPr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其他相關經費補助情形</w:t>
      </w:r>
      <w:r>
        <w:rPr>
          <w:rFonts w:ascii="標楷體" w:eastAsia="標楷體" w:hAnsi="標楷體" w:hint="eastAsia"/>
          <w:b/>
          <w:color w:val="BFBFBF" w:themeColor="background1" w:themeShade="BF"/>
          <w:sz w:val="28"/>
          <w:szCs w:val="28"/>
        </w:rPr>
        <w:t>（必填）</w:t>
      </w:r>
    </w:p>
    <w:p w:rsidR="00932200" w:rsidRDefault="00932200" w:rsidP="00932200">
      <w:pPr>
        <w:pStyle w:val="a8"/>
        <w:numPr>
          <w:ilvl w:val="0"/>
          <w:numId w:val="3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本次服務，是否申請其他單位經費補助？  </w:t>
      </w:r>
      <w:r>
        <w:rPr>
          <w:rFonts w:ascii="標楷體" w:eastAsia="標楷體" w:hAnsi="標楷體" w:hint="eastAsia"/>
          <w:b/>
        </w:rPr>
        <w:t>□是；■否</w:t>
      </w:r>
    </w:p>
    <w:p w:rsidR="00932200" w:rsidRDefault="00932200" w:rsidP="00932200">
      <w:pPr>
        <w:pStyle w:val="a8"/>
        <w:tabs>
          <w:tab w:val="left" w:pos="1276"/>
        </w:tabs>
        <w:spacing w:line="440" w:lineRule="exact"/>
        <w:ind w:leftChars="0" w:left="960" w:firstLineChars="13" w:firstLine="31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◎勾選【是】，請續填下列項目</w:t>
      </w:r>
    </w:p>
    <w:p w:rsidR="00932200" w:rsidRDefault="00932200" w:rsidP="00932200">
      <w:pPr>
        <w:tabs>
          <w:tab w:val="left" w:pos="1134"/>
        </w:tabs>
        <w:spacing w:line="440" w:lineRule="exact"/>
        <w:ind w:leftChars="708" w:left="1699"/>
        <w:rPr>
          <w:rFonts w:ascii="標楷體" w:eastAsia="標楷體" w:hAnsi="標楷體" w:cs="新細明體"/>
          <w:b/>
          <w:kern w:val="0"/>
        </w:rPr>
      </w:pPr>
      <w:r>
        <w:rPr>
          <w:rFonts w:ascii="標楷體" w:eastAsia="標楷體" w:hAnsi="標楷體" w:hint="eastAsia"/>
          <w:b/>
        </w:rPr>
        <w:t>□</w:t>
      </w:r>
      <w:r>
        <w:rPr>
          <w:rFonts w:ascii="標楷體" w:eastAsia="標楷體" w:hAnsi="標楷體" w:cs="新細明體" w:hint="eastAsia"/>
          <w:b/>
          <w:kern w:val="0"/>
        </w:rPr>
        <w:t>本校教學精進計畫，金額：＿＿＿＿＿。</w:t>
      </w:r>
    </w:p>
    <w:p w:rsidR="00932200" w:rsidRDefault="00932200" w:rsidP="00932200">
      <w:pPr>
        <w:tabs>
          <w:tab w:val="left" w:pos="1134"/>
        </w:tabs>
        <w:spacing w:line="440" w:lineRule="exact"/>
        <w:ind w:leftChars="708" w:left="1699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□本校創意教學計畫，金額：＿＿＿＿＿。</w:t>
      </w:r>
    </w:p>
    <w:p w:rsidR="00932200" w:rsidRDefault="00932200" w:rsidP="00932200">
      <w:pPr>
        <w:tabs>
          <w:tab w:val="left" w:pos="1134"/>
        </w:tabs>
        <w:spacing w:line="440" w:lineRule="exact"/>
        <w:ind w:leftChars="708" w:left="1699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□本校通識教育行/問課程，金額：＿＿＿＿＿。</w:t>
      </w:r>
    </w:p>
    <w:p w:rsidR="00932200" w:rsidRDefault="00932200" w:rsidP="00932200">
      <w:pPr>
        <w:tabs>
          <w:tab w:val="left" w:pos="1134"/>
        </w:tabs>
        <w:spacing w:line="440" w:lineRule="exact"/>
        <w:ind w:leftChars="708" w:left="1699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□本校學務處特色主題計畫，金額：＿＿＿＿＿。</w:t>
      </w:r>
    </w:p>
    <w:p w:rsidR="00932200" w:rsidRDefault="00932200" w:rsidP="00932200">
      <w:pPr>
        <w:tabs>
          <w:tab w:val="left" w:pos="1134"/>
        </w:tabs>
        <w:spacing w:line="440" w:lineRule="exact"/>
        <w:ind w:leftChars="708" w:left="1699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□其他＿＿＿＿＿，金額：＿＿＿＿＿。</w:t>
      </w:r>
    </w:p>
    <w:p w:rsidR="00932200" w:rsidRDefault="00932200" w:rsidP="00932200">
      <w:pPr>
        <w:pStyle w:val="a8"/>
        <w:tabs>
          <w:tab w:val="left" w:pos="1276"/>
        </w:tabs>
        <w:spacing w:line="440" w:lineRule="exact"/>
        <w:ind w:leftChars="0" w:left="960" w:firstLineChars="13" w:firstLine="31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◎請說明上述經費補助後，仍需本中心補助之原因及經費分配整體規劃？</w:t>
      </w:r>
    </w:p>
    <w:p w:rsidR="00932200" w:rsidRDefault="00932200" w:rsidP="00932200">
      <w:pPr>
        <w:pStyle w:val="a8"/>
        <w:tabs>
          <w:tab w:val="left" w:pos="1276"/>
        </w:tabs>
        <w:spacing w:line="440" w:lineRule="exact"/>
        <w:ind w:leftChars="0" w:left="960" w:firstLineChars="13" w:firstLine="31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＿＿＿＿＿＿＿＿＿＿＿＿＿＿＿＿＿＿＿＿＿＿＿＿＿＿＿＿＿＿＿＿＿＿。</w:t>
      </w:r>
    </w:p>
    <w:p w:rsidR="00932200" w:rsidRDefault="00932200" w:rsidP="00932200">
      <w:pPr>
        <w:pStyle w:val="a8"/>
        <w:tabs>
          <w:tab w:val="left" w:pos="1276"/>
        </w:tabs>
        <w:spacing w:line="440" w:lineRule="exact"/>
        <w:ind w:leftChars="0" w:left="960" w:firstLineChars="13" w:firstLine="31"/>
        <w:rPr>
          <w:rFonts w:ascii="標楷體" w:eastAsia="標楷體" w:hAnsi="標楷體"/>
          <w:b/>
        </w:rPr>
      </w:pPr>
    </w:p>
    <w:p w:rsidR="00932200" w:rsidRDefault="00932200" w:rsidP="00932200">
      <w:pPr>
        <w:pStyle w:val="a8"/>
        <w:numPr>
          <w:ilvl w:val="0"/>
          <w:numId w:val="3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本課程是否為「實習」課程？□是；</w:t>
      </w:r>
      <w:r>
        <w:rPr>
          <w:rFonts w:ascii="標楷體" w:eastAsia="標楷體" w:hAnsi="標楷體" w:hint="eastAsia"/>
          <w:b/>
        </w:rPr>
        <w:t>■</w:t>
      </w:r>
      <w:r>
        <w:rPr>
          <w:rFonts w:ascii="標楷體" w:eastAsia="標楷體" w:hAnsi="標楷體" w:hint="eastAsia"/>
        </w:rPr>
        <w:t xml:space="preserve"> 否</w:t>
      </w:r>
    </w:p>
    <w:p w:rsidR="00932200" w:rsidRDefault="00932200" w:rsidP="00932200">
      <w:pPr>
        <w:pStyle w:val="a8"/>
        <w:tabs>
          <w:tab w:val="left" w:pos="1736"/>
        </w:tabs>
        <w:spacing w:line="440" w:lineRule="exact"/>
        <w:ind w:leftChars="0"/>
        <w:rPr>
          <w:rFonts w:ascii="標楷體" w:eastAsia="標楷體" w:hAnsi="標楷體"/>
        </w:rPr>
      </w:pPr>
    </w:p>
    <w:p w:rsidR="00932200" w:rsidRDefault="00932200" w:rsidP="00932200">
      <w:pPr>
        <w:pStyle w:val="a8"/>
        <w:numPr>
          <w:ilvl w:val="0"/>
          <w:numId w:val="20"/>
        </w:numPr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br w:type="page"/>
      </w:r>
      <w:r>
        <w:rPr>
          <w:rFonts w:ascii="標楷體" w:eastAsia="標楷體" w:hAnsi="標楷體" w:hint="eastAsia"/>
          <w:b/>
          <w:sz w:val="28"/>
          <w:szCs w:val="28"/>
        </w:rPr>
        <w:lastRenderedPageBreak/>
        <w:t>「教學FUN手做」團隊成員名單</w:t>
      </w:r>
    </w:p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181"/>
        <w:gridCol w:w="2570"/>
        <w:gridCol w:w="3774"/>
      </w:tblGrid>
      <w:tr w:rsidR="00932200" w:rsidTr="002E6338">
        <w:trPr>
          <w:cantSplit/>
          <w:trHeight w:val="783"/>
          <w:jc w:val="center"/>
        </w:trPr>
        <w:tc>
          <w:tcPr>
            <w:tcW w:w="317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標楷體" w:cs="Arial" w:hint="eastAsia"/>
                <w:b/>
              </w:rPr>
              <w:t>團隊名稱</w:t>
            </w:r>
          </w:p>
        </w:tc>
        <w:tc>
          <w:tcPr>
            <w:tcW w:w="6339" w:type="dxa"/>
            <w:gridSpan w:val="2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教學</w:t>
            </w:r>
            <w:r>
              <w:rPr>
                <w:rFonts w:ascii="Arial" w:eastAsia="標楷體" w:hAnsi="Arial" w:cs="Arial"/>
              </w:rPr>
              <w:t>FUN</w:t>
            </w:r>
            <w:r>
              <w:rPr>
                <w:rFonts w:ascii="Arial" w:eastAsia="標楷體" w:hAnsi="Arial" w:cs="Arial" w:hint="eastAsia"/>
              </w:rPr>
              <w:t>手做服務團隊</w:t>
            </w:r>
          </w:p>
        </w:tc>
      </w:tr>
      <w:tr w:rsidR="00932200" w:rsidTr="002E6338">
        <w:trPr>
          <w:cantSplit/>
          <w:trHeight w:val="671"/>
          <w:jc w:val="center"/>
        </w:trPr>
        <w:tc>
          <w:tcPr>
            <w:tcW w:w="317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Arial" w:eastAsia="標楷體" w:hAnsi="Arial" w:cs="Arial"/>
                <w:b/>
              </w:rPr>
            </w:pPr>
            <w:r>
              <w:rPr>
                <w:rFonts w:ascii="Arial" w:eastAsia="標楷體" w:hAnsi="標楷體" w:cs="Arial" w:hint="eastAsia"/>
                <w:b/>
              </w:rPr>
              <w:t>協力單位</w:t>
            </w:r>
          </w:p>
        </w:tc>
        <w:tc>
          <w:tcPr>
            <w:tcW w:w="6339" w:type="dxa"/>
            <w:gridSpan w:val="2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標楷體" w:eastAsia="標楷體" w:hAnsi="標楷體" w:hint="eastAsia"/>
              </w:rPr>
              <w:t>財團法人博幼社會福利基金會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snapToGrid w:val="0"/>
              <w:jc w:val="center"/>
              <w:rPr>
                <w:rFonts w:ascii="Arial" w:eastAsia="標楷體" w:hAnsi="Arial" w:cs="Arial"/>
                <w:b/>
                <w:snapToGrid w:val="0"/>
              </w:rPr>
            </w:pPr>
            <w:r>
              <w:rPr>
                <w:rFonts w:ascii="Arial" w:eastAsia="標楷體" w:hAnsi="標楷體" w:cs="Arial" w:hint="eastAsia"/>
                <w:b/>
                <w:snapToGrid w:val="0"/>
              </w:rPr>
              <w:t>姓名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snapToGrid w:val="0"/>
              <w:jc w:val="center"/>
              <w:rPr>
                <w:rFonts w:ascii="Arial" w:eastAsia="標楷體" w:hAnsi="Arial" w:cs="Arial"/>
                <w:b/>
                <w:snapToGrid w:val="0"/>
              </w:rPr>
            </w:pPr>
            <w:r>
              <w:rPr>
                <w:rFonts w:ascii="Arial" w:eastAsia="標楷體" w:hAnsi="標楷體" w:cs="Arial" w:hint="eastAsia"/>
                <w:b/>
                <w:snapToGrid w:val="0"/>
              </w:rPr>
              <w:t>就讀系級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snapToGrid w:val="0"/>
              <w:jc w:val="center"/>
              <w:rPr>
                <w:rFonts w:ascii="Arial" w:eastAsia="標楷體" w:hAnsi="Arial" w:cs="Arial"/>
                <w:b/>
                <w:snapToGrid w:val="0"/>
              </w:rPr>
            </w:pPr>
            <w:r>
              <w:rPr>
                <w:rFonts w:ascii="Arial" w:eastAsia="標楷體" w:hAnsi="標楷體" w:cs="Arial" w:hint="eastAsia"/>
                <w:b/>
                <w:snapToGrid w:val="0"/>
              </w:rPr>
              <w:t>聯絡電話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 w:hint="eastAsia"/>
                <w:spacing w:val="30"/>
              </w:rPr>
              <w:t>（</w:t>
            </w:r>
            <w:r>
              <w:rPr>
                <w:rFonts w:ascii="標楷體" w:eastAsia="標楷體" w:hAnsi="標楷體" w:cs="Tahoma" w:hint="eastAsia"/>
                <w:b/>
                <w:spacing w:val="30"/>
              </w:rPr>
              <w:t>TA）廖○琇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標楷體" w:eastAsia="標楷體" w:hAnsi="標楷體" w:cs="Tahoma" w:hint="eastAsia"/>
                <w:spacing w:val="30"/>
              </w:rPr>
              <w:t>中文四B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/>
                <w:spacing w:val="30"/>
              </w:rPr>
              <w:t>0911-XXXXXXX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b/>
                <w:spacing w:val="30"/>
              </w:rPr>
            </w:pPr>
            <w:r>
              <w:rPr>
                <w:rFonts w:ascii="標楷體" w:eastAsia="標楷體" w:hAnsi="標楷體" w:cs="Tahoma" w:hint="eastAsia"/>
                <w:b/>
                <w:spacing w:val="30"/>
              </w:rPr>
              <w:t>劉○中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spacing w:val="30"/>
              </w:rPr>
            </w:pPr>
            <w:r>
              <w:rPr>
                <w:rFonts w:ascii="標楷體" w:eastAsia="標楷體" w:hAnsi="標楷體" w:cs="Tahoma" w:hint="eastAsia"/>
                <w:spacing w:val="30"/>
              </w:rPr>
              <w:t>經管進三A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/>
                <w:spacing w:val="30"/>
              </w:rPr>
              <w:t>0926-XXXXXXX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b/>
                <w:spacing w:val="30"/>
              </w:rPr>
            </w:pPr>
            <w:r>
              <w:rPr>
                <w:rFonts w:ascii="標楷體" w:eastAsia="標楷體" w:hAnsi="標楷體" w:cs="Tahoma" w:hint="eastAsia"/>
                <w:b/>
                <w:spacing w:val="30"/>
              </w:rPr>
              <w:t>吳○毅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spacing w:val="30"/>
              </w:rPr>
            </w:pPr>
            <w:r>
              <w:rPr>
                <w:rFonts w:ascii="標楷體" w:eastAsia="標楷體" w:hAnsi="標楷體" w:cs="Tahoma" w:hint="eastAsia"/>
                <w:spacing w:val="30"/>
              </w:rPr>
              <w:t>生態四B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/>
                <w:spacing w:val="30"/>
              </w:rPr>
              <w:t>0982-XXXXXXX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b/>
                <w:spacing w:val="30"/>
              </w:rPr>
            </w:pPr>
            <w:r>
              <w:rPr>
                <w:rFonts w:ascii="標楷體" w:eastAsia="標楷體" w:hAnsi="標楷體" w:cs="Tahoma" w:hint="eastAsia"/>
                <w:b/>
                <w:spacing w:val="30"/>
              </w:rPr>
              <w:t>張○銓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spacing w:val="30"/>
              </w:rPr>
            </w:pPr>
            <w:r>
              <w:rPr>
                <w:rFonts w:ascii="標楷體" w:eastAsia="標楷體" w:hAnsi="標楷體" w:cs="Tahoma" w:hint="eastAsia"/>
                <w:spacing w:val="30"/>
              </w:rPr>
              <w:t>教研碩一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/>
                <w:spacing w:val="30"/>
              </w:rPr>
              <w:t>0919-XXXXXXX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b/>
                <w:spacing w:val="30"/>
              </w:rPr>
            </w:pPr>
            <w:r>
              <w:rPr>
                <w:rFonts w:ascii="標楷體" w:eastAsia="標楷體" w:hAnsi="標楷體" w:cs="Tahoma" w:hint="eastAsia"/>
                <w:b/>
                <w:spacing w:val="30"/>
              </w:rPr>
              <w:t>賀○莉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spacing w:val="30"/>
              </w:rPr>
            </w:pPr>
            <w:r>
              <w:rPr>
                <w:rFonts w:ascii="標楷體" w:eastAsia="標楷體" w:hAnsi="標楷體" w:cs="Tahoma" w:hint="eastAsia"/>
                <w:spacing w:val="30"/>
              </w:rPr>
              <w:t>中文四B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/>
                <w:spacing w:val="30"/>
              </w:rPr>
              <w:t>0953-XXXXXXX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b/>
                <w:spacing w:val="30"/>
              </w:rPr>
            </w:pPr>
            <w:r>
              <w:rPr>
                <w:rFonts w:ascii="標楷體" w:eastAsia="標楷體" w:hAnsi="標楷體" w:cs="Tahoma" w:hint="eastAsia"/>
                <w:b/>
                <w:spacing w:val="30"/>
              </w:rPr>
              <w:t>馮○珉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spacing w:val="30"/>
              </w:rPr>
            </w:pPr>
            <w:r>
              <w:rPr>
                <w:rFonts w:ascii="標楷體" w:eastAsia="標楷體" w:hAnsi="標楷體" w:cs="Tahoma" w:hint="eastAsia"/>
                <w:spacing w:val="30"/>
              </w:rPr>
              <w:t>觀光四B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/>
                <w:spacing w:val="30"/>
              </w:rPr>
              <w:t>0986-XXXXXXX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b/>
                <w:spacing w:val="30"/>
              </w:rPr>
            </w:pPr>
            <w:r>
              <w:rPr>
                <w:rFonts w:ascii="標楷體" w:eastAsia="標楷體" w:hAnsi="標楷體" w:cs="Tahoma" w:hint="eastAsia"/>
                <w:b/>
                <w:spacing w:val="30"/>
              </w:rPr>
              <w:t>王○蓉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spacing w:val="30"/>
              </w:rPr>
            </w:pPr>
            <w:r>
              <w:rPr>
                <w:rFonts w:ascii="標楷體" w:eastAsia="標楷體" w:hAnsi="標楷體" w:cs="Tahoma" w:hint="eastAsia"/>
                <w:spacing w:val="30"/>
              </w:rPr>
              <w:t>英文四B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/>
                <w:spacing w:val="30"/>
              </w:rPr>
              <w:t>0988-XXXXXXX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b/>
                <w:spacing w:val="30"/>
              </w:rPr>
            </w:pPr>
            <w:r>
              <w:rPr>
                <w:rFonts w:ascii="標楷體" w:eastAsia="標楷體" w:hAnsi="標楷體" w:cs="Tahoma" w:hint="eastAsia"/>
                <w:b/>
                <w:spacing w:val="30"/>
              </w:rPr>
              <w:t>洪○彥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spacing w:val="30"/>
              </w:rPr>
            </w:pPr>
            <w:r>
              <w:rPr>
                <w:rFonts w:ascii="標楷體" w:eastAsia="標楷體" w:hAnsi="標楷體" w:cs="Tahoma" w:hint="eastAsia"/>
                <w:spacing w:val="30"/>
              </w:rPr>
              <w:t>社工四B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/>
                <w:spacing w:val="30"/>
              </w:rPr>
              <w:t>0910-XXXXXXX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b/>
                <w:spacing w:val="30"/>
              </w:rPr>
            </w:pPr>
            <w:r>
              <w:rPr>
                <w:rFonts w:ascii="標楷體" w:eastAsia="標楷體" w:hAnsi="標楷體" w:cs="Tahoma" w:hint="eastAsia"/>
                <w:b/>
                <w:spacing w:val="30"/>
              </w:rPr>
              <w:t>邱○芳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spacing w:val="30"/>
              </w:rPr>
            </w:pPr>
            <w:r>
              <w:rPr>
                <w:rFonts w:ascii="標楷體" w:eastAsia="標楷體" w:hAnsi="標楷體" w:cs="Tahoma" w:hint="eastAsia"/>
                <w:spacing w:val="30"/>
              </w:rPr>
              <w:t>中文三B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/>
                <w:spacing w:val="30"/>
              </w:rPr>
              <w:t>0972-XXXXXXX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b/>
                <w:spacing w:val="30"/>
              </w:rPr>
            </w:pPr>
            <w:r>
              <w:rPr>
                <w:rFonts w:ascii="標楷體" w:eastAsia="標楷體" w:hAnsi="標楷體" w:cs="Tahoma" w:hint="eastAsia"/>
                <w:b/>
                <w:spacing w:val="30"/>
              </w:rPr>
              <w:t>龍○珍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spacing w:val="30"/>
              </w:rPr>
            </w:pPr>
            <w:r>
              <w:rPr>
                <w:rFonts w:ascii="標楷體" w:eastAsia="標楷體" w:hAnsi="標楷體" w:cs="Tahoma" w:hint="eastAsia"/>
                <w:spacing w:val="30"/>
              </w:rPr>
              <w:t>教研碩二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/>
                <w:spacing w:val="30"/>
              </w:rPr>
              <w:t>0936-XXXXXXX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b/>
                <w:spacing w:val="30"/>
              </w:rPr>
            </w:pPr>
            <w:r>
              <w:rPr>
                <w:rFonts w:ascii="標楷體" w:eastAsia="標楷體" w:hAnsi="標楷體" w:cs="Tahoma" w:hint="eastAsia"/>
                <w:b/>
                <w:spacing w:val="30"/>
              </w:rPr>
              <w:t>王○華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spacing w:val="30"/>
              </w:rPr>
            </w:pPr>
            <w:r>
              <w:rPr>
                <w:rFonts w:ascii="標楷體" w:eastAsia="標楷體" w:hAnsi="標楷體" w:cs="Tahoma" w:hint="eastAsia"/>
                <w:spacing w:val="30"/>
              </w:rPr>
              <w:t>台文碩二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/>
                <w:spacing w:val="30"/>
              </w:rPr>
              <w:t>0920-XXXXXXX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b/>
                <w:spacing w:val="30"/>
              </w:rPr>
            </w:pPr>
            <w:r>
              <w:rPr>
                <w:rFonts w:ascii="標楷體" w:eastAsia="標楷體" w:hAnsi="標楷體" w:cs="Tahoma" w:hint="eastAsia"/>
                <w:b/>
                <w:spacing w:val="30"/>
              </w:rPr>
              <w:t>鍾○庭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spacing w:val="30"/>
              </w:rPr>
            </w:pPr>
            <w:r>
              <w:rPr>
                <w:rFonts w:ascii="標楷體" w:eastAsia="標楷體" w:hAnsi="標楷體" w:cs="Tahoma" w:hint="eastAsia"/>
                <w:spacing w:val="30"/>
              </w:rPr>
              <w:t>國企四C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/>
                <w:spacing w:val="30"/>
              </w:rPr>
              <w:t>0932-XXXXXXX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b/>
                <w:spacing w:val="30"/>
              </w:rPr>
            </w:pPr>
            <w:r>
              <w:rPr>
                <w:rFonts w:ascii="標楷體" w:eastAsia="標楷體" w:hAnsi="標楷體" w:cs="Tahoma" w:hint="eastAsia"/>
                <w:b/>
                <w:spacing w:val="30"/>
              </w:rPr>
              <w:t>王○龍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spacing w:val="30"/>
              </w:rPr>
            </w:pPr>
            <w:r>
              <w:rPr>
                <w:rFonts w:ascii="標楷體" w:eastAsia="標楷體" w:hAnsi="標楷體" w:cs="Tahoma" w:hint="eastAsia"/>
                <w:spacing w:val="30"/>
              </w:rPr>
              <w:t>資碩專一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/>
                <w:spacing w:val="30"/>
              </w:rPr>
              <w:t>0988-XXXXXXX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b/>
                <w:spacing w:val="30"/>
              </w:rPr>
            </w:pPr>
            <w:r>
              <w:rPr>
                <w:rFonts w:ascii="標楷體" w:eastAsia="標楷體" w:hAnsi="標楷體" w:cs="Tahoma" w:hint="eastAsia"/>
                <w:b/>
                <w:spacing w:val="30"/>
              </w:rPr>
              <w:t>王○吟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spacing w:val="30"/>
              </w:rPr>
            </w:pPr>
            <w:r>
              <w:rPr>
                <w:rFonts w:ascii="標楷體" w:eastAsia="標楷體" w:hAnsi="標楷體" w:cs="Tahoma" w:hint="eastAsia"/>
                <w:spacing w:val="30"/>
              </w:rPr>
              <w:t>資傳二A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/>
                <w:spacing w:val="30"/>
              </w:rPr>
              <w:t>0989-XXXXXXX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b/>
                <w:spacing w:val="30"/>
              </w:rPr>
            </w:pPr>
            <w:r>
              <w:rPr>
                <w:rFonts w:ascii="標楷體" w:eastAsia="標楷體" w:hAnsi="標楷體" w:cs="Tahoma" w:hint="eastAsia"/>
                <w:b/>
                <w:spacing w:val="30"/>
              </w:rPr>
              <w:t>劉○弘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spacing w:val="30"/>
              </w:rPr>
            </w:pPr>
            <w:r>
              <w:rPr>
                <w:rFonts w:ascii="標楷體" w:eastAsia="標楷體" w:hAnsi="標楷體" w:cs="Tahoma" w:hint="eastAsia"/>
                <w:spacing w:val="30"/>
              </w:rPr>
              <w:t>財數碩一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/>
                <w:spacing w:val="30"/>
              </w:rPr>
              <w:t>0921-XXXXXXX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b/>
                <w:spacing w:val="30"/>
              </w:rPr>
            </w:pPr>
            <w:r>
              <w:rPr>
                <w:rFonts w:ascii="標楷體" w:eastAsia="標楷體" w:hAnsi="標楷體" w:cs="Tahoma" w:hint="eastAsia"/>
                <w:b/>
                <w:spacing w:val="30"/>
              </w:rPr>
              <w:t>林○慈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 w:cs="Tahoma"/>
                <w:spacing w:val="30"/>
              </w:rPr>
            </w:pPr>
            <w:r>
              <w:rPr>
                <w:rFonts w:ascii="標楷體" w:eastAsia="標楷體" w:hAnsi="標楷體" w:cs="Tahoma" w:hint="eastAsia"/>
                <w:spacing w:val="30"/>
              </w:rPr>
              <w:t>資傳四A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Tahoma" w:hAnsi="Tahoma" w:cs="Tahoma"/>
                <w:spacing w:val="30"/>
              </w:rPr>
            </w:pPr>
            <w:r>
              <w:rPr>
                <w:rFonts w:ascii="Tahoma" w:hAnsi="Tahoma" w:cs="Tahoma"/>
                <w:spacing w:val="30"/>
              </w:rPr>
              <w:t>0988-XXXXXXX</w:t>
            </w:r>
          </w:p>
        </w:tc>
      </w:tr>
      <w:tr w:rsidR="00932200" w:rsidTr="002E6338">
        <w:trPr>
          <w:cantSplit/>
          <w:trHeight w:val="353"/>
          <w:jc w:val="center"/>
        </w:trPr>
        <w:tc>
          <w:tcPr>
            <w:tcW w:w="3179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spacing w:before="120" w:after="120"/>
              <w:jc w:val="center"/>
              <w:rPr>
                <w:rFonts w:ascii="Arial" w:eastAsia="標楷體" w:hAnsi="Arial" w:cs="Arial"/>
                <w:snapToGrid w:val="0"/>
              </w:rPr>
            </w:pPr>
            <w:r>
              <w:rPr>
                <w:rFonts w:ascii="Arial" w:eastAsia="標楷體" w:hAnsi="標楷體" w:cs="Arial" w:hint="eastAsia"/>
                <w:b/>
              </w:rPr>
              <w:t>合</w:t>
            </w:r>
            <w:r>
              <w:rPr>
                <w:rFonts w:ascii="Arial" w:eastAsia="標楷體" w:hAnsi="Arial" w:cs="Arial"/>
                <w:b/>
              </w:rPr>
              <w:t xml:space="preserve">   </w:t>
            </w:r>
            <w:r>
              <w:rPr>
                <w:rFonts w:ascii="Arial" w:eastAsia="標楷體" w:hAnsi="標楷體" w:cs="Arial" w:hint="eastAsia"/>
                <w:b/>
              </w:rPr>
              <w:t>計</w:t>
            </w:r>
          </w:p>
        </w:tc>
        <w:tc>
          <w:tcPr>
            <w:tcW w:w="256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:rsidR="00932200" w:rsidRDefault="00932200" w:rsidP="002E6338">
            <w:pPr>
              <w:wordWrap w:val="0"/>
              <w:spacing w:before="120" w:after="120"/>
              <w:ind w:right="360"/>
              <w:jc w:val="center"/>
              <w:rPr>
                <w:rFonts w:ascii="Arial" w:eastAsia="標楷體" w:hAnsi="Arial" w:cs="Arial"/>
                <w:snapToGrid w:val="0"/>
              </w:rPr>
            </w:pPr>
            <w:r>
              <w:rPr>
                <w:rFonts w:ascii="Arial" w:eastAsia="標楷體" w:hAnsi="標楷體" w:cs="Arial"/>
                <w:b/>
              </w:rPr>
              <w:t xml:space="preserve">   15+1</w:t>
            </w:r>
            <w:r>
              <w:rPr>
                <w:rFonts w:ascii="Arial" w:eastAsia="標楷體" w:hAnsi="標楷體" w:cs="Arial" w:hint="eastAsia"/>
                <w:b/>
              </w:rPr>
              <w:t>人</w:t>
            </w:r>
            <w:r>
              <w:rPr>
                <w:rFonts w:ascii="Arial" w:eastAsia="標楷體" w:hAnsi="Arial" w:cs="Arial" w:hint="eastAsia"/>
              </w:rPr>
              <w:t>（含</w:t>
            </w:r>
            <w:r>
              <w:rPr>
                <w:rFonts w:ascii="Arial" w:eastAsia="標楷體" w:hAnsi="Arial" w:cs="Arial"/>
              </w:rPr>
              <w:t>TA</w:t>
            </w:r>
            <w:r>
              <w:rPr>
                <w:rFonts w:ascii="Arial" w:eastAsia="標楷體" w:hAnsi="Arial" w:cs="Arial" w:hint="eastAsia"/>
              </w:rPr>
              <w:t>）</w:t>
            </w:r>
          </w:p>
        </w:tc>
        <w:tc>
          <w:tcPr>
            <w:tcW w:w="377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32200" w:rsidRDefault="00932200" w:rsidP="002E6338">
            <w:pPr>
              <w:jc w:val="center"/>
              <w:rPr>
                <w:rFonts w:ascii="Arial" w:eastAsia="標楷體" w:hAnsi="Arial" w:cs="Arial"/>
              </w:rPr>
            </w:pPr>
          </w:p>
        </w:tc>
      </w:tr>
    </w:tbl>
    <w:p w:rsidR="00932200" w:rsidRDefault="00932200" w:rsidP="00932200">
      <w:pPr>
        <w:widowControl/>
        <w:rPr>
          <w:rFonts w:ascii="標楷體" w:eastAsia="標楷體" w:hAnsi="標楷體"/>
        </w:rPr>
      </w:pP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36"/>
        <w:gridCol w:w="1843"/>
        <w:gridCol w:w="1913"/>
      </w:tblGrid>
      <w:tr w:rsidR="00932200" w:rsidTr="002E6338">
        <w:trPr>
          <w:trHeight w:val="1358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單位主管</w:t>
            </w:r>
          </w:p>
          <w:p w:rsidR="00932200" w:rsidRDefault="00932200" w:rsidP="002E633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同意簽核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2200" w:rsidRDefault="00932200" w:rsidP="002E6338">
            <w:pPr>
              <w:tabs>
                <w:tab w:val="num" w:pos="360"/>
              </w:tabs>
              <w:jc w:val="center"/>
              <w:rPr>
                <w:rFonts w:ascii="標楷體" w:eastAsia="標楷體" w:hAnsi="標楷體" w:cs="新細明體"/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32200" w:rsidRDefault="00932200" w:rsidP="002E6338">
            <w:pPr>
              <w:tabs>
                <w:tab w:val="num" w:pos="360"/>
              </w:tabs>
              <w:jc w:val="center"/>
              <w:rPr>
                <w:rFonts w:ascii="標楷體" w:eastAsia="標楷體" w:hAnsi="標楷體" w:cs="新細明體"/>
                <w:b/>
              </w:rPr>
            </w:pPr>
            <w:r>
              <w:rPr>
                <w:rFonts w:ascii="標楷體" w:eastAsia="標楷體" w:hAnsi="標楷體" w:cs="新細明體" w:hint="eastAsia"/>
                <w:b/>
              </w:rPr>
              <w:t>教師簽章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200" w:rsidRDefault="00932200" w:rsidP="002E6338">
            <w:pPr>
              <w:tabs>
                <w:tab w:val="num" w:pos="360"/>
              </w:tabs>
              <w:jc w:val="center"/>
              <w:rPr>
                <w:rFonts w:ascii="標楷體" w:eastAsia="標楷體" w:hAnsi="標楷體" w:cs="新細明體"/>
                <w:color w:val="FF0000"/>
              </w:rPr>
            </w:pPr>
          </w:p>
        </w:tc>
      </w:tr>
    </w:tbl>
    <w:p w:rsidR="000F2B09" w:rsidRDefault="000F2B09">
      <w:pPr>
        <w:widowControl/>
        <w:rPr>
          <w:rFonts w:ascii="標楷體" w:eastAsia="標楷體" w:hAnsi="標楷體" w:cs="新細明體"/>
          <w:kern w:val="0"/>
        </w:rPr>
      </w:pPr>
    </w:p>
    <w:p w:rsidR="000F2B09" w:rsidRDefault="000F2B09">
      <w:pPr>
        <w:widowControl/>
        <w:rPr>
          <w:rFonts w:ascii="標楷體" w:eastAsia="標楷體" w:hAnsi="標楷體" w:cs="新細明體"/>
          <w:kern w:val="0"/>
        </w:rPr>
      </w:pPr>
      <w:r>
        <w:rPr>
          <w:rFonts w:ascii="標楷體" w:eastAsia="標楷體" w:hAnsi="標楷體" w:cs="新細明體"/>
          <w:kern w:val="0"/>
        </w:rPr>
        <w:br w:type="page"/>
      </w:r>
    </w:p>
    <w:p w:rsidR="000F2B09" w:rsidRDefault="000F2B09" w:rsidP="000F2B09">
      <w:pPr>
        <w:widowControl/>
        <w:jc w:val="center"/>
        <w:rPr>
          <w:rFonts w:ascii="標楷體" w:eastAsia="標楷體" w:hAnsi="標楷體"/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65143" wp14:editId="33D85DB1">
                <wp:simplePos x="0" y="0"/>
                <wp:positionH relativeFrom="margin">
                  <wp:align>right</wp:align>
                </wp:positionH>
                <wp:positionV relativeFrom="paragraph">
                  <wp:posOffset>-438785</wp:posOffset>
                </wp:positionV>
                <wp:extent cx="2487930" cy="342900"/>
                <wp:effectExtent l="0" t="0" r="26670" b="1905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139" w:rsidRDefault="00544139" w:rsidP="000F2B09">
                            <w:pPr>
                              <w:spacing w:line="24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專業服務學習課程申請-附件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65143" id="文字方塊 2" o:spid="_x0000_s1029" type="#_x0000_t202" style="position:absolute;left:0;text-align:left;margin-left:144.7pt;margin-top:-34.55pt;width:195.9pt;height:27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" strokeweight="1.25pt">
                <v:textbox>
                  <w:txbxContent>
                    <w:p w:rsidR="00544139" w:rsidRDefault="00544139" w:rsidP="000F2B09">
                      <w:pPr>
                        <w:spacing w:line="240" w:lineRule="exact"/>
                        <w:jc w:val="center"/>
                        <w:rPr>
                          <w:rFonts w:ascii="標楷體" w:eastAsia="標楷體" w:hAnsi="標楷體"/>
                          <w:b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</w:rPr>
                        <w:t>專業服務學習課程申請-附件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>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標楷體" w:eastAsia="標楷體" w:hAnsi="標楷體" w:hint="eastAsia"/>
          <w:b/>
          <w:sz w:val="32"/>
          <w:szCs w:val="32"/>
        </w:rPr>
        <w:t>104學年度第</w:t>
      </w:r>
      <w:r w:rsidR="001A42C6">
        <w:rPr>
          <w:rFonts w:ascii="標楷體" w:eastAsia="標楷體" w:hAnsi="標楷體" w:hint="eastAsia"/>
          <w:b/>
          <w:sz w:val="32"/>
          <w:szCs w:val="32"/>
        </w:rPr>
        <w:t>2</w:t>
      </w:r>
      <w:r>
        <w:rPr>
          <w:rFonts w:ascii="標楷體" w:eastAsia="標楷體" w:hAnsi="標楷體" w:hint="eastAsia"/>
          <w:b/>
          <w:sz w:val="32"/>
          <w:szCs w:val="32"/>
        </w:rPr>
        <w:t>學期</w:t>
      </w:r>
      <w:r>
        <w:rPr>
          <w:rFonts w:ascii="標楷體" w:eastAsia="標楷體" w:hAnsi="標楷體" w:hint="eastAsia"/>
          <w:b/>
          <w:sz w:val="32"/>
        </w:rPr>
        <w:t>專業服務學習教學助理TA</w:t>
      </w:r>
    </w:p>
    <w:p w:rsidR="000F2B09" w:rsidRDefault="000F2B09" w:rsidP="000F2B09">
      <w:pPr>
        <w:spacing w:line="240" w:lineRule="atLeast"/>
        <w:jc w:val="center"/>
        <w:rPr>
          <w:rFonts w:eastAsia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人事基本資料表</w:t>
      </w:r>
    </w:p>
    <w:tbl>
      <w:tblPr>
        <w:tblW w:w="54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08"/>
        <w:gridCol w:w="74"/>
        <w:gridCol w:w="511"/>
        <w:gridCol w:w="513"/>
        <w:gridCol w:w="511"/>
        <w:gridCol w:w="340"/>
        <w:gridCol w:w="171"/>
        <w:gridCol w:w="525"/>
        <w:gridCol w:w="511"/>
        <w:gridCol w:w="517"/>
        <w:gridCol w:w="352"/>
        <w:gridCol w:w="25"/>
        <w:gridCol w:w="437"/>
        <w:gridCol w:w="464"/>
        <w:gridCol w:w="53"/>
        <w:gridCol w:w="416"/>
        <w:gridCol w:w="116"/>
        <w:gridCol w:w="348"/>
        <w:gridCol w:w="99"/>
        <w:gridCol w:w="365"/>
        <w:gridCol w:w="338"/>
        <w:gridCol w:w="127"/>
        <w:gridCol w:w="464"/>
        <w:gridCol w:w="464"/>
        <w:gridCol w:w="464"/>
        <w:gridCol w:w="439"/>
      </w:tblGrid>
      <w:tr w:rsidR="000F2B09" w:rsidTr="002E6338">
        <w:trPr>
          <w:cantSplit/>
          <w:trHeight w:val="794"/>
          <w:jc w:val="center"/>
        </w:trPr>
        <w:tc>
          <w:tcPr>
            <w:tcW w:w="939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TA</w:t>
            </w:r>
            <w:r>
              <w:rPr>
                <w:rFonts w:eastAsia="標楷體" w:hint="eastAsia"/>
                <w:sz w:val="26"/>
                <w:szCs w:val="26"/>
              </w:rPr>
              <w:t>系所</w:t>
            </w:r>
          </w:p>
        </w:tc>
        <w:tc>
          <w:tcPr>
            <w:tcW w:w="888" w:type="pct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ind w:right="-87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330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年級別</w:t>
            </w:r>
          </w:p>
        </w:tc>
        <w:tc>
          <w:tcPr>
            <w:tcW w:w="654" w:type="pct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ind w:right="-87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464" w:type="pct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班級別</w:t>
            </w:r>
          </w:p>
        </w:tc>
        <w:tc>
          <w:tcPr>
            <w:tcW w:w="464" w:type="pct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ind w:right="-87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333" w:type="pct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ind w:right="-87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學號</w:t>
            </w:r>
          </w:p>
        </w:tc>
        <w:tc>
          <w:tcPr>
            <w:tcW w:w="929" w:type="pct"/>
            <w:gridSpan w:val="5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ind w:right="-87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0F2B09" w:rsidTr="002E6338">
        <w:trPr>
          <w:cantSplit/>
          <w:trHeight w:val="710"/>
          <w:jc w:val="center"/>
        </w:trPr>
        <w:tc>
          <w:tcPr>
            <w:tcW w:w="939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TA</w:t>
            </w:r>
            <w:r>
              <w:rPr>
                <w:rFonts w:eastAsia="標楷體" w:hint="eastAsia"/>
                <w:sz w:val="26"/>
                <w:szCs w:val="26"/>
              </w:rPr>
              <w:t>姓名</w:t>
            </w:r>
          </w:p>
        </w:tc>
        <w:tc>
          <w:tcPr>
            <w:tcW w:w="1218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6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身分證字號</w:t>
            </w:r>
          </w:p>
        </w:tc>
        <w:tc>
          <w:tcPr>
            <w:tcW w:w="21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0F2B09" w:rsidTr="002E6338">
        <w:trPr>
          <w:cantSplit/>
          <w:trHeight w:val="1123"/>
          <w:jc w:val="center"/>
        </w:trPr>
        <w:tc>
          <w:tcPr>
            <w:tcW w:w="939" w:type="pct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專業課程</w:t>
            </w:r>
            <w:r>
              <w:rPr>
                <w:rFonts w:eastAsia="標楷體"/>
                <w:sz w:val="26"/>
                <w:szCs w:val="26"/>
              </w:rPr>
              <w:t>/</w:t>
            </w:r>
            <w:r>
              <w:rPr>
                <w:rFonts w:eastAsia="標楷體" w:hint="eastAsia"/>
                <w:sz w:val="26"/>
                <w:szCs w:val="26"/>
              </w:rPr>
              <w:t>制度</w:t>
            </w:r>
          </w:p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授課教師</w:t>
            </w:r>
          </w:p>
        </w:tc>
        <w:tc>
          <w:tcPr>
            <w:tcW w:w="1218" w:type="pct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654" w:type="pct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課程</w:t>
            </w:r>
            <w:r>
              <w:rPr>
                <w:rFonts w:eastAsia="標楷體"/>
                <w:sz w:val="26"/>
                <w:szCs w:val="26"/>
              </w:rPr>
              <w:t>/</w:t>
            </w:r>
            <w:r>
              <w:rPr>
                <w:rFonts w:eastAsia="標楷體" w:hint="eastAsia"/>
                <w:sz w:val="26"/>
                <w:szCs w:val="26"/>
              </w:rPr>
              <w:t>制度名稱</w:t>
            </w:r>
          </w:p>
        </w:tc>
        <w:tc>
          <w:tcPr>
            <w:tcW w:w="2189" w:type="pct"/>
            <w:gridSpan w:val="1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0F2B09" w:rsidTr="002E6338">
        <w:trPr>
          <w:cantSplit/>
          <w:trHeight w:val="1054"/>
          <w:jc w:val="center"/>
        </w:trPr>
        <w:tc>
          <w:tcPr>
            <w:tcW w:w="939" w:type="pct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戶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籍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地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址</w:t>
            </w:r>
          </w:p>
          <w:p w:rsidR="000F2B09" w:rsidRDefault="000F2B09" w:rsidP="002E6338">
            <w:pPr>
              <w:spacing w:before="120" w:line="240" w:lineRule="atLeast"/>
              <w:ind w:right="-85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（含里鄰及郵遞區號）</w:t>
            </w:r>
          </w:p>
        </w:tc>
        <w:tc>
          <w:tcPr>
            <w:tcW w:w="4061" w:type="pct"/>
            <w:gridSpan w:val="2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□□□</w:t>
            </w:r>
          </w:p>
        </w:tc>
      </w:tr>
      <w:tr w:rsidR="000F2B09" w:rsidTr="002E6338">
        <w:trPr>
          <w:cantSplit/>
          <w:trHeight w:val="720"/>
          <w:jc w:val="center"/>
        </w:trPr>
        <w:tc>
          <w:tcPr>
            <w:tcW w:w="939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通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訊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地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址</w:t>
            </w:r>
          </w:p>
        </w:tc>
        <w:tc>
          <w:tcPr>
            <w:tcW w:w="4061" w:type="pct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□□□</w:t>
            </w:r>
          </w:p>
        </w:tc>
      </w:tr>
      <w:tr w:rsidR="000F2B09" w:rsidTr="002E6338">
        <w:trPr>
          <w:cantSplit/>
          <w:trHeight w:val="518"/>
          <w:jc w:val="center"/>
        </w:trPr>
        <w:tc>
          <w:tcPr>
            <w:tcW w:w="939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連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絡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電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話</w:t>
            </w:r>
          </w:p>
        </w:tc>
        <w:tc>
          <w:tcPr>
            <w:tcW w:w="4061" w:type="pct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 xml:space="preserve">(H)                          </w:t>
            </w:r>
            <w:r>
              <w:rPr>
                <w:rFonts w:eastAsia="標楷體" w:hint="eastAsia"/>
                <w:sz w:val="26"/>
                <w:szCs w:val="26"/>
              </w:rPr>
              <w:t>（手機）</w:t>
            </w:r>
          </w:p>
        </w:tc>
      </w:tr>
      <w:tr w:rsidR="000F2B09" w:rsidTr="002E6338">
        <w:trPr>
          <w:cantSplit/>
          <w:trHeight w:val="540"/>
          <w:jc w:val="center"/>
        </w:trPr>
        <w:tc>
          <w:tcPr>
            <w:tcW w:w="939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電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子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信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箱</w:t>
            </w:r>
          </w:p>
        </w:tc>
        <w:tc>
          <w:tcPr>
            <w:tcW w:w="4061" w:type="pct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（請務必清楚填寫）</w:t>
            </w:r>
          </w:p>
        </w:tc>
      </w:tr>
      <w:tr w:rsidR="000F2B09" w:rsidTr="002E6338">
        <w:trPr>
          <w:cantSplit/>
          <w:trHeight w:val="578"/>
          <w:jc w:val="center"/>
        </w:trPr>
        <w:tc>
          <w:tcPr>
            <w:tcW w:w="939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郵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局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局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號</w:t>
            </w:r>
          </w:p>
        </w:tc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828" w:type="pct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2B09" w:rsidRDefault="000F2B09" w:rsidP="002E6338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郵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局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帳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號</w:t>
            </w: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Default="000F2B09" w:rsidP="002E6338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0F2B09" w:rsidTr="002E6338">
        <w:trPr>
          <w:cantSplit/>
          <w:trHeight w:val="2285"/>
          <w:jc w:val="center"/>
        </w:trPr>
        <w:tc>
          <w:tcPr>
            <w:tcW w:w="2644" w:type="pct"/>
            <w:gridSpan w:val="10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2B09" w:rsidRDefault="000F2B09" w:rsidP="002E6338">
            <w:pPr>
              <w:ind w:right="-54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身分證正面黏貼處</w:t>
            </w:r>
          </w:p>
          <w:p w:rsidR="000F2B09" w:rsidRDefault="000F2B09" w:rsidP="002E6338">
            <w:pPr>
              <w:spacing w:before="12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（請浮貼）</w:t>
            </w:r>
          </w:p>
        </w:tc>
        <w:tc>
          <w:tcPr>
            <w:tcW w:w="2356" w:type="pct"/>
            <w:gridSpan w:val="1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F2B09" w:rsidRDefault="000F2B09" w:rsidP="002E6338">
            <w:pPr>
              <w:ind w:right="-54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身分證反面黏貼處</w:t>
            </w:r>
          </w:p>
          <w:p w:rsidR="000F2B09" w:rsidRDefault="000F2B09" w:rsidP="002E6338">
            <w:pPr>
              <w:ind w:right="-54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（請浮貼）</w:t>
            </w:r>
          </w:p>
        </w:tc>
      </w:tr>
      <w:tr w:rsidR="000F2B09" w:rsidTr="002E6338">
        <w:trPr>
          <w:cantSplit/>
          <w:trHeight w:val="2776"/>
          <w:jc w:val="center"/>
        </w:trPr>
        <w:tc>
          <w:tcPr>
            <w:tcW w:w="5000" w:type="pct"/>
            <w:gridSpan w:val="2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F2B09" w:rsidRDefault="000F2B09" w:rsidP="002E6338">
            <w:pPr>
              <w:ind w:right="-54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郵局存簿影本</w:t>
            </w:r>
          </w:p>
          <w:p w:rsidR="000F2B09" w:rsidRDefault="000F2B09" w:rsidP="002E6338">
            <w:pPr>
              <w:spacing w:before="120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（請浮貼）</w:t>
            </w:r>
          </w:p>
        </w:tc>
      </w:tr>
      <w:tr w:rsidR="00336152" w:rsidRPr="00336152" w:rsidTr="002E6338">
        <w:trPr>
          <w:cantSplit/>
          <w:trHeight w:val="1260"/>
          <w:jc w:val="center"/>
        </w:trPr>
        <w:tc>
          <w:tcPr>
            <w:tcW w:w="90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2B09" w:rsidRPr="00336152" w:rsidRDefault="000F2B09" w:rsidP="002E6338">
            <w:pPr>
              <w:jc w:val="center"/>
              <w:rPr>
                <w:rFonts w:ascii="標楷體" w:eastAsia="標楷體" w:hAnsi="標楷體"/>
                <w:b/>
              </w:rPr>
            </w:pPr>
            <w:r w:rsidRPr="00336152">
              <w:rPr>
                <w:rFonts w:ascii="標楷體" w:eastAsia="標楷體" w:hAnsi="標楷體" w:hint="eastAsia"/>
                <w:b/>
              </w:rPr>
              <w:t>教學助理</w:t>
            </w:r>
          </w:p>
          <w:p w:rsidR="000F2B09" w:rsidRPr="00336152" w:rsidRDefault="000F2B09" w:rsidP="002E6338">
            <w:pPr>
              <w:jc w:val="center"/>
              <w:rPr>
                <w:rFonts w:ascii="標楷體" w:eastAsia="標楷體" w:hAnsi="標楷體"/>
                <w:b/>
              </w:rPr>
            </w:pPr>
            <w:r w:rsidRPr="00336152">
              <w:rPr>
                <w:rFonts w:ascii="標楷體" w:eastAsia="標楷體" w:hAnsi="標楷體" w:hint="eastAsia"/>
                <w:b/>
              </w:rPr>
              <w:t>簽章</w:t>
            </w:r>
          </w:p>
        </w:tc>
        <w:tc>
          <w:tcPr>
            <w:tcW w:w="1919" w:type="pct"/>
            <w:gridSpan w:val="11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2B09" w:rsidRPr="00336152" w:rsidRDefault="000F2B09" w:rsidP="002E6338">
            <w:pPr>
              <w:tabs>
                <w:tab w:val="num" w:pos="360"/>
              </w:tabs>
              <w:jc w:val="center"/>
              <w:rPr>
                <w:rFonts w:ascii="標楷體" w:eastAsia="標楷體" w:hAnsi="標楷體" w:cs="新細明體"/>
                <w:b/>
              </w:rPr>
            </w:pPr>
          </w:p>
        </w:tc>
        <w:tc>
          <w:tcPr>
            <w:tcW w:w="704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2B09" w:rsidRPr="00336152" w:rsidRDefault="000F2B09" w:rsidP="002E6338">
            <w:pPr>
              <w:tabs>
                <w:tab w:val="num" w:pos="360"/>
              </w:tabs>
              <w:jc w:val="center"/>
              <w:rPr>
                <w:rFonts w:ascii="標楷體" w:eastAsia="標楷體" w:hAnsi="標楷體" w:cs="新細明體"/>
                <w:b/>
              </w:rPr>
            </w:pPr>
            <w:r w:rsidRPr="00336152">
              <w:rPr>
                <w:rFonts w:ascii="標楷體" w:eastAsia="標楷體" w:hAnsi="標楷體" w:cs="新細明體" w:hint="eastAsia"/>
                <w:b/>
              </w:rPr>
              <w:t>中心簽章</w:t>
            </w:r>
          </w:p>
        </w:tc>
        <w:tc>
          <w:tcPr>
            <w:tcW w:w="1473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2B09" w:rsidRPr="00336152" w:rsidRDefault="000F2B09" w:rsidP="002E6338">
            <w:pPr>
              <w:ind w:right="-54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0F2B09" w:rsidRPr="00336152" w:rsidRDefault="00326754" w:rsidP="000F2B09">
      <w:pPr>
        <w:pStyle w:val="Default"/>
        <w:jc w:val="center"/>
        <w:rPr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lastRenderedPageBreak/>
        <w:t>個人資料提</w:t>
      </w:r>
      <w:r>
        <w:rPr>
          <w:b/>
          <w:color w:val="auto"/>
          <w:sz w:val="28"/>
          <w:szCs w:val="28"/>
        </w:rPr>
        <w:t>供</w:t>
      </w:r>
      <w:r w:rsidR="000F2B09" w:rsidRPr="00336152">
        <w:rPr>
          <w:rFonts w:hint="eastAsia"/>
          <w:b/>
          <w:color w:val="auto"/>
          <w:sz w:val="28"/>
          <w:szCs w:val="28"/>
        </w:rPr>
        <w:t>同意書</w:t>
      </w:r>
    </w:p>
    <w:p w:rsidR="000F2B09" w:rsidRPr="00336152" w:rsidRDefault="000F2B09" w:rsidP="000F2B09">
      <w:pPr>
        <w:pStyle w:val="Default"/>
        <w:jc w:val="center"/>
        <w:rPr>
          <w:color w:val="auto"/>
          <w:sz w:val="28"/>
          <w:szCs w:val="28"/>
        </w:rPr>
      </w:pP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 w:hint="eastAsia"/>
          <w:color w:val="auto"/>
          <w:sz w:val="22"/>
          <w:szCs w:val="22"/>
        </w:rPr>
        <w:t>本人</w:t>
      </w:r>
      <w:r w:rsidRPr="00336152">
        <w:rPr>
          <w:rFonts w:hAnsi="Times New Roman" w:hint="eastAsia"/>
          <w:color w:val="auto"/>
          <w:sz w:val="22"/>
          <w:szCs w:val="22"/>
          <w:u w:val="single"/>
        </w:rPr>
        <w:t xml:space="preserve">   　　　　</w:t>
      </w:r>
      <w:r w:rsidRPr="00336152">
        <w:rPr>
          <w:rFonts w:hAnsi="Times New Roman" w:hint="eastAsia"/>
          <w:color w:val="auto"/>
          <w:sz w:val="22"/>
          <w:szCs w:val="22"/>
        </w:rPr>
        <w:t>同意擔任專業服務學習教學助理，並提供個人資料作為聯繫、研究、保險等用途。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 w:hint="eastAsia"/>
          <w:color w:val="auto"/>
          <w:sz w:val="22"/>
          <w:szCs w:val="22"/>
        </w:rPr>
        <w:t>本同意書說明靜宜大學服務學習發展中心</w:t>
      </w:r>
      <w:r w:rsidRPr="00336152">
        <w:rPr>
          <w:rFonts w:hAnsi="Times New Roman"/>
          <w:color w:val="auto"/>
          <w:sz w:val="22"/>
          <w:szCs w:val="22"/>
        </w:rPr>
        <w:t>(</w:t>
      </w:r>
      <w:r w:rsidRPr="00336152">
        <w:rPr>
          <w:rFonts w:hAnsi="Times New Roman" w:hint="eastAsia"/>
          <w:color w:val="auto"/>
          <w:sz w:val="22"/>
          <w:szCs w:val="22"/>
        </w:rPr>
        <w:t>以下簡稱本中心）處理本表單所蒐集到的個人資料。</w:t>
      </w:r>
    </w:p>
    <w:p w:rsidR="000F2B09" w:rsidRPr="00336152" w:rsidRDefault="000F2B09" w:rsidP="000F2B09">
      <w:pPr>
        <w:pStyle w:val="Default"/>
        <w:rPr>
          <w:rFonts w:hAnsi="Times New Roman"/>
          <w:b/>
          <w:color w:val="auto"/>
          <w:sz w:val="22"/>
          <w:szCs w:val="22"/>
        </w:rPr>
      </w:pPr>
      <w:r w:rsidRPr="00336152">
        <w:rPr>
          <w:rFonts w:hAnsi="Times New Roman" w:hint="eastAsia"/>
          <w:b/>
          <w:color w:val="auto"/>
          <w:sz w:val="22"/>
          <w:szCs w:val="22"/>
        </w:rPr>
        <w:t>一、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b/>
          <w:color w:val="auto"/>
          <w:sz w:val="22"/>
          <w:szCs w:val="22"/>
        </w:rPr>
        <w:t>基本資料之蒐集、更新及保管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1. </w:t>
      </w:r>
      <w:r w:rsidRPr="00336152">
        <w:rPr>
          <w:rFonts w:hAnsi="Times New Roman" w:hint="eastAsia"/>
          <w:color w:val="auto"/>
          <w:sz w:val="22"/>
          <w:szCs w:val="22"/>
        </w:rPr>
        <w:t>本中心蒐集您的個人資料在中華民國「個人資料保護法」與相關法令之規範下，依據本校【隱私權聲明】，蒐集、處理及利用您的個人資料。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2. </w:t>
      </w:r>
      <w:r w:rsidRPr="00336152">
        <w:rPr>
          <w:rFonts w:hAnsi="Times New Roman" w:hint="eastAsia"/>
          <w:color w:val="auto"/>
          <w:sz w:val="22"/>
          <w:szCs w:val="22"/>
        </w:rPr>
        <w:t>請於申請時提供您本人正確、最新及完整的個人資料。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3. </w:t>
      </w:r>
      <w:r w:rsidRPr="00336152">
        <w:rPr>
          <w:rFonts w:hAnsi="Times New Roman" w:hint="eastAsia"/>
          <w:color w:val="auto"/>
          <w:sz w:val="22"/>
          <w:szCs w:val="22"/>
        </w:rPr>
        <w:t>本中心因執行業務所蒐集您的個人資料包括姓名、身分證字號、學號、聯絡方式</w:t>
      </w:r>
      <w:r w:rsidRPr="00336152">
        <w:rPr>
          <w:rFonts w:hAnsi="Times New Roman"/>
          <w:color w:val="auto"/>
          <w:sz w:val="22"/>
          <w:szCs w:val="22"/>
        </w:rPr>
        <w:t>(</w:t>
      </w:r>
      <w:r w:rsidRPr="00336152">
        <w:rPr>
          <w:rFonts w:hAnsi="Times New Roman" w:hint="eastAsia"/>
          <w:color w:val="auto"/>
          <w:sz w:val="22"/>
          <w:szCs w:val="22"/>
        </w:rPr>
        <w:t>電話、</w:t>
      </w:r>
      <w:r w:rsidRPr="00336152">
        <w:rPr>
          <w:rFonts w:hAnsi="Times New Roman"/>
          <w:color w:val="auto"/>
          <w:sz w:val="22"/>
          <w:szCs w:val="22"/>
        </w:rPr>
        <w:t>E-Mail)</w:t>
      </w:r>
      <w:r w:rsidRPr="00336152">
        <w:rPr>
          <w:rFonts w:hAnsi="Times New Roman" w:hint="eastAsia"/>
          <w:color w:val="auto"/>
          <w:sz w:val="22"/>
          <w:szCs w:val="22"/>
        </w:rPr>
        <w:t>、郵局局號及郵局帳號等。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4. </w:t>
      </w:r>
      <w:r w:rsidRPr="00336152">
        <w:rPr>
          <w:rFonts w:hAnsi="Times New Roman" w:hint="eastAsia"/>
          <w:color w:val="auto"/>
          <w:sz w:val="22"/>
          <w:szCs w:val="22"/>
        </w:rPr>
        <w:t>若您的個人資料有任何異動，請主動向本中心申請更正，使其保持正確、最新及完整。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5. </w:t>
      </w:r>
      <w:r w:rsidRPr="00336152">
        <w:rPr>
          <w:rFonts w:hAnsi="Times New Roman" w:hint="eastAsia"/>
          <w:color w:val="auto"/>
          <w:sz w:val="22"/>
          <w:szCs w:val="22"/>
        </w:rPr>
        <w:t>若您提供錯誤、不實、過時或不完整或具誤導性的資料，您將損失相關權益。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6. </w:t>
      </w:r>
      <w:r w:rsidRPr="00336152">
        <w:rPr>
          <w:rFonts w:hAnsi="Times New Roman" w:hint="eastAsia"/>
          <w:color w:val="auto"/>
          <w:sz w:val="22"/>
          <w:szCs w:val="22"/>
        </w:rPr>
        <w:t>您可依中華民國「個人資料保護法」，就您的個人資料行使以下權利：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(1) </w:t>
      </w:r>
      <w:r w:rsidRPr="00336152">
        <w:rPr>
          <w:rFonts w:hAnsi="Times New Roman" w:hint="eastAsia"/>
          <w:color w:val="auto"/>
          <w:sz w:val="22"/>
          <w:szCs w:val="22"/>
        </w:rPr>
        <w:t>請求查詢或閱覽。</w:t>
      </w:r>
      <w:r w:rsidRPr="00336152">
        <w:rPr>
          <w:rFonts w:hAnsi="Times New Roman"/>
          <w:color w:val="auto"/>
          <w:sz w:val="22"/>
          <w:szCs w:val="22"/>
        </w:rPr>
        <w:t>(2)</w:t>
      </w:r>
      <w:r w:rsidRPr="00336152">
        <w:rPr>
          <w:rFonts w:hAnsi="Times New Roman" w:hint="eastAsia"/>
          <w:color w:val="auto"/>
          <w:sz w:val="22"/>
          <w:szCs w:val="22"/>
        </w:rPr>
        <w:t>製給複製本。</w:t>
      </w:r>
      <w:r w:rsidRPr="00336152">
        <w:rPr>
          <w:rFonts w:hAnsi="Times New Roman"/>
          <w:color w:val="auto"/>
          <w:sz w:val="22"/>
          <w:szCs w:val="22"/>
        </w:rPr>
        <w:t xml:space="preserve">(3) </w:t>
      </w:r>
      <w:r w:rsidRPr="00336152">
        <w:rPr>
          <w:rFonts w:hAnsi="Times New Roman" w:hint="eastAsia"/>
          <w:color w:val="auto"/>
          <w:sz w:val="22"/>
          <w:szCs w:val="22"/>
        </w:rPr>
        <w:t>請求補充或更正。</w:t>
      </w:r>
      <w:r w:rsidRPr="00336152">
        <w:rPr>
          <w:rFonts w:hAnsi="Times New Roman"/>
          <w:color w:val="auto"/>
          <w:sz w:val="22"/>
          <w:szCs w:val="22"/>
        </w:rPr>
        <w:t xml:space="preserve">(4) </w:t>
      </w:r>
      <w:r w:rsidRPr="00336152">
        <w:rPr>
          <w:rFonts w:hAnsi="Times New Roman" w:hint="eastAsia"/>
          <w:color w:val="auto"/>
          <w:sz w:val="22"/>
          <w:szCs w:val="22"/>
        </w:rPr>
        <w:t>請求停止蒐集、處理及利用。</w:t>
      </w:r>
      <w:r w:rsidRPr="00336152">
        <w:rPr>
          <w:rFonts w:hAnsi="Times New Roman"/>
          <w:color w:val="auto"/>
          <w:sz w:val="22"/>
          <w:szCs w:val="22"/>
        </w:rPr>
        <w:t xml:space="preserve">(5) </w:t>
      </w:r>
      <w:r w:rsidRPr="00336152">
        <w:rPr>
          <w:rFonts w:hAnsi="Times New Roman" w:hint="eastAsia"/>
          <w:color w:val="auto"/>
          <w:sz w:val="22"/>
          <w:szCs w:val="22"/>
        </w:rPr>
        <w:t>請求刪求。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b/>
          <w:color w:val="auto"/>
          <w:sz w:val="22"/>
          <w:szCs w:val="22"/>
        </w:rPr>
      </w:pPr>
      <w:r w:rsidRPr="00336152">
        <w:rPr>
          <w:rFonts w:hAnsi="Times New Roman" w:hint="eastAsia"/>
          <w:b/>
          <w:color w:val="auto"/>
          <w:sz w:val="22"/>
          <w:szCs w:val="22"/>
        </w:rPr>
        <w:t>二、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b/>
          <w:color w:val="auto"/>
          <w:sz w:val="22"/>
          <w:szCs w:val="22"/>
        </w:rPr>
        <w:t>蒐集個人資料之目的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1. </w:t>
      </w:r>
      <w:r w:rsidRPr="00336152">
        <w:rPr>
          <w:rFonts w:hAnsi="Times New Roman" w:hint="eastAsia"/>
          <w:color w:val="auto"/>
          <w:sz w:val="22"/>
          <w:szCs w:val="22"/>
        </w:rPr>
        <w:t>本中心為執行「專業服務學習課程/制度/團隊」需蒐集您的個人資料。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2. </w:t>
      </w:r>
      <w:r w:rsidRPr="00336152">
        <w:rPr>
          <w:rFonts w:hAnsi="Times New Roman" w:hint="eastAsia"/>
          <w:color w:val="auto"/>
          <w:sz w:val="22"/>
          <w:szCs w:val="22"/>
        </w:rPr>
        <w:t>當您的個人資料使用方式與當初蒐集的目的不同時，我們會在使用前先徵求您的書面同意，您可以拒絕向本中心提供個人資料，但您可能因此喪失您的權益。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3. </w:t>
      </w:r>
      <w:r w:rsidRPr="00336152">
        <w:rPr>
          <w:rFonts w:hAnsi="Times New Roman" w:hint="eastAsia"/>
          <w:color w:val="auto"/>
          <w:sz w:val="22"/>
          <w:szCs w:val="22"/>
        </w:rPr>
        <w:t>本校利用您的個人資料期間為即日起3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color w:val="auto"/>
          <w:sz w:val="22"/>
          <w:szCs w:val="22"/>
        </w:rPr>
        <w:t>年內，利用地區為台灣地區。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b/>
          <w:color w:val="auto"/>
          <w:sz w:val="22"/>
          <w:szCs w:val="22"/>
        </w:rPr>
      </w:pPr>
      <w:r w:rsidRPr="00336152">
        <w:rPr>
          <w:rFonts w:hAnsi="Times New Roman" w:hint="eastAsia"/>
          <w:b/>
          <w:color w:val="auto"/>
          <w:sz w:val="22"/>
          <w:szCs w:val="22"/>
        </w:rPr>
        <w:t>三、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b/>
          <w:color w:val="auto"/>
          <w:sz w:val="22"/>
          <w:szCs w:val="22"/>
        </w:rPr>
        <w:t>基本資料之保密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 w:hint="eastAsia"/>
          <w:color w:val="auto"/>
          <w:sz w:val="22"/>
          <w:szCs w:val="22"/>
        </w:rPr>
        <w:t>您的個人資料受到本校【隱私權聲明】之保護及規範。請閱讀【隱私權聲明】以查閱本校完整【隱私權聲明】。如違反「個人資料保護法」規定或因天災、事變或其他不可抗力所致者，致您的個人資料被竊取、洩漏、竄改、遭其他侵害者，將於查明後以電話、信函、電子郵件或網站公告等方法，擇適當方式通知您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b/>
          <w:color w:val="auto"/>
          <w:sz w:val="22"/>
          <w:szCs w:val="22"/>
        </w:rPr>
      </w:pPr>
      <w:r w:rsidRPr="00336152">
        <w:rPr>
          <w:rFonts w:hAnsi="Times New Roman" w:hint="eastAsia"/>
          <w:b/>
          <w:color w:val="auto"/>
          <w:sz w:val="22"/>
          <w:szCs w:val="22"/>
        </w:rPr>
        <w:t>四、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b/>
          <w:color w:val="auto"/>
          <w:sz w:val="22"/>
          <w:szCs w:val="22"/>
        </w:rPr>
        <w:t>同意書之效力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1. </w:t>
      </w:r>
      <w:r w:rsidRPr="00336152">
        <w:rPr>
          <w:rFonts w:hAnsi="Times New Roman" w:hint="eastAsia"/>
          <w:color w:val="auto"/>
          <w:sz w:val="22"/>
          <w:szCs w:val="22"/>
        </w:rPr>
        <w:t>當您勾選「我同意」並簽署本同意書時，即表示您已閱讀、瞭解並同意本同意書之所有內容，您如違反下列條款時，本中心得隨時終止對您所提供之所有權益或服務。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2. </w:t>
      </w:r>
      <w:r w:rsidRPr="00336152">
        <w:rPr>
          <w:rFonts w:hAnsi="Times New Roman" w:hint="eastAsia"/>
          <w:color w:val="auto"/>
          <w:sz w:val="22"/>
          <w:szCs w:val="22"/>
        </w:rPr>
        <w:t>您自本同意書取得的任何建議或資訊，無論是書面或口頭形式，除非本同意書條款有明確規定，均不構成本同意條款以外之任何保證。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 w:hint="eastAsia"/>
          <w:color w:val="auto"/>
          <w:sz w:val="22"/>
          <w:szCs w:val="22"/>
        </w:rPr>
        <w:t>□我已閱讀並接受上述同意書內容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 w:hint="eastAsia"/>
          <w:color w:val="auto"/>
          <w:sz w:val="22"/>
          <w:szCs w:val="22"/>
        </w:rPr>
        <w:t>當事人簽名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color w:val="auto"/>
          <w:sz w:val="22"/>
          <w:szCs w:val="22"/>
        </w:rPr>
        <w:t>ˍˍˍˍˍˍˍ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color w:val="auto"/>
          <w:sz w:val="22"/>
          <w:szCs w:val="22"/>
        </w:rPr>
        <w:t xml:space="preserve">　　　　　　　　　　　　　　　ˍˍˍ年ˍˍˍ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color w:val="auto"/>
          <w:sz w:val="22"/>
          <w:szCs w:val="22"/>
        </w:rPr>
        <w:t>月ˍˍˍ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color w:val="auto"/>
          <w:sz w:val="22"/>
          <w:szCs w:val="22"/>
        </w:rPr>
        <w:t>日</w:t>
      </w: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</w:p>
    <w:p w:rsidR="000F2B09" w:rsidRPr="00336152" w:rsidRDefault="000F2B09" w:rsidP="000F2B09">
      <w:pPr>
        <w:pStyle w:val="Default"/>
        <w:rPr>
          <w:rFonts w:hAnsi="Times New Roman"/>
          <w:color w:val="auto"/>
          <w:sz w:val="22"/>
          <w:szCs w:val="22"/>
        </w:rPr>
      </w:pPr>
    </w:p>
    <w:p w:rsidR="000F2B09" w:rsidRPr="00336152" w:rsidRDefault="000F2B09" w:rsidP="000F2B09">
      <w:pPr>
        <w:pStyle w:val="Default"/>
        <w:rPr>
          <w:rFonts w:hAnsi="標楷體" w:cs="新細明體"/>
          <w:color w:val="auto"/>
        </w:rPr>
      </w:pPr>
      <w:r w:rsidRPr="00336152">
        <w:rPr>
          <w:rFonts w:hAnsi="Times New Roman" w:hint="eastAsia"/>
          <w:color w:val="auto"/>
          <w:sz w:val="22"/>
          <w:szCs w:val="22"/>
        </w:rPr>
        <w:t>【靜宜大學隱私權聲明】</w:t>
      </w:r>
      <w:r w:rsidRPr="00336152">
        <w:rPr>
          <w:rFonts w:hAnsi="Times New Roman"/>
          <w:color w:val="auto"/>
          <w:sz w:val="22"/>
          <w:szCs w:val="22"/>
        </w:rPr>
        <w:t>http://www.cpcm.pu.edu.tw/down3/archive.php?class=401</w:t>
      </w:r>
    </w:p>
    <w:p w:rsidR="000F2B09" w:rsidRPr="00336152" w:rsidRDefault="00336152" w:rsidP="000F2B09">
      <w:pPr>
        <w:spacing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10AEC" wp14:editId="521CC15F">
                <wp:simplePos x="0" y="0"/>
                <wp:positionH relativeFrom="margin">
                  <wp:align>right</wp:align>
                </wp:positionH>
                <wp:positionV relativeFrom="paragraph">
                  <wp:posOffset>-362585</wp:posOffset>
                </wp:positionV>
                <wp:extent cx="2487930" cy="342900"/>
                <wp:effectExtent l="0" t="0" r="26670" b="19050"/>
                <wp:wrapNone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139" w:rsidRDefault="00544139" w:rsidP="00336152">
                            <w:pPr>
                              <w:spacing w:line="24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專業服務學習課程申請-附件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10AEC" id="文字方塊 6" o:spid="_x0000_s1030" type="#_x0000_t202" style="position:absolute;left:0;text-align:left;margin-left:144.7pt;margin-top:-28.55pt;width:195.9pt;height:27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" strokeweight="1.25pt">
                <v:textbox>
                  <w:txbxContent>
                    <w:p w:rsidR="00544139" w:rsidRDefault="00544139" w:rsidP="00336152">
                      <w:pPr>
                        <w:spacing w:line="240" w:lineRule="exact"/>
                        <w:jc w:val="center"/>
                        <w:rPr>
                          <w:rFonts w:ascii="標楷體" w:eastAsia="標楷體" w:hAnsi="標楷體"/>
                          <w:b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</w:rPr>
                        <w:t>專業服務學習課程申請-附件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>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B09" w:rsidRPr="00336152">
        <w:rPr>
          <w:rFonts w:ascii="標楷體" w:eastAsia="標楷體" w:hAnsi="標楷體" w:hint="eastAsia"/>
          <w:b/>
          <w:sz w:val="32"/>
          <w:szCs w:val="32"/>
        </w:rPr>
        <w:t>10</w:t>
      </w:r>
      <w:r w:rsidR="000F2B09" w:rsidRPr="00336152">
        <w:rPr>
          <w:rFonts w:ascii="標楷體" w:eastAsia="標楷體" w:hAnsi="標楷體"/>
          <w:b/>
          <w:sz w:val="32"/>
          <w:szCs w:val="32"/>
        </w:rPr>
        <w:t>4</w:t>
      </w:r>
      <w:r w:rsidR="000F2B09" w:rsidRPr="00336152">
        <w:rPr>
          <w:rFonts w:ascii="標楷體" w:eastAsia="標楷體" w:hAnsi="標楷體" w:hint="eastAsia"/>
          <w:b/>
          <w:sz w:val="32"/>
          <w:szCs w:val="32"/>
        </w:rPr>
        <w:t>學年度第</w:t>
      </w:r>
      <w:r w:rsidR="00CE5763">
        <w:rPr>
          <w:rFonts w:ascii="標楷體" w:eastAsia="標楷體" w:hAnsi="標楷體" w:hint="eastAsia"/>
          <w:b/>
          <w:sz w:val="32"/>
          <w:szCs w:val="32"/>
        </w:rPr>
        <w:t>2</w:t>
      </w:r>
      <w:r w:rsidR="000F2B09" w:rsidRPr="00336152">
        <w:rPr>
          <w:rFonts w:ascii="標楷體" w:eastAsia="標楷體" w:hAnsi="標楷體" w:hint="eastAsia"/>
          <w:b/>
          <w:sz w:val="32"/>
          <w:szCs w:val="32"/>
        </w:rPr>
        <w:t>學期</w:t>
      </w:r>
    </w:p>
    <w:p w:rsidR="000F2B09" w:rsidRPr="00336152" w:rsidRDefault="000F2B09" w:rsidP="000F2B09">
      <w:pPr>
        <w:spacing w:line="480" w:lineRule="exact"/>
        <w:jc w:val="center"/>
        <w:rPr>
          <w:rFonts w:ascii="標楷體" w:eastAsia="標楷體" w:hAnsi="標楷體"/>
          <w:b/>
        </w:rPr>
      </w:pPr>
      <w:r w:rsidRPr="00336152">
        <w:rPr>
          <w:rFonts w:ascii="標楷體" w:eastAsia="標楷體" w:hAnsi="標楷體" w:hint="eastAsia"/>
          <w:b/>
          <w:sz w:val="32"/>
        </w:rPr>
        <w:t>專業服務學習合作意向書</w:t>
      </w:r>
    </w:p>
    <w:p w:rsidR="000F2B09" w:rsidRDefault="000F2B09" w:rsidP="000F2B09">
      <w:pPr>
        <w:spacing w:line="480" w:lineRule="exact"/>
        <w:jc w:val="center"/>
        <w:rPr>
          <w:rFonts w:ascii="標楷體" w:eastAsia="標楷體" w:hAnsi="標楷體"/>
          <w:b/>
        </w:rPr>
      </w:pPr>
    </w:p>
    <w:p w:rsidR="000F2B09" w:rsidRPr="00BA5DF5" w:rsidRDefault="000F2B09" w:rsidP="000F2B09">
      <w:pPr>
        <w:spacing w:line="480" w:lineRule="exact"/>
        <w:jc w:val="center"/>
        <w:rPr>
          <w:rFonts w:ascii="標楷體" w:eastAsia="標楷體" w:hAnsi="標楷體"/>
          <w:b/>
        </w:rPr>
      </w:pPr>
    </w:p>
    <w:p w:rsidR="000F2B09" w:rsidRDefault="000F2B09" w:rsidP="000F2B09">
      <w:pPr>
        <w:snapToGrid w:val="0"/>
        <w:spacing w:line="480" w:lineRule="exact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靜宜大學</w:t>
      </w:r>
      <w:r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/>
          <w:u w:val="single"/>
        </w:rPr>
        <w:t xml:space="preserve">                </w:t>
      </w:r>
      <w:r>
        <w:rPr>
          <w:rFonts w:ascii="標楷體" w:eastAsia="標楷體" w:hAnsi="標楷體" w:hint="eastAsia"/>
        </w:rPr>
        <w:t>系/單位（以下稱甲方）與 貴單位</w:t>
      </w:r>
      <w:r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/>
          <w:u w:val="single"/>
        </w:rPr>
        <w:t xml:space="preserve">                  </w:t>
      </w:r>
      <w:r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 w:hint="eastAsia"/>
        </w:rPr>
        <w:t>（以下稱乙方）共同簽訂「專業服務學習合作意向書」，鼓勵大專校院學生投入社區服務，以期建立校園與社區友善關係，促進大學生善盡社會關懷之責任。期許雙方共同致力指導學生參與專業服務學習</w:t>
      </w:r>
      <w:r>
        <w:rPr>
          <w:rFonts w:ascii="標楷體" w:eastAsia="標楷體" w:hAnsi="標楷體"/>
        </w:rPr>
        <w:t>課程</w:t>
      </w:r>
      <w:r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  <w:u w:val="single"/>
        </w:rPr>
        <w:t xml:space="preserve">                  </w:t>
      </w:r>
      <w:r>
        <w:rPr>
          <w:rFonts w:ascii="標楷體" w:eastAsia="標楷體" w:hAnsi="標楷體" w:hint="eastAsia"/>
        </w:rPr>
        <w:t>方案，安排甲方學生赴乙方服務，俾使學生學習助人利他精神，建立公民意識與多元價值。</w:t>
      </w:r>
    </w:p>
    <w:p w:rsidR="000F2B09" w:rsidRDefault="000F2B09" w:rsidP="000F2B09">
      <w:pPr>
        <w:pStyle w:val="a8"/>
        <w:numPr>
          <w:ilvl w:val="0"/>
          <w:numId w:val="37"/>
        </w:numPr>
        <w:tabs>
          <w:tab w:val="num" w:pos="960"/>
        </w:tabs>
        <w:spacing w:beforeLines="100" w:before="360" w:afterLines="50" w:after="180" w:line="480" w:lineRule="exact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合作內容：</w:t>
      </w:r>
    </w:p>
    <w:p w:rsidR="000F2B09" w:rsidRDefault="000F2B09" w:rsidP="000F2B09">
      <w:pPr>
        <w:numPr>
          <w:ilvl w:val="0"/>
          <w:numId w:val="38"/>
        </w:numPr>
        <w:tabs>
          <w:tab w:val="num" w:pos="720"/>
        </w:tabs>
        <w:spacing w:beforeLines="50" w:before="180" w:afterLines="50" w:after="180" w:line="480" w:lineRule="exact"/>
        <w:ind w:leftChars="128" w:left="667" w:hanging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服務期間：自 10</w:t>
      </w:r>
      <w:r w:rsidR="0003449E">
        <w:rPr>
          <w:rFonts w:ascii="標楷體" w:eastAsia="標楷體" w:hAnsi="標楷體"/>
        </w:rPr>
        <w:t>5</w:t>
      </w:r>
      <w:r>
        <w:rPr>
          <w:rFonts w:ascii="標楷體" w:eastAsia="標楷體" w:hAnsi="標楷體" w:hint="eastAsia"/>
        </w:rPr>
        <w:t xml:space="preserve"> 年 </w:t>
      </w:r>
      <w:r w:rsidR="00FF1597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月 </w:t>
      </w:r>
      <w:r w:rsidR="00FF1597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</w:t>
      </w:r>
      <w:r w:rsidR="00FF1597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日起，至 10</w:t>
      </w:r>
      <w:r w:rsidR="00FF1597">
        <w:rPr>
          <w:rFonts w:ascii="標楷體" w:eastAsia="標楷體" w:hAnsi="標楷體"/>
        </w:rPr>
        <w:t>5</w:t>
      </w:r>
      <w:r>
        <w:rPr>
          <w:rFonts w:ascii="標楷體" w:eastAsia="標楷體" w:hAnsi="標楷體" w:hint="eastAsia"/>
        </w:rPr>
        <w:t xml:space="preserve"> 年 </w:t>
      </w:r>
      <w:r w:rsidR="00FF1597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 月 </w:t>
      </w:r>
      <w:r w:rsidR="00FF1597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 xml:space="preserve"> 日止。</w:t>
      </w:r>
    </w:p>
    <w:p w:rsidR="000F2B09" w:rsidRDefault="000F2B09" w:rsidP="000F2B09">
      <w:pPr>
        <w:numPr>
          <w:ilvl w:val="0"/>
          <w:numId w:val="38"/>
        </w:numPr>
        <w:tabs>
          <w:tab w:val="num" w:pos="720"/>
        </w:tabs>
        <w:spacing w:beforeLines="50" w:before="180" w:afterLines="50" w:after="180" w:line="480" w:lineRule="exact"/>
        <w:ind w:leftChars="128" w:left="667" w:hanging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服務單位</w:t>
      </w:r>
    </w:p>
    <w:p w:rsidR="00FF1597" w:rsidRDefault="000F2B09" w:rsidP="000F2B09">
      <w:pPr>
        <w:spacing w:beforeLines="50" w:before="180" w:afterLines="50" w:after="180" w:line="480" w:lineRule="exact"/>
        <w:ind w:left="6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甲方：</w:t>
      </w:r>
    </w:p>
    <w:p w:rsidR="00FF1597" w:rsidRDefault="000F2B09" w:rsidP="00FF1597">
      <w:pPr>
        <w:tabs>
          <w:tab w:val="num" w:pos="720"/>
        </w:tabs>
        <w:spacing w:beforeLines="50" w:before="180" w:afterLines="50" w:after="180" w:line="480" w:lineRule="exact"/>
        <w:ind w:left="667"/>
        <w:jc w:val="both"/>
        <w:rPr>
          <w:rFonts w:ascii="標楷體" w:eastAsia="標楷體" w:hAnsi="標楷體"/>
        </w:rPr>
      </w:pPr>
      <w:r w:rsidRPr="003D19F3">
        <w:rPr>
          <w:rFonts w:ascii="標楷體" w:eastAsia="標楷體" w:hAnsi="標楷體" w:hint="eastAsia"/>
        </w:rPr>
        <w:t>乙方：</w:t>
      </w:r>
    </w:p>
    <w:p w:rsidR="00FF1597" w:rsidRDefault="000F2B09" w:rsidP="00FF1597">
      <w:pPr>
        <w:numPr>
          <w:ilvl w:val="0"/>
          <w:numId w:val="38"/>
        </w:numPr>
        <w:tabs>
          <w:tab w:val="num" w:pos="720"/>
        </w:tabs>
        <w:spacing w:beforeLines="50" w:before="180" w:afterLines="50" w:after="180" w:line="480" w:lineRule="exact"/>
        <w:ind w:leftChars="128" w:left="667" w:hanging="360"/>
        <w:jc w:val="both"/>
        <w:rPr>
          <w:rFonts w:ascii="標楷體" w:eastAsia="標楷體" w:hAnsi="標楷體"/>
        </w:rPr>
      </w:pPr>
      <w:r w:rsidRPr="003D19F3">
        <w:rPr>
          <w:rFonts w:ascii="標楷體" w:eastAsia="標楷體" w:hAnsi="標楷體" w:hint="eastAsia"/>
        </w:rPr>
        <w:t>服務方式：</w:t>
      </w:r>
    </w:p>
    <w:p w:rsidR="000F2B09" w:rsidRDefault="000F2B09" w:rsidP="00FF1597">
      <w:pPr>
        <w:numPr>
          <w:ilvl w:val="0"/>
          <w:numId w:val="38"/>
        </w:numPr>
        <w:tabs>
          <w:tab w:val="num" w:pos="720"/>
        </w:tabs>
        <w:spacing w:beforeLines="50" w:before="180" w:afterLines="50" w:after="180" w:line="480" w:lineRule="exact"/>
        <w:ind w:leftChars="128" w:left="667" w:hanging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參與總人數:</w:t>
      </w:r>
      <w:r w:rsidR="00FF1597">
        <w:rPr>
          <w:rFonts w:ascii="標楷體" w:eastAsia="標楷體" w:hAnsi="標楷體"/>
        </w:rPr>
        <w:t xml:space="preserve"> </w:t>
      </w:r>
    </w:p>
    <w:p w:rsidR="00FF1597" w:rsidRDefault="000F2B09" w:rsidP="00FF1597">
      <w:pPr>
        <w:numPr>
          <w:ilvl w:val="0"/>
          <w:numId w:val="38"/>
        </w:numPr>
        <w:tabs>
          <w:tab w:val="num" w:pos="720"/>
        </w:tabs>
        <w:spacing w:beforeLines="50" w:before="180" w:afterLines="50" w:after="180" w:line="480" w:lineRule="exact"/>
        <w:ind w:leftChars="128" w:left="667" w:hanging="360"/>
        <w:jc w:val="both"/>
        <w:rPr>
          <w:rFonts w:ascii="標楷體" w:eastAsia="標楷體" w:hAnsi="標楷體"/>
        </w:rPr>
      </w:pPr>
      <w:r w:rsidRPr="00FF1597">
        <w:rPr>
          <w:rFonts w:ascii="標楷體" w:eastAsia="標楷體" w:hAnsi="標楷體" w:hint="eastAsia"/>
        </w:rPr>
        <w:t>服務總時數：</w:t>
      </w:r>
    </w:p>
    <w:p w:rsidR="000F2B09" w:rsidRPr="00FF1597" w:rsidRDefault="000F2B09" w:rsidP="002E6338">
      <w:pPr>
        <w:numPr>
          <w:ilvl w:val="0"/>
          <w:numId w:val="37"/>
        </w:numPr>
        <w:tabs>
          <w:tab w:val="num" w:pos="720"/>
          <w:tab w:val="num" w:pos="960"/>
        </w:tabs>
        <w:spacing w:beforeLines="100" w:before="360" w:afterLines="50" w:after="180" w:line="480" w:lineRule="exact"/>
        <w:jc w:val="both"/>
        <w:rPr>
          <w:rFonts w:ascii="標楷體" w:eastAsia="標楷體" w:hAnsi="標楷體"/>
        </w:rPr>
      </w:pPr>
      <w:r w:rsidRPr="00FF1597">
        <w:rPr>
          <w:rFonts w:ascii="標楷體" w:eastAsia="標楷體" w:hAnsi="標楷體" w:hint="eastAsia"/>
        </w:rPr>
        <w:t>甲方之權責：</w:t>
      </w:r>
    </w:p>
    <w:p w:rsidR="000F2B09" w:rsidRDefault="000F2B09" w:rsidP="000F2B09">
      <w:pPr>
        <w:numPr>
          <w:ilvl w:val="0"/>
          <w:numId w:val="39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負責規劃並指導學生共同實施</w:t>
      </w:r>
      <w:r w:rsidR="00FF1597">
        <w:rPr>
          <w:rFonts w:ascii="標楷體" w:eastAsia="標楷體" w:hAnsi="標楷體" w:hint="eastAsia"/>
        </w:rPr>
        <w:t>專業服務學習</w:t>
      </w:r>
      <w:r w:rsidR="00FF1597">
        <w:rPr>
          <w:rFonts w:ascii="標楷體" w:eastAsia="標楷體" w:hAnsi="標楷體"/>
        </w:rPr>
        <w:t>課程</w:t>
      </w:r>
      <w:r w:rsidR="00FF1597">
        <w:rPr>
          <w:rFonts w:ascii="標楷體" w:eastAsia="標楷體" w:hAnsi="標楷體" w:hint="eastAsia"/>
        </w:rPr>
        <w:t>：</w:t>
      </w:r>
      <w:r w:rsidR="00FF1597">
        <w:rPr>
          <w:rFonts w:ascii="標楷體" w:eastAsia="標楷體" w:hAnsi="標楷體" w:hint="eastAsia"/>
          <w:u w:val="single"/>
        </w:rPr>
        <w:t xml:space="preserve">              </w:t>
      </w:r>
      <w:r w:rsidR="00FF1597">
        <w:rPr>
          <w:rFonts w:ascii="標楷體" w:eastAsia="標楷體" w:hAnsi="標楷體"/>
          <w:u w:val="single"/>
        </w:rPr>
        <w:t xml:space="preserve">         </w:t>
      </w:r>
      <w:r w:rsidR="00FF1597">
        <w:rPr>
          <w:rFonts w:ascii="標楷體" w:eastAsia="標楷體" w:hAnsi="標楷體" w:hint="eastAsia"/>
        </w:rPr>
        <w:t>方案</w:t>
      </w:r>
      <w:r>
        <w:rPr>
          <w:rFonts w:ascii="標楷體" w:eastAsia="標楷體" w:hAnsi="標楷體" w:hint="eastAsia"/>
        </w:rPr>
        <w:t>。</w:t>
      </w:r>
    </w:p>
    <w:p w:rsidR="000F2B09" w:rsidRDefault="000F2B09" w:rsidP="000F2B09">
      <w:pPr>
        <w:numPr>
          <w:ilvl w:val="0"/>
          <w:numId w:val="39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提供學生進行服務所需之相關訓練。</w:t>
      </w:r>
    </w:p>
    <w:p w:rsidR="000F2B09" w:rsidRDefault="000F2B09" w:rsidP="000F2B09">
      <w:pPr>
        <w:numPr>
          <w:ilvl w:val="0"/>
          <w:numId w:val="39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督導學生確實遵守雙方安排之各項服務內容與規定。</w:t>
      </w:r>
    </w:p>
    <w:p w:rsidR="000F2B09" w:rsidRDefault="000F2B09" w:rsidP="000F2B09">
      <w:pPr>
        <w:pStyle w:val="a8"/>
        <w:numPr>
          <w:ilvl w:val="0"/>
          <w:numId w:val="37"/>
        </w:numPr>
        <w:tabs>
          <w:tab w:val="num" w:pos="960"/>
        </w:tabs>
        <w:spacing w:beforeLines="100" w:before="360" w:afterLines="50" w:after="180" w:line="480" w:lineRule="exact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乙方之權責：</w:t>
      </w:r>
    </w:p>
    <w:p w:rsidR="000F2B09" w:rsidRDefault="000F2B09" w:rsidP="000F2B09">
      <w:pPr>
        <w:numPr>
          <w:ilvl w:val="0"/>
          <w:numId w:val="40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負責學生於服務期間之督導職責。</w:t>
      </w:r>
    </w:p>
    <w:p w:rsidR="000F2B09" w:rsidRDefault="000F2B09" w:rsidP="000F2B09">
      <w:pPr>
        <w:numPr>
          <w:ilvl w:val="0"/>
          <w:numId w:val="40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乙方得運用本校之學生，推展服務機構業務，使受服務對象獲得益處。</w:t>
      </w:r>
    </w:p>
    <w:p w:rsidR="000F2B09" w:rsidRDefault="000F2B09" w:rsidP="000F2B09">
      <w:pPr>
        <w:numPr>
          <w:ilvl w:val="0"/>
          <w:numId w:val="40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學生於服務期間若服務表現未達標準者，則乙方有權隨時終止其服務。</w:t>
      </w:r>
    </w:p>
    <w:p w:rsidR="000F2B09" w:rsidRDefault="000F2B09" w:rsidP="000F2B09">
      <w:pPr>
        <w:numPr>
          <w:ilvl w:val="0"/>
          <w:numId w:val="40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服務期間，若學生違反乙方機構之服務要求，則乙方須告知甲方，由甲方依校規處理。</w:t>
      </w:r>
    </w:p>
    <w:p w:rsidR="000F2B09" w:rsidRDefault="000F2B09" w:rsidP="000F2B09">
      <w:pPr>
        <w:pStyle w:val="a8"/>
        <w:numPr>
          <w:ilvl w:val="0"/>
          <w:numId w:val="37"/>
        </w:numPr>
        <w:tabs>
          <w:tab w:val="num" w:pos="960"/>
        </w:tabs>
        <w:spacing w:beforeLines="100" w:before="360" w:afterLines="50" w:after="180" w:line="480" w:lineRule="exact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學生應遵守事項：</w:t>
      </w:r>
    </w:p>
    <w:p w:rsidR="000F2B09" w:rsidRDefault="000F2B09" w:rsidP="000F2B09">
      <w:pPr>
        <w:numPr>
          <w:ilvl w:val="0"/>
          <w:numId w:val="41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學生須遵守雙方相關規定，並依服務規劃進行社區服務。</w:t>
      </w:r>
    </w:p>
    <w:p w:rsidR="000F2B09" w:rsidRDefault="000F2B09" w:rsidP="000F2B09">
      <w:pPr>
        <w:numPr>
          <w:ilvl w:val="0"/>
          <w:numId w:val="41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服務時間依課程方案內容需要進行服務。</w:t>
      </w:r>
    </w:p>
    <w:p w:rsidR="000F2B09" w:rsidRDefault="000F2B09" w:rsidP="000F2B09">
      <w:pPr>
        <w:numPr>
          <w:ilvl w:val="0"/>
          <w:numId w:val="41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學生須專心服務、認真負責、尊重他人、維護隱私。</w:t>
      </w:r>
    </w:p>
    <w:p w:rsidR="000F2B09" w:rsidRDefault="000F2B09" w:rsidP="000F2B09">
      <w:pPr>
        <w:pStyle w:val="a8"/>
        <w:numPr>
          <w:ilvl w:val="0"/>
          <w:numId w:val="37"/>
        </w:numPr>
        <w:tabs>
          <w:tab w:val="num" w:pos="960"/>
        </w:tabs>
        <w:spacing w:beforeLines="100" w:before="360" w:afterLines="50" w:after="180" w:line="480" w:lineRule="exact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合作期間：</w:t>
      </w:r>
    </w:p>
    <w:p w:rsidR="000F2B09" w:rsidRDefault="000F2B09" w:rsidP="000F2B09">
      <w:pPr>
        <w:numPr>
          <w:ilvl w:val="0"/>
          <w:numId w:val="42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雙方須建立溝通與協調之管道，隨時檢討與修正服務問題，提出改進之策略。</w:t>
      </w:r>
    </w:p>
    <w:p w:rsidR="000F2B09" w:rsidRDefault="000F2B09" w:rsidP="000F2B09">
      <w:pPr>
        <w:numPr>
          <w:ilvl w:val="0"/>
          <w:numId w:val="42"/>
        </w:numPr>
        <w:tabs>
          <w:tab w:val="num" w:pos="720"/>
        </w:tabs>
        <w:spacing w:before="100" w:afterLines="50" w:after="180" w:line="480" w:lineRule="exact"/>
        <w:ind w:leftChars="129" w:left="712" w:hanging="402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雙方應秉持社會關懷精神與社會教育責任，協助學生成為具備良善品格之社會公民，並積極維護學生及受服務對象之權益。</w:t>
      </w:r>
    </w:p>
    <w:p w:rsidR="000F2B09" w:rsidRDefault="000F2B09" w:rsidP="000F2B09">
      <w:pPr>
        <w:numPr>
          <w:ilvl w:val="0"/>
          <w:numId w:val="42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本協議書如有未盡事宜或變更事項，由甲、乙雙方協調修訂之。</w:t>
      </w:r>
    </w:p>
    <w:tbl>
      <w:tblPr>
        <w:tblpPr w:leftFromText="180" w:rightFromText="180" w:vertAnchor="text" w:horzAnchor="margin" w:tblpXSpec="center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7"/>
        <w:gridCol w:w="341"/>
        <w:gridCol w:w="3727"/>
      </w:tblGrid>
      <w:tr w:rsidR="000F2B09" w:rsidTr="002E6338">
        <w:trPr>
          <w:trHeight w:val="762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2B09" w:rsidRDefault="000F2B09" w:rsidP="002E633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甲方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0F2B09" w:rsidRDefault="000F2B09" w:rsidP="002E633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2B09" w:rsidRDefault="000F2B09" w:rsidP="002E633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乙方</w:t>
            </w:r>
          </w:p>
        </w:tc>
      </w:tr>
      <w:tr w:rsidR="000F2B09" w:rsidTr="002E6338">
        <w:trPr>
          <w:trHeight w:val="776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2B09" w:rsidRDefault="000F2B09" w:rsidP="002E633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</w:rPr>
              <w:t xml:space="preserve">靜宜大學 </w:t>
            </w:r>
            <w:r>
              <w:rPr>
                <w:rFonts w:ascii="標楷體" w:eastAsia="標楷體" w:hAnsi="標楷體" w:hint="eastAsia"/>
                <w:color w:val="A6A6A6" w:themeColor="background1" w:themeShade="A6"/>
              </w:rPr>
              <w:t xml:space="preserve">   單位名稱    </w:t>
            </w:r>
            <w:r>
              <w:rPr>
                <w:rFonts w:ascii="標楷體" w:eastAsia="標楷體" w:hAnsi="標楷體" w:hint="eastAsia"/>
              </w:rPr>
              <w:t xml:space="preserve">       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0F2B09" w:rsidRDefault="000F2B09" w:rsidP="002E633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2B09" w:rsidRDefault="000F2B09" w:rsidP="002E633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</w:tr>
      <w:tr w:rsidR="000F2B09" w:rsidTr="002E6338">
        <w:trPr>
          <w:trHeight w:val="776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2B09" w:rsidRDefault="000F2B09" w:rsidP="002E633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指導老師簽章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0F2B09" w:rsidRDefault="000F2B09" w:rsidP="002E633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2B09" w:rsidRDefault="000F2B09" w:rsidP="002E633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督導簽章</w:t>
            </w:r>
          </w:p>
        </w:tc>
      </w:tr>
      <w:tr w:rsidR="000F2B09" w:rsidTr="002E6338">
        <w:trPr>
          <w:trHeight w:val="1439"/>
        </w:trPr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B09" w:rsidRDefault="000F2B09" w:rsidP="002E633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系所/單位印章</w:t>
            </w:r>
          </w:p>
          <w:p w:rsidR="000F2B09" w:rsidRDefault="000F2B09" w:rsidP="002E633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0F2B09" w:rsidRDefault="000F2B09" w:rsidP="002E633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2B09" w:rsidRDefault="000F2B09" w:rsidP="002E633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單位印章</w:t>
            </w:r>
          </w:p>
        </w:tc>
      </w:tr>
      <w:tr w:rsidR="000F2B09" w:rsidTr="002E6338">
        <w:trPr>
          <w:trHeight w:val="776"/>
        </w:trPr>
        <w:tc>
          <w:tcPr>
            <w:tcW w:w="37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2B09" w:rsidRDefault="000F2B09" w:rsidP="002E633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簽章日期：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0F2B09" w:rsidRDefault="000F2B09" w:rsidP="002E633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2B09" w:rsidRDefault="000F2B09" w:rsidP="002E6338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簽章日期：</w:t>
            </w:r>
          </w:p>
        </w:tc>
      </w:tr>
    </w:tbl>
    <w:p w:rsidR="000F2B09" w:rsidRDefault="000F2B09" w:rsidP="000F2B09">
      <w:pPr>
        <w:widowControl/>
        <w:rPr>
          <w:rFonts w:ascii="標楷體" w:eastAsia="標楷體" w:hAnsi="標楷體" w:cs="新細明體"/>
          <w:kern w:val="0"/>
        </w:rPr>
      </w:pPr>
    </w:p>
    <w:sectPr w:rsidR="000F2B09" w:rsidSect="00320FD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6B9" w:rsidRDefault="007D46B9" w:rsidP="00F51448">
      <w:r>
        <w:separator/>
      </w:r>
    </w:p>
  </w:endnote>
  <w:endnote w:type="continuationSeparator" w:id="0">
    <w:p w:rsidR="007D46B9" w:rsidRDefault="007D46B9" w:rsidP="00F51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6B9" w:rsidRDefault="007D46B9" w:rsidP="00F51448">
      <w:r>
        <w:separator/>
      </w:r>
    </w:p>
  </w:footnote>
  <w:footnote w:type="continuationSeparator" w:id="0">
    <w:p w:rsidR="007D46B9" w:rsidRDefault="007D46B9" w:rsidP="00F51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6FE"/>
    <w:multiLevelType w:val="hybridMultilevel"/>
    <w:tmpl w:val="7A908ADE"/>
    <w:lvl w:ilvl="0" w:tplc="71BE23B8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cs="Times New Roman" w:hint="default"/>
        <w:sz w:val="24"/>
        <w:szCs w:val="24"/>
      </w:rPr>
    </w:lvl>
    <w:lvl w:ilvl="1" w:tplc="C44C4516">
      <w:start w:val="5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u w:val="none"/>
      </w:rPr>
    </w:lvl>
    <w:lvl w:ilvl="2" w:tplc="DF4272FE">
      <w:start w:val="1"/>
      <w:numFmt w:val="decimal"/>
      <w:lvlText w:val="（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0F0991"/>
    <w:multiLevelType w:val="hybridMultilevel"/>
    <w:tmpl w:val="F3AA6BD6"/>
    <w:lvl w:ilvl="0" w:tplc="71BE23B8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cs="Times New Roman" w:hint="default"/>
        <w:sz w:val="24"/>
        <w:szCs w:val="24"/>
      </w:rPr>
    </w:lvl>
    <w:lvl w:ilvl="1" w:tplc="C44C4516">
      <w:start w:val="5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DF5DCF"/>
    <w:multiLevelType w:val="hybridMultilevel"/>
    <w:tmpl w:val="57B87F70"/>
    <w:lvl w:ilvl="0" w:tplc="913C3D34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B20704"/>
    <w:multiLevelType w:val="hybridMultilevel"/>
    <w:tmpl w:val="A61CF30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1201C1E"/>
    <w:multiLevelType w:val="hybridMultilevel"/>
    <w:tmpl w:val="64E060F2"/>
    <w:lvl w:ilvl="0" w:tplc="41FA695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187A41D6"/>
    <w:multiLevelType w:val="hybridMultilevel"/>
    <w:tmpl w:val="B9BAB276"/>
    <w:lvl w:ilvl="0" w:tplc="A9EC434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4"/>
        <w:szCs w:val="24"/>
      </w:rPr>
    </w:lvl>
    <w:lvl w:ilvl="1" w:tplc="C44C4516">
      <w:start w:val="5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E17077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21D40C0B"/>
    <w:multiLevelType w:val="hybridMultilevel"/>
    <w:tmpl w:val="431AC15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9F3AF4E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5241B3A"/>
    <w:multiLevelType w:val="hybridMultilevel"/>
    <w:tmpl w:val="6010E410"/>
    <w:lvl w:ilvl="0" w:tplc="FB8CEE1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277E4A2A"/>
    <w:multiLevelType w:val="hybridMultilevel"/>
    <w:tmpl w:val="83C8EDD4"/>
    <w:lvl w:ilvl="0" w:tplc="78AE488A">
      <w:start w:val="1"/>
      <w:numFmt w:val="ideographLegalTraditional"/>
      <w:lvlText w:val="%1、"/>
      <w:lvlJc w:val="left"/>
      <w:pPr>
        <w:ind w:left="480" w:hanging="480"/>
      </w:pPr>
      <w:rPr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477AC0"/>
    <w:multiLevelType w:val="hybridMultilevel"/>
    <w:tmpl w:val="43D01200"/>
    <w:lvl w:ilvl="0" w:tplc="47FE5ECC">
      <w:start w:val="1"/>
      <w:numFmt w:val="decimal"/>
      <w:lvlText w:val="%1"/>
      <w:lvlJc w:val="left"/>
      <w:pPr>
        <w:ind w:left="1471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11" w15:restartNumberingAfterBreak="0">
    <w:nsid w:val="3152445C"/>
    <w:multiLevelType w:val="hybridMultilevel"/>
    <w:tmpl w:val="43D01200"/>
    <w:lvl w:ilvl="0" w:tplc="47FE5ECC">
      <w:start w:val="1"/>
      <w:numFmt w:val="decimal"/>
      <w:lvlText w:val="%1"/>
      <w:lvlJc w:val="left"/>
      <w:pPr>
        <w:ind w:left="1471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12" w15:restartNumberingAfterBreak="0">
    <w:nsid w:val="335E5B05"/>
    <w:multiLevelType w:val="hybridMultilevel"/>
    <w:tmpl w:val="43D01200"/>
    <w:lvl w:ilvl="0" w:tplc="47FE5ECC">
      <w:start w:val="1"/>
      <w:numFmt w:val="decimal"/>
      <w:lvlText w:val="%1"/>
      <w:lvlJc w:val="left"/>
      <w:pPr>
        <w:ind w:left="1471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13" w15:restartNumberingAfterBreak="0">
    <w:nsid w:val="3BBE271F"/>
    <w:multiLevelType w:val="hybridMultilevel"/>
    <w:tmpl w:val="32BCB6B6"/>
    <w:lvl w:ilvl="0" w:tplc="CE64681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9413C8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41E477F0"/>
    <w:multiLevelType w:val="hybridMultilevel"/>
    <w:tmpl w:val="B9BAB276"/>
    <w:lvl w:ilvl="0" w:tplc="A9EC434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4"/>
        <w:szCs w:val="24"/>
      </w:rPr>
    </w:lvl>
    <w:lvl w:ilvl="1" w:tplc="C44C4516">
      <w:start w:val="5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6E1D21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4AB53CD4"/>
    <w:multiLevelType w:val="hybridMultilevel"/>
    <w:tmpl w:val="B838D580"/>
    <w:lvl w:ilvl="0" w:tplc="5A2C9CD2">
      <w:start w:val="1"/>
      <w:numFmt w:val="decimal"/>
      <w:lvlText w:val="%1."/>
      <w:lvlJc w:val="left"/>
      <w:pPr>
        <w:tabs>
          <w:tab w:val="num" w:pos="3180"/>
        </w:tabs>
        <w:ind w:left="31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8FA8A448">
      <w:start w:val="2"/>
      <w:numFmt w:val="decimal"/>
      <w:lvlText w:val="(%4)"/>
      <w:lvlJc w:val="left"/>
      <w:pPr>
        <w:tabs>
          <w:tab w:val="num" w:pos="2280"/>
        </w:tabs>
        <w:ind w:left="2268" w:hanging="348"/>
      </w:pPr>
      <w:rPr>
        <w:rFonts w:eastAsia="細明體" w:hint="default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4AE85B1A"/>
    <w:multiLevelType w:val="hybridMultilevel"/>
    <w:tmpl w:val="850C8B1E"/>
    <w:lvl w:ilvl="0" w:tplc="04090015">
      <w:start w:val="1"/>
      <w:numFmt w:val="taiwaneseCountingThousand"/>
      <w:lvlText w:val="%1、"/>
      <w:lvlJc w:val="left"/>
      <w:pPr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4F426D34"/>
    <w:multiLevelType w:val="hybridMultilevel"/>
    <w:tmpl w:val="E346B1E2"/>
    <w:lvl w:ilvl="0" w:tplc="B8808BA6">
      <w:start w:val="1"/>
      <w:numFmt w:val="taiwaneseCountingThousand"/>
      <w:lvlText w:val="%1、"/>
      <w:lvlJc w:val="left"/>
      <w:pPr>
        <w:ind w:left="960" w:hanging="480"/>
      </w:pPr>
      <w:rPr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561A62E8"/>
    <w:multiLevelType w:val="hybridMultilevel"/>
    <w:tmpl w:val="9112F928"/>
    <w:lvl w:ilvl="0" w:tplc="3D5C5D2C">
      <w:start w:val="1"/>
      <w:numFmt w:val="decimal"/>
      <w:lvlText w:val="%1"/>
      <w:lvlJc w:val="left"/>
      <w:pPr>
        <w:ind w:left="1471" w:hanging="480"/>
      </w:pPr>
      <w:rPr>
        <w:rFonts w:hint="eastAsia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21" w15:restartNumberingAfterBreak="0">
    <w:nsid w:val="56361B31"/>
    <w:multiLevelType w:val="hybridMultilevel"/>
    <w:tmpl w:val="6EA42082"/>
    <w:lvl w:ilvl="0" w:tplc="04090015">
      <w:start w:val="1"/>
      <w:numFmt w:val="taiwaneseCountingThousand"/>
      <w:lvlText w:val="%1、"/>
      <w:lvlJc w:val="left"/>
      <w:pPr>
        <w:ind w:left="102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22" w15:restartNumberingAfterBreak="0">
    <w:nsid w:val="59AF61B7"/>
    <w:multiLevelType w:val="hybridMultilevel"/>
    <w:tmpl w:val="A7A2918C"/>
    <w:lvl w:ilvl="0" w:tplc="A9EC434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4"/>
        <w:szCs w:val="24"/>
      </w:rPr>
    </w:lvl>
    <w:lvl w:ilvl="1" w:tplc="C44C4516">
      <w:start w:val="5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A972E16"/>
    <w:multiLevelType w:val="hybridMultilevel"/>
    <w:tmpl w:val="B9BAB276"/>
    <w:lvl w:ilvl="0" w:tplc="A9EC434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4"/>
        <w:szCs w:val="24"/>
      </w:rPr>
    </w:lvl>
    <w:lvl w:ilvl="1" w:tplc="C44C4516">
      <w:start w:val="5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CD77798"/>
    <w:multiLevelType w:val="hybridMultilevel"/>
    <w:tmpl w:val="ABD82786"/>
    <w:lvl w:ilvl="0" w:tplc="0409000F">
      <w:start w:val="1"/>
      <w:numFmt w:val="decimal"/>
      <w:lvlText w:val="%1."/>
      <w:lvlJc w:val="left"/>
      <w:pPr>
        <w:tabs>
          <w:tab w:val="num" w:pos="120"/>
        </w:tabs>
        <w:ind w:left="120" w:hanging="480"/>
      </w:pPr>
    </w:lvl>
    <w:lvl w:ilvl="1" w:tplc="A5F4EC08">
      <w:start w:val="1"/>
      <w:numFmt w:val="decimal"/>
      <w:lvlText w:val="%2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5" w15:restartNumberingAfterBreak="0">
    <w:nsid w:val="5D3D4149"/>
    <w:multiLevelType w:val="hybridMultilevel"/>
    <w:tmpl w:val="2D9C16AE"/>
    <w:lvl w:ilvl="0" w:tplc="658889D0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b/>
        <w:sz w:val="28"/>
        <w:szCs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1DC04B1"/>
    <w:multiLevelType w:val="hybridMultilevel"/>
    <w:tmpl w:val="6EA42082"/>
    <w:lvl w:ilvl="0" w:tplc="04090015">
      <w:start w:val="1"/>
      <w:numFmt w:val="taiwaneseCountingThousand"/>
      <w:lvlText w:val="%1、"/>
      <w:lvlJc w:val="left"/>
      <w:pPr>
        <w:ind w:left="102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27" w15:restartNumberingAfterBreak="0">
    <w:nsid w:val="62F403A1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8" w15:restartNumberingAfterBreak="0">
    <w:nsid w:val="653E4A43"/>
    <w:multiLevelType w:val="hybridMultilevel"/>
    <w:tmpl w:val="A7A2918C"/>
    <w:lvl w:ilvl="0" w:tplc="A9EC4346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C44C4516">
      <w:start w:val="5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strike w:val="0"/>
        <w:dstrike w:val="0"/>
        <w:u w:val="none"/>
        <w:effect w:val="none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8FE311A"/>
    <w:multiLevelType w:val="hybridMultilevel"/>
    <w:tmpl w:val="5E80A7A0"/>
    <w:lvl w:ilvl="0" w:tplc="04090015">
      <w:start w:val="1"/>
      <w:numFmt w:val="taiwaneseCountingThousand"/>
      <w:lvlText w:val="%1、"/>
      <w:lvlJc w:val="left"/>
      <w:pPr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 w15:restartNumberingAfterBreak="0">
    <w:nsid w:val="6AD674D1"/>
    <w:multiLevelType w:val="hybridMultilevel"/>
    <w:tmpl w:val="43D01200"/>
    <w:lvl w:ilvl="0" w:tplc="47FE5ECC">
      <w:start w:val="1"/>
      <w:numFmt w:val="decimal"/>
      <w:lvlText w:val="%1"/>
      <w:lvlJc w:val="left"/>
      <w:pPr>
        <w:ind w:left="1471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1951" w:hanging="480"/>
      </w:pPr>
    </w:lvl>
    <w:lvl w:ilvl="2" w:tplc="0409001B">
      <w:start w:val="1"/>
      <w:numFmt w:val="lowerRoman"/>
      <w:lvlText w:val="%3."/>
      <w:lvlJc w:val="right"/>
      <w:pPr>
        <w:ind w:left="2431" w:hanging="480"/>
      </w:pPr>
    </w:lvl>
    <w:lvl w:ilvl="3" w:tplc="0409000F">
      <w:start w:val="1"/>
      <w:numFmt w:val="decimal"/>
      <w:lvlText w:val="%4."/>
      <w:lvlJc w:val="left"/>
      <w:pPr>
        <w:ind w:left="2911" w:hanging="480"/>
      </w:pPr>
    </w:lvl>
    <w:lvl w:ilvl="4" w:tplc="04090019">
      <w:start w:val="1"/>
      <w:numFmt w:val="ideographTraditional"/>
      <w:lvlText w:val="%5、"/>
      <w:lvlJc w:val="left"/>
      <w:pPr>
        <w:ind w:left="3391" w:hanging="480"/>
      </w:pPr>
    </w:lvl>
    <w:lvl w:ilvl="5" w:tplc="0409001B">
      <w:start w:val="1"/>
      <w:numFmt w:val="lowerRoman"/>
      <w:lvlText w:val="%6."/>
      <w:lvlJc w:val="right"/>
      <w:pPr>
        <w:ind w:left="3871" w:hanging="480"/>
      </w:pPr>
    </w:lvl>
    <w:lvl w:ilvl="6" w:tplc="0409000F">
      <w:start w:val="1"/>
      <w:numFmt w:val="decimal"/>
      <w:lvlText w:val="%7."/>
      <w:lvlJc w:val="left"/>
      <w:pPr>
        <w:ind w:left="4351" w:hanging="480"/>
      </w:pPr>
    </w:lvl>
    <w:lvl w:ilvl="7" w:tplc="04090019">
      <w:start w:val="1"/>
      <w:numFmt w:val="ideographTraditional"/>
      <w:lvlText w:val="%8、"/>
      <w:lvlJc w:val="left"/>
      <w:pPr>
        <w:ind w:left="4831" w:hanging="480"/>
      </w:pPr>
    </w:lvl>
    <w:lvl w:ilvl="8" w:tplc="0409001B">
      <w:start w:val="1"/>
      <w:numFmt w:val="lowerRoman"/>
      <w:lvlText w:val="%9."/>
      <w:lvlJc w:val="right"/>
      <w:pPr>
        <w:ind w:left="5311" w:hanging="480"/>
      </w:pPr>
    </w:lvl>
  </w:abstractNum>
  <w:abstractNum w:abstractNumId="31" w15:restartNumberingAfterBreak="0">
    <w:nsid w:val="6B23633F"/>
    <w:multiLevelType w:val="hybridMultilevel"/>
    <w:tmpl w:val="43D01200"/>
    <w:lvl w:ilvl="0" w:tplc="47FE5ECC">
      <w:start w:val="1"/>
      <w:numFmt w:val="decimal"/>
      <w:lvlText w:val="%1"/>
      <w:lvlJc w:val="left"/>
      <w:pPr>
        <w:ind w:left="1471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32" w15:restartNumberingAfterBreak="0">
    <w:nsid w:val="6CDE3C85"/>
    <w:multiLevelType w:val="hybridMultilevel"/>
    <w:tmpl w:val="0F1E373E"/>
    <w:lvl w:ilvl="0" w:tplc="024A144A">
      <w:start w:val="1"/>
      <w:numFmt w:val="decimal"/>
      <w:lvlText w:val="（%1）"/>
      <w:lvlJc w:val="left"/>
      <w:pPr>
        <w:ind w:left="104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24A144A">
      <w:start w:val="1"/>
      <w:numFmt w:val="decimal"/>
      <w:lvlText w:val="（%3）"/>
      <w:lvlJc w:val="left"/>
      <w:pPr>
        <w:ind w:left="2004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33" w15:restartNumberingAfterBreak="0">
    <w:nsid w:val="6D7B534B"/>
    <w:multiLevelType w:val="hybridMultilevel"/>
    <w:tmpl w:val="57B87F70"/>
    <w:lvl w:ilvl="0" w:tplc="913C3D34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0512148"/>
    <w:multiLevelType w:val="hybridMultilevel"/>
    <w:tmpl w:val="A61CF30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75BF049A"/>
    <w:multiLevelType w:val="hybridMultilevel"/>
    <w:tmpl w:val="43D01200"/>
    <w:lvl w:ilvl="0" w:tplc="47FE5ECC">
      <w:start w:val="1"/>
      <w:numFmt w:val="decimal"/>
      <w:lvlText w:val="%1"/>
      <w:lvlJc w:val="left"/>
      <w:pPr>
        <w:ind w:left="1471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36" w15:restartNumberingAfterBreak="0">
    <w:nsid w:val="7AEC7364"/>
    <w:multiLevelType w:val="hybridMultilevel"/>
    <w:tmpl w:val="BEEE538E"/>
    <w:lvl w:ilvl="0" w:tplc="E7EAAE9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F82C44F2">
      <w:start w:val="1"/>
      <w:numFmt w:val="decimal"/>
      <w:lvlText w:val="(%2)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7" w15:restartNumberingAfterBreak="0">
    <w:nsid w:val="7F2511A3"/>
    <w:multiLevelType w:val="hybridMultilevel"/>
    <w:tmpl w:val="6EA42082"/>
    <w:lvl w:ilvl="0" w:tplc="04090015">
      <w:start w:val="1"/>
      <w:numFmt w:val="taiwaneseCountingThousand"/>
      <w:lvlText w:val="%1、"/>
      <w:lvlJc w:val="left"/>
      <w:pPr>
        <w:ind w:left="102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38" w15:restartNumberingAfterBreak="0">
    <w:nsid w:val="7FFA780F"/>
    <w:multiLevelType w:val="hybridMultilevel"/>
    <w:tmpl w:val="DAF69870"/>
    <w:lvl w:ilvl="0" w:tplc="9E32646C">
      <w:start w:val="1"/>
      <w:numFmt w:val="taiwaneseCountingThousand"/>
      <w:lvlText w:val="%1、"/>
      <w:lvlJc w:val="left"/>
      <w:pPr>
        <w:ind w:left="943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23" w:hanging="480"/>
      </w:pPr>
    </w:lvl>
    <w:lvl w:ilvl="2" w:tplc="0409001B" w:tentative="1">
      <w:start w:val="1"/>
      <w:numFmt w:val="lowerRoman"/>
      <w:lvlText w:val="%3."/>
      <w:lvlJc w:val="right"/>
      <w:pPr>
        <w:ind w:left="1903" w:hanging="480"/>
      </w:pPr>
    </w:lvl>
    <w:lvl w:ilvl="3" w:tplc="0409000F" w:tentative="1">
      <w:start w:val="1"/>
      <w:numFmt w:val="decimal"/>
      <w:lvlText w:val="%4."/>
      <w:lvlJc w:val="left"/>
      <w:pPr>
        <w:ind w:left="23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3" w:hanging="480"/>
      </w:pPr>
    </w:lvl>
    <w:lvl w:ilvl="5" w:tplc="0409001B" w:tentative="1">
      <w:start w:val="1"/>
      <w:numFmt w:val="lowerRoman"/>
      <w:lvlText w:val="%6."/>
      <w:lvlJc w:val="right"/>
      <w:pPr>
        <w:ind w:left="3343" w:hanging="480"/>
      </w:pPr>
    </w:lvl>
    <w:lvl w:ilvl="6" w:tplc="0409000F" w:tentative="1">
      <w:start w:val="1"/>
      <w:numFmt w:val="decimal"/>
      <w:lvlText w:val="%7."/>
      <w:lvlJc w:val="left"/>
      <w:pPr>
        <w:ind w:left="38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3" w:hanging="480"/>
      </w:pPr>
    </w:lvl>
    <w:lvl w:ilvl="8" w:tplc="0409001B" w:tentative="1">
      <w:start w:val="1"/>
      <w:numFmt w:val="lowerRoman"/>
      <w:lvlText w:val="%9."/>
      <w:lvlJc w:val="right"/>
      <w:pPr>
        <w:ind w:left="4783" w:hanging="4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0"/>
  </w:num>
  <w:num w:numId="34">
    <w:abstractNumId w:val="3"/>
  </w:num>
  <w:num w:numId="35">
    <w:abstractNumId w:val="7"/>
  </w:num>
  <w:num w:numId="36">
    <w:abstractNumId w:val="35"/>
  </w:num>
  <w:num w:numId="37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D2"/>
    <w:rsid w:val="0003449E"/>
    <w:rsid w:val="000C2BF3"/>
    <w:rsid w:val="000F2B09"/>
    <w:rsid w:val="001A42C6"/>
    <w:rsid w:val="002C0CD3"/>
    <w:rsid w:val="002E6338"/>
    <w:rsid w:val="00320FD2"/>
    <w:rsid w:val="00326754"/>
    <w:rsid w:val="00336152"/>
    <w:rsid w:val="003475D9"/>
    <w:rsid w:val="00363489"/>
    <w:rsid w:val="00402546"/>
    <w:rsid w:val="004E382E"/>
    <w:rsid w:val="004E7359"/>
    <w:rsid w:val="00544139"/>
    <w:rsid w:val="005B0486"/>
    <w:rsid w:val="005B6DBC"/>
    <w:rsid w:val="005F567C"/>
    <w:rsid w:val="006004EE"/>
    <w:rsid w:val="006909A8"/>
    <w:rsid w:val="006F3969"/>
    <w:rsid w:val="00706450"/>
    <w:rsid w:val="007269E8"/>
    <w:rsid w:val="007D46B9"/>
    <w:rsid w:val="007D7F07"/>
    <w:rsid w:val="00932200"/>
    <w:rsid w:val="00955F34"/>
    <w:rsid w:val="00962CBF"/>
    <w:rsid w:val="009C5C3C"/>
    <w:rsid w:val="00A25FFD"/>
    <w:rsid w:val="00A53BAE"/>
    <w:rsid w:val="00AE2DAC"/>
    <w:rsid w:val="00B3100D"/>
    <w:rsid w:val="00BC6FA9"/>
    <w:rsid w:val="00BF4F96"/>
    <w:rsid w:val="00C05820"/>
    <w:rsid w:val="00CB4410"/>
    <w:rsid w:val="00CB77B0"/>
    <w:rsid w:val="00CC35A3"/>
    <w:rsid w:val="00CC37D1"/>
    <w:rsid w:val="00CE5763"/>
    <w:rsid w:val="00CF0E6E"/>
    <w:rsid w:val="00D91FF6"/>
    <w:rsid w:val="00DB133A"/>
    <w:rsid w:val="00E13AA3"/>
    <w:rsid w:val="00E456CF"/>
    <w:rsid w:val="00E50B1C"/>
    <w:rsid w:val="00F06318"/>
    <w:rsid w:val="00F51448"/>
    <w:rsid w:val="00FB31A0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8847E1-5897-446E-945B-4EE4C7EF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FD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20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rsid w:val="00320FD2"/>
    <w:pPr>
      <w:spacing w:after="120"/>
      <w:ind w:leftChars="200" w:left="480"/>
    </w:pPr>
  </w:style>
  <w:style w:type="character" w:customStyle="1" w:styleId="a5">
    <w:name w:val="本文縮排 字元"/>
    <w:basedOn w:val="a0"/>
    <w:link w:val="a4"/>
    <w:uiPriority w:val="99"/>
    <w:rsid w:val="00320FD2"/>
    <w:rPr>
      <w:rFonts w:ascii="Times New Roman" w:eastAsia="新細明體" w:hAnsi="Times New Roman" w:cs="Times New Roman"/>
      <w:szCs w:val="24"/>
    </w:rPr>
  </w:style>
  <w:style w:type="paragraph" w:styleId="a6">
    <w:name w:val="annotation text"/>
    <w:basedOn w:val="a"/>
    <w:link w:val="a7"/>
    <w:uiPriority w:val="99"/>
    <w:rsid w:val="00320FD2"/>
    <w:pPr>
      <w:adjustRightInd w:val="0"/>
      <w:spacing w:line="360" w:lineRule="atLeast"/>
      <w:textAlignment w:val="baseline"/>
    </w:pPr>
    <w:rPr>
      <w:rFonts w:eastAsia="細明體"/>
      <w:kern w:val="0"/>
      <w:szCs w:val="20"/>
    </w:rPr>
  </w:style>
  <w:style w:type="character" w:customStyle="1" w:styleId="a7">
    <w:name w:val="註解文字 字元"/>
    <w:basedOn w:val="a0"/>
    <w:link w:val="a6"/>
    <w:uiPriority w:val="99"/>
    <w:rsid w:val="00320FD2"/>
    <w:rPr>
      <w:rFonts w:ascii="Times New Roman" w:eastAsia="細明體" w:hAnsi="Times New Roman" w:cs="Times New Roman"/>
      <w:kern w:val="0"/>
      <w:szCs w:val="20"/>
    </w:rPr>
  </w:style>
  <w:style w:type="paragraph" w:styleId="a8">
    <w:name w:val="List Paragraph"/>
    <w:basedOn w:val="a"/>
    <w:link w:val="a9"/>
    <w:uiPriority w:val="34"/>
    <w:qFormat/>
    <w:rsid w:val="00320FD2"/>
    <w:pPr>
      <w:widowControl/>
      <w:ind w:leftChars="200" w:left="480"/>
    </w:pPr>
    <w:rPr>
      <w:rFonts w:ascii="新細明體" w:hAnsi="新細明體" w:cs="新細明體"/>
      <w:kern w:val="0"/>
    </w:rPr>
  </w:style>
  <w:style w:type="character" w:customStyle="1" w:styleId="a9">
    <w:name w:val="清單段落 字元"/>
    <w:link w:val="a8"/>
    <w:uiPriority w:val="34"/>
    <w:locked/>
    <w:rsid w:val="00320FD2"/>
    <w:rPr>
      <w:rFonts w:ascii="新細明體" w:eastAsia="新細明體" w:hAnsi="新細明體" w:cs="新細明體"/>
      <w:kern w:val="0"/>
      <w:szCs w:val="24"/>
    </w:rPr>
  </w:style>
  <w:style w:type="paragraph" w:styleId="aa">
    <w:name w:val="header"/>
    <w:basedOn w:val="a"/>
    <w:link w:val="ab"/>
    <w:uiPriority w:val="99"/>
    <w:unhideWhenUsed/>
    <w:rsid w:val="00F514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F51448"/>
    <w:rPr>
      <w:rFonts w:ascii="Times New Roman" w:eastAsia="新細明體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F514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F51448"/>
    <w:rPr>
      <w:rFonts w:ascii="Times New Roman" w:eastAsia="新細明體" w:hAnsi="Times New Roman" w:cs="Times New Roman"/>
      <w:sz w:val="20"/>
      <w:szCs w:val="20"/>
    </w:rPr>
  </w:style>
  <w:style w:type="paragraph" w:customStyle="1" w:styleId="Default">
    <w:name w:val="Default"/>
    <w:rsid w:val="00932200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1063</Words>
  <Characters>6062</Characters>
  <Application>Microsoft Office Word</Application>
  <DocSecurity>0</DocSecurity>
  <Lines>50</Lines>
  <Paragraphs>14</Paragraphs>
  <ScaleCrop>false</ScaleCrop>
  <Company>PU</Company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admin</cp:lastModifiedBy>
  <cp:revision>5</cp:revision>
  <dcterms:created xsi:type="dcterms:W3CDTF">2016-03-08T02:32:00Z</dcterms:created>
  <dcterms:modified xsi:type="dcterms:W3CDTF">2016-04-14T11:00:00Z</dcterms:modified>
</cp:coreProperties>
</file>