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C95B" w14:textId="77777777" w:rsidR="00A7579C" w:rsidRPr="006601A7" w:rsidRDefault="00000000">
      <w:pPr>
        <w:pStyle w:val="Heading1"/>
        <w:rPr>
          <w:b w:val="0"/>
          <w:color w:val="000000" w:themeColor="text1"/>
        </w:rPr>
      </w:pPr>
      <w:proofErr w:type="spellStart"/>
      <w:r w:rsidRPr="006601A7">
        <w:rPr>
          <w:b w:val="0"/>
          <w:color w:val="000000" w:themeColor="text1"/>
        </w:rPr>
        <w:t>Bài</w:t>
      </w:r>
      <w:proofErr w:type="spellEnd"/>
      <w:r w:rsidRPr="006601A7">
        <w:rPr>
          <w:b w:val="0"/>
          <w:color w:val="000000" w:themeColor="text1"/>
        </w:rPr>
        <w:t xml:space="preserve"> 1. Acceptance Criteria theo Gherkin</w:t>
      </w:r>
    </w:p>
    <w:p w14:paraId="649E6D84" w14:textId="77777777" w:rsidR="00A7579C" w:rsidRPr="006601A7" w:rsidRDefault="00000000">
      <w:pPr>
        <w:rPr>
          <w:bCs/>
          <w:color w:val="000000" w:themeColor="text1"/>
        </w:rPr>
      </w:pPr>
      <w:r w:rsidRPr="006601A7">
        <w:rPr>
          <w:bCs/>
          <w:color w:val="000000" w:themeColor="text1"/>
        </w:rPr>
        <w:t>US-10: Là khách hàng, tôi muốn áp dụng mã giảm giá khi thanh toán, để được giảm tiền cho đơn hàng.</w:t>
      </w:r>
    </w:p>
    <w:tbl>
      <w:tblPr>
        <w:tblStyle w:val="TableGrid"/>
        <w:tblW w:w="0" w:type="auto"/>
        <w:jc w:val="center"/>
        <w:tblLook w:val="04A0" w:firstRow="1" w:lastRow="0" w:firstColumn="1" w:lastColumn="0" w:noHBand="0" w:noVBand="1"/>
      </w:tblPr>
      <w:tblGrid>
        <w:gridCol w:w="2628"/>
        <w:gridCol w:w="2628"/>
        <w:gridCol w:w="2628"/>
        <w:gridCol w:w="2628"/>
      </w:tblGrid>
      <w:tr w:rsidR="00A7579C" w:rsidRPr="006601A7" w14:paraId="2F2C0875" w14:textId="77777777">
        <w:trPr>
          <w:jc w:val="center"/>
        </w:trPr>
        <w:tc>
          <w:tcPr>
            <w:tcW w:w="2628" w:type="dxa"/>
            <w:vAlign w:val="center"/>
          </w:tcPr>
          <w:p w14:paraId="2CDC4968" w14:textId="77777777" w:rsidR="00A7579C" w:rsidRPr="006601A7" w:rsidRDefault="00000000">
            <w:pPr>
              <w:rPr>
                <w:bCs/>
                <w:color w:val="000000" w:themeColor="text1"/>
              </w:rPr>
            </w:pPr>
            <w:r w:rsidRPr="006601A7">
              <w:rPr>
                <w:bCs/>
                <w:color w:val="000000" w:themeColor="text1"/>
                <w:sz w:val="17"/>
              </w:rPr>
              <w:t>Kịch bản</w:t>
            </w:r>
          </w:p>
        </w:tc>
        <w:tc>
          <w:tcPr>
            <w:tcW w:w="2628" w:type="dxa"/>
            <w:vAlign w:val="center"/>
          </w:tcPr>
          <w:p w14:paraId="19F8D634" w14:textId="73CE0041" w:rsidR="00A7579C" w:rsidRPr="006601A7" w:rsidRDefault="00000000">
            <w:pPr>
              <w:rPr>
                <w:bCs/>
                <w:color w:val="000000" w:themeColor="text1"/>
              </w:rPr>
            </w:pPr>
            <w:r w:rsidRPr="006601A7">
              <w:rPr>
                <w:bCs/>
                <w:color w:val="000000" w:themeColor="text1"/>
                <w:sz w:val="17"/>
              </w:rPr>
              <w:t xml:space="preserve">Given </w:t>
            </w:r>
          </w:p>
        </w:tc>
        <w:tc>
          <w:tcPr>
            <w:tcW w:w="2628" w:type="dxa"/>
            <w:vAlign w:val="center"/>
          </w:tcPr>
          <w:p w14:paraId="7A3E3DF0" w14:textId="54A2739A" w:rsidR="00A7579C" w:rsidRPr="006601A7" w:rsidRDefault="00000000">
            <w:pPr>
              <w:rPr>
                <w:bCs/>
                <w:color w:val="000000" w:themeColor="text1"/>
                <w:lang w:val="vi-VN"/>
              </w:rPr>
            </w:pPr>
            <w:r w:rsidRPr="006601A7">
              <w:rPr>
                <w:bCs/>
                <w:color w:val="000000" w:themeColor="text1"/>
                <w:sz w:val="17"/>
              </w:rPr>
              <w:t xml:space="preserve">When </w:t>
            </w:r>
          </w:p>
        </w:tc>
        <w:tc>
          <w:tcPr>
            <w:tcW w:w="2628" w:type="dxa"/>
            <w:vAlign w:val="center"/>
          </w:tcPr>
          <w:p w14:paraId="40DB111B" w14:textId="0A8A690C" w:rsidR="00A7579C" w:rsidRPr="006601A7" w:rsidRDefault="00000000">
            <w:pPr>
              <w:rPr>
                <w:bCs/>
                <w:color w:val="000000" w:themeColor="text1"/>
                <w:lang w:val="vi-VN"/>
              </w:rPr>
            </w:pPr>
            <w:r w:rsidRPr="006601A7">
              <w:rPr>
                <w:bCs/>
                <w:color w:val="000000" w:themeColor="text1"/>
                <w:sz w:val="17"/>
              </w:rPr>
              <w:t xml:space="preserve">Then </w:t>
            </w:r>
          </w:p>
        </w:tc>
      </w:tr>
      <w:tr w:rsidR="00A7579C" w:rsidRPr="006601A7" w14:paraId="435B9569" w14:textId="77777777">
        <w:trPr>
          <w:jc w:val="center"/>
        </w:trPr>
        <w:tc>
          <w:tcPr>
            <w:tcW w:w="2628" w:type="dxa"/>
            <w:vAlign w:val="center"/>
          </w:tcPr>
          <w:p w14:paraId="474D4D91" w14:textId="77777777" w:rsidR="00A7579C" w:rsidRPr="006601A7" w:rsidRDefault="00000000">
            <w:pPr>
              <w:rPr>
                <w:bCs/>
                <w:color w:val="000000" w:themeColor="text1"/>
              </w:rPr>
            </w:pPr>
            <w:r w:rsidRPr="006601A7">
              <w:rPr>
                <w:bCs/>
                <w:color w:val="000000" w:themeColor="text1"/>
                <w:sz w:val="17"/>
              </w:rPr>
              <w:t>Thành công</w:t>
            </w:r>
          </w:p>
        </w:tc>
        <w:tc>
          <w:tcPr>
            <w:tcW w:w="2628" w:type="dxa"/>
            <w:vAlign w:val="center"/>
          </w:tcPr>
          <w:p w14:paraId="7BA57E14" w14:textId="77777777" w:rsidR="00A7579C" w:rsidRPr="006601A7" w:rsidRDefault="00000000">
            <w:pPr>
              <w:rPr>
                <w:bCs/>
                <w:color w:val="000000" w:themeColor="text1"/>
              </w:rPr>
            </w:pPr>
            <w:r w:rsidRPr="006601A7">
              <w:rPr>
                <w:bCs/>
                <w:color w:val="000000" w:themeColor="text1"/>
                <w:sz w:val="17"/>
              </w:rPr>
              <w:t>Ngày 21/10/2026; khách hàng có đơn 250.000đ; mã GREEN20 còn hạn, chưa được tài khoản này sử dụng và đơn đủ điều kiện.</w:t>
            </w:r>
          </w:p>
        </w:tc>
        <w:tc>
          <w:tcPr>
            <w:tcW w:w="2628" w:type="dxa"/>
            <w:vAlign w:val="center"/>
          </w:tcPr>
          <w:p w14:paraId="16E2AD45" w14:textId="77777777" w:rsidR="00A7579C" w:rsidRPr="006601A7" w:rsidRDefault="00000000">
            <w:pPr>
              <w:rPr>
                <w:bCs/>
                <w:color w:val="000000" w:themeColor="text1"/>
              </w:rPr>
            </w:pPr>
            <w:r w:rsidRPr="006601A7">
              <w:rPr>
                <w:bCs/>
                <w:color w:val="000000" w:themeColor="text1"/>
                <w:sz w:val="17"/>
              </w:rPr>
              <w:t>Khách nhập mã GREEN20 và chọn Áp dụng.</w:t>
            </w:r>
          </w:p>
        </w:tc>
        <w:tc>
          <w:tcPr>
            <w:tcW w:w="2628" w:type="dxa"/>
            <w:vAlign w:val="center"/>
          </w:tcPr>
          <w:p w14:paraId="111DE80B" w14:textId="77777777" w:rsidR="00A7579C" w:rsidRPr="006601A7" w:rsidRDefault="00000000">
            <w:pPr>
              <w:rPr>
                <w:bCs/>
                <w:color w:val="000000" w:themeColor="text1"/>
              </w:rPr>
            </w:pPr>
            <w:r w:rsidRPr="006601A7">
              <w:rPr>
                <w:bCs/>
                <w:color w:val="000000" w:themeColor="text1"/>
                <w:sz w:val="17"/>
              </w:rPr>
              <w:t>Hệ thống áp dụng giảm 20.000đ; tổng tiền còn 230.000đ; hiển thị mã được áp dụng thành công.</w:t>
            </w:r>
          </w:p>
        </w:tc>
      </w:tr>
      <w:tr w:rsidR="00A7579C" w:rsidRPr="006601A7" w14:paraId="74B33A3C" w14:textId="77777777">
        <w:trPr>
          <w:jc w:val="center"/>
        </w:trPr>
        <w:tc>
          <w:tcPr>
            <w:tcW w:w="2628" w:type="dxa"/>
            <w:vAlign w:val="center"/>
          </w:tcPr>
          <w:p w14:paraId="2B7FA574" w14:textId="77777777" w:rsidR="00A7579C" w:rsidRPr="006601A7" w:rsidRDefault="00000000">
            <w:pPr>
              <w:rPr>
                <w:bCs/>
                <w:color w:val="000000" w:themeColor="text1"/>
              </w:rPr>
            </w:pPr>
            <w:r w:rsidRPr="006601A7">
              <w:rPr>
                <w:bCs/>
                <w:color w:val="000000" w:themeColor="text1"/>
                <w:sz w:val="17"/>
              </w:rPr>
              <w:t>Lỗi: mã hết hạn</w:t>
            </w:r>
          </w:p>
        </w:tc>
        <w:tc>
          <w:tcPr>
            <w:tcW w:w="2628" w:type="dxa"/>
            <w:vAlign w:val="center"/>
          </w:tcPr>
          <w:p w14:paraId="5AFB117B" w14:textId="77777777" w:rsidR="00A7579C" w:rsidRPr="006601A7" w:rsidRDefault="00000000">
            <w:pPr>
              <w:rPr>
                <w:bCs/>
                <w:color w:val="000000" w:themeColor="text1"/>
              </w:rPr>
            </w:pPr>
            <w:r w:rsidRPr="006601A7">
              <w:rPr>
                <w:bCs/>
                <w:color w:val="000000" w:themeColor="text1"/>
                <w:sz w:val="17"/>
              </w:rPr>
              <w:t>Ngày 01/11/2026; khách có đơn 250.000đ và nhập mã GREEN20 đã hết hạn từ 31/10/2026.</w:t>
            </w:r>
          </w:p>
        </w:tc>
        <w:tc>
          <w:tcPr>
            <w:tcW w:w="2628" w:type="dxa"/>
            <w:vAlign w:val="center"/>
          </w:tcPr>
          <w:p w14:paraId="6CDA7A51" w14:textId="77777777" w:rsidR="00A7579C" w:rsidRPr="006601A7" w:rsidRDefault="00000000">
            <w:pPr>
              <w:rPr>
                <w:bCs/>
                <w:color w:val="000000" w:themeColor="text1"/>
              </w:rPr>
            </w:pPr>
            <w:r w:rsidRPr="006601A7">
              <w:rPr>
                <w:bCs/>
                <w:color w:val="000000" w:themeColor="text1"/>
                <w:sz w:val="17"/>
              </w:rPr>
              <w:t>Khách chọn Áp dụng mã.</w:t>
            </w:r>
          </w:p>
        </w:tc>
        <w:tc>
          <w:tcPr>
            <w:tcW w:w="2628" w:type="dxa"/>
            <w:vAlign w:val="center"/>
          </w:tcPr>
          <w:p w14:paraId="14935F14" w14:textId="77777777" w:rsidR="00A7579C" w:rsidRPr="006601A7" w:rsidRDefault="00000000">
            <w:pPr>
              <w:rPr>
                <w:bCs/>
                <w:color w:val="000000" w:themeColor="text1"/>
              </w:rPr>
            </w:pPr>
            <w:r w:rsidRPr="006601A7">
              <w:rPr>
                <w:bCs/>
                <w:color w:val="000000" w:themeColor="text1"/>
                <w:sz w:val="17"/>
              </w:rPr>
              <w:t>Hệ thống từ chối mã, hiển thị “Mã đã hết hạn”; số tiền giảm là 0đ và tổng tiền giữ nguyên 250.000đ.</w:t>
            </w:r>
          </w:p>
        </w:tc>
      </w:tr>
      <w:tr w:rsidR="00A7579C" w:rsidRPr="006601A7" w14:paraId="46764C70" w14:textId="77777777">
        <w:trPr>
          <w:jc w:val="center"/>
        </w:trPr>
        <w:tc>
          <w:tcPr>
            <w:tcW w:w="2628" w:type="dxa"/>
            <w:vAlign w:val="center"/>
          </w:tcPr>
          <w:p w14:paraId="1ACE03F0" w14:textId="77777777" w:rsidR="00A7579C" w:rsidRPr="006601A7" w:rsidRDefault="00000000">
            <w:pPr>
              <w:rPr>
                <w:bCs/>
                <w:color w:val="000000" w:themeColor="text1"/>
              </w:rPr>
            </w:pPr>
            <w:r w:rsidRPr="006601A7">
              <w:rPr>
                <w:bCs/>
                <w:color w:val="000000" w:themeColor="text1"/>
                <w:sz w:val="17"/>
              </w:rPr>
              <w:t>Lỗi: đơn dưới mức tối thiểu</w:t>
            </w:r>
          </w:p>
        </w:tc>
        <w:tc>
          <w:tcPr>
            <w:tcW w:w="2628" w:type="dxa"/>
            <w:vAlign w:val="center"/>
          </w:tcPr>
          <w:p w14:paraId="6C79D6A4" w14:textId="77777777" w:rsidR="00A7579C" w:rsidRPr="006601A7" w:rsidRDefault="00000000">
            <w:pPr>
              <w:rPr>
                <w:bCs/>
                <w:color w:val="000000" w:themeColor="text1"/>
              </w:rPr>
            </w:pPr>
            <w:r w:rsidRPr="006601A7">
              <w:rPr>
                <w:bCs/>
                <w:color w:val="000000" w:themeColor="text1"/>
                <w:sz w:val="17"/>
              </w:rPr>
              <w:t>Khách có đơn 180.000đ; mã GREEN20 còn hạn và chưa được tài khoản sử dụng.</w:t>
            </w:r>
          </w:p>
        </w:tc>
        <w:tc>
          <w:tcPr>
            <w:tcW w:w="2628" w:type="dxa"/>
            <w:vAlign w:val="center"/>
          </w:tcPr>
          <w:p w14:paraId="192C4439" w14:textId="77777777" w:rsidR="00A7579C" w:rsidRPr="006601A7" w:rsidRDefault="00000000">
            <w:pPr>
              <w:rPr>
                <w:bCs/>
                <w:color w:val="000000" w:themeColor="text1"/>
              </w:rPr>
            </w:pPr>
            <w:r w:rsidRPr="006601A7">
              <w:rPr>
                <w:bCs/>
                <w:color w:val="000000" w:themeColor="text1"/>
                <w:sz w:val="17"/>
              </w:rPr>
              <w:t>Khách nhập GREEN20 và chọn Áp dụng.</w:t>
            </w:r>
          </w:p>
        </w:tc>
        <w:tc>
          <w:tcPr>
            <w:tcW w:w="2628" w:type="dxa"/>
            <w:vAlign w:val="center"/>
          </w:tcPr>
          <w:p w14:paraId="5241EEE3" w14:textId="77777777" w:rsidR="00A7579C" w:rsidRPr="006601A7" w:rsidRDefault="00000000">
            <w:pPr>
              <w:rPr>
                <w:bCs/>
                <w:color w:val="000000" w:themeColor="text1"/>
              </w:rPr>
            </w:pPr>
            <w:r w:rsidRPr="006601A7">
              <w:rPr>
                <w:bCs/>
                <w:color w:val="000000" w:themeColor="text1"/>
                <w:sz w:val="17"/>
              </w:rPr>
              <w:t>Hệ thống từ chối mã, hiển thị “Đơn hàng phải từ 200.000đ để áp dụng mã giảm giá”; số tiền giảm là 0đ và tổng tiền giữ nguyên 180.000đ.</w:t>
            </w:r>
          </w:p>
        </w:tc>
      </w:tr>
    </w:tbl>
    <w:p w14:paraId="7256EBD5" w14:textId="77777777" w:rsidR="00A7579C" w:rsidRPr="006601A7" w:rsidRDefault="00000000">
      <w:pPr>
        <w:pStyle w:val="Heading1"/>
        <w:rPr>
          <w:b w:val="0"/>
          <w:color w:val="000000" w:themeColor="text1"/>
        </w:rPr>
      </w:pPr>
      <w:proofErr w:type="spellStart"/>
      <w:r w:rsidRPr="006601A7">
        <w:rPr>
          <w:b w:val="0"/>
          <w:color w:val="000000" w:themeColor="text1"/>
        </w:rPr>
        <w:t>Bài</w:t>
      </w:r>
      <w:proofErr w:type="spellEnd"/>
      <w:r w:rsidRPr="006601A7">
        <w:rPr>
          <w:b w:val="0"/>
          <w:color w:val="000000" w:themeColor="text1"/>
        </w:rPr>
        <w:t xml:space="preserve"> 2. Acceptance Criteria và Definition of Done</w:t>
      </w:r>
    </w:p>
    <w:tbl>
      <w:tblPr>
        <w:tblStyle w:val="TableGrid"/>
        <w:tblW w:w="0" w:type="auto"/>
        <w:jc w:val="center"/>
        <w:tblLook w:val="04A0" w:firstRow="1" w:lastRow="0" w:firstColumn="1" w:lastColumn="0" w:noHBand="0" w:noVBand="1"/>
      </w:tblPr>
      <w:tblGrid>
        <w:gridCol w:w="993"/>
        <w:gridCol w:w="6015"/>
        <w:gridCol w:w="3504"/>
      </w:tblGrid>
      <w:tr w:rsidR="00A7579C" w:rsidRPr="006601A7" w14:paraId="5DC810A9" w14:textId="77777777" w:rsidTr="006601A7">
        <w:trPr>
          <w:jc w:val="center"/>
        </w:trPr>
        <w:tc>
          <w:tcPr>
            <w:tcW w:w="993" w:type="dxa"/>
            <w:vAlign w:val="center"/>
          </w:tcPr>
          <w:p w14:paraId="0BA22EA3" w14:textId="77777777" w:rsidR="00A7579C" w:rsidRPr="006601A7" w:rsidRDefault="00000000">
            <w:pPr>
              <w:rPr>
                <w:bCs/>
                <w:color w:val="000000" w:themeColor="text1"/>
              </w:rPr>
            </w:pPr>
            <w:r w:rsidRPr="006601A7">
              <w:rPr>
                <w:bCs/>
                <w:color w:val="000000" w:themeColor="text1"/>
                <w:sz w:val="17"/>
              </w:rPr>
              <w:t>STT</w:t>
            </w:r>
          </w:p>
        </w:tc>
        <w:tc>
          <w:tcPr>
            <w:tcW w:w="6015" w:type="dxa"/>
            <w:vAlign w:val="center"/>
          </w:tcPr>
          <w:p w14:paraId="67E3D830" w14:textId="77777777" w:rsidR="00A7579C" w:rsidRPr="006601A7" w:rsidRDefault="00000000">
            <w:pPr>
              <w:rPr>
                <w:bCs/>
                <w:color w:val="000000" w:themeColor="text1"/>
              </w:rPr>
            </w:pPr>
            <w:r w:rsidRPr="006601A7">
              <w:rPr>
                <w:bCs/>
                <w:color w:val="000000" w:themeColor="text1"/>
                <w:sz w:val="17"/>
              </w:rPr>
              <w:t>Phát biểu</w:t>
            </w:r>
          </w:p>
        </w:tc>
        <w:tc>
          <w:tcPr>
            <w:tcW w:w="3504" w:type="dxa"/>
            <w:vAlign w:val="center"/>
          </w:tcPr>
          <w:p w14:paraId="2AE99363" w14:textId="77777777" w:rsidR="00A7579C" w:rsidRPr="006601A7" w:rsidRDefault="00000000">
            <w:pPr>
              <w:rPr>
                <w:bCs/>
                <w:color w:val="000000" w:themeColor="text1"/>
              </w:rPr>
            </w:pPr>
            <w:r w:rsidRPr="006601A7">
              <w:rPr>
                <w:bCs/>
                <w:color w:val="000000" w:themeColor="text1"/>
                <w:sz w:val="17"/>
              </w:rPr>
              <w:t>Phân loại</w:t>
            </w:r>
          </w:p>
        </w:tc>
      </w:tr>
      <w:tr w:rsidR="00A7579C" w:rsidRPr="006601A7" w14:paraId="2316D29F" w14:textId="77777777" w:rsidTr="006601A7">
        <w:trPr>
          <w:jc w:val="center"/>
        </w:trPr>
        <w:tc>
          <w:tcPr>
            <w:tcW w:w="993" w:type="dxa"/>
            <w:vAlign w:val="center"/>
          </w:tcPr>
          <w:p w14:paraId="5F33F91C" w14:textId="77777777" w:rsidR="00A7579C" w:rsidRPr="006601A7" w:rsidRDefault="00000000">
            <w:pPr>
              <w:rPr>
                <w:bCs/>
                <w:color w:val="000000" w:themeColor="text1"/>
              </w:rPr>
            </w:pPr>
            <w:r w:rsidRPr="006601A7">
              <w:rPr>
                <w:bCs/>
                <w:color w:val="000000" w:themeColor="text1"/>
                <w:sz w:val="17"/>
              </w:rPr>
              <w:t>1</w:t>
            </w:r>
          </w:p>
        </w:tc>
        <w:tc>
          <w:tcPr>
            <w:tcW w:w="6015" w:type="dxa"/>
            <w:vAlign w:val="center"/>
          </w:tcPr>
          <w:p w14:paraId="67E89F94" w14:textId="77777777" w:rsidR="00A7579C" w:rsidRPr="006601A7" w:rsidRDefault="00000000">
            <w:pPr>
              <w:rPr>
                <w:bCs/>
                <w:color w:val="000000" w:themeColor="text1"/>
              </w:rPr>
            </w:pPr>
            <w:r w:rsidRPr="006601A7">
              <w:rPr>
                <w:bCs/>
                <w:color w:val="000000" w:themeColor="text1"/>
                <w:sz w:val="17"/>
              </w:rPr>
              <w:t>Nhập mã giảm giá đã hết hạn thì hiển thị thông báo “Mã đã hết hạn”.</w:t>
            </w:r>
          </w:p>
        </w:tc>
        <w:tc>
          <w:tcPr>
            <w:tcW w:w="3504" w:type="dxa"/>
            <w:vAlign w:val="center"/>
          </w:tcPr>
          <w:p w14:paraId="623EECFF" w14:textId="77777777" w:rsidR="00A7579C" w:rsidRPr="006601A7" w:rsidRDefault="00000000">
            <w:pPr>
              <w:rPr>
                <w:bCs/>
                <w:color w:val="000000" w:themeColor="text1"/>
              </w:rPr>
            </w:pPr>
            <w:r w:rsidRPr="006601A7">
              <w:rPr>
                <w:bCs/>
                <w:color w:val="000000" w:themeColor="text1"/>
                <w:sz w:val="17"/>
              </w:rPr>
              <w:t>AC</w:t>
            </w:r>
          </w:p>
        </w:tc>
      </w:tr>
      <w:tr w:rsidR="00A7579C" w:rsidRPr="006601A7" w14:paraId="4DFB50B5" w14:textId="77777777" w:rsidTr="006601A7">
        <w:trPr>
          <w:jc w:val="center"/>
        </w:trPr>
        <w:tc>
          <w:tcPr>
            <w:tcW w:w="993" w:type="dxa"/>
            <w:vAlign w:val="center"/>
          </w:tcPr>
          <w:p w14:paraId="3D9AEB63" w14:textId="77777777" w:rsidR="00A7579C" w:rsidRPr="006601A7" w:rsidRDefault="00000000">
            <w:pPr>
              <w:rPr>
                <w:bCs/>
                <w:color w:val="000000" w:themeColor="text1"/>
              </w:rPr>
            </w:pPr>
            <w:r w:rsidRPr="006601A7">
              <w:rPr>
                <w:bCs/>
                <w:color w:val="000000" w:themeColor="text1"/>
                <w:sz w:val="17"/>
              </w:rPr>
              <w:t>2</w:t>
            </w:r>
          </w:p>
        </w:tc>
        <w:tc>
          <w:tcPr>
            <w:tcW w:w="6015" w:type="dxa"/>
            <w:vAlign w:val="center"/>
          </w:tcPr>
          <w:p w14:paraId="7B4515B2" w14:textId="77777777" w:rsidR="00A7579C" w:rsidRPr="006601A7" w:rsidRDefault="00000000">
            <w:pPr>
              <w:rPr>
                <w:bCs/>
                <w:color w:val="000000" w:themeColor="text1"/>
              </w:rPr>
            </w:pPr>
            <w:r w:rsidRPr="006601A7">
              <w:rPr>
                <w:bCs/>
                <w:color w:val="000000" w:themeColor="text1"/>
                <w:sz w:val="17"/>
              </w:rPr>
              <w:t>Code được ít nhất một thành viên khác review.</w:t>
            </w:r>
          </w:p>
        </w:tc>
        <w:tc>
          <w:tcPr>
            <w:tcW w:w="3504" w:type="dxa"/>
            <w:vAlign w:val="center"/>
          </w:tcPr>
          <w:p w14:paraId="245E3A9D" w14:textId="77777777" w:rsidR="00A7579C" w:rsidRPr="006601A7" w:rsidRDefault="00000000">
            <w:pPr>
              <w:rPr>
                <w:bCs/>
                <w:color w:val="000000" w:themeColor="text1"/>
              </w:rPr>
            </w:pPr>
            <w:r w:rsidRPr="006601A7">
              <w:rPr>
                <w:bCs/>
                <w:color w:val="000000" w:themeColor="text1"/>
                <w:sz w:val="17"/>
              </w:rPr>
              <w:t>DoD</w:t>
            </w:r>
          </w:p>
        </w:tc>
      </w:tr>
      <w:tr w:rsidR="00A7579C" w:rsidRPr="006601A7" w14:paraId="7355974F" w14:textId="77777777" w:rsidTr="006601A7">
        <w:trPr>
          <w:jc w:val="center"/>
        </w:trPr>
        <w:tc>
          <w:tcPr>
            <w:tcW w:w="993" w:type="dxa"/>
            <w:vAlign w:val="center"/>
          </w:tcPr>
          <w:p w14:paraId="3D540805" w14:textId="77777777" w:rsidR="00A7579C" w:rsidRPr="006601A7" w:rsidRDefault="00000000">
            <w:pPr>
              <w:rPr>
                <w:bCs/>
                <w:color w:val="000000" w:themeColor="text1"/>
              </w:rPr>
            </w:pPr>
            <w:r w:rsidRPr="006601A7">
              <w:rPr>
                <w:bCs/>
                <w:color w:val="000000" w:themeColor="text1"/>
                <w:sz w:val="17"/>
              </w:rPr>
              <w:t>3</w:t>
            </w:r>
          </w:p>
        </w:tc>
        <w:tc>
          <w:tcPr>
            <w:tcW w:w="6015" w:type="dxa"/>
            <w:vAlign w:val="center"/>
          </w:tcPr>
          <w:p w14:paraId="5BC4809B" w14:textId="77777777" w:rsidR="00A7579C" w:rsidRPr="006601A7" w:rsidRDefault="00000000">
            <w:pPr>
              <w:rPr>
                <w:bCs/>
                <w:color w:val="000000" w:themeColor="text1"/>
              </w:rPr>
            </w:pPr>
            <w:r w:rsidRPr="006601A7">
              <w:rPr>
                <w:bCs/>
                <w:color w:val="000000" w:themeColor="text1"/>
                <w:sz w:val="17"/>
              </w:rPr>
              <w:t>Tổng tiền sau khi giảm không bao giờ nhỏ hơn 0.</w:t>
            </w:r>
          </w:p>
        </w:tc>
        <w:tc>
          <w:tcPr>
            <w:tcW w:w="3504" w:type="dxa"/>
            <w:vAlign w:val="center"/>
          </w:tcPr>
          <w:p w14:paraId="1C869D84" w14:textId="77777777" w:rsidR="00A7579C" w:rsidRPr="006601A7" w:rsidRDefault="00000000">
            <w:pPr>
              <w:rPr>
                <w:bCs/>
                <w:color w:val="000000" w:themeColor="text1"/>
              </w:rPr>
            </w:pPr>
            <w:r w:rsidRPr="006601A7">
              <w:rPr>
                <w:bCs/>
                <w:color w:val="000000" w:themeColor="text1"/>
                <w:sz w:val="17"/>
              </w:rPr>
              <w:t>AC</w:t>
            </w:r>
          </w:p>
        </w:tc>
      </w:tr>
      <w:tr w:rsidR="00A7579C" w:rsidRPr="006601A7" w14:paraId="290E8346" w14:textId="77777777" w:rsidTr="006601A7">
        <w:trPr>
          <w:jc w:val="center"/>
        </w:trPr>
        <w:tc>
          <w:tcPr>
            <w:tcW w:w="993" w:type="dxa"/>
            <w:vAlign w:val="center"/>
          </w:tcPr>
          <w:p w14:paraId="359AA10B" w14:textId="77777777" w:rsidR="00A7579C" w:rsidRPr="006601A7" w:rsidRDefault="00000000">
            <w:pPr>
              <w:rPr>
                <w:bCs/>
                <w:color w:val="000000" w:themeColor="text1"/>
              </w:rPr>
            </w:pPr>
            <w:r w:rsidRPr="006601A7">
              <w:rPr>
                <w:bCs/>
                <w:color w:val="000000" w:themeColor="text1"/>
                <w:sz w:val="17"/>
              </w:rPr>
              <w:t>4</w:t>
            </w:r>
          </w:p>
        </w:tc>
        <w:tc>
          <w:tcPr>
            <w:tcW w:w="6015" w:type="dxa"/>
            <w:vAlign w:val="center"/>
          </w:tcPr>
          <w:p w14:paraId="0820F9D7" w14:textId="77777777" w:rsidR="00A7579C" w:rsidRPr="006601A7" w:rsidRDefault="00000000">
            <w:pPr>
              <w:rPr>
                <w:bCs/>
                <w:color w:val="000000" w:themeColor="text1"/>
              </w:rPr>
            </w:pPr>
            <w:r w:rsidRPr="006601A7">
              <w:rPr>
                <w:bCs/>
                <w:color w:val="000000" w:themeColor="text1"/>
                <w:sz w:val="17"/>
              </w:rPr>
              <w:t>Unit test của chức năng mới đều chạy qua (pass).</w:t>
            </w:r>
          </w:p>
        </w:tc>
        <w:tc>
          <w:tcPr>
            <w:tcW w:w="3504" w:type="dxa"/>
            <w:vAlign w:val="center"/>
          </w:tcPr>
          <w:p w14:paraId="741D7496" w14:textId="77777777" w:rsidR="00A7579C" w:rsidRPr="006601A7" w:rsidRDefault="00000000">
            <w:pPr>
              <w:rPr>
                <w:bCs/>
                <w:color w:val="000000" w:themeColor="text1"/>
              </w:rPr>
            </w:pPr>
            <w:r w:rsidRPr="006601A7">
              <w:rPr>
                <w:bCs/>
                <w:color w:val="000000" w:themeColor="text1"/>
                <w:sz w:val="17"/>
              </w:rPr>
              <w:t>DoD</w:t>
            </w:r>
          </w:p>
        </w:tc>
      </w:tr>
      <w:tr w:rsidR="00A7579C" w:rsidRPr="006601A7" w14:paraId="6FB5E32A" w14:textId="77777777" w:rsidTr="006601A7">
        <w:trPr>
          <w:jc w:val="center"/>
        </w:trPr>
        <w:tc>
          <w:tcPr>
            <w:tcW w:w="993" w:type="dxa"/>
            <w:vAlign w:val="center"/>
          </w:tcPr>
          <w:p w14:paraId="2CCED3BF" w14:textId="77777777" w:rsidR="00A7579C" w:rsidRPr="006601A7" w:rsidRDefault="00000000">
            <w:pPr>
              <w:rPr>
                <w:bCs/>
                <w:color w:val="000000" w:themeColor="text1"/>
              </w:rPr>
            </w:pPr>
            <w:r w:rsidRPr="006601A7">
              <w:rPr>
                <w:bCs/>
                <w:color w:val="000000" w:themeColor="text1"/>
                <w:sz w:val="17"/>
              </w:rPr>
              <w:t>5</w:t>
            </w:r>
          </w:p>
        </w:tc>
        <w:tc>
          <w:tcPr>
            <w:tcW w:w="6015" w:type="dxa"/>
            <w:vAlign w:val="center"/>
          </w:tcPr>
          <w:p w14:paraId="159E0C86" w14:textId="77777777" w:rsidR="00A7579C" w:rsidRPr="006601A7" w:rsidRDefault="00000000">
            <w:pPr>
              <w:rPr>
                <w:bCs/>
                <w:color w:val="000000" w:themeColor="text1"/>
              </w:rPr>
            </w:pPr>
            <w:r w:rsidRPr="006601A7">
              <w:rPr>
                <w:bCs/>
                <w:color w:val="000000" w:themeColor="text1"/>
                <w:sz w:val="17"/>
              </w:rPr>
              <w:t>Khách chọn được khung giờ giao hàng trong 3 ngày tới.</w:t>
            </w:r>
          </w:p>
        </w:tc>
        <w:tc>
          <w:tcPr>
            <w:tcW w:w="3504" w:type="dxa"/>
            <w:vAlign w:val="center"/>
          </w:tcPr>
          <w:p w14:paraId="6B5324C1" w14:textId="77777777" w:rsidR="00A7579C" w:rsidRPr="006601A7" w:rsidRDefault="00000000">
            <w:pPr>
              <w:rPr>
                <w:bCs/>
                <w:color w:val="000000" w:themeColor="text1"/>
              </w:rPr>
            </w:pPr>
            <w:r w:rsidRPr="006601A7">
              <w:rPr>
                <w:bCs/>
                <w:color w:val="000000" w:themeColor="text1"/>
                <w:sz w:val="17"/>
              </w:rPr>
              <w:t>AC</w:t>
            </w:r>
          </w:p>
        </w:tc>
      </w:tr>
      <w:tr w:rsidR="00A7579C" w:rsidRPr="006601A7" w14:paraId="3B22EF96" w14:textId="77777777" w:rsidTr="006601A7">
        <w:trPr>
          <w:jc w:val="center"/>
        </w:trPr>
        <w:tc>
          <w:tcPr>
            <w:tcW w:w="993" w:type="dxa"/>
            <w:vAlign w:val="center"/>
          </w:tcPr>
          <w:p w14:paraId="2FD8C78E" w14:textId="77777777" w:rsidR="00A7579C" w:rsidRPr="006601A7" w:rsidRDefault="00000000">
            <w:pPr>
              <w:rPr>
                <w:bCs/>
                <w:color w:val="000000" w:themeColor="text1"/>
              </w:rPr>
            </w:pPr>
            <w:r w:rsidRPr="006601A7">
              <w:rPr>
                <w:bCs/>
                <w:color w:val="000000" w:themeColor="text1"/>
                <w:sz w:val="17"/>
              </w:rPr>
              <w:t>6</w:t>
            </w:r>
          </w:p>
        </w:tc>
        <w:tc>
          <w:tcPr>
            <w:tcW w:w="6015" w:type="dxa"/>
            <w:vAlign w:val="center"/>
          </w:tcPr>
          <w:p w14:paraId="2A6C71D2" w14:textId="77777777" w:rsidR="00A7579C" w:rsidRPr="006601A7" w:rsidRDefault="00000000">
            <w:pPr>
              <w:rPr>
                <w:bCs/>
                <w:color w:val="000000" w:themeColor="text1"/>
              </w:rPr>
            </w:pPr>
            <w:r w:rsidRPr="006601A7">
              <w:rPr>
                <w:bCs/>
                <w:color w:val="000000" w:themeColor="text1"/>
                <w:sz w:val="17"/>
              </w:rPr>
              <w:t>Tài liệu API đã được cập nhật.</w:t>
            </w:r>
          </w:p>
        </w:tc>
        <w:tc>
          <w:tcPr>
            <w:tcW w:w="3504" w:type="dxa"/>
            <w:vAlign w:val="center"/>
          </w:tcPr>
          <w:p w14:paraId="1D5759F6" w14:textId="77777777" w:rsidR="00A7579C" w:rsidRPr="006601A7" w:rsidRDefault="00000000">
            <w:pPr>
              <w:rPr>
                <w:bCs/>
                <w:color w:val="000000" w:themeColor="text1"/>
              </w:rPr>
            </w:pPr>
            <w:r w:rsidRPr="006601A7">
              <w:rPr>
                <w:bCs/>
                <w:color w:val="000000" w:themeColor="text1"/>
                <w:sz w:val="17"/>
              </w:rPr>
              <w:t>DoD</w:t>
            </w:r>
          </w:p>
        </w:tc>
      </w:tr>
      <w:tr w:rsidR="00A7579C" w:rsidRPr="006601A7" w14:paraId="36F93A03" w14:textId="77777777" w:rsidTr="006601A7">
        <w:trPr>
          <w:jc w:val="center"/>
        </w:trPr>
        <w:tc>
          <w:tcPr>
            <w:tcW w:w="993" w:type="dxa"/>
            <w:vAlign w:val="center"/>
          </w:tcPr>
          <w:p w14:paraId="464E1054" w14:textId="77777777" w:rsidR="00A7579C" w:rsidRPr="006601A7" w:rsidRDefault="00000000">
            <w:pPr>
              <w:rPr>
                <w:bCs/>
                <w:color w:val="000000" w:themeColor="text1"/>
              </w:rPr>
            </w:pPr>
            <w:r w:rsidRPr="006601A7">
              <w:rPr>
                <w:bCs/>
                <w:color w:val="000000" w:themeColor="text1"/>
                <w:sz w:val="17"/>
              </w:rPr>
              <w:t>7</w:t>
            </w:r>
          </w:p>
        </w:tc>
        <w:tc>
          <w:tcPr>
            <w:tcW w:w="6015" w:type="dxa"/>
            <w:vAlign w:val="center"/>
          </w:tcPr>
          <w:p w14:paraId="3BD54141" w14:textId="77777777" w:rsidR="00A7579C" w:rsidRPr="006601A7" w:rsidRDefault="00000000">
            <w:pPr>
              <w:rPr>
                <w:bCs/>
                <w:color w:val="000000" w:themeColor="text1"/>
              </w:rPr>
            </w:pPr>
            <w:r w:rsidRPr="006601A7">
              <w:rPr>
                <w:bCs/>
                <w:color w:val="000000" w:themeColor="text1"/>
                <w:sz w:val="17"/>
              </w:rPr>
              <w:t>Đơn hàng dưới 200.000đ không áp dụng được mã giảm giá.</w:t>
            </w:r>
          </w:p>
        </w:tc>
        <w:tc>
          <w:tcPr>
            <w:tcW w:w="3504" w:type="dxa"/>
            <w:vAlign w:val="center"/>
          </w:tcPr>
          <w:p w14:paraId="7F35332D" w14:textId="77777777" w:rsidR="00A7579C" w:rsidRPr="006601A7" w:rsidRDefault="00000000">
            <w:pPr>
              <w:rPr>
                <w:bCs/>
                <w:color w:val="000000" w:themeColor="text1"/>
              </w:rPr>
            </w:pPr>
            <w:r w:rsidRPr="006601A7">
              <w:rPr>
                <w:bCs/>
                <w:color w:val="000000" w:themeColor="text1"/>
                <w:sz w:val="17"/>
              </w:rPr>
              <w:t>AC</w:t>
            </w:r>
          </w:p>
        </w:tc>
      </w:tr>
      <w:tr w:rsidR="00A7579C" w:rsidRPr="006601A7" w14:paraId="037C9331" w14:textId="77777777" w:rsidTr="006601A7">
        <w:trPr>
          <w:jc w:val="center"/>
        </w:trPr>
        <w:tc>
          <w:tcPr>
            <w:tcW w:w="993" w:type="dxa"/>
            <w:vAlign w:val="center"/>
          </w:tcPr>
          <w:p w14:paraId="123357E4" w14:textId="77777777" w:rsidR="00A7579C" w:rsidRPr="006601A7" w:rsidRDefault="00000000">
            <w:pPr>
              <w:rPr>
                <w:bCs/>
                <w:color w:val="000000" w:themeColor="text1"/>
              </w:rPr>
            </w:pPr>
            <w:r w:rsidRPr="006601A7">
              <w:rPr>
                <w:bCs/>
                <w:color w:val="000000" w:themeColor="text1"/>
                <w:sz w:val="17"/>
              </w:rPr>
              <w:t>8</w:t>
            </w:r>
          </w:p>
        </w:tc>
        <w:tc>
          <w:tcPr>
            <w:tcW w:w="6015" w:type="dxa"/>
            <w:vAlign w:val="center"/>
          </w:tcPr>
          <w:p w14:paraId="56BF6E4A" w14:textId="77777777" w:rsidR="00A7579C" w:rsidRPr="006601A7" w:rsidRDefault="00000000">
            <w:pPr>
              <w:rPr>
                <w:bCs/>
                <w:color w:val="000000" w:themeColor="text1"/>
              </w:rPr>
            </w:pPr>
            <w:r w:rsidRPr="006601A7">
              <w:rPr>
                <w:bCs/>
                <w:color w:val="000000" w:themeColor="text1"/>
                <w:sz w:val="17"/>
              </w:rPr>
              <w:t>Đã triển khai lên môi trường staging và chạy không lỗi.</w:t>
            </w:r>
          </w:p>
        </w:tc>
        <w:tc>
          <w:tcPr>
            <w:tcW w:w="3504" w:type="dxa"/>
            <w:vAlign w:val="center"/>
          </w:tcPr>
          <w:p w14:paraId="08F6EA06" w14:textId="77777777" w:rsidR="00A7579C" w:rsidRPr="006601A7" w:rsidRDefault="00000000">
            <w:pPr>
              <w:rPr>
                <w:bCs/>
                <w:color w:val="000000" w:themeColor="text1"/>
              </w:rPr>
            </w:pPr>
            <w:r w:rsidRPr="006601A7">
              <w:rPr>
                <w:bCs/>
                <w:color w:val="000000" w:themeColor="text1"/>
                <w:sz w:val="17"/>
              </w:rPr>
              <w:t>DoD</w:t>
            </w:r>
          </w:p>
        </w:tc>
      </w:tr>
    </w:tbl>
    <w:p w14:paraId="5D277C51" w14:textId="77777777" w:rsidR="00A7579C" w:rsidRPr="006601A7" w:rsidRDefault="00A7579C">
      <w:pPr>
        <w:spacing w:after="0"/>
        <w:rPr>
          <w:bCs/>
          <w:color w:val="000000" w:themeColor="text1"/>
        </w:rPr>
      </w:pPr>
    </w:p>
    <w:p w14:paraId="4ED90E22" w14:textId="77777777" w:rsidR="00A7579C" w:rsidRPr="006601A7" w:rsidRDefault="00000000">
      <w:pPr>
        <w:rPr>
          <w:bCs/>
          <w:color w:val="000000" w:themeColor="text1"/>
        </w:rPr>
      </w:pPr>
      <w:r w:rsidRPr="006601A7">
        <w:rPr>
          <w:bCs/>
          <w:color w:val="000000" w:themeColor="text1"/>
        </w:rPr>
        <w:t>b) AC mô tả điều kiện/kết quả cụ thể để xác nhận một User Story đáp ứng yêu cầu; thường áp dụng cho từng story. DoD là tiêu chuẩn chất lượng chung mà Increment phải đạt để được xem là hoàn thành; áp dụng nhất quán cho các story trong nhóm.</w:t>
      </w:r>
    </w:p>
    <w:tbl>
      <w:tblPr>
        <w:tblStyle w:val="TableGrid"/>
        <w:tblW w:w="0" w:type="auto"/>
        <w:jc w:val="center"/>
        <w:tblLook w:val="04A0" w:firstRow="1" w:lastRow="0" w:firstColumn="1" w:lastColumn="0" w:noHBand="0" w:noVBand="1"/>
      </w:tblPr>
      <w:tblGrid>
        <w:gridCol w:w="993"/>
        <w:gridCol w:w="9519"/>
      </w:tblGrid>
      <w:tr w:rsidR="00A7579C" w:rsidRPr="006601A7" w14:paraId="1913E743" w14:textId="77777777" w:rsidTr="006601A7">
        <w:trPr>
          <w:jc w:val="center"/>
        </w:trPr>
        <w:tc>
          <w:tcPr>
            <w:tcW w:w="993" w:type="dxa"/>
            <w:vAlign w:val="center"/>
          </w:tcPr>
          <w:p w14:paraId="78001EF7" w14:textId="77777777" w:rsidR="00A7579C" w:rsidRPr="006601A7" w:rsidRDefault="00000000">
            <w:pPr>
              <w:rPr>
                <w:bCs/>
                <w:color w:val="000000" w:themeColor="text1"/>
              </w:rPr>
            </w:pPr>
            <w:proofErr w:type="spellStart"/>
            <w:r w:rsidRPr="006601A7">
              <w:rPr>
                <w:bCs/>
                <w:color w:val="000000" w:themeColor="text1"/>
                <w:sz w:val="17"/>
              </w:rPr>
              <w:t>Loại</w:t>
            </w:r>
            <w:proofErr w:type="spellEnd"/>
          </w:p>
        </w:tc>
        <w:tc>
          <w:tcPr>
            <w:tcW w:w="9519" w:type="dxa"/>
            <w:vAlign w:val="center"/>
          </w:tcPr>
          <w:p w14:paraId="37B0EA29" w14:textId="77777777" w:rsidR="00A7579C" w:rsidRPr="006601A7" w:rsidRDefault="00000000">
            <w:pPr>
              <w:rPr>
                <w:bCs/>
                <w:color w:val="000000" w:themeColor="text1"/>
              </w:rPr>
            </w:pPr>
            <w:r w:rsidRPr="006601A7">
              <w:rPr>
                <w:bCs/>
                <w:color w:val="000000" w:themeColor="text1"/>
                <w:sz w:val="17"/>
              </w:rPr>
              <w:t>Ví dụ cho chức năng theo dõi trạng thái đơn giao</w:t>
            </w:r>
          </w:p>
        </w:tc>
      </w:tr>
      <w:tr w:rsidR="00A7579C" w:rsidRPr="006601A7" w14:paraId="7DBD9A54" w14:textId="77777777" w:rsidTr="006601A7">
        <w:trPr>
          <w:jc w:val="center"/>
        </w:trPr>
        <w:tc>
          <w:tcPr>
            <w:tcW w:w="993" w:type="dxa"/>
            <w:vAlign w:val="center"/>
          </w:tcPr>
          <w:p w14:paraId="2B9BA9F1" w14:textId="77777777" w:rsidR="00A7579C" w:rsidRPr="006601A7" w:rsidRDefault="00000000">
            <w:pPr>
              <w:rPr>
                <w:bCs/>
                <w:color w:val="000000" w:themeColor="text1"/>
              </w:rPr>
            </w:pPr>
            <w:r w:rsidRPr="006601A7">
              <w:rPr>
                <w:bCs/>
                <w:color w:val="000000" w:themeColor="text1"/>
                <w:sz w:val="17"/>
              </w:rPr>
              <w:t>AC</w:t>
            </w:r>
          </w:p>
        </w:tc>
        <w:tc>
          <w:tcPr>
            <w:tcW w:w="9519" w:type="dxa"/>
            <w:vAlign w:val="center"/>
          </w:tcPr>
          <w:p w14:paraId="0DD349A9" w14:textId="77777777" w:rsidR="00A7579C" w:rsidRPr="006601A7" w:rsidRDefault="00000000">
            <w:pPr>
              <w:rPr>
                <w:bCs/>
                <w:color w:val="000000" w:themeColor="text1"/>
              </w:rPr>
            </w:pPr>
            <w:r w:rsidRPr="006601A7">
              <w:rPr>
                <w:bCs/>
                <w:color w:val="000000" w:themeColor="text1"/>
                <w:sz w:val="17"/>
              </w:rPr>
              <w:t>Given khách có đơn hàng đang giao, When khách mở chi tiết đơn, Then hệ thống hiển thị trạng thái “Đang giao”.</w:t>
            </w:r>
          </w:p>
        </w:tc>
      </w:tr>
      <w:tr w:rsidR="00A7579C" w:rsidRPr="006601A7" w14:paraId="197F860A" w14:textId="77777777" w:rsidTr="006601A7">
        <w:trPr>
          <w:jc w:val="center"/>
        </w:trPr>
        <w:tc>
          <w:tcPr>
            <w:tcW w:w="993" w:type="dxa"/>
            <w:vAlign w:val="center"/>
          </w:tcPr>
          <w:p w14:paraId="6DD682B9" w14:textId="77777777" w:rsidR="00A7579C" w:rsidRPr="006601A7" w:rsidRDefault="00000000">
            <w:pPr>
              <w:rPr>
                <w:bCs/>
                <w:color w:val="000000" w:themeColor="text1"/>
              </w:rPr>
            </w:pPr>
            <w:r w:rsidRPr="006601A7">
              <w:rPr>
                <w:bCs/>
                <w:color w:val="000000" w:themeColor="text1"/>
                <w:sz w:val="17"/>
              </w:rPr>
              <w:t>DoD</w:t>
            </w:r>
          </w:p>
        </w:tc>
        <w:tc>
          <w:tcPr>
            <w:tcW w:w="9519" w:type="dxa"/>
            <w:vAlign w:val="center"/>
          </w:tcPr>
          <w:p w14:paraId="5961D6EF" w14:textId="77777777" w:rsidR="00A7579C" w:rsidRPr="006601A7" w:rsidRDefault="00000000">
            <w:pPr>
              <w:rPr>
                <w:bCs/>
                <w:color w:val="000000" w:themeColor="text1"/>
              </w:rPr>
            </w:pPr>
            <w:r w:rsidRPr="006601A7">
              <w:rPr>
                <w:bCs/>
                <w:color w:val="000000" w:themeColor="text1"/>
                <w:sz w:val="17"/>
              </w:rPr>
              <w:t>Mã nguồn chức năng theo dõi đơn đã được review, unit test và kiểm thử tích hợp đều pass theo tiêu chuẩn của nhóm.</w:t>
            </w:r>
          </w:p>
        </w:tc>
      </w:tr>
    </w:tbl>
    <w:p w14:paraId="4C45E0BC" w14:textId="77777777" w:rsidR="00A7579C" w:rsidRPr="006601A7" w:rsidRDefault="00A7579C">
      <w:pPr>
        <w:spacing w:after="0"/>
        <w:rPr>
          <w:bCs/>
          <w:color w:val="000000" w:themeColor="text1"/>
        </w:rPr>
      </w:pPr>
    </w:p>
    <w:p w14:paraId="2FCB617E" w14:textId="77777777" w:rsidR="00A7579C" w:rsidRPr="006601A7" w:rsidRDefault="00000000">
      <w:pPr>
        <w:pStyle w:val="Heading1"/>
        <w:rPr>
          <w:b w:val="0"/>
          <w:color w:val="000000" w:themeColor="text1"/>
        </w:rPr>
      </w:pPr>
      <w:r w:rsidRPr="006601A7">
        <w:rPr>
          <w:b w:val="0"/>
          <w:color w:val="000000" w:themeColor="text1"/>
        </w:rPr>
        <w:t>Bài 3. Ước lượng Story Point</w:t>
      </w:r>
    </w:p>
    <w:p w14:paraId="2867E668" w14:textId="77777777" w:rsidR="00A7579C" w:rsidRPr="006601A7" w:rsidRDefault="00000000">
      <w:pPr>
        <w:rPr>
          <w:bCs/>
          <w:color w:val="000000" w:themeColor="text1"/>
        </w:rPr>
      </w:pPr>
      <w:r w:rsidRPr="006601A7">
        <w:rPr>
          <w:bCs/>
          <w:color w:val="000000" w:themeColor="text1"/>
        </w:rPr>
        <w:t>Story tham chiếu R: đăng nhập bằng số điện thoại và OTP = 3 SP.</w:t>
      </w:r>
    </w:p>
    <w:tbl>
      <w:tblPr>
        <w:tblStyle w:val="TableGrid"/>
        <w:tblW w:w="0" w:type="auto"/>
        <w:jc w:val="center"/>
        <w:tblLook w:val="04A0" w:firstRow="1" w:lastRow="0" w:firstColumn="1" w:lastColumn="0" w:noHBand="0" w:noVBand="1"/>
      </w:tblPr>
      <w:tblGrid>
        <w:gridCol w:w="2628"/>
        <w:gridCol w:w="2628"/>
        <w:gridCol w:w="2628"/>
        <w:gridCol w:w="2628"/>
      </w:tblGrid>
      <w:tr w:rsidR="00A7579C" w:rsidRPr="006601A7" w14:paraId="3ED4E816" w14:textId="77777777">
        <w:trPr>
          <w:jc w:val="center"/>
        </w:trPr>
        <w:tc>
          <w:tcPr>
            <w:tcW w:w="2628" w:type="dxa"/>
            <w:vAlign w:val="center"/>
          </w:tcPr>
          <w:p w14:paraId="34FEF022" w14:textId="77777777" w:rsidR="00A7579C" w:rsidRPr="006601A7" w:rsidRDefault="00000000">
            <w:pPr>
              <w:rPr>
                <w:bCs/>
                <w:color w:val="000000" w:themeColor="text1"/>
              </w:rPr>
            </w:pPr>
            <w:r w:rsidRPr="006601A7">
              <w:rPr>
                <w:bCs/>
                <w:color w:val="000000" w:themeColor="text1"/>
                <w:sz w:val="17"/>
              </w:rPr>
              <w:t>Mã</w:t>
            </w:r>
          </w:p>
        </w:tc>
        <w:tc>
          <w:tcPr>
            <w:tcW w:w="2628" w:type="dxa"/>
            <w:vAlign w:val="center"/>
          </w:tcPr>
          <w:p w14:paraId="334F25B7" w14:textId="77777777" w:rsidR="00A7579C" w:rsidRPr="006601A7" w:rsidRDefault="00000000">
            <w:pPr>
              <w:rPr>
                <w:bCs/>
                <w:color w:val="000000" w:themeColor="text1"/>
              </w:rPr>
            </w:pPr>
            <w:r w:rsidRPr="006601A7">
              <w:rPr>
                <w:bCs/>
                <w:color w:val="000000" w:themeColor="text1"/>
                <w:sz w:val="17"/>
              </w:rPr>
              <w:t>User Story</w:t>
            </w:r>
          </w:p>
        </w:tc>
        <w:tc>
          <w:tcPr>
            <w:tcW w:w="2628" w:type="dxa"/>
            <w:vAlign w:val="center"/>
          </w:tcPr>
          <w:p w14:paraId="7E669D64" w14:textId="77777777" w:rsidR="00A7579C" w:rsidRPr="006601A7" w:rsidRDefault="00000000">
            <w:pPr>
              <w:rPr>
                <w:bCs/>
                <w:color w:val="000000" w:themeColor="text1"/>
              </w:rPr>
            </w:pPr>
            <w:r w:rsidRPr="006601A7">
              <w:rPr>
                <w:bCs/>
                <w:color w:val="000000" w:themeColor="text1"/>
                <w:sz w:val="17"/>
              </w:rPr>
              <w:t>Ước lượng</w:t>
            </w:r>
          </w:p>
        </w:tc>
        <w:tc>
          <w:tcPr>
            <w:tcW w:w="2628" w:type="dxa"/>
            <w:vAlign w:val="center"/>
          </w:tcPr>
          <w:p w14:paraId="41B10335" w14:textId="77777777" w:rsidR="00A7579C" w:rsidRPr="006601A7" w:rsidRDefault="00000000">
            <w:pPr>
              <w:rPr>
                <w:bCs/>
                <w:color w:val="000000" w:themeColor="text1"/>
              </w:rPr>
            </w:pPr>
            <w:r w:rsidRPr="006601A7">
              <w:rPr>
                <w:bCs/>
                <w:color w:val="000000" w:themeColor="text1"/>
                <w:sz w:val="17"/>
              </w:rPr>
              <w:t>Lý do so sánh với R</w:t>
            </w:r>
          </w:p>
        </w:tc>
      </w:tr>
      <w:tr w:rsidR="00A7579C" w:rsidRPr="006601A7" w14:paraId="42BFCDBD" w14:textId="77777777">
        <w:trPr>
          <w:jc w:val="center"/>
        </w:trPr>
        <w:tc>
          <w:tcPr>
            <w:tcW w:w="2628" w:type="dxa"/>
            <w:vAlign w:val="center"/>
          </w:tcPr>
          <w:p w14:paraId="08D87A0C" w14:textId="77777777" w:rsidR="00A7579C" w:rsidRPr="006601A7" w:rsidRDefault="00000000">
            <w:pPr>
              <w:rPr>
                <w:bCs/>
                <w:color w:val="000000" w:themeColor="text1"/>
              </w:rPr>
            </w:pPr>
            <w:r w:rsidRPr="006601A7">
              <w:rPr>
                <w:bCs/>
                <w:color w:val="000000" w:themeColor="text1"/>
                <w:sz w:val="17"/>
              </w:rPr>
              <w:t>S1</w:t>
            </w:r>
          </w:p>
        </w:tc>
        <w:tc>
          <w:tcPr>
            <w:tcW w:w="2628" w:type="dxa"/>
            <w:vAlign w:val="center"/>
          </w:tcPr>
          <w:p w14:paraId="73CEE0F8" w14:textId="77777777" w:rsidR="00A7579C" w:rsidRPr="006601A7" w:rsidRDefault="00000000">
            <w:pPr>
              <w:rPr>
                <w:bCs/>
                <w:color w:val="000000" w:themeColor="text1"/>
              </w:rPr>
            </w:pPr>
            <w:r w:rsidRPr="006601A7">
              <w:rPr>
                <w:bCs/>
                <w:color w:val="000000" w:themeColor="text1"/>
                <w:sz w:val="17"/>
              </w:rPr>
              <w:t>Khách đăng xuất khỏi ứng dụng.</w:t>
            </w:r>
          </w:p>
        </w:tc>
        <w:tc>
          <w:tcPr>
            <w:tcW w:w="2628" w:type="dxa"/>
            <w:vAlign w:val="center"/>
          </w:tcPr>
          <w:p w14:paraId="6299764A" w14:textId="77777777" w:rsidR="00A7579C" w:rsidRPr="006601A7" w:rsidRDefault="00000000">
            <w:pPr>
              <w:rPr>
                <w:bCs/>
                <w:color w:val="000000" w:themeColor="text1"/>
              </w:rPr>
            </w:pPr>
            <w:r w:rsidRPr="006601A7">
              <w:rPr>
                <w:bCs/>
                <w:color w:val="000000" w:themeColor="text1"/>
                <w:sz w:val="17"/>
              </w:rPr>
              <w:t>1 SP</w:t>
            </w:r>
          </w:p>
        </w:tc>
        <w:tc>
          <w:tcPr>
            <w:tcW w:w="2628" w:type="dxa"/>
            <w:vAlign w:val="center"/>
          </w:tcPr>
          <w:p w14:paraId="345BD9D0" w14:textId="77777777" w:rsidR="00A7579C" w:rsidRPr="006601A7" w:rsidRDefault="00000000">
            <w:pPr>
              <w:rPr>
                <w:bCs/>
                <w:color w:val="000000" w:themeColor="text1"/>
              </w:rPr>
            </w:pPr>
            <w:r w:rsidRPr="006601A7">
              <w:rPr>
                <w:bCs/>
                <w:color w:val="000000" w:themeColor="text1"/>
                <w:sz w:val="17"/>
              </w:rPr>
              <w:t>Đơn giản hơn đăng nhập: chủ yếu xóa phiên/token và đưa khách về màn hình đăng nhập.</w:t>
            </w:r>
          </w:p>
        </w:tc>
      </w:tr>
      <w:tr w:rsidR="00A7579C" w:rsidRPr="006601A7" w14:paraId="5ADC9F2C" w14:textId="77777777">
        <w:trPr>
          <w:jc w:val="center"/>
        </w:trPr>
        <w:tc>
          <w:tcPr>
            <w:tcW w:w="2628" w:type="dxa"/>
            <w:vAlign w:val="center"/>
          </w:tcPr>
          <w:p w14:paraId="5344A8F2" w14:textId="77777777" w:rsidR="00A7579C" w:rsidRPr="006601A7" w:rsidRDefault="00000000">
            <w:pPr>
              <w:rPr>
                <w:bCs/>
                <w:color w:val="000000" w:themeColor="text1"/>
              </w:rPr>
            </w:pPr>
            <w:r w:rsidRPr="006601A7">
              <w:rPr>
                <w:bCs/>
                <w:color w:val="000000" w:themeColor="text1"/>
                <w:sz w:val="17"/>
              </w:rPr>
              <w:t>S2</w:t>
            </w:r>
          </w:p>
        </w:tc>
        <w:tc>
          <w:tcPr>
            <w:tcW w:w="2628" w:type="dxa"/>
            <w:vAlign w:val="center"/>
          </w:tcPr>
          <w:p w14:paraId="0C122B3A" w14:textId="77777777" w:rsidR="00A7579C" w:rsidRPr="006601A7" w:rsidRDefault="00000000">
            <w:pPr>
              <w:rPr>
                <w:bCs/>
                <w:color w:val="000000" w:themeColor="text1"/>
              </w:rPr>
            </w:pPr>
            <w:r w:rsidRPr="006601A7">
              <w:rPr>
                <w:bCs/>
                <w:color w:val="000000" w:themeColor="text1"/>
                <w:sz w:val="17"/>
              </w:rPr>
              <w:t>Khách xem lại danh sách đơn hàng đã đặt.</w:t>
            </w:r>
          </w:p>
        </w:tc>
        <w:tc>
          <w:tcPr>
            <w:tcW w:w="2628" w:type="dxa"/>
            <w:vAlign w:val="center"/>
          </w:tcPr>
          <w:p w14:paraId="30110558" w14:textId="77777777" w:rsidR="00A7579C" w:rsidRPr="006601A7" w:rsidRDefault="00000000">
            <w:pPr>
              <w:rPr>
                <w:bCs/>
                <w:color w:val="000000" w:themeColor="text1"/>
              </w:rPr>
            </w:pPr>
            <w:r w:rsidRPr="006601A7">
              <w:rPr>
                <w:bCs/>
                <w:color w:val="000000" w:themeColor="text1"/>
                <w:sz w:val="17"/>
              </w:rPr>
              <w:t>5 SP</w:t>
            </w:r>
          </w:p>
        </w:tc>
        <w:tc>
          <w:tcPr>
            <w:tcW w:w="2628" w:type="dxa"/>
            <w:vAlign w:val="center"/>
          </w:tcPr>
          <w:p w14:paraId="1806E06E" w14:textId="77777777" w:rsidR="00A7579C" w:rsidRPr="006601A7" w:rsidRDefault="00000000">
            <w:pPr>
              <w:rPr>
                <w:bCs/>
                <w:color w:val="000000" w:themeColor="text1"/>
              </w:rPr>
            </w:pPr>
            <w:r w:rsidRPr="006601A7">
              <w:rPr>
                <w:bCs/>
                <w:color w:val="000000" w:themeColor="text1"/>
                <w:sz w:val="17"/>
              </w:rPr>
              <w:t>Phức tạp hơn R vì cần lấy dữ liệu đơn hàng, hiển thị danh sách và xử lý trạng thái/rỗng hoặc lỗi.</w:t>
            </w:r>
          </w:p>
        </w:tc>
      </w:tr>
      <w:tr w:rsidR="00A7579C" w:rsidRPr="006601A7" w14:paraId="46E5E20B" w14:textId="77777777">
        <w:trPr>
          <w:jc w:val="center"/>
        </w:trPr>
        <w:tc>
          <w:tcPr>
            <w:tcW w:w="2628" w:type="dxa"/>
            <w:vAlign w:val="center"/>
          </w:tcPr>
          <w:p w14:paraId="5CD33233" w14:textId="77777777" w:rsidR="00A7579C" w:rsidRPr="006601A7" w:rsidRDefault="00000000">
            <w:pPr>
              <w:rPr>
                <w:bCs/>
                <w:color w:val="000000" w:themeColor="text1"/>
              </w:rPr>
            </w:pPr>
            <w:r w:rsidRPr="006601A7">
              <w:rPr>
                <w:bCs/>
                <w:color w:val="000000" w:themeColor="text1"/>
                <w:sz w:val="17"/>
              </w:rPr>
              <w:t>S3</w:t>
            </w:r>
          </w:p>
        </w:tc>
        <w:tc>
          <w:tcPr>
            <w:tcW w:w="2628" w:type="dxa"/>
            <w:vAlign w:val="center"/>
          </w:tcPr>
          <w:p w14:paraId="2D39B8DA" w14:textId="77777777" w:rsidR="00A7579C" w:rsidRPr="006601A7" w:rsidRDefault="00000000">
            <w:pPr>
              <w:rPr>
                <w:bCs/>
                <w:color w:val="000000" w:themeColor="text1"/>
              </w:rPr>
            </w:pPr>
            <w:r w:rsidRPr="006601A7">
              <w:rPr>
                <w:bCs/>
                <w:color w:val="000000" w:themeColor="text1"/>
                <w:sz w:val="17"/>
              </w:rPr>
              <w:t>Khách thanh toán bằng ví điện tử qua cổng bên ngoài.</w:t>
            </w:r>
          </w:p>
        </w:tc>
        <w:tc>
          <w:tcPr>
            <w:tcW w:w="2628" w:type="dxa"/>
            <w:vAlign w:val="center"/>
          </w:tcPr>
          <w:p w14:paraId="1A75535F" w14:textId="77777777" w:rsidR="00A7579C" w:rsidRPr="006601A7" w:rsidRDefault="00000000">
            <w:pPr>
              <w:rPr>
                <w:bCs/>
                <w:color w:val="000000" w:themeColor="text1"/>
              </w:rPr>
            </w:pPr>
            <w:r w:rsidRPr="006601A7">
              <w:rPr>
                <w:bCs/>
                <w:color w:val="000000" w:themeColor="text1"/>
                <w:sz w:val="17"/>
              </w:rPr>
              <w:t>8 SP</w:t>
            </w:r>
          </w:p>
        </w:tc>
        <w:tc>
          <w:tcPr>
            <w:tcW w:w="2628" w:type="dxa"/>
            <w:vAlign w:val="center"/>
          </w:tcPr>
          <w:p w14:paraId="220C24A0" w14:textId="77777777" w:rsidR="00A7579C" w:rsidRPr="006601A7" w:rsidRDefault="00000000">
            <w:pPr>
              <w:rPr>
                <w:bCs/>
                <w:color w:val="000000" w:themeColor="text1"/>
              </w:rPr>
            </w:pPr>
            <w:r w:rsidRPr="006601A7">
              <w:rPr>
                <w:bCs/>
                <w:color w:val="000000" w:themeColor="text1"/>
                <w:sz w:val="17"/>
              </w:rPr>
              <w:t>Khó hơn R đáng kể do tích hợp cổng thanh toán, xử lý phản hồi, thất bại và bảo mật giao dịch.</w:t>
            </w:r>
          </w:p>
        </w:tc>
      </w:tr>
      <w:tr w:rsidR="00A7579C" w:rsidRPr="006601A7" w14:paraId="3C6D46D8" w14:textId="77777777">
        <w:trPr>
          <w:jc w:val="center"/>
        </w:trPr>
        <w:tc>
          <w:tcPr>
            <w:tcW w:w="2628" w:type="dxa"/>
            <w:vAlign w:val="center"/>
          </w:tcPr>
          <w:p w14:paraId="7C1DAA9E" w14:textId="77777777" w:rsidR="00A7579C" w:rsidRPr="006601A7" w:rsidRDefault="00000000">
            <w:pPr>
              <w:rPr>
                <w:bCs/>
                <w:color w:val="000000" w:themeColor="text1"/>
              </w:rPr>
            </w:pPr>
            <w:r w:rsidRPr="006601A7">
              <w:rPr>
                <w:bCs/>
                <w:color w:val="000000" w:themeColor="text1"/>
                <w:sz w:val="17"/>
              </w:rPr>
              <w:t>S4</w:t>
            </w:r>
          </w:p>
        </w:tc>
        <w:tc>
          <w:tcPr>
            <w:tcW w:w="2628" w:type="dxa"/>
            <w:vAlign w:val="center"/>
          </w:tcPr>
          <w:p w14:paraId="19275B73" w14:textId="77777777" w:rsidR="00A7579C" w:rsidRPr="006601A7" w:rsidRDefault="00000000">
            <w:pPr>
              <w:rPr>
                <w:bCs/>
                <w:color w:val="000000" w:themeColor="text1"/>
              </w:rPr>
            </w:pPr>
            <w:r w:rsidRPr="006601A7">
              <w:rPr>
                <w:bCs/>
                <w:color w:val="000000" w:themeColor="text1"/>
                <w:sz w:val="17"/>
              </w:rPr>
              <w:t>Hệ thống tự gợi ý rau củ theo lịch sử mua hàng.</w:t>
            </w:r>
          </w:p>
        </w:tc>
        <w:tc>
          <w:tcPr>
            <w:tcW w:w="2628" w:type="dxa"/>
            <w:vAlign w:val="center"/>
          </w:tcPr>
          <w:p w14:paraId="15EBFB8F" w14:textId="77777777" w:rsidR="00A7579C" w:rsidRPr="006601A7" w:rsidRDefault="00000000">
            <w:pPr>
              <w:rPr>
                <w:bCs/>
                <w:color w:val="000000" w:themeColor="text1"/>
              </w:rPr>
            </w:pPr>
            <w:r w:rsidRPr="006601A7">
              <w:rPr>
                <w:bCs/>
                <w:color w:val="000000" w:themeColor="text1"/>
                <w:sz w:val="17"/>
              </w:rPr>
              <w:t>13 SP</w:t>
            </w:r>
          </w:p>
        </w:tc>
        <w:tc>
          <w:tcPr>
            <w:tcW w:w="2628" w:type="dxa"/>
            <w:vAlign w:val="center"/>
          </w:tcPr>
          <w:p w14:paraId="191E59F2" w14:textId="77777777" w:rsidR="00A7579C" w:rsidRPr="006601A7" w:rsidRDefault="00000000">
            <w:pPr>
              <w:rPr>
                <w:bCs/>
                <w:color w:val="000000" w:themeColor="text1"/>
              </w:rPr>
            </w:pPr>
            <w:r w:rsidRPr="006601A7">
              <w:rPr>
                <w:bCs/>
                <w:color w:val="000000" w:themeColor="text1"/>
                <w:sz w:val="17"/>
              </w:rPr>
              <w:t>Phức tạp hơn S3/R vì cần phân tích lịch sử, xây dựng logic gợi ý và xử lý trường hợp thiếu dữ liệu; còn nhiều bất định.</w:t>
            </w:r>
          </w:p>
        </w:tc>
      </w:tr>
    </w:tbl>
    <w:p w14:paraId="4743B392" w14:textId="77777777" w:rsidR="00A7579C" w:rsidRPr="006601A7" w:rsidRDefault="00A7579C">
      <w:pPr>
        <w:spacing w:after="0"/>
        <w:rPr>
          <w:bCs/>
          <w:color w:val="000000" w:themeColor="text1"/>
        </w:rPr>
      </w:pPr>
    </w:p>
    <w:p w14:paraId="0B4CBF7C" w14:textId="77777777" w:rsidR="00A7579C" w:rsidRPr="006601A7" w:rsidRDefault="00000000">
      <w:pPr>
        <w:rPr>
          <w:bCs/>
          <w:color w:val="000000" w:themeColor="text1"/>
        </w:rPr>
      </w:pPr>
      <w:r w:rsidRPr="006601A7">
        <w:rPr>
          <w:bCs/>
          <w:color w:val="000000" w:themeColor="text1"/>
        </w:rPr>
        <w:t>b) Các Developers không lấy trung bình ngay. Người có thẻ cao nhất và thấp nhất giải thích giả định, rủi ro và cách hiểu story; cả đội trao đổi phạm vi/độ phức tạp rồi bỏ phiếu lại. Lặp lại đến khi đạt đồng thuận hoặc thống nhất cách ước lượng của nhóm; nếu story còn quá mơ hồ thì làm rõ hoặc tách nhỏ trước.</w:t>
      </w:r>
    </w:p>
    <w:p w14:paraId="1A5AAA8D" w14:textId="77777777" w:rsidR="00A7579C" w:rsidRPr="006601A7" w:rsidRDefault="00000000">
      <w:pPr>
        <w:rPr>
          <w:bCs/>
          <w:color w:val="000000" w:themeColor="text1"/>
        </w:rPr>
      </w:pPr>
      <w:r w:rsidRPr="006601A7">
        <w:rPr>
          <w:bCs/>
          <w:color w:val="000000" w:themeColor="text1"/>
        </w:rPr>
        <w:lastRenderedPageBreak/>
        <w:t>c) Story Point đo độ lớn tương đối của công việc, gồm độ phức tạp, khối lượng và mức độ bất định; không phụ thuộc trực tiếp vào tốc độ của từng người và không phải số giờ quy đổi cố định. Nhóm kết hợp Story Point với Velocity thực tế qua các Sprint để dự báo khối lượng có thể nhận vào Sprint sau.</w:t>
      </w:r>
    </w:p>
    <w:sectPr w:rsidR="00A7579C" w:rsidRPr="006601A7"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3861744">
    <w:abstractNumId w:val="8"/>
  </w:num>
  <w:num w:numId="2" w16cid:durableId="643511844">
    <w:abstractNumId w:val="6"/>
  </w:num>
  <w:num w:numId="3" w16cid:durableId="1960448405">
    <w:abstractNumId w:val="5"/>
  </w:num>
  <w:num w:numId="4" w16cid:durableId="856232902">
    <w:abstractNumId w:val="4"/>
  </w:num>
  <w:num w:numId="5" w16cid:durableId="29691358">
    <w:abstractNumId w:val="7"/>
  </w:num>
  <w:num w:numId="6" w16cid:durableId="1490249487">
    <w:abstractNumId w:val="3"/>
  </w:num>
  <w:num w:numId="7" w16cid:durableId="451368795">
    <w:abstractNumId w:val="2"/>
  </w:num>
  <w:num w:numId="8" w16cid:durableId="1868761557">
    <w:abstractNumId w:val="1"/>
  </w:num>
  <w:num w:numId="9" w16cid:durableId="10881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0D5"/>
    <w:rsid w:val="0029639D"/>
    <w:rsid w:val="00326F90"/>
    <w:rsid w:val="006601A7"/>
    <w:rsid w:val="00A757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15036"/>
  <w14:defaultImageDpi w14:val="300"/>
  <w15:docId w15:val="{9F8A1D79-868C-4B5A-A3BB-F23B6C82D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 Anh Vu</cp:lastModifiedBy>
  <cp:revision>2</cp:revision>
  <dcterms:created xsi:type="dcterms:W3CDTF">2013-12-23T23:15:00Z</dcterms:created>
  <dcterms:modified xsi:type="dcterms:W3CDTF">2026-10-21T16:27:00Z</dcterms:modified>
  <cp:category/>
</cp:coreProperties>
</file>