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1AF5B" w14:textId="0F4DD1A4" w:rsidR="00AA152F" w:rsidRPr="00AA152F" w:rsidRDefault="00AA152F">
      <w:pPr>
        <w:rPr>
          <w:rFonts w:ascii="Times New Roman" w:hAnsi="Times New Roman" w:cs="Times New Roman"/>
          <w:lang w:val="vi-VN"/>
        </w:rPr>
      </w:pP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  <w:lang w:val="vi-VN"/>
        </w:rPr>
        <w:t xml:space="preserve">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152F" w:rsidRPr="00AA152F" w14:paraId="5C1EBF52" w14:textId="77777777" w:rsidTr="00AA152F">
        <w:tc>
          <w:tcPr>
            <w:tcW w:w="4675" w:type="dxa"/>
          </w:tcPr>
          <w:p w14:paraId="07ECDDB5" w14:textId="3474C73E" w:rsidR="00AA152F" w:rsidRPr="00AA152F" w:rsidRDefault="00AA152F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</w:p>
        </w:tc>
        <w:tc>
          <w:tcPr>
            <w:tcW w:w="4675" w:type="dxa"/>
          </w:tcPr>
          <w:p w14:paraId="25021650" w14:textId="2B9FA5DD" w:rsidR="00AA152F" w:rsidRPr="00AA152F" w:rsidRDefault="00AA152F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dung</w:t>
            </w:r>
          </w:p>
        </w:tc>
      </w:tr>
      <w:tr w:rsidR="00AA152F" w:rsidRPr="00AA152F" w14:paraId="51A6A1B7" w14:textId="77777777" w:rsidTr="00AA152F">
        <w:tc>
          <w:tcPr>
            <w:tcW w:w="4675" w:type="dxa"/>
          </w:tcPr>
          <w:p w14:paraId="229E98D6" w14:textId="329CC706" w:rsidR="00AA152F" w:rsidRPr="00AA152F" w:rsidRDefault="00AA152F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Actor</w:t>
            </w:r>
            <w:r>
              <w:rPr>
                <w:rFonts w:ascii="Times New Roman" w:hAnsi="Times New Roman" w:cs="Times New Roman"/>
                <w:lang w:val="vi-VN"/>
              </w:rPr>
              <w:t xml:space="preserve"> chính: Khách hàng</w:t>
            </w:r>
          </w:p>
        </w:tc>
        <w:tc>
          <w:tcPr>
            <w:tcW w:w="4675" w:type="dxa"/>
          </w:tcPr>
          <w:p w14:paraId="395A20BC" w14:textId="220A91DD" w:rsidR="00AA152F" w:rsidRPr="00AA152F" w:rsidRDefault="00AA152F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môn thể thao và đặt sân (chọn </w:t>
            </w:r>
            <w:proofErr w:type="gramStart"/>
            <w:r>
              <w:rPr>
                <w:rFonts w:ascii="Times New Roman" w:hAnsi="Times New Roman" w:cs="Times New Roman"/>
                <w:lang w:val="vi-VN"/>
              </w:rPr>
              <w:t>sân,  khung</w:t>
            </w:r>
            <w:proofErr w:type="gramEnd"/>
            <w:r>
              <w:rPr>
                <w:rFonts w:ascii="Times New Roman" w:hAnsi="Times New Roman" w:cs="Times New Roman"/>
                <w:lang w:val="vi-VN"/>
              </w:rPr>
              <w:t xml:space="preserve"> giờ, dụng cụ, thêm người chơi), bấm xác nhận </w:t>
            </w:r>
          </w:p>
        </w:tc>
      </w:tr>
      <w:tr w:rsidR="00AA152F" w:rsidRPr="00AA152F" w14:paraId="707C5652" w14:textId="77777777" w:rsidTr="00AA152F">
        <w:tc>
          <w:tcPr>
            <w:tcW w:w="4675" w:type="dxa"/>
          </w:tcPr>
          <w:p w14:paraId="0096C605" w14:textId="539FEEC3" w:rsidR="00AA152F" w:rsidRPr="00AA152F" w:rsidRDefault="00AA152F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cầu chức năng </w:t>
            </w:r>
            <w:r w:rsidR="00B33081">
              <w:rPr>
                <w:rFonts w:ascii="Times New Roman" w:hAnsi="Times New Roman" w:cs="Times New Roman"/>
                <w:lang w:val="vi-VN"/>
              </w:rPr>
              <w:t>(4)</w:t>
            </w:r>
          </w:p>
        </w:tc>
        <w:tc>
          <w:tcPr>
            <w:tcW w:w="4675" w:type="dxa"/>
          </w:tcPr>
          <w:p w14:paraId="7449891F" w14:textId="77777777" w:rsidR="00AA152F" w:rsidRDefault="00AA152F" w:rsidP="00AA152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Khách hàng chọn môn thể thao và ngày chơi</w:t>
            </w:r>
          </w:p>
          <w:p w14:paraId="0415D385" w14:textId="77777777" w:rsidR="00AA152F" w:rsidRDefault="00AA152F" w:rsidP="00AA152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Hệ thống thông báo các sân và khung giờ còn trống</w:t>
            </w:r>
          </w:p>
          <w:p w14:paraId="45AE8C79" w14:textId="77777777" w:rsidR="00AA152F" w:rsidRDefault="00AA152F" w:rsidP="00AA152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Khách hàng xem chi phí dự kiến và xác nhận đặt sân</w:t>
            </w:r>
          </w:p>
          <w:p w14:paraId="33376DCE" w14:textId="77A7828D" w:rsidR="00AA152F" w:rsidRPr="00AA152F" w:rsidRDefault="00AA152F" w:rsidP="00AA152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Hệ thống kiểm tra khung giừo và tạo đơn đặt </w:t>
            </w:r>
            <w:r w:rsidR="00B33081">
              <w:rPr>
                <w:rFonts w:ascii="Times New Roman" w:hAnsi="Times New Roman" w:cs="Times New Roman"/>
                <w:lang w:val="vi-VN"/>
              </w:rPr>
              <w:t>sân</w:t>
            </w:r>
          </w:p>
        </w:tc>
      </w:tr>
      <w:tr w:rsidR="00AA152F" w:rsidRPr="00AA152F" w14:paraId="01B656C8" w14:textId="77777777" w:rsidTr="00AA152F">
        <w:tc>
          <w:tcPr>
            <w:tcW w:w="4675" w:type="dxa"/>
          </w:tcPr>
          <w:p w14:paraId="6D086F00" w14:textId="55DB6FCD" w:rsidR="00AA152F" w:rsidRPr="00B33081" w:rsidRDefault="00B33081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cầu phi chức năng (2)</w:t>
            </w:r>
          </w:p>
        </w:tc>
        <w:tc>
          <w:tcPr>
            <w:tcW w:w="4675" w:type="dxa"/>
          </w:tcPr>
          <w:p w14:paraId="463B0A6D" w14:textId="77777777" w:rsidR="00AA152F" w:rsidRDefault="00B33081" w:rsidP="00B3308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B33081">
              <w:rPr>
                <w:rFonts w:ascii="Times New Roman" w:hAnsi="Times New Roman" w:cs="Times New Roman"/>
              </w:rPr>
              <w:t>Hệ</w:t>
            </w:r>
            <w:proofErr w:type="spellEnd"/>
            <w:r w:rsidRPr="00B33081">
              <w:rPr>
                <w:rFonts w:ascii="Times New Roman" w:hAnsi="Times New Roman" w:cs="Times New Roman"/>
                <w:lang w:val="vi-VN"/>
              </w:rPr>
              <w:t xml:space="preserve"> thống đáp ứng thao tác người dùng một cách mượt mà </w:t>
            </w:r>
          </w:p>
          <w:p w14:paraId="7797481C" w14:textId="641DD0E3" w:rsidR="00B33081" w:rsidRPr="00B33081" w:rsidRDefault="00B33081" w:rsidP="00B3308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Hệ thống kiểm tra giờ trống, phản hồi người dùng trong thời gian ngắn</w:t>
            </w:r>
          </w:p>
        </w:tc>
      </w:tr>
      <w:tr w:rsidR="00AA152F" w:rsidRPr="00AA152F" w14:paraId="226F76A3" w14:textId="77777777" w:rsidTr="00AA152F">
        <w:tc>
          <w:tcPr>
            <w:tcW w:w="4675" w:type="dxa"/>
          </w:tcPr>
          <w:p w14:paraId="4B2BECD4" w14:textId="28C471A3" w:rsidR="00AA152F" w:rsidRPr="00B33081" w:rsidRDefault="00B33081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BR</w:t>
            </w:r>
            <w:r>
              <w:rPr>
                <w:rFonts w:ascii="Times New Roman" w:hAnsi="Times New Roman" w:cs="Times New Roman"/>
                <w:lang w:val="vi-VN"/>
              </w:rPr>
              <w:t xml:space="preserve"> 1 </w:t>
            </w:r>
            <w:r w:rsidR="00613BD2" w:rsidRPr="00613BD2">
              <w:rPr>
                <w:rFonts w:ascii="Times New Roman" w:hAnsi="Times New Roman" w:cs="Times New Roman"/>
                <w:lang w:val="vi-VN"/>
              </w:rPr>
              <w:sym w:font="Wingdings" w:char="F0E0"/>
            </w:r>
            <w:r w:rsidR="00613BD2">
              <w:rPr>
                <w:rFonts w:ascii="Times New Roman" w:hAnsi="Times New Roman" w:cs="Times New Roman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lang w:val="vi-VN"/>
              </w:rPr>
              <w:t>bước 1</w:t>
            </w:r>
          </w:p>
        </w:tc>
        <w:tc>
          <w:tcPr>
            <w:tcW w:w="4675" w:type="dxa"/>
          </w:tcPr>
          <w:p w14:paraId="6F29675E" w14:textId="77777777" w:rsidR="00AA152F" w:rsidRPr="00AA152F" w:rsidRDefault="00AA152F">
            <w:pPr>
              <w:rPr>
                <w:rFonts w:ascii="Times New Roman" w:hAnsi="Times New Roman" w:cs="Times New Roman"/>
              </w:rPr>
            </w:pPr>
          </w:p>
        </w:tc>
      </w:tr>
      <w:tr w:rsidR="00AA152F" w:rsidRPr="00AA152F" w14:paraId="1CF6455D" w14:textId="77777777" w:rsidTr="00AA152F">
        <w:tc>
          <w:tcPr>
            <w:tcW w:w="4675" w:type="dxa"/>
          </w:tcPr>
          <w:p w14:paraId="29271DDD" w14:textId="1E4D6608" w:rsidR="00AA152F" w:rsidRPr="00613BD2" w:rsidRDefault="00613BD2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BR</w:t>
            </w:r>
            <w:r>
              <w:rPr>
                <w:rFonts w:ascii="Times New Roman" w:hAnsi="Times New Roman" w:cs="Times New Roman"/>
                <w:lang w:val="vi-VN"/>
              </w:rPr>
              <w:t xml:space="preserve"> 3 </w:t>
            </w:r>
            <w:r w:rsidRPr="00613BD2">
              <w:rPr>
                <w:rFonts w:ascii="Times New Roman" w:hAnsi="Times New Roman" w:cs="Times New Roman"/>
                <w:lang w:val="vi-VN"/>
              </w:rPr>
              <w:sym w:font="Wingdings" w:char="F0E0"/>
            </w:r>
            <w:r>
              <w:rPr>
                <w:rFonts w:ascii="Times New Roman" w:hAnsi="Times New Roman" w:cs="Times New Roman"/>
                <w:lang w:val="vi-VN"/>
              </w:rPr>
              <w:t xml:space="preserve"> bước 3</w:t>
            </w:r>
          </w:p>
        </w:tc>
        <w:tc>
          <w:tcPr>
            <w:tcW w:w="4675" w:type="dxa"/>
          </w:tcPr>
          <w:p w14:paraId="5CB1682C" w14:textId="77777777" w:rsidR="00AA152F" w:rsidRPr="00AA152F" w:rsidRDefault="00AA152F">
            <w:pPr>
              <w:rPr>
                <w:rFonts w:ascii="Times New Roman" w:hAnsi="Times New Roman" w:cs="Times New Roman"/>
              </w:rPr>
            </w:pPr>
          </w:p>
        </w:tc>
      </w:tr>
      <w:tr w:rsidR="00B33081" w:rsidRPr="00AA152F" w14:paraId="3FAE411C" w14:textId="77777777" w:rsidTr="00AA152F">
        <w:tc>
          <w:tcPr>
            <w:tcW w:w="4675" w:type="dxa"/>
          </w:tcPr>
          <w:p w14:paraId="225D7CC4" w14:textId="3E27FC19" w:rsidR="00B33081" w:rsidRPr="00B33081" w:rsidRDefault="00B33081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chưa rõ – câu hỏi</w:t>
            </w:r>
          </w:p>
        </w:tc>
        <w:tc>
          <w:tcPr>
            <w:tcW w:w="4675" w:type="dxa"/>
          </w:tcPr>
          <w:p w14:paraId="778836E1" w14:textId="6A36C5E5" w:rsidR="00B33081" w:rsidRPr="00B33081" w:rsidRDefault="00B33081" w:rsidP="00B33081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Khi thuê sân, người dùng muốn thuê thêm dụng cụ. Giả sử ở sân, dụng cụ đó đã được những người chơi ở sân khác thuê hết, vậy phải phản hồi khách hàng như thế nào, phần mô tả chưa nói rõ cách xử lý</w:t>
            </w:r>
          </w:p>
        </w:tc>
      </w:tr>
    </w:tbl>
    <w:p w14:paraId="44171A10" w14:textId="77777777" w:rsidR="00AA152F" w:rsidRDefault="00AA152F">
      <w:pPr>
        <w:rPr>
          <w:rFonts w:ascii="Times New Roman" w:hAnsi="Times New Roman" w:cs="Times New Roman"/>
          <w:lang w:val="vi-VN"/>
        </w:rPr>
      </w:pPr>
    </w:p>
    <w:p w14:paraId="538C2B48" w14:textId="7D3988DC" w:rsidR="00613BD2" w:rsidRDefault="00613BD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Activity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3BD2" w14:paraId="6E2541AA" w14:textId="77777777" w:rsidTr="00613BD2">
        <w:tc>
          <w:tcPr>
            <w:tcW w:w="4675" w:type="dxa"/>
          </w:tcPr>
          <w:p w14:paraId="6A43C680" w14:textId="162C740F" w:rsidR="00613BD2" w:rsidRDefault="00613BD2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Bước </w:t>
            </w:r>
          </w:p>
        </w:tc>
        <w:tc>
          <w:tcPr>
            <w:tcW w:w="4675" w:type="dxa"/>
          </w:tcPr>
          <w:p w14:paraId="4523168F" w14:textId="395B2991" w:rsidR="00613BD2" w:rsidRDefault="00613BD2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Nội dung</w:t>
            </w:r>
          </w:p>
        </w:tc>
      </w:tr>
      <w:tr w:rsidR="00613BD2" w14:paraId="63890D43" w14:textId="77777777" w:rsidTr="00613BD2">
        <w:tc>
          <w:tcPr>
            <w:tcW w:w="4675" w:type="dxa"/>
          </w:tcPr>
          <w:p w14:paraId="26550F2B" w14:textId="7FB2DE23" w:rsidR="00613BD2" w:rsidRDefault="00613BD2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6.1</w:t>
            </w:r>
          </w:p>
        </w:tc>
        <w:tc>
          <w:tcPr>
            <w:tcW w:w="4675" w:type="dxa"/>
          </w:tcPr>
          <w:p w14:paraId="2833BA91" w14:textId="6155EA7A" w:rsidR="00613BD2" w:rsidRDefault="00613BD2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Hệ thống kiểm tra khung giờ còn trống (nếu khung giờ được người khác đặt thì cho khách hàng quay lại chọn khung giờ khác)</w:t>
            </w:r>
          </w:p>
        </w:tc>
      </w:tr>
      <w:tr w:rsidR="00613BD2" w14:paraId="054887DA" w14:textId="77777777" w:rsidTr="00613BD2">
        <w:tc>
          <w:tcPr>
            <w:tcW w:w="4675" w:type="dxa"/>
          </w:tcPr>
          <w:p w14:paraId="1BCEB336" w14:textId="498560E7" w:rsidR="00613BD2" w:rsidRDefault="00613BD2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6.2</w:t>
            </w:r>
          </w:p>
        </w:tc>
        <w:tc>
          <w:tcPr>
            <w:tcW w:w="4675" w:type="dxa"/>
          </w:tcPr>
          <w:p w14:paraId="63BDD95C" w14:textId="172F92DB" w:rsidR="00613BD2" w:rsidRDefault="00613BD2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Hệ thống tạo đơn đặt sân</w:t>
            </w:r>
          </w:p>
        </w:tc>
      </w:tr>
      <w:tr w:rsidR="00613BD2" w14:paraId="7FC61715" w14:textId="77777777" w:rsidTr="00613BD2">
        <w:tc>
          <w:tcPr>
            <w:tcW w:w="4675" w:type="dxa"/>
          </w:tcPr>
          <w:p w14:paraId="4A90591D" w14:textId="0053177D" w:rsidR="00613BD2" w:rsidRDefault="00613BD2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6.3</w:t>
            </w:r>
          </w:p>
        </w:tc>
        <w:tc>
          <w:tcPr>
            <w:tcW w:w="4675" w:type="dxa"/>
          </w:tcPr>
          <w:p w14:paraId="1EB779BD" w14:textId="363AF872" w:rsidR="00613BD2" w:rsidRDefault="00613BD2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Hệ thống cấp mã check-in</w:t>
            </w:r>
          </w:p>
        </w:tc>
      </w:tr>
      <w:tr w:rsidR="00613BD2" w14:paraId="714B36DC" w14:textId="77777777" w:rsidTr="00613BD2">
        <w:tc>
          <w:tcPr>
            <w:tcW w:w="4675" w:type="dxa"/>
          </w:tcPr>
          <w:p w14:paraId="6D706F25" w14:textId="75BD84F1" w:rsidR="00613BD2" w:rsidRDefault="00613BD2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6.4</w:t>
            </w:r>
          </w:p>
        </w:tc>
        <w:tc>
          <w:tcPr>
            <w:tcW w:w="4675" w:type="dxa"/>
          </w:tcPr>
          <w:p w14:paraId="0D64DBA6" w14:textId="795C5629" w:rsidR="00613BD2" w:rsidRDefault="00613BD2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Hệ thống gửi tin nhắn xác nhận</w:t>
            </w:r>
          </w:p>
        </w:tc>
      </w:tr>
      <w:tr w:rsidR="00613BD2" w14:paraId="4123B07F" w14:textId="77777777" w:rsidTr="00613BD2">
        <w:tc>
          <w:tcPr>
            <w:tcW w:w="4675" w:type="dxa"/>
          </w:tcPr>
          <w:p w14:paraId="14567F95" w14:textId="2C1311C1" w:rsidR="00613BD2" w:rsidRDefault="00613BD2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6.5</w:t>
            </w:r>
          </w:p>
        </w:tc>
        <w:tc>
          <w:tcPr>
            <w:tcW w:w="4675" w:type="dxa"/>
          </w:tcPr>
          <w:p w14:paraId="55693BB0" w14:textId="6A99B114" w:rsidR="00613BD2" w:rsidRDefault="00613BD2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Hệ thống hiển thị thành công</w:t>
            </w:r>
          </w:p>
        </w:tc>
      </w:tr>
    </w:tbl>
    <w:p w14:paraId="0FC9CD27" w14:textId="77777777" w:rsidR="00613BD2" w:rsidRDefault="00613BD2">
      <w:pPr>
        <w:rPr>
          <w:rFonts w:ascii="Times New Roman" w:hAnsi="Times New Roman" w:cs="Times New Roman"/>
          <w:lang w:val="vi-VN"/>
        </w:rPr>
      </w:pPr>
    </w:p>
    <w:p w14:paraId="2FDEAABE" w14:textId="4458B395" w:rsidR="00613BD2" w:rsidRDefault="002271C8">
      <w:pPr>
        <w:rPr>
          <w:rFonts w:ascii="Times New Roman" w:hAnsi="Times New Roman" w:cs="Times New Roman"/>
          <w:lang w:val="vi-VN"/>
        </w:rPr>
      </w:pPr>
      <w:r w:rsidRPr="002271C8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19EE45C1" wp14:editId="4AD9C7D2">
            <wp:extent cx="3781453" cy="5695992"/>
            <wp:effectExtent l="0" t="0" r="9525" b="0"/>
            <wp:docPr id="2090124545" name="Picture 1" descr="The image depicts a flowchart with various decision points and actions related to booking a flight, including seat selection, meal choice, seat preferences, check-in, and additional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24545" name="Picture 1" descr="The image depicts a flowchart with various decision points and actions related to booking a flight, including seat selection, meal choice, seat preferences, check-in, and additional servic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453" cy="569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31DE" w14:textId="095FF6E6" w:rsidR="002271C8" w:rsidRDefault="002271C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271C8" w14:paraId="436E58FE" w14:textId="77777777" w:rsidTr="002271C8">
        <w:tc>
          <w:tcPr>
            <w:tcW w:w="4675" w:type="dxa"/>
          </w:tcPr>
          <w:p w14:paraId="15F7A34E" w14:textId="383774A0" w:rsidR="002271C8" w:rsidRDefault="002271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Thuộc tính</w:t>
            </w:r>
          </w:p>
        </w:tc>
        <w:tc>
          <w:tcPr>
            <w:tcW w:w="4675" w:type="dxa"/>
          </w:tcPr>
          <w:p w14:paraId="5840A7B3" w14:textId="2415F1B5" w:rsidR="002271C8" w:rsidRDefault="002271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Đặt ở bảng</w:t>
            </w:r>
          </w:p>
        </w:tc>
      </w:tr>
      <w:tr w:rsidR="002271C8" w14:paraId="616D15FA" w14:textId="77777777" w:rsidTr="002271C8">
        <w:tc>
          <w:tcPr>
            <w:tcW w:w="4675" w:type="dxa"/>
          </w:tcPr>
          <w:p w14:paraId="7B58CF61" w14:textId="525062A2" w:rsidR="002271C8" w:rsidRDefault="002271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Max_players</w:t>
            </w:r>
          </w:p>
        </w:tc>
        <w:tc>
          <w:tcPr>
            <w:tcW w:w="4675" w:type="dxa"/>
          </w:tcPr>
          <w:p w14:paraId="1918A48B" w14:textId="137D27CE" w:rsidR="002271C8" w:rsidRDefault="0085673F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Court</w:t>
            </w:r>
          </w:p>
        </w:tc>
      </w:tr>
      <w:tr w:rsidR="002271C8" w14:paraId="2D8B3F3E" w14:textId="77777777" w:rsidTr="002271C8">
        <w:tc>
          <w:tcPr>
            <w:tcW w:w="4675" w:type="dxa"/>
          </w:tcPr>
          <w:p w14:paraId="30F0FB7A" w14:textId="5F4AF39F" w:rsidR="002271C8" w:rsidRDefault="002271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Number_of_</w:t>
            </w:r>
            <w:r w:rsidR="0085673F">
              <w:rPr>
                <w:rFonts w:ascii="Times New Roman" w:hAnsi="Times New Roman" w:cs="Times New Roman"/>
                <w:lang w:val="vi-VN"/>
              </w:rPr>
              <w:t>p</w:t>
            </w:r>
            <w:r>
              <w:rPr>
                <w:rFonts w:ascii="Times New Roman" w:hAnsi="Times New Roman" w:cs="Times New Roman"/>
                <w:lang w:val="vi-VN"/>
              </w:rPr>
              <w:t>layers</w:t>
            </w:r>
          </w:p>
        </w:tc>
        <w:tc>
          <w:tcPr>
            <w:tcW w:w="4675" w:type="dxa"/>
          </w:tcPr>
          <w:p w14:paraId="27EC4120" w14:textId="0B3BC5D1" w:rsidR="002271C8" w:rsidRDefault="0085673F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Booking</w:t>
            </w:r>
          </w:p>
        </w:tc>
      </w:tr>
      <w:tr w:rsidR="002271C8" w14:paraId="54160734" w14:textId="77777777" w:rsidTr="002271C8">
        <w:tc>
          <w:tcPr>
            <w:tcW w:w="4675" w:type="dxa"/>
          </w:tcPr>
          <w:p w14:paraId="52060676" w14:textId="6D0143E3" w:rsidR="002271C8" w:rsidRDefault="002271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Retal_price</w:t>
            </w:r>
          </w:p>
        </w:tc>
        <w:tc>
          <w:tcPr>
            <w:tcW w:w="4675" w:type="dxa"/>
          </w:tcPr>
          <w:p w14:paraId="4C32CE02" w14:textId="3AB3F34A" w:rsidR="002271C8" w:rsidRDefault="0085673F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Booking</w:t>
            </w:r>
          </w:p>
        </w:tc>
      </w:tr>
      <w:tr w:rsidR="002271C8" w14:paraId="73C3EF4C" w14:textId="77777777" w:rsidTr="002271C8">
        <w:tc>
          <w:tcPr>
            <w:tcW w:w="4675" w:type="dxa"/>
          </w:tcPr>
          <w:p w14:paraId="6C1F45FB" w14:textId="1465F9C0" w:rsidR="002271C8" w:rsidRDefault="002271C8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Thuộc tính </w:t>
            </w:r>
            <w:r w:rsidR="0085673F">
              <w:rPr>
                <w:rFonts w:ascii="Times New Roman" w:hAnsi="Times New Roman" w:cs="Times New Roman"/>
                <w:lang w:val="vi-VN"/>
              </w:rPr>
              <w:t>không</w:t>
            </w:r>
            <w:r>
              <w:rPr>
                <w:rFonts w:ascii="Times New Roman" w:hAnsi="Times New Roman" w:cs="Times New Roman"/>
                <w:lang w:val="vi-VN"/>
              </w:rPr>
              <w:t xml:space="preserve"> nên lưu- lí do</w:t>
            </w:r>
          </w:p>
        </w:tc>
        <w:tc>
          <w:tcPr>
            <w:tcW w:w="4675" w:type="dxa"/>
          </w:tcPr>
          <w:p w14:paraId="06CCA433" w14:textId="7F42F9ED" w:rsidR="002271C8" w:rsidRDefault="0085673F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Current-price vì dụng cụ tính theo giá tại thời điểm đặt sân</w:t>
            </w:r>
          </w:p>
        </w:tc>
      </w:tr>
    </w:tbl>
    <w:p w14:paraId="3CC1EFF9" w14:textId="00BEB648" w:rsidR="002271C8" w:rsidRDefault="005B0FEF">
      <w:pPr>
        <w:rPr>
          <w:rFonts w:ascii="Times New Roman" w:hAnsi="Times New Roman" w:cs="Times New Roman"/>
          <w:lang w:val="vi-VN"/>
        </w:rPr>
      </w:pPr>
      <w:r w:rsidRPr="005B0FEF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F63A12E" wp14:editId="426A0AA0">
            <wp:extent cx="5943600" cy="2094230"/>
            <wp:effectExtent l="0" t="0" r="0" b="1270"/>
            <wp:docPr id="535276906" name="Picture 1" descr="The diagram displays a customer booking system with various attributes like time slots, court details, customer information, and booking equipment, all interconnected through primary and foreign key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76906" name="Picture 1" descr="The diagram displays a customer booking system with various attributes like time slots, court details, customer information, and booking equipment, all interconnected through primary and foreign key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E20B" w14:textId="77777777" w:rsidR="005B0FEF" w:rsidRDefault="005B0FEF">
      <w:pPr>
        <w:rPr>
          <w:rFonts w:ascii="Times New Roman" w:hAnsi="Times New Roman" w:cs="Times New Roman"/>
          <w:lang w:val="vi-VN"/>
        </w:rPr>
      </w:pPr>
    </w:p>
    <w:p w14:paraId="6CDBAC33" w14:textId="609493A0" w:rsidR="005B0FEF" w:rsidRDefault="005B0FE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UI/UX: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B0FEF" w14:paraId="06D29CCB" w14:textId="77777777" w:rsidTr="005B0FEF">
        <w:tc>
          <w:tcPr>
            <w:tcW w:w="2337" w:type="dxa"/>
          </w:tcPr>
          <w:p w14:paraId="0ABD2458" w14:textId="39E70D96" w:rsidR="005B0FEF" w:rsidRDefault="005B0FEF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#</w:t>
            </w:r>
          </w:p>
        </w:tc>
        <w:tc>
          <w:tcPr>
            <w:tcW w:w="2337" w:type="dxa"/>
          </w:tcPr>
          <w:p w14:paraId="1527FBDE" w14:textId="1A4AE76A" w:rsidR="005B0FEF" w:rsidRDefault="005B0FEF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Lỗi</w:t>
            </w:r>
          </w:p>
        </w:tc>
        <w:tc>
          <w:tcPr>
            <w:tcW w:w="2338" w:type="dxa"/>
          </w:tcPr>
          <w:p w14:paraId="39F63A75" w14:textId="062C4B09" w:rsidR="005B0FEF" w:rsidRDefault="005B0FEF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Nguyên tắc vi phạm</w:t>
            </w:r>
          </w:p>
        </w:tc>
        <w:tc>
          <w:tcPr>
            <w:tcW w:w="2338" w:type="dxa"/>
          </w:tcPr>
          <w:p w14:paraId="362D66EF" w14:textId="37AF52C5" w:rsidR="005B0FEF" w:rsidRDefault="005B0FEF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Cách sửa</w:t>
            </w:r>
          </w:p>
        </w:tc>
      </w:tr>
      <w:tr w:rsidR="005B0FEF" w14:paraId="67008944" w14:textId="77777777" w:rsidTr="005B0FEF">
        <w:tc>
          <w:tcPr>
            <w:tcW w:w="2337" w:type="dxa"/>
          </w:tcPr>
          <w:p w14:paraId="58D5D38A" w14:textId="49EF2C82" w:rsidR="005B0FEF" w:rsidRDefault="005B0FEF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337" w:type="dxa"/>
          </w:tcPr>
          <w:p w14:paraId="1E212D07" w14:textId="5F938680" w:rsidR="005B0FEF" w:rsidRDefault="000A3FE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Không có nút đặt sân</w:t>
            </w:r>
          </w:p>
        </w:tc>
        <w:tc>
          <w:tcPr>
            <w:tcW w:w="2338" w:type="dxa"/>
          </w:tcPr>
          <w:p w14:paraId="79C91B7D" w14:textId="471FD23E" w:rsidR="005B0FEF" w:rsidRDefault="000A3FE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Error prevention</w:t>
            </w:r>
          </w:p>
        </w:tc>
        <w:tc>
          <w:tcPr>
            <w:tcW w:w="2338" w:type="dxa"/>
          </w:tcPr>
          <w:p w14:paraId="33308239" w14:textId="27DD5469" w:rsidR="005B0FEF" w:rsidRDefault="000A3FE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Thêm nút xác nhận để khách hàng nhận diện được bước tiếp theo </w:t>
            </w:r>
          </w:p>
        </w:tc>
      </w:tr>
      <w:tr w:rsidR="005B0FEF" w14:paraId="2B135330" w14:textId="77777777" w:rsidTr="005B0FEF">
        <w:tc>
          <w:tcPr>
            <w:tcW w:w="2337" w:type="dxa"/>
          </w:tcPr>
          <w:p w14:paraId="1A9ED743" w14:textId="205BDC41" w:rsidR="005B0FEF" w:rsidRDefault="005B0FEF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337" w:type="dxa"/>
          </w:tcPr>
          <w:p w14:paraId="5AB4EBD9" w14:textId="39AF47A0" w:rsidR="005B0FEF" w:rsidRDefault="000A3FE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Giao diện của ô khung giờ chưa rõ ràng</w:t>
            </w:r>
          </w:p>
        </w:tc>
        <w:tc>
          <w:tcPr>
            <w:tcW w:w="2338" w:type="dxa"/>
          </w:tcPr>
          <w:p w14:paraId="69C8BABF" w14:textId="40EE6A67" w:rsidR="005B0FEF" w:rsidRDefault="000A3FE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Visibility &amp; contrast</w:t>
            </w:r>
          </w:p>
        </w:tc>
        <w:tc>
          <w:tcPr>
            <w:tcW w:w="2338" w:type="dxa"/>
          </w:tcPr>
          <w:p w14:paraId="54B12633" w14:textId="6ED05C99" w:rsidR="005B0FEF" w:rsidRDefault="000A3FE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Đổi màu toàn ô chọn giờ cùng màu với ngày đặt vì cùng chỉ thời gian thay vì mỗi số giờ và khác màu </w:t>
            </w:r>
          </w:p>
        </w:tc>
      </w:tr>
      <w:tr w:rsidR="005B0FEF" w14:paraId="6C8C7883" w14:textId="77777777" w:rsidTr="005B0FEF">
        <w:tc>
          <w:tcPr>
            <w:tcW w:w="2337" w:type="dxa"/>
          </w:tcPr>
          <w:p w14:paraId="1F6B180E" w14:textId="53853502" w:rsidR="005B0FEF" w:rsidRDefault="005B0FEF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337" w:type="dxa"/>
          </w:tcPr>
          <w:p w14:paraId="6A868CBA" w14:textId="24D56F96" w:rsidR="005B0FEF" w:rsidRDefault="000A3FE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Không gợi ý sẵn dụng cụ ( trường hợp điền thông tin dụng cụ ở sân không có sẵn)</w:t>
            </w:r>
          </w:p>
        </w:tc>
        <w:tc>
          <w:tcPr>
            <w:tcW w:w="2338" w:type="dxa"/>
          </w:tcPr>
          <w:p w14:paraId="46D1ABE3" w14:textId="66EFBFC5" w:rsidR="005B0FEF" w:rsidRDefault="000A3FE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Visibility</w:t>
            </w:r>
          </w:p>
        </w:tc>
        <w:tc>
          <w:tcPr>
            <w:tcW w:w="2338" w:type="dxa"/>
          </w:tcPr>
          <w:p w14:paraId="74BC0804" w14:textId="01261B6F" w:rsidR="005B0FEF" w:rsidRDefault="000A3FE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Gợi ý danh sách ngắn các dụng cụ</w:t>
            </w:r>
          </w:p>
        </w:tc>
      </w:tr>
      <w:tr w:rsidR="005B0FEF" w14:paraId="5C08A285" w14:textId="77777777" w:rsidTr="005B0FEF">
        <w:tc>
          <w:tcPr>
            <w:tcW w:w="2337" w:type="dxa"/>
          </w:tcPr>
          <w:p w14:paraId="63F82B8E" w14:textId="6333136D" w:rsidR="005B0FEF" w:rsidRDefault="005B0FEF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2337" w:type="dxa"/>
          </w:tcPr>
          <w:p w14:paraId="42ABCB11" w14:textId="461C5523" w:rsidR="005B0FEF" w:rsidRDefault="000A3FE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Thiếu kết quả trả về khi khách hàng đặt sân cho cả hai trường hợp </w:t>
            </w:r>
          </w:p>
        </w:tc>
        <w:tc>
          <w:tcPr>
            <w:tcW w:w="2338" w:type="dxa"/>
          </w:tcPr>
          <w:p w14:paraId="539A14E8" w14:textId="4BAC0619" w:rsidR="005B0FEF" w:rsidRDefault="000A3FE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Feedback</w:t>
            </w:r>
          </w:p>
        </w:tc>
        <w:tc>
          <w:tcPr>
            <w:tcW w:w="2338" w:type="dxa"/>
          </w:tcPr>
          <w:p w14:paraId="5920D7EE" w14:textId="6A69BB59" w:rsidR="005B0FEF" w:rsidRDefault="000A3FE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Thêm kết quả thông báo trả về cho cả hai trường hợp </w:t>
            </w:r>
          </w:p>
        </w:tc>
      </w:tr>
    </w:tbl>
    <w:p w14:paraId="240CA522" w14:textId="77777777" w:rsidR="005B0FEF" w:rsidRDefault="005B0FEF">
      <w:pPr>
        <w:rPr>
          <w:rFonts w:ascii="Times New Roman" w:hAnsi="Times New Roman" w:cs="Times New Roman"/>
          <w:lang w:val="vi-VN"/>
        </w:rPr>
      </w:pPr>
    </w:p>
    <w:p w14:paraId="3E6E88CC" w14:textId="6AA75DD9" w:rsidR="0095374A" w:rsidRDefault="0095374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Link figmar: </w:t>
      </w:r>
      <w:hyperlink r:id="rId7" w:history="1">
        <w:r w:rsidR="00266303" w:rsidRPr="0055386B">
          <w:rPr>
            <w:rStyle w:val="Hyperlink"/>
            <w:rFonts w:ascii="Times New Roman" w:hAnsi="Times New Roman" w:cs="Times New Roman"/>
            <w:lang w:val="vi-VN"/>
          </w:rPr>
          <w:t>https://www.figma.com/design/PttLUEmNfhp0N2xuYcn8HF/%C4%90%E1%BB%81-09---%C4%90%E1%BA%B7t-s%C3%A2n-th%E1%BB%83-thao---Figma-m%E1%BA%ABu--Copy-?node-id=0-1&amp;t=xSMHsR6OiHGNsvSm-1</w:t>
        </w:r>
      </w:hyperlink>
    </w:p>
    <w:p w14:paraId="0D1F4ACF" w14:textId="77777777" w:rsidR="00266303" w:rsidRDefault="00266303">
      <w:pPr>
        <w:rPr>
          <w:rFonts w:ascii="Times New Roman" w:hAnsi="Times New Roman" w:cs="Times New Roman"/>
          <w:lang w:val="vi-VN"/>
        </w:rPr>
      </w:pPr>
    </w:p>
    <w:p w14:paraId="696CC336" w14:textId="77777777" w:rsidR="00266303" w:rsidRPr="00AA152F" w:rsidRDefault="00266303">
      <w:pPr>
        <w:rPr>
          <w:rFonts w:ascii="Times New Roman" w:hAnsi="Times New Roman" w:cs="Times New Roman"/>
          <w:lang w:val="vi-VN"/>
        </w:rPr>
      </w:pPr>
    </w:p>
    <w:sectPr w:rsidR="00266303" w:rsidRPr="00AA1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E6D77"/>
    <w:multiLevelType w:val="hybridMultilevel"/>
    <w:tmpl w:val="FF9EF3D6"/>
    <w:lvl w:ilvl="0" w:tplc="C90C62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83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2F"/>
    <w:rsid w:val="000A3FE6"/>
    <w:rsid w:val="002271C8"/>
    <w:rsid w:val="00266303"/>
    <w:rsid w:val="005B0FEF"/>
    <w:rsid w:val="00613BD2"/>
    <w:rsid w:val="0085673F"/>
    <w:rsid w:val="0095374A"/>
    <w:rsid w:val="00AA152F"/>
    <w:rsid w:val="00B33081"/>
    <w:rsid w:val="00E0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056B4"/>
  <w15:chartTrackingRefBased/>
  <w15:docId w15:val="{009F0DD9-61C7-475A-A944-0FD105EA0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5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1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63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3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PttLUEmNfhp0N2xuYcn8HF/%C4%90%E1%BB%81-09---%C4%90%E1%BA%B7t-s%C3%A2n-th%E1%BB%83-thao---Figma-m%E1%BA%ABu--Copy-?node-id=0-1&amp;t=xSMHsR6OiHGNsvSm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Vu</dc:creator>
  <cp:keywords/>
  <dc:description/>
  <cp:lastModifiedBy>Lan Anh Vu</cp:lastModifiedBy>
  <cp:revision>2</cp:revision>
  <dcterms:created xsi:type="dcterms:W3CDTF">2026-10-07T05:42:00Z</dcterms:created>
  <dcterms:modified xsi:type="dcterms:W3CDTF">2026-10-07T07:05:00Z</dcterms:modified>
</cp:coreProperties>
</file>