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3969"/>
        <w:gridCol w:w="3259"/>
      </w:tblGrid>
      <w:tr w:rsidR="009B64CF" w:rsidRPr="009B64CF" w14:paraId="71EA3990" w14:textId="77777777" w:rsidTr="009B64CF">
        <w:trPr>
          <w:tblHeader/>
          <w:tblCellSpacing w:w="15" w:type="dxa"/>
        </w:trPr>
        <w:tc>
          <w:tcPr>
            <w:tcW w:w="2077" w:type="dxa"/>
            <w:vAlign w:val="center"/>
            <w:hideMark/>
          </w:tcPr>
          <w:p w14:paraId="42DE9BB7" w14:textId="77777777" w:rsidR="009B64CF" w:rsidRPr="009B64CF" w:rsidRDefault="009B64CF" w:rsidP="009B64CF">
            <w:pPr>
              <w:rPr>
                <w:b/>
                <w:bCs/>
              </w:rPr>
            </w:pPr>
            <w:r w:rsidRPr="009B64CF">
              <w:rPr>
                <w:b/>
                <w:bCs/>
              </w:rPr>
              <w:t>Tiêu chí</w:t>
            </w:r>
          </w:p>
        </w:tc>
        <w:tc>
          <w:tcPr>
            <w:tcW w:w="3939" w:type="dxa"/>
            <w:vAlign w:val="center"/>
            <w:hideMark/>
          </w:tcPr>
          <w:p w14:paraId="710895D7" w14:textId="77777777" w:rsidR="009B64CF" w:rsidRPr="009B64CF" w:rsidRDefault="009B64CF" w:rsidP="009B64CF">
            <w:pPr>
              <w:rPr>
                <w:b/>
                <w:bCs/>
              </w:rPr>
            </w:pPr>
            <w:r w:rsidRPr="009B64CF">
              <w:rPr>
                <w:b/>
                <w:bCs/>
              </w:rPr>
              <w:t>(A) Cột bộ lọc cố định bên trái (Sidebar Filter)</w:t>
            </w:r>
          </w:p>
        </w:tc>
        <w:tc>
          <w:tcPr>
            <w:tcW w:w="3214" w:type="dxa"/>
            <w:vAlign w:val="center"/>
            <w:hideMark/>
          </w:tcPr>
          <w:p w14:paraId="71695B8E" w14:textId="77777777" w:rsidR="009B64CF" w:rsidRPr="009B64CF" w:rsidRDefault="009B64CF" w:rsidP="009B64CF">
            <w:pPr>
              <w:rPr>
                <w:b/>
                <w:bCs/>
              </w:rPr>
            </w:pPr>
            <w:r w:rsidRPr="009B64CF">
              <w:rPr>
                <w:b/>
                <w:bCs/>
              </w:rPr>
              <w:t>(B) Thanh bộ lọc ngang phía trên (Top Horizontal Bar)</w:t>
            </w:r>
          </w:p>
        </w:tc>
      </w:tr>
      <w:tr w:rsidR="009B64CF" w:rsidRPr="009B64CF" w14:paraId="705B0FCB" w14:textId="77777777" w:rsidTr="009B64CF">
        <w:trPr>
          <w:tblCellSpacing w:w="15" w:type="dxa"/>
        </w:trPr>
        <w:tc>
          <w:tcPr>
            <w:tcW w:w="2077" w:type="dxa"/>
            <w:vAlign w:val="center"/>
            <w:hideMark/>
          </w:tcPr>
          <w:p w14:paraId="41AF4791" w14:textId="77777777" w:rsidR="009B64CF" w:rsidRPr="009B64CF" w:rsidRDefault="009B64CF" w:rsidP="009B64CF">
            <w:r w:rsidRPr="009B64CF">
              <w:rPr>
                <w:b/>
                <w:bCs/>
              </w:rPr>
              <w:t>Không gian hiển thị (Screen Real Estate)</w:t>
            </w:r>
          </w:p>
        </w:tc>
        <w:tc>
          <w:tcPr>
            <w:tcW w:w="3939" w:type="dxa"/>
            <w:vAlign w:val="center"/>
            <w:hideMark/>
          </w:tcPr>
          <w:p w14:paraId="7C59620F" w14:textId="5E0F3097" w:rsidR="009B64CF" w:rsidRPr="009B64CF" w:rsidRDefault="009B64CF" w:rsidP="009B64CF">
            <w:r w:rsidRPr="009B64CF">
              <w:t xml:space="preserve">• </w:t>
            </w:r>
            <w:r w:rsidRPr="009B64CF">
              <w:rPr>
                <w:b/>
                <w:bCs/>
              </w:rPr>
              <w:t>Ưu điểm:</w:t>
            </w:r>
            <w:r w:rsidRPr="009B64CF">
              <w:t xml:space="preserve"> Tận dụng chiều rộng màn hình Desktop tốt, hiển thị đồng thời nhiều nhóm bộ lọc (Danh mục, Giá, Size, Màu) dọc theo chiều cao mà không bị che </w:t>
            </w:r>
            <w:r>
              <w:t>khuất</w:t>
            </w:r>
            <w:r>
              <w:rPr>
                <w:lang w:val="vi-VN"/>
              </w:rPr>
              <w:t>.</w:t>
            </w:r>
            <w:r>
              <w:rPr>
                <w:lang w:val="vi-VN"/>
              </w:rPr>
              <w:br/>
            </w:r>
            <w:r w:rsidRPr="009B64CF">
              <w:t xml:space="preserve">• </w:t>
            </w:r>
            <w:r w:rsidRPr="009B64CF">
              <w:rPr>
                <w:b/>
                <w:bCs/>
              </w:rPr>
              <w:t>Nhược điểm:</w:t>
            </w:r>
            <w:r w:rsidRPr="009B64CF">
              <w:t xml:space="preserve"> Chiếm một cột cố định bên trái, làm thu hẹp chiều ngang hiển thị của lưới sản phẩm (Product Grid).</w:t>
            </w:r>
          </w:p>
        </w:tc>
        <w:tc>
          <w:tcPr>
            <w:tcW w:w="3214" w:type="dxa"/>
            <w:vAlign w:val="center"/>
            <w:hideMark/>
          </w:tcPr>
          <w:p w14:paraId="0C13D83B" w14:textId="4633B930" w:rsidR="009B64CF" w:rsidRPr="009B64CF" w:rsidRDefault="009B64CF" w:rsidP="009B64CF">
            <w:r w:rsidRPr="009B64CF">
              <w:t xml:space="preserve">• </w:t>
            </w:r>
            <w:r w:rsidRPr="009B64CF">
              <w:rPr>
                <w:b/>
                <w:bCs/>
              </w:rPr>
              <w:t>Ưu điểm:</w:t>
            </w:r>
            <w:r w:rsidRPr="009B64CF">
              <w:t xml:space="preserve"> Giải phóng toàn bộ chiều ngang màn hình cho danh sách sản phẩm, giúp sản phẩm hiển thị nổi bật và thoáng đãng hơn</w:t>
            </w:r>
            <w:r>
              <w:rPr>
                <w:lang w:val="vi-VN"/>
              </w:rPr>
              <w:br/>
            </w:r>
            <w:r w:rsidRPr="009B64CF">
              <w:t xml:space="preserve">• </w:t>
            </w:r>
            <w:r w:rsidRPr="009B64CF">
              <w:rPr>
                <w:b/>
                <w:bCs/>
              </w:rPr>
              <w:t>Nhược điểm:</w:t>
            </w:r>
            <w:r w:rsidRPr="009B64CF">
              <w:t xml:space="preserve"> Không gian hiển thị theo chiều ngang hạn chế, các nhóm bộ lọc dài hoặc nhiều mục buộc phải ẩn đi dưới dạng dropdown hoặc cuộn ngang, làm tăng số thao tác click của người dùng.</w:t>
            </w:r>
          </w:p>
        </w:tc>
      </w:tr>
      <w:tr w:rsidR="009B64CF" w:rsidRPr="009B64CF" w14:paraId="730DD509" w14:textId="77777777" w:rsidTr="009B64CF">
        <w:trPr>
          <w:tblCellSpacing w:w="15" w:type="dxa"/>
        </w:trPr>
        <w:tc>
          <w:tcPr>
            <w:tcW w:w="2077" w:type="dxa"/>
            <w:vAlign w:val="center"/>
            <w:hideMark/>
          </w:tcPr>
          <w:p w14:paraId="7079E012" w14:textId="77777777" w:rsidR="009B64CF" w:rsidRPr="009B64CF" w:rsidRDefault="009B64CF" w:rsidP="009B64CF">
            <w:r w:rsidRPr="009B64CF">
              <w:rPr>
                <w:b/>
                <w:bCs/>
              </w:rPr>
              <w:t>Khả năng mở rộng khi tăng số tiêu chí lọc (Scalability)</w:t>
            </w:r>
          </w:p>
        </w:tc>
        <w:tc>
          <w:tcPr>
            <w:tcW w:w="3939" w:type="dxa"/>
            <w:vAlign w:val="center"/>
            <w:hideMark/>
          </w:tcPr>
          <w:p w14:paraId="0E96002A" w14:textId="77777777" w:rsidR="009B64CF" w:rsidRPr="009B64CF" w:rsidRDefault="009B64CF" w:rsidP="009B64CF">
            <w:r w:rsidRPr="009B64CF">
              <w:t xml:space="preserve">• </w:t>
            </w:r>
            <w:r w:rsidRPr="009B64CF">
              <w:rPr>
                <w:b/>
                <w:bCs/>
              </w:rPr>
              <w:t>Ưu điểm cực kỳ cao:</w:t>
            </w:r>
            <w:r w:rsidRPr="009B64CF">
              <w:t xml:space="preserve"> Dễ dàng thêm các nhóm tiêu chí mới (ví dụ: Chất liệu, Thương hiệu, Đánh giá sao) chỉ bằng cách kéo dài thanh cuộn dọc (Scroll) của riêng Sidebar mà không ảnh hưởng đến khu vực sản phẩm.%%BR%%• </w:t>
            </w:r>
            <w:r w:rsidRPr="009B64CF">
              <w:rPr>
                <w:b/>
                <w:bCs/>
              </w:rPr>
              <w:t>Nhược điểm:</w:t>
            </w:r>
            <w:r w:rsidRPr="009B64CF">
              <w:t xml:space="preserve"> Nếu danh sách quá dài, người dùng phải cuộn chuột nhiều để xem hết các bộ lọc ở phía dưới.</w:t>
            </w:r>
          </w:p>
        </w:tc>
        <w:tc>
          <w:tcPr>
            <w:tcW w:w="3214" w:type="dxa"/>
            <w:vAlign w:val="center"/>
            <w:hideMark/>
          </w:tcPr>
          <w:p w14:paraId="2B90F4D8" w14:textId="77777777" w:rsidR="009B64CF" w:rsidRPr="009B64CF" w:rsidRDefault="009B64CF" w:rsidP="009B64CF">
            <w:r w:rsidRPr="009B64CF">
              <w:t xml:space="preserve">• </w:t>
            </w:r>
            <w:r w:rsidRPr="009B64CF">
              <w:rPr>
                <w:b/>
                <w:bCs/>
              </w:rPr>
              <w:t>Khả năng mở rộng rất kém:</w:t>
            </w:r>
            <w:r w:rsidRPr="009B64CF">
              <w:t xml:space="preserve"> Khi thêm các tiêu chí lọc mới, thanh ngang sẽ bị quá tải, gây tràn dòng hoặc buộc phải ẩn bớt vào menu thu gọn, khiến người dùng khó nắm bắt toàn bộ tùy chọn lọc cùng lúc.</w:t>
            </w:r>
          </w:p>
        </w:tc>
      </w:tr>
    </w:tbl>
    <w:p w14:paraId="7DCAA9D5" w14:textId="77777777" w:rsidR="009B64CF" w:rsidRDefault="009B64CF">
      <w:pPr>
        <w:rPr>
          <w:lang w:val="vi-VN"/>
        </w:rPr>
      </w:pPr>
    </w:p>
    <w:p w14:paraId="7647D04D" w14:textId="0DDAC28F" w:rsidR="005254DE" w:rsidRDefault="005254DE">
      <w:pPr>
        <w:rPr>
          <w:lang w:val="vi-VN"/>
        </w:rPr>
      </w:pPr>
      <w:r w:rsidRPr="005254DE">
        <w:rPr>
          <w:lang w:val="vi-VN"/>
        </w:rPr>
        <w:lastRenderedPageBreak/>
        <w:drawing>
          <wp:inline distT="0" distB="0" distL="0" distR="0" wp14:anchorId="1C669283" wp14:editId="260F65A9">
            <wp:extent cx="5324514" cy="6076994"/>
            <wp:effectExtent l="0" t="0" r="9525" b="0"/>
            <wp:docPr id="112946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65925" name=""/>
                    <pic:cNvPicPr/>
                  </pic:nvPicPr>
                  <pic:blipFill>
                    <a:blip r:embed="rId4"/>
                    <a:stretch>
                      <a:fillRect/>
                    </a:stretch>
                  </pic:blipFill>
                  <pic:spPr>
                    <a:xfrm>
                      <a:off x="0" y="0"/>
                      <a:ext cx="5324514" cy="6076994"/>
                    </a:xfrm>
                    <a:prstGeom prst="rect">
                      <a:avLst/>
                    </a:prstGeom>
                  </pic:spPr>
                </pic:pic>
              </a:graphicData>
            </a:graphic>
          </wp:inline>
        </w:drawing>
      </w:r>
    </w:p>
    <w:p w14:paraId="6D08853E" w14:textId="61DEDCAE" w:rsidR="00F30483" w:rsidRPr="00F30483" w:rsidRDefault="00F30483">
      <w:pPr>
        <w:rPr>
          <w:lang w:val="vi-VN"/>
        </w:rPr>
      </w:pPr>
      <w:r>
        <w:rPr>
          <w:lang w:val="vi-VN"/>
        </w:rPr>
        <w:t xml:space="preserve">Figma: </w:t>
      </w:r>
      <w:r w:rsidRPr="00F30483">
        <w:rPr>
          <w:lang w:val="vi-VN"/>
        </w:rPr>
        <w:t>https://www.figma.com/design/hdNF9lDCDoZrYAltUiw6Mb/Untitled?node-id=0-1&amp;t=uGPkbBmyMPRDSTMJ-1</w:t>
      </w:r>
    </w:p>
    <w:sectPr w:rsidR="00F30483" w:rsidRPr="00F30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4CF"/>
    <w:rsid w:val="00365EFD"/>
    <w:rsid w:val="005254DE"/>
    <w:rsid w:val="00586C59"/>
    <w:rsid w:val="009B64CF"/>
    <w:rsid w:val="00F30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74D7"/>
  <w15:chartTrackingRefBased/>
  <w15:docId w15:val="{E499EFD9-D287-4DE4-88C1-FFC957998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4CF"/>
    <w:rPr>
      <w:rFonts w:eastAsiaTheme="majorEastAsia" w:cstheme="majorBidi"/>
      <w:color w:val="272727" w:themeColor="text1" w:themeTint="D8"/>
    </w:rPr>
  </w:style>
  <w:style w:type="paragraph" w:styleId="Title">
    <w:name w:val="Title"/>
    <w:basedOn w:val="Normal"/>
    <w:next w:val="Normal"/>
    <w:link w:val="TitleChar"/>
    <w:uiPriority w:val="10"/>
    <w:qFormat/>
    <w:rsid w:val="009B6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4CF"/>
    <w:pPr>
      <w:spacing w:before="160"/>
      <w:jc w:val="center"/>
    </w:pPr>
    <w:rPr>
      <w:i/>
      <w:iCs/>
      <w:color w:val="404040" w:themeColor="text1" w:themeTint="BF"/>
    </w:rPr>
  </w:style>
  <w:style w:type="character" w:customStyle="1" w:styleId="QuoteChar">
    <w:name w:val="Quote Char"/>
    <w:basedOn w:val="DefaultParagraphFont"/>
    <w:link w:val="Quote"/>
    <w:uiPriority w:val="29"/>
    <w:rsid w:val="009B64CF"/>
    <w:rPr>
      <w:i/>
      <w:iCs/>
      <w:color w:val="404040" w:themeColor="text1" w:themeTint="BF"/>
    </w:rPr>
  </w:style>
  <w:style w:type="paragraph" w:styleId="ListParagraph">
    <w:name w:val="List Paragraph"/>
    <w:basedOn w:val="Normal"/>
    <w:uiPriority w:val="34"/>
    <w:qFormat/>
    <w:rsid w:val="009B64CF"/>
    <w:pPr>
      <w:ind w:left="720"/>
      <w:contextualSpacing/>
    </w:pPr>
  </w:style>
  <w:style w:type="character" w:styleId="IntenseEmphasis">
    <w:name w:val="Intense Emphasis"/>
    <w:basedOn w:val="DefaultParagraphFont"/>
    <w:uiPriority w:val="21"/>
    <w:qFormat/>
    <w:rsid w:val="009B64CF"/>
    <w:rPr>
      <w:i/>
      <w:iCs/>
      <w:color w:val="0F4761" w:themeColor="accent1" w:themeShade="BF"/>
    </w:rPr>
  </w:style>
  <w:style w:type="paragraph" w:styleId="IntenseQuote">
    <w:name w:val="Intense Quote"/>
    <w:basedOn w:val="Normal"/>
    <w:next w:val="Normal"/>
    <w:link w:val="IntenseQuoteChar"/>
    <w:uiPriority w:val="30"/>
    <w:qFormat/>
    <w:rsid w:val="009B6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4CF"/>
    <w:rPr>
      <w:i/>
      <w:iCs/>
      <w:color w:val="0F4761" w:themeColor="accent1" w:themeShade="BF"/>
    </w:rPr>
  </w:style>
  <w:style w:type="character" w:styleId="IntenseReference">
    <w:name w:val="Intense Reference"/>
    <w:basedOn w:val="DefaultParagraphFont"/>
    <w:uiPriority w:val="32"/>
    <w:qFormat/>
    <w:rsid w:val="009B64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Anh Vu</dc:creator>
  <cp:keywords/>
  <dc:description/>
  <cp:lastModifiedBy>Lan Anh Vu</cp:lastModifiedBy>
  <cp:revision>3</cp:revision>
  <dcterms:created xsi:type="dcterms:W3CDTF">2026-09-28T03:40:00Z</dcterms:created>
  <dcterms:modified xsi:type="dcterms:W3CDTF">2026-09-28T04:27:00Z</dcterms:modified>
</cp:coreProperties>
</file>