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50E33" w14:textId="7BABAE85" w:rsidR="008D5250" w:rsidRPr="008D5250" w:rsidRDefault="008D5250">
      <w:pPr>
        <w:rPr>
          <w:lang w:val="vi-VN"/>
        </w:rPr>
      </w:pPr>
      <w:proofErr w:type="spellStart"/>
      <w:r>
        <w:t>Bước</w:t>
      </w:r>
      <w:proofErr w:type="spellEnd"/>
      <w:r>
        <w:rPr>
          <w:lang w:val="vi-VN"/>
        </w:rPr>
        <w:t xml:space="preserve"> 1: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2268"/>
        <w:gridCol w:w="3690"/>
      </w:tblGrid>
      <w:tr w:rsidR="007C5B04" w:rsidRPr="007C5B04" w14:paraId="311E4B6B" w14:textId="77777777" w:rsidTr="00D25CA9">
        <w:trPr>
          <w:tblHeader/>
        </w:trPr>
        <w:tc>
          <w:tcPr>
            <w:tcW w:w="340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77E479" w14:textId="77777777" w:rsidR="007C5B04" w:rsidRPr="007C5B04" w:rsidRDefault="007C5B04" w:rsidP="007C5B04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7C5B04">
              <w:rPr>
                <w:b/>
                <w:bCs/>
                <w:color w:val="FFFFFF" w:themeColor="background1"/>
              </w:rPr>
              <w:t>Nội</w:t>
            </w:r>
            <w:proofErr w:type="spellEnd"/>
            <w:r w:rsidRPr="007C5B04">
              <w:rPr>
                <w:b/>
                <w:bCs/>
                <w:color w:val="FFFFFF" w:themeColor="background1"/>
              </w:rPr>
              <w:t xml:space="preserve"> dung</w:t>
            </w:r>
          </w:p>
        </w:tc>
        <w:tc>
          <w:tcPr>
            <w:tcW w:w="226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84C801" w14:textId="77777777" w:rsidR="007C5B04" w:rsidRPr="007C5B04" w:rsidRDefault="007C5B04" w:rsidP="007C5B04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7C5B04">
              <w:rPr>
                <w:b/>
                <w:bCs/>
                <w:color w:val="FFFFFF" w:themeColor="background1"/>
              </w:rPr>
              <w:t>Vị</w:t>
            </w:r>
            <w:proofErr w:type="spellEnd"/>
            <w:r w:rsidRPr="007C5B04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C5B04">
              <w:rPr>
                <w:b/>
                <w:bCs/>
                <w:color w:val="FFFFFF" w:themeColor="background1"/>
              </w:rPr>
              <w:t>trí</w:t>
            </w:r>
            <w:proofErr w:type="spellEnd"/>
            <w:r w:rsidRPr="007C5B04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C5B04">
              <w:rPr>
                <w:b/>
                <w:bCs/>
                <w:color w:val="FFFFFF" w:themeColor="background1"/>
              </w:rPr>
              <w:t>đề</w:t>
            </w:r>
            <w:proofErr w:type="spellEnd"/>
            <w:r w:rsidRPr="007C5B04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C5B04">
              <w:rPr>
                <w:b/>
                <w:bCs/>
                <w:color w:val="FFFFFF" w:themeColor="background1"/>
              </w:rPr>
              <w:t>xuất</w:t>
            </w:r>
            <w:proofErr w:type="spellEnd"/>
          </w:p>
        </w:tc>
        <w:tc>
          <w:tcPr>
            <w:tcW w:w="369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F9A43C" w14:textId="77777777" w:rsidR="007C5B04" w:rsidRPr="007C5B04" w:rsidRDefault="007C5B04" w:rsidP="007C5B04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7C5B04">
              <w:rPr>
                <w:b/>
                <w:bCs/>
                <w:color w:val="FFFFFF" w:themeColor="background1"/>
              </w:rPr>
              <w:t>Đúng</w:t>
            </w:r>
            <w:proofErr w:type="spellEnd"/>
            <w:r w:rsidRPr="007C5B04">
              <w:rPr>
                <w:b/>
                <w:bCs/>
                <w:color w:val="FFFFFF" w:themeColor="background1"/>
              </w:rPr>
              <w:t xml:space="preserve">/Sai — </w:t>
            </w:r>
            <w:proofErr w:type="spellStart"/>
            <w:r w:rsidRPr="007C5B04">
              <w:rPr>
                <w:b/>
                <w:bCs/>
                <w:color w:val="FFFFFF" w:themeColor="background1"/>
              </w:rPr>
              <w:t>vị</w:t>
            </w:r>
            <w:proofErr w:type="spellEnd"/>
            <w:r w:rsidRPr="007C5B04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C5B04">
              <w:rPr>
                <w:b/>
                <w:bCs/>
                <w:color w:val="FFFFFF" w:themeColor="background1"/>
              </w:rPr>
              <w:t>trí</w:t>
            </w:r>
            <w:proofErr w:type="spellEnd"/>
            <w:r w:rsidRPr="007C5B04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C5B04">
              <w:rPr>
                <w:b/>
                <w:bCs/>
                <w:color w:val="FFFFFF" w:themeColor="background1"/>
              </w:rPr>
              <w:t>đúng</w:t>
            </w:r>
            <w:proofErr w:type="spellEnd"/>
            <w:r w:rsidRPr="007C5B04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C5B04">
              <w:rPr>
                <w:b/>
                <w:bCs/>
                <w:color w:val="FFFFFF" w:themeColor="background1"/>
              </w:rPr>
              <w:t>nếu</w:t>
            </w:r>
            <w:proofErr w:type="spellEnd"/>
            <w:r w:rsidRPr="007C5B04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C5B04">
              <w:rPr>
                <w:b/>
                <w:bCs/>
                <w:color w:val="FFFFFF" w:themeColor="background1"/>
              </w:rPr>
              <w:t>sai</w:t>
            </w:r>
            <w:proofErr w:type="spellEnd"/>
          </w:p>
        </w:tc>
      </w:tr>
      <w:tr w:rsidR="007C5B04" w:rsidRPr="007C5B04" w14:paraId="6331E2F9" w14:textId="77777777" w:rsidTr="00D25CA9">
        <w:tc>
          <w:tcPr>
            <w:tcW w:w="34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40157E" w14:textId="77777777" w:rsidR="007C5B04" w:rsidRPr="007C5B04" w:rsidRDefault="007C5B04" w:rsidP="007C5B04">
            <w:proofErr w:type="spellStart"/>
            <w:r w:rsidRPr="007C5B04">
              <w:t>Mục</w:t>
            </w:r>
            <w:proofErr w:type="spellEnd"/>
            <w:r w:rsidRPr="007C5B04">
              <w:t xml:space="preserve"> A (</w:t>
            </w:r>
            <w:proofErr w:type="spellStart"/>
            <w:r w:rsidRPr="007C5B04">
              <w:t>định</w:t>
            </w:r>
            <w:proofErr w:type="spellEnd"/>
            <w:r w:rsidRPr="007C5B04">
              <w:t xml:space="preserve"> </w:t>
            </w:r>
            <w:proofErr w:type="spellStart"/>
            <w:r w:rsidRPr="007C5B04">
              <w:t>nghĩa</w:t>
            </w:r>
            <w:proofErr w:type="spellEnd"/>
            <w:r w:rsidRPr="007C5B04">
              <w:t xml:space="preserve"> "</w:t>
            </w:r>
            <w:proofErr w:type="spellStart"/>
            <w:r w:rsidRPr="007C5B04">
              <w:t>Giỏ</w:t>
            </w:r>
            <w:proofErr w:type="spellEnd"/>
            <w:r w:rsidRPr="007C5B04">
              <w:t xml:space="preserve"> </w:t>
            </w:r>
            <w:proofErr w:type="spellStart"/>
            <w:r w:rsidRPr="007C5B04">
              <w:t>hàng</w:t>
            </w:r>
            <w:proofErr w:type="spellEnd"/>
            <w:r w:rsidRPr="007C5B04">
              <w:t>")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8589DF" w14:textId="77777777" w:rsidR="007C5B04" w:rsidRPr="007C5B04" w:rsidRDefault="007C5B04" w:rsidP="007C5B04">
            <w:r w:rsidRPr="007C5B04">
              <w:t>3.2 Functional Requirements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06F6AB" w14:textId="4E75F5D8" w:rsidR="007C5B04" w:rsidRPr="007C5B04" w:rsidRDefault="007C5B04" w:rsidP="007C5B04">
            <w:pPr>
              <w:rPr>
                <w:lang w:val="vi-VN"/>
              </w:rPr>
            </w:pPr>
            <w:r w:rsidRPr="007C5B04">
              <w:t xml:space="preserve">Sai </w:t>
            </w:r>
            <w:proofErr w:type="spellStart"/>
            <w:r>
              <w:t>vì</w:t>
            </w:r>
            <w:proofErr w:type="spellEnd"/>
            <w:r>
              <w:rPr>
                <w:lang w:val="vi-VN"/>
              </w:rPr>
              <w:t xml:space="preserve"> chương 3 của IEEE 830 chỉ chứa yêu cầu chức </w:t>
            </w:r>
            <w:r w:rsidR="00EF2340">
              <w:rPr>
                <w:lang w:val="vi-VN"/>
              </w:rPr>
              <w:t>năng, phần định nghĩa thuộc chương 1</w:t>
            </w:r>
          </w:p>
        </w:tc>
      </w:tr>
      <w:tr w:rsidR="007C5B04" w:rsidRPr="007C5B04" w14:paraId="020543C8" w14:textId="77777777" w:rsidTr="00D25CA9">
        <w:tc>
          <w:tcPr>
            <w:tcW w:w="34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DD5708" w14:textId="77777777" w:rsidR="007C5B04" w:rsidRPr="007C5B04" w:rsidRDefault="007C5B04" w:rsidP="007C5B04">
            <w:proofErr w:type="spellStart"/>
            <w:r w:rsidRPr="007C5B04">
              <w:t>Mục</w:t>
            </w:r>
            <w:proofErr w:type="spellEnd"/>
            <w:r w:rsidRPr="007C5B04">
              <w:t xml:space="preserve"> B (3 </w:t>
            </w:r>
            <w:proofErr w:type="spellStart"/>
            <w:r w:rsidRPr="007C5B04">
              <w:t>yêu</w:t>
            </w:r>
            <w:proofErr w:type="spellEnd"/>
            <w:r w:rsidRPr="007C5B04">
              <w:t xml:space="preserve"> </w:t>
            </w:r>
            <w:proofErr w:type="spellStart"/>
            <w:r w:rsidRPr="007C5B04">
              <w:t>cầu</w:t>
            </w:r>
            <w:proofErr w:type="spellEnd"/>
            <w:r w:rsidRPr="007C5B04">
              <w:t xml:space="preserve"> </w:t>
            </w:r>
            <w:proofErr w:type="spellStart"/>
            <w:r w:rsidRPr="007C5B04">
              <w:t>chức</w:t>
            </w:r>
            <w:proofErr w:type="spellEnd"/>
            <w:r w:rsidRPr="007C5B04">
              <w:t xml:space="preserve"> </w:t>
            </w:r>
            <w:proofErr w:type="spellStart"/>
            <w:r w:rsidRPr="007C5B04">
              <w:t>năng</w:t>
            </w:r>
            <w:proofErr w:type="spellEnd"/>
            <w:r w:rsidRPr="007C5B04">
              <w:t>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6088F3" w14:textId="77777777" w:rsidR="007C5B04" w:rsidRPr="007C5B04" w:rsidRDefault="007C5B04" w:rsidP="007C5B04">
            <w:r w:rsidRPr="007C5B04">
              <w:t>3.2 Functional Requirements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72B137" w14:textId="14273159" w:rsidR="007C5B04" w:rsidRPr="007C5B04" w:rsidRDefault="007C5B04" w:rsidP="007C5B04">
            <w:pPr>
              <w:rPr>
                <w:lang w:val="vi-VN"/>
              </w:rPr>
            </w:pPr>
            <w:proofErr w:type="spellStart"/>
            <w:r w:rsidRPr="007C5B04">
              <w:t>Đúng</w:t>
            </w:r>
            <w:proofErr w:type="spellEnd"/>
            <w:r>
              <w:rPr>
                <w:lang w:val="vi-VN"/>
              </w:rPr>
              <w:t xml:space="preserve"> </w:t>
            </w:r>
          </w:p>
        </w:tc>
      </w:tr>
      <w:tr w:rsidR="007C5B04" w:rsidRPr="007C5B04" w14:paraId="3DEB92B7" w14:textId="77777777" w:rsidTr="00D25CA9">
        <w:tc>
          <w:tcPr>
            <w:tcW w:w="34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05F6FF" w14:textId="77777777" w:rsidR="007C5B04" w:rsidRPr="007C5B04" w:rsidRDefault="007C5B04" w:rsidP="007C5B04">
            <w:r w:rsidRPr="007C5B04">
              <w:t xml:space="preserve">Danh </w:t>
            </w:r>
            <w:proofErr w:type="spellStart"/>
            <w:r w:rsidRPr="007C5B04">
              <w:t>sách</w:t>
            </w:r>
            <w:proofErr w:type="spellEnd"/>
            <w:r w:rsidRPr="007C5B04">
              <w:t xml:space="preserve"> Actor/Use Case </w:t>
            </w:r>
            <w:proofErr w:type="spellStart"/>
            <w:r w:rsidRPr="007C5B04">
              <w:t>tổng</w:t>
            </w:r>
            <w:proofErr w:type="spellEnd"/>
            <w:r w:rsidRPr="007C5B04">
              <w:t xml:space="preserve"> </w:t>
            </w:r>
            <w:proofErr w:type="spellStart"/>
            <w:r w:rsidRPr="007C5B04">
              <w:t>thể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E155FA" w14:textId="1E0E9917" w:rsidR="007C5B04" w:rsidRPr="00EF2340" w:rsidRDefault="00EF2340" w:rsidP="007C5B04">
            <w:r w:rsidRPr="007C5B04">
              <w:t>3.2 Functional Requirements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AC3149" w14:textId="1CC9DA4B" w:rsidR="007C5B04" w:rsidRPr="00EF2340" w:rsidRDefault="008D5250" w:rsidP="007C5B04">
            <w:pPr>
              <w:rPr>
                <w:lang w:val="vi-VN"/>
              </w:rPr>
            </w:pPr>
            <w:r>
              <w:rPr>
                <w:lang w:val="vi-VN"/>
              </w:rPr>
              <w:t>Đúng</w:t>
            </w:r>
          </w:p>
        </w:tc>
      </w:tr>
      <w:tr w:rsidR="007C5B04" w:rsidRPr="007C5B04" w14:paraId="161CBBEF" w14:textId="77777777" w:rsidTr="00D25CA9">
        <w:tc>
          <w:tcPr>
            <w:tcW w:w="34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683E1D" w14:textId="77777777" w:rsidR="007C5B04" w:rsidRPr="007C5B04" w:rsidRDefault="007C5B04" w:rsidP="007C5B04">
            <w:proofErr w:type="spellStart"/>
            <w:r w:rsidRPr="007C5B04">
              <w:t>Sơ</w:t>
            </w:r>
            <w:proofErr w:type="spellEnd"/>
            <w:r w:rsidRPr="007C5B04">
              <w:t xml:space="preserve"> </w:t>
            </w:r>
            <w:proofErr w:type="spellStart"/>
            <w:r w:rsidRPr="007C5B04">
              <w:t>đồ</w:t>
            </w:r>
            <w:proofErr w:type="spellEnd"/>
            <w:r w:rsidRPr="007C5B04">
              <w:t xml:space="preserve"> Sequence </w:t>
            </w:r>
            <w:proofErr w:type="spellStart"/>
            <w:r w:rsidRPr="007C5B04">
              <w:t>áp</w:t>
            </w:r>
            <w:proofErr w:type="spellEnd"/>
            <w:r w:rsidRPr="007C5B04">
              <w:t xml:space="preserve"> </w:t>
            </w:r>
            <w:proofErr w:type="spellStart"/>
            <w:r w:rsidRPr="007C5B04">
              <w:t>mã</w:t>
            </w:r>
            <w:proofErr w:type="spellEnd"/>
            <w:r w:rsidRPr="007C5B04">
              <w:t xml:space="preserve"> </w:t>
            </w:r>
            <w:proofErr w:type="spellStart"/>
            <w:r w:rsidRPr="007C5B04">
              <w:t>giảm</w:t>
            </w:r>
            <w:proofErr w:type="spellEnd"/>
            <w:r w:rsidRPr="007C5B04">
              <w:t xml:space="preserve"> </w:t>
            </w:r>
            <w:proofErr w:type="spellStart"/>
            <w:r w:rsidRPr="007C5B04">
              <w:t>giá</w:t>
            </w:r>
            <w:proofErr w:type="spellEnd"/>
            <w:r w:rsidRPr="007C5B04">
              <w:t xml:space="preserve"> (</w:t>
            </w:r>
            <w:proofErr w:type="spellStart"/>
            <w:r w:rsidRPr="007C5B04">
              <w:t>minh</w:t>
            </w:r>
            <w:proofErr w:type="spellEnd"/>
            <w:r w:rsidRPr="007C5B04">
              <w:t xml:space="preserve"> </w:t>
            </w:r>
            <w:proofErr w:type="spellStart"/>
            <w:r w:rsidRPr="007C5B04">
              <w:t>họa</w:t>
            </w:r>
            <w:proofErr w:type="spellEnd"/>
            <w:r w:rsidRPr="007C5B04">
              <w:t xml:space="preserve"> REQ-02)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23AAE3" w14:textId="5FD60DD0" w:rsidR="007C5B04" w:rsidRPr="007C5B04" w:rsidRDefault="00EF2340" w:rsidP="007C5B04">
            <w:r w:rsidRPr="007C5B04">
              <w:t>3.2 Functional Requirements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5FA3D3" w14:textId="43EA88BC" w:rsidR="007C5B04" w:rsidRPr="00EF2340" w:rsidRDefault="008D5250" w:rsidP="007C5B04">
            <w:pPr>
              <w:rPr>
                <w:lang w:val="vi-VN"/>
              </w:rPr>
            </w:pPr>
            <w:r>
              <w:rPr>
                <w:lang w:val="vi-VN"/>
              </w:rPr>
              <w:t>Đúng</w:t>
            </w:r>
          </w:p>
        </w:tc>
      </w:tr>
    </w:tbl>
    <w:p w14:paraId="69A11BAC" w14:textId="77777777" w:rsidR="007C5B04" w:rsidRDefault="007C5B04">
      <w:pPr>
        <w:rPr>
          <w:lang w:val="vi-VN"/>
        </w:rPr>
      </w:pPr>
    </w:p>
    <w:p w14:paraId="041EC739" w14:textId="70C43A08" w:rsidR="008D5250" w:rsidRDefault="008D5250">
      <w:pPr>
        <w:rPr>
          <w:lang w:val="vi-VN"/>
        </w:rPr>
      </w:pPr>
      <w:r>
        <w:rPr>
          <w:lang w:val="vi-VN"/>
        </w:rPr>
        <w:t>Bước 2: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3969"/>
        <w:gridCol w:w="4257"/>
      </w:tblGrid>
      <w:tr w:rsidR="00FE1E52" w:rsidRPr="00FE1E52" w14:paraId="0DE2869C" w14:textId="77777777" w:rsidTr="00D25CA9">
        <w:trPr>
          <w:tblHeader/>
        </w:trPr>
        <w:tc>
          <w:tcPr>
            <w:tcW w:w="113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333B70" w14:textId="77777777" w:rsidR="00FE1E52" w:rsidRPr="00FE1E52" w:rsidRDefault="00FE1E52" w:rsidP="00FE1E52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FE1E52">
              <w:rPr>
                <w:b/>
                <w:bCs/>
                <w:color w:val="FFFFFF" w:themeColor="background1"/>
              </w:rPr>
              <w:t>Mã</w:t>
            </w:r>
            <w:proofErr w:type="spellEnd"/>
          </w:p>
        </w:tc>
        <w:tc>
          <w:tcPr>
            <w:tcW w:w="3969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7BF38F" w14:textId="77777777" w:rsidR="00FE1E52" w:rsidRPr="00FE1E52" w:rsidRDefault="00FE1E52" w:rsidP="00FE1E52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FE1E52">
              <w:rPr>
                <w:b/>
                <w:bCs/>
                <w:color w:val="FFFFFF" w:themeColor="background1"/>
              </w:rPr>
              <w:t>Đặc</w:t>
            </w:r>
            <w:proofErr w:type="spellEnd"/>
            <w:r w:rsidRPr="00FE1E5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FE1E52">
              <w:rPr>
                <w:b/>
                <w:bCs/>
                <w:color w:val="FFFFFF" w:themeColor="background1"/>
              </w:rPr>
              <w:t>tính</w:t>
            </w:r>
            <w:proofErr w:type="spellEnd"/>
            <w:r w:rsidRPr="00FE1E5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FE1E52">
              <w:rPr>
                <w:b/>
                <w:bCs/>
                <w:color w:val="FFFFFF" w:themeColor="background1"/>
              </w:rPr>
              <w:t>vàng</w:t>
            </w:r>
            <w:proofErr w:type="spellEnd"/>
            <w:r w:rsidRPr="00FE1E5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FE1E52">
              <w:rPr>
                <w:b/>
                <w:bCs/>
                <w:color w:val="FFFFFF" w:themeColor="background1"/>
              </w:rPr>
              <w:t>bị</w:t>
            </w:r>
            <w:proofErr w:type="spellEnd"/>
            <w:r w:rsidRPr="00FE1E52">
              <w:rPr>
                <w:b/>
                <w:bCs/>
                <w:color w:val="FFFFFF" w:themeColor="background1"/>
              </w:rPr>
              <w:t xml:space="preserve"> vi </w:t>
            </w:r>
            <w:proofErr w:type="spellStart"/>
            <w:r w:rsidRPr="00FE1E52">
              <w:rPr>
                <w:b/>
                <w:bCs/>
                <w:color w:val="FFFFFF" w:themeColor="background1"/>
              </w:rPr>
              <w:t>phạm</w:t>
            </w:r>
            <w:proofErr w:type="spellEnd"/>
          </w:p>
        </w:tc>
        <w:tc>
          <w:tcPr>
            <w:tcW w:w="425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3B6D73" w14:textId="77777777" w:rsidR="00FE1E52" w:rsidRPr="00FE1E52" w:rsidRDefault="00FE1E52" w:rsidP="00FE1E52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FE1E52">
              <w:rPr>
                <w:b/>
                <w:bCs/>
                <w:color w:val="FFFFFF" w:themeColor="background1"/>
              </w:rPr>
              <w:t>Viết</w:t>
            </w:r>
            <w:proofErr w:type="spellEnd"/>
            <w:r w:rsidRPr="00FE1E5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FE1E52">
              <w:rPr>
                <w:b/>
                <w:bCs/>
                <w:color w:val="FFFFFF" w:themeColor="background1"/>
              </w:rPr>
              <w:t>lại</w:t>
            </w:r>
            <w:proofErr w:type="spellEnd"/>
            <w:r w:rsidRPr="00FE1E5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FE1E52">
              <w:rPr>
                <w:b/>
                <w:bCs/>
                <w:color w:val="FFFFFF" w:themeColor="background1"/>
              </w:rPr>
              <w:t>đạt</w:t>
            </w:r>
            <w:proofErr w:type="spellEnd"/>
            <w:r w:rsidRPr="00FE1E5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FE1E52">
              <w:rPr>
                <w:b/>
                <w:bCs/>
                <w:color w:val="FFFFFF" w:themeColor="background1"/>
              </w:rPr>
              <w:t>chuẩn</w:t>
            </w:r>
            <w:proofErr w:type="spellEnd"/>
          </w:p>
        </w:tc>
      </w:tr>
      <w:tr w:rsidR="00FE1E52" w:rsidRPr="00FE1E52" w14:paraId="49E530CC" w14:textId="77777777" w:rsidTr="00D25CA9">
        <w:tc>
          <w:tcPr>
            <w:tcW w:w="113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52BA21" w14:textId="77777777" w:rsidR="00FE1E52" w:rsidRPr="00FE1E52" w:rsidRDefault="00FE1E52" w:rsidP="00FE1E52">
            <w:r w:rsidRPr="00FE1E52">
              <w:t>REQ-02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BB6B50" w14:textId="632A39D2" w:rsidR="00FE1E52" w:rsidRPr="00D25CA9" w:rsidRDefault="00D25CA9" w:rsidP="00FE1E52">
            <w:r w:rsidRPr="00D25CA9">
              <w:rPr>
                <w:b/>
                <w:bCs/>
              </w:rPr>
              <w:t>Complete</w:t>
            </w:r>
            <w:r w:rsidRPr="00D25CA9">
              <w:t xml:space="preserve"> – </w:t>
            </w:r>
            <w:proofErr w:type="spellStart"/>
            <w:r w:rsidRPr="00D25CA9">
              <w:t>Chưa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nói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trường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hợp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mã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không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hợp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lệ</w:t>
            </w:r>
            <w:proofErr w:type="spellEnd"/>
            <w:r w:rsidRPr="00D25CA9">
              <w:t>/</w:t>
            </w:r>
            <w:proofErr w:type="spellStart"/>
            <w:r w:rsidRPr="00D25CA9">
              <w:t>hết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hạn</w:t>
            </w:r>
            <w:proofErr w:type="spellEnd"/>
          </w:p>
        </w:tc>
        <w:tc>
          <w:tcPr>
            <w:tcW w:w="425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10C869" w14:textId="47844169" w:rsidR="00FE1E52" w:rsidRPr="00D25CA9" w:rsidRDefault="00D25CA9" w:rsidP="00FE1E52">
            <w:r w:rsidRPr="00D25CA9">
              <w:t xml:space="preserve">Khi </w:t>
            </w:r>
            <w:proofErr w:type="spellStart"/>
            <w:r w:rsidRPr="00D25CA9">
              <w:t>mã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giảm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giá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hợp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lệ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và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còn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hạn</w:t>
            </w:r>
            <w:proofErr w:type="spellEnd"/>
            <w:r w:rsidRPr="00D25CA9">
              <w:t xml:space="preserve">, </w:t>
            </w:r>
            <w:proofErr w:type="spellStart"/>
            <w:r w:rsidRPr="00D25CA9">
              <w:t>hệ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thống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phải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trừ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đúng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số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tiền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giảm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giá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vào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tổng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hóa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đơn</w:t>
            </w:r>
            <w:proofErr w:type="spellEnd"/>
            <w:r w:rsidRPr="00D25CA9">
              <w:t xml:space="preserve">; </w:t>
            </w:r>
            <w:proofErr w:type="spellStart"/>
            <w:r w:rsidRPr="00D25CA9">
              <w:t>nếu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mã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không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hợp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lệ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hoặc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hết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hạn</w:t>
            </w:r>
            <w:proofErr w:type="spellEnd"/>
            <w:r w:rsidRPr="00D25CA9">
              <w:t xml:space="preserve">, </w:t>
            </w:r>
            <w:proofErr w:type="spellStart"/>
            <w:r w:rsidRPr="00D25CA9">
              <w:t>hệ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thống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phải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thông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báo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lỗi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và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không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áp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dụng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giảm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giá</w:t>
            </w:r>
            <w:proofErr w:type="spellEnd"/>
            <w:r w:rsidRPr="00D25CA9">
              <w:t>.</w:t>
            </w:r>
          </w:p>
        </w:tc>
      </w:tr>
      <w:tr w:rsidR="00FE1E52" w:rsidRPr="00FE1E52" w14:paraId="7F5B1C6E" w14:textId="77777777" w:rsidTr="00D25CA9">
        <w:tc>
          <w:tcPr>
            <w:tcW w:w="113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8DD4FA" w14:textId="77777777" w:rsidR="00FE1E52" w:rsidRPr="00FE1E52" w:rsidRDefault="00FE1E52" w:rsidP="00FE1E52">
            <w:r w:rsidRPr="00FE1E52">
              <w:t>REQ-03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3076F9" w14:textId="089EA695" w:rsidR="00FE1E52" w:rsidRPr="00D25CA9" w:rsidRDefault="00D25CA9" w:rsidP="00FE1E52">
            <w:pPr>
              <w:rPr>
                <w:lang w:val="vi-VN"/>
              </w:rPr>
            </w:pPr>
            <w:r w:rsidRPr="00D25CA9">
              <w:rPr>
                <w:b/>
                <w:bCs/>
              </w:rPr>
              <w:t>Verifiable</w:t>
            </w:r>
            <w:r w:rsidRPr="00D25CA9">
              <w:t xml:space="preserve"> – “</w:t>
            </w:r>
            <w:proofErr w:type="spellStart"/>
            <w:r w:rsidRPr="00D25CA9">
              <w:t>nhanh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chóng</w:t>
            </w:r>
            <w:proofErr w:type="spellEnd"/>
            <w:r w:rsidRPr="00D25CA9">
              <w:t>”, “</w:t>
            </w:r>
            <w:proofErr w:type="spellStart"/>
            <w:r w:rsidRPr="00D25CA9">
              <w:t>ổn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định</w:t>
            </w:r>
            <w:proofErr w:type="spellEnd"/>
            <w:r w:rsidRPr="00D25CA9">
              <w:t xml:space="preserve">” </w:t>
            </w:r>
            <w:proofErr w:type="spellStart"/>
            <w:r w:rsidRPr="00D25CA9">
              <w:t>không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đo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được</w:t>
            </w:r>
            <w:proofErr w:type="spellEnd"/>
          </w:p>
        </w:tc>
        <w:tc>
          <w:tcPr>
            <w:tcW w:w="425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512DEA" w14:textId="423B2C43" w:rsidR="00FE1E52" w:rsidRPr="00D25CA9" w:rsidRDefault="00D25CA9" w:rsidP="00FE1E52">
            <w:proofErr w:type="spellStart"/>
            <w:r w:rsidRPr="00D25CA9">
              <w:t>Hệ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thống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phải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xử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lý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yêu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cầu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thanh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toán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và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trả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kết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quả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trong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tối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đa</w:t>
            </w:r>
            <w:proofErr w:type="spellEnd"/>
            <w:r w:rsidRPr="00D25CA9">
              <w:t xml:space="preserve"> 3 </w:t>
            </w:r>
            <w:proofErr w:type="spellStart"/>
            <w:r w:rsidRPr="00D25CA9">
              <w:t>giây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đối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với</w:t>
            </w:r>
            <w:proofErr w:type="spellEnd"/>
            <w:r w:rsidRPr="00D25CA9">
              <w:t xml:space="preserve"> 95% </w:t>
            </w:r>
            <w:proofErr w:type="spellStart"/>
            <w:r w:rsidRPr="00D25CA9">
              <w:t>giao</w:t>
            </w:r>
            <w:proofErr w:type="spellEnd"/>
            <w:r w:rsidRPr="00D25CA9">
              <w:t xml:space="preserve"> </w:t>
            </w:r>
            <w:proofErr w:type="spellStart"/>
            <w:r w:rsidRPr="00D25CA9">
              <w:t>dịch</w:t>
            </w:r>
            <w:proofErr w:type="spellEnd"/>
            <w:r w:rsidRPr="00D25CA9">
              <w:t>.</w:t>
            </w:r>
          </w:p>
        </w:tc>
      </w:tr>
    </w:tbl>
    <w:p w14:paraId="368A3921" w14:textId="77777777" w:rsidR="008D5250" w:rsidRDefault="008D5250">
      <w:pPr>
        <w:rPr>
          <w:lang w:val="vi-VN"/>
        </w:rPr>
      </w:pPr>
    </w:p>
    <w:p w14:paraId="07A73B27" w14:textId="77777777" w:rsidR="008D5250" w:rsidRPr="00D25CA9" w:rsidRDefault="008D5250">
      <w:pPr>
        <w:rPr>
          <w:lang w:val="vi-VN"/>
        </w:rPr>
      </w:pPr>
    </w:p>
    <w:sectPr w:rsidR="008D5250" w:rsidRPr="00D25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04"/>
    <w:rsid w:val="00164929"/>
    <w:rsid w:val="007C5B04"/>
    <w:rsid w:val="008D5250"/>
    <w:rsid w:val="00D25CA9"/>
    <w:rsid w:val="00EF2340"/>
    <w:rsid w:val="00FE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74724"/>
  <w15:chartTrackingRefBased/>
  <w15:docId w15:val="{832794E9-975E-45DF-83C9-1EF3C188D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Anh Vu</dc:creator>
  <cp:keywords/>
  <dc:description/>
  <cp:lastModifiedBy>Lan Anh Vu</cp:lastModifiedBy>
  <cp:revision>1</cp:revision>
  <dcterms:created xsi:type="dcterms:W3CDTF">2026-10-02T00:49:00Z</dcterms:created>
  <dcterms:modified xsi:type="dcterms:W3CDTF">2026-10-02T02:33:00Z</dcterms:modified>
</cp:coreProperties>
</file>