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D44A06" w14:textId="4429FB31" w:rsidR="002F1509" w:rsidRPr="00A17CDB" w:rsidRDefault="002F1509">
      <w:pPr>
        <w:rPr>
          <w:rFonts w:ascii="Times New Roman" w:hAnsi="Times New Roman" w:cs="Times New Roman"/>
          <w:sz w:val="24"/>
          <w:szCs w:val="24"/>
        </w:rPr>
      </w:pPr>
      <w:r w:rsidRPr="00A17CDB">
        <w:rPr>
          <w:rFonts w:ascii="Times New Roman" w:hAnsi="Times New Roman" w:cs="Times New Roman"/>
          <w:sz w:val="24"/>
          <w:szCs w:val="24"/>
        </w:rPr>
        <w:t xml:space="preserve">Bob </w:t>
      </w:r>
      <w:proofErr w:type="spellStart"/>
      <w:r w:rsidRPr="00A17CDB">
        <w:rPr>
          <w:rFonts w:ascii="Times New Roman" w:hAnsi="Times New Roman" w:cs="Times New Roman"/>
          <w:sz w:val="24"/>
          <w:szCs w:val="24"/>
        </w:rPr>
        <w:t>Bitmead</w:t>
      </w:r>
      <w:proofErr w:type="spellEnd"/>
      <w:r w:rsidRPr="00A17CDB">
        <w:rPr>
          <w:rFonts w:ascii="Times New Roman" w:hAnsi="Times New Roman" w:cs="Times New Roman"/>
          <w:sz w:val="24"/>
          <w:szCs w:val="24"/>
        </w:rPr>
        <w:t>,</w:t>
      </w:r>
    </w:p>
    <w:p w14:paraId="19965541" w14:textId="32F29D8C" w:rsidR="002F1509" w:rsidRPr="00A17CDB" w:rsidRDefault="002F1509">
      <w:pPr>
        <w:rPr>
          <w:rFonts w:ascii="Times New Roman" w:hAnsi="Times New Roman" w:cs="Times New Roman"/>
          <w:sz w:val="24"/>
          <w:szCs w:val="24"/>
        </w:rPr>
      </w:pPr>
      <w:r w:rsidRPr="00A17CDB">
        <w:rPr>
          <w:rFonts w:ascii="Times New Roman" w:hAnsi="Times New Roman" w:cs="Times New Roman"/>
          <w:sz w:val="24"/>
          <w:szCs w:val="24"/>
        </w:rPr>
        <w:t>05/22/2020,</w:t>
      </w:r>
    </w:p>
    <w:p w14:paraId="2092D83B" w14:textId="2096DAE2" w:rsidR="002F1509" w:rsidRPr="00A17CDB" w:rsidRDefault="002F1509">
      <w:pPr>
        <w:rPr>
          <w:rFonts w:ascii="Times New Roman" w:hAnsi="Times New Roman" w:cs="Times New Roman"/>
          <w:sz w:val="24"/>
          <w:szCs w:val="24"/>
        </w:rPr>
      </w:pPr>
      <w:r w:rsidRPr="00A17CDB">
        <w:rPr>
          <w:rFonts w:ascii="Times New Roman" w:hAnsi="Times New Roman" w:cs="Times New Roman"/>
          <w:sz w:val="24"/>
          <w:szCs w:val="24"/>
        </w:rPr>
        <w:t>IFAC Journal of Systems and Control,</w:t>
      </w:r>
    </w:p>
    <w:p w14:paraId="5657C3E0" w14:textId="000255ED" w:rsidR="002F1509" w:rsidRPr="00A17CDB" w:rsidRDefault="002F1509">
      <w:pPr>
        <w:rPr>
          <w:rFonts w:ascii="Times New Roman" w:hAnsi="Times New Roman" w:cs="Times New Roman"/>
          <w:sz w:val="24"/>
          <w:szCs w:val="24"/>
        </w:rPr>
      </w:pPr>
    </w:p>
    <w:p w14:paraId="74A707A3" w14:textId="7A46707E" w:rsidR="002F1509" w:rsidRPr="00A17CDB" w:rsidRDefault="002F1509">
      <w:pPr>
        <w:rPr>
          <w:rFonts w:ascii="Times New Roman" w:hAnsi="Times New Roman" w:cs="Times New Roman"/>
          <w:sz w:val="24"/>
          <w:szCs w:val="24"/>
        </w:rPr>
      </w:pPr>
      <w:r w:rsidRPr="00A17CDB">
        <w:rPr>
          <w:rFonts w:ascii="Times New Roman" w:hAnsi="Times New Roman" w:cs="Times New Roman"/>
          <w:sz w:val="24"/>
          <w:szCs w:val="24"/>
        </w:rPr>
        <w:t xml:space="preserve">Dear Dr </w:t>
      </w:r>
      <w:proofErr w:type="spellStart"/>
      <w:r w:rsidRPr="00A17CDB">
        <w:rPr>
          <w:rFonts w:ascii="Times New Roman" w:hAnsi="Times New Roman" w:cs="Times New Roman"/>
          <w:sz w:val="24"/>
          <w:szCs w:val="24"/>
        </w:rPr>
        <w:t>Bitmead</w:t>
      </w:r>
      <w:proofErr w:type="spellEnd"/>
      <w:r w:rsidRPr="00A17CDB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586B8860" w14:textId="31049635" w:rsidR="002F1509" w:rsidRPr="00A17CDB" w:rsidRDefault="002F1509" w:rsidP="00A17CDB">
      <w:pPr>
        <w:pStyle w:val="Heading1"/>
        <w:shd w:val="clear" w:color="auto" w:fill="FFFFFF" w:themeFill="background1"/>
        <w:spacing w:before="0" w:after="0"/>
        <w:jc w:val="both"/>
        <w:rPr>
          <w:b w:val="0"/>
          <w:bCs w:val="0"/>
          <w:sz w:val="24"/>
          <w:szCs w:val="24"/>
        </w:rPr>
      </w:pPr>
      <w:r w:rsidRPr="00A17CDB">
        <w:rPr>
          <w:b w:val="0"/>
          <w:bCs w:val="0"/>
          <w:sz w:val="24"/>
          <w:szCs w:val="24"/>
        </w:rPr>
        <w:t xml:space="preserve">I would like to submit the manuscript entitled </w:t>
      </w:r>
      <w:r w:rsidR="00A17CDB">
        <w:rPr>
          <w:b w:val="0"/>
          <w:bCs w:val="0"/>
          <w:sz w:val="24"/>
          <w:szCs w:val="24"/>
        </w:rPr>
        <w:t>“</w:t>
      </w:r>
      <w:r w:rsidR="00A17CDB" w:rsidRPr="00A17CDB">
        <w:rPr>
          <w:rStyle w:val="Strong"/>
          <w:sz w:val="24"/>
          <w:szCs w:val="24"/>
        </w:rPr>
        <w:t>Linear quadratic gaussian regulator for the nonlinear observer based control of a dynamic base inverted pendulum</w:t>
      </w:r>
      <w:r w:rsidR="00A17CDB">
        <w:rPr>
          <w:rStyle w:val="Strong"/>
          <w:sz w:val="24"/>
          <w:szCs w:val="24"/>
        </w:rPr>
        <w:t xml:space="preserve">” </w:t>
      </w:r>
      <w:proofErr w:type="gramStart"/>
      <w:r w:rsidRPr="00A17CDB">
        <w:rPr>
          <w:b w:val="0"/>
          <w:bCs w:val="0"/>
          <w:sz w:val="24"/>
          <w:szCs w:val="24"/>
        </w:rPr>
        <w:t xml:space="preserve">by </w:t>
      </w:r>
      <w:r w:rsidR="00A17CDB">
        <w:rPr>
          <w:b w:val="0"/>
          <w:bCs w:val="0"/>
          <w:sz w:val="24"/>
          <w:szCs w:val="24"/>
        </w:rPr>
        <w:t xml:space="preserve"> </w:t>
      </w:r>
      <w:r w:rsidR="00A17CDB" w:rsidRPr="00A17CDB">
        <w:rPr>
          <w:b w:val="0"/>
          <w:bCs w:val="0"/>
          <w:sz w:val="24"/>
          <w:szCs w:val="24"/>
        </w:rPr>
        <w:t>Khojasteh</w:t>
      </w:r>
      <w:proofErr w:type="gramEnd"/>
      <w:r w:rsidR="00A17CDB" w:rsidRPr="00A17CDB">
        <w:rPr>
          <w:b w:val="0"/>
          <w:bCs w:val="0"/>
          <w:sz w:val="24"/>
          <w:szCs w:val="24"/>
        </w:rPr>
        <w:t xml:space="preserve"> Z Mirza</w:t>
      </w:r>
      <w:r w:rsidRPr="00A17CDB">
        <w:rPr>
          <w:b w:val="0"/>
          <w:bCs w:val="0"/>
          <w:sz w:val="24"/>
          <w:szCs w:val="24"/>
        </w:rPr>
        <w:t xml:space="preserve">  to be considered for publication as an original research article in your journal, </w:t>
      </w:r>
      <w:r w:rsidRPr="00A17CDB">
        <w:rPr>
          <w:b w:val="0"/>
          <w:bCs w:val="0"/>
          <w:sz w:val="24"/>
          <w:szCs w:val="24"/>
        </w:rPr>
        <w:t>IFAC Journal of Systems and Control</w:t>
      </w:r>
      <w:r w:rsidRPr="00A17CDB">
        <w:rPr>
          <w:b w:val="0"/>
          <w:bCs w:val="0"/>
          <w:sz w:val="24"/>
          <w:szCs w:val="24"/>
        </w:rPr>
        <w:t>.</w:t>
      </w:r>
    </w:p>
    <w:p w14:paraId="40445963" w14:textId="710A68AB" w:rsidR="00A17CDB" w:rsidRPr="00A17CDB" w:rsidRDefault="00A17CDB" w:rsidP="00A17CDB">
      <w:pPr>
        <w:pStyle w:val="Heading1"/>
        <w:shd w:val="clear" w:color="auto" w:fill="FFFFFF" w:themeFill="background1"/>
        <w:spacing w:before="0" w:after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A </w:t>
      </w:r>
      <w:r w:rsidRPr="00A17CDB">
        <w:rPr>
          <w:rStyle w:val="Strong"/>
          <w:sz w:val="24"/>
          <w:szCs w:val="24"/>
        </w:rPr>
        <w:t xml:space="preserve">Linear quadratic gaussian regulator for the nonlinear </w:t>
      </w:r>
      <w:proofErr w:type="gramStart"/>
      <w:r w:rsidRPr="00A17CDB">
        <w:rPr>
          <w:rStyle w:val="Strong"/>
          <w:sz w:val="24"/>
          <w:szCs w:val="24"/>
        </w:rPr>
        <w:t>observer based</w:t>
      </w:r>
      <w:proofErr w:type="gramEnd"/>
      <w:r w:rsidRPr="00A17CDB">
        <w:rPr>
          <w:rStyle w:val="Strong"/>
          <w:sz w:val="24"/>
          <w:szCs w:val="24"/>
        </w:rPr>
        <w:t xml:space="preserve"> control of a dynamic base inverted pendulum</w:t>
      </w:r>
      <w:r>
        <w:rPr>
          <w:rStyle w:val="Strong"/>
          <w:sz w:val="24"/>
          <w:szCs w:val="24"/>
        </w:rPr>
        <w:t xml:space="preserve"> </w:t>
      </w:r>
      <w:r w:rsidRPr="00A17CDB">
        <w:rPr>
          <w:b w:val="0"/>
          <w:bCs w:val="0"/>
          <w:sz w:val="24"/>
          <w:szCs w:val="24"/>
        </w:rPr>
        <w:t>elaborates on the fundamental problems of non-linear control and employs the use of a novel gaussian regulator approach to solve them. We believe that our research findings would be of interest to your readers.</w:t>
      </w:r>
    </w:p>
    <w:p w14:paraId="5DEF5521" w14:textId="77777777" w:rsidR="00A17CDB" w:rsidRPr="00A17CDB" w:rsidRDefault="00A17CDB" w:rsidP="00A17CDB">
      <w:pPr>
        <w:jc w:val="both"/>
        <w:rPr>
          <w:rFonts w:ascii="Times New Roman" w:hAnsi="Times New Roman" w:cs="Times New Roman"/>
          <w:sz w:val="24"/>
          <w:szCs w:val="24"/>
        </w:rPr>
      </w:pPr>
      <w:r w:rsidRPr="00A17CDB">
        <w:rPr>
          <w:rFonts w:ascii="Times New Roman" w:hAnsi="Times New Roman" w:cs="Times New Roman"/>
          <w:sz w:val="24"/>
          <w:szCs w:val="24"/>
        </w:rPr>
        <w:t xml:space="preserve">I, the corresponding author declare that the manuscript has no conflict of interest, has not been published </w:t>
      </w:r>
      <w:r w:rsidRPr="00A17CDB">
        <w:rPr>
          <w:rFonts w:ascii="Times New Roman" w:hAnsi="Times New Roman" w:cs="Times New Roman"/>
          <w:sz w:val="24"/>
          <w:szCs w:val="24"/>
        </w:rPr>
        <w:t xml:space="preserve">nor is under review </w:t>
      </w:r>
      <w:r w:rsidRPr="00A17CDB">
        <w:rPr>
          <w:rFonts w:ascii="Times New Roman" w:hAnsi="Times New Roman" w:cs="Times New Roman"/>
          <w:sz w:val="24"/>
          <w:szCs w:val="24"/>
        </w:rPr>
        <w:t>in any other journal and did not receive any funding either.</w:t>
      </w:r>
    </w:p>
    <w:p w14:paraId="04BC1498" w14:textId="2E3C64AF" w:rsidR="002F1509" w:rsidRPr="00A17CDB" w:rsidRDefault="00A17CDB" w:rsidP="002F1509">
      <w:pPr>
        <w:rPr>
          <w:rFonts w:ascii="Times New Roman" w:hAnsi="Times New Roman" w:cs="Times New Roman"/>
          <w:sz w:val="24"/>
          <w:szCs w:val="24"/>
        </w:rPr>
      </w:pPr>
      <w:r w:rsidRPr="00A17CD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DA3617" w14:textId="4F105636" w:rsidR="00A17CDB" w:rsidRPr="00A17CDB" w:rsidRDefault="00A17CDB" w:rsidP="00A17CDB">
      <w:pPr>
        <w:jc w:val="right"/>
        <w:rPr>
          <w:rFonts w:ascii="Times New Roman" w:hAnsi="Times New Roman" w:cs="Times New Roman"/>
          <w:sz w:val="24"/>
          <w:szCs w:val="24"/>
        </w:rPr>
      </w:pPr>
      <w:r w:rsidRPr="00A17CDB">
        <w:rPr>
          <w:rFonts w:ascii="Times New Roman" w:hAnsi="Times New Roman" w:cs="Times New Roman"/>
          <w:sz w:val="24"/>
          <w:szCs w:val="24"/>
        </w:rPr>
        <w:t xml:space="preserve">Yours’s Sincerely, </w:t>
      </w:r>
    </w:p>
    <w:p w14:paraId="705759B0" w14:textId="6C164AB1" w:rsidR="00A17CDB" w:rsidRPr="00A17CDB" w:rsidRDefault="00A17CDB" w:rsidP="00A17CDB">
      <w:pPr>
        <w:jc w:val="right"/>
        <w:rPr>
          <w:rFonts w:ascii="Times New Roman" w:hAnsi="Times New Roman" w:cs="Times New Roman"/>
          <w:sz w:val="24"/>
          <w:szCs w:val="24"/>
        </w:rPr>
      </w:pPr>
      <w:r w:rsidRPr="00A17CDB">
        <w:rPr>
          <w:rFonts w:ascii="Times New Roman" w:hAnsi="Times New Roman" w:cs="Times New Roman"/>
          <w:sz w:val="24"/>
          <w:szCs w:val="24"/>
        </w:rPr>
        <w:t>Khojasteh Z Mirza</w:t>
      </w:r>
    </w:p>
    <w:p w14:paraId="7B568157" w14:textId="305BB473" w:rsidR="002F1509" w:rsidRPr="00A17CDB" w:rsidRDefault="002F1509">
      <w:pPr>
        <w:rPr>
          <w:rFonts w:ascii="Times New Roman" w:hAnsi="Times New Roman" w:cs="Times New Roman"/>
          <w:sz w:val="24"/>
          <w:szCs w:val="24"/>
        </w:rPr>
      </w:pPr>
    </w:p>
    <w:sectPr w:rsidR="002F1509" w:rsidRPr="00A17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5FB"/>
    <w:rsid w:val="00016E45"/>
    <w:rsid w:val="002F1509"/>
    <w:rsid w:val="005215FB"/>
    <w:rsid w:val="00802E2A"/>
    <w:rsid w:val="00A17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C798A"/>
  <w15:chartTrackingRefBased/>
  <w15:docId w15:val="{1028FDDA-3F72-4A78-A470-50BB78C8A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7C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CD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A17C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Khojasteh Mirza</dc:creator>
  <cp:keywords/>
  <dc:description/>
  <cp:lastModifiedBy>Khojasteh Mirza</cp:lastModifiedBy>
  <cp:revision>2</cp:revision>
  <dcterms:created xsi:type="dcterms:W3CDTF">2020-05-22T04:00:00Z</dcterms:created>
  <dcterms:modified xsi:type="dcterms:W3CDTF">2020-05-22T04:19:00Z</dcterms:modified>
</cp:coreProperties>
</file>