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5E" w:rsidRPr="0019764C" w:rsidRDefault="0019764C" w:rsidP="00E22F40">
      <w:pPr>
        <w:jc w:val="left"/>
        <w:rPr>
          <w:b/>
          <w:sz w:val="36"/>
          <w:szCs w:val="36"/>
        </w:rPr>
      </w:pPr>
      <w:r w:rsidRPr="0019764C">
        <w:rPr>
          <w:rFonts w:hint="eastAsia"/>
          <w:b/>
          <w:sz w:val="36"/>
          <w:szCs w:val="36"/>
        </w:rPr>
        <w:t>Building</w:t>
      </w:r>
    </w:p>
    <w:p w:rsidR="0019764C" w:rsidRDefault="00C3773B" w:rsidP="00E22F40">
      <w:pPr>
        <w:jc w:val="left"/>
      </w:pPr>
      <w:hyperlink r:id="rId5" w:history="1">
        <w:r w:rsidR="0019764C">
          <w:rPr>
            <w:rStyle w:val="a3"/>
          </w:rPr>
          <w:t>https://github.com/coolwanglu/pdf2htmlEX/wiki/Building</w:t>
        </w:r>
      </w:hyperlink>
    </w:p>
    <w:p w:rsidR="0019764C" w:rsidRDefault="0019764C" w:rsidP="00E22F40">
      <w:pPr>
        <w:jc w:val="left"/>
      </w:pPr>
    </w:p>
    <w:p w:rsidR="0019764C" w:rsidRDefault="0019764C" w:rsidP="00E22F40">
      <w:pPr>
        <w:jc w:val="left"/>
      </w:pPr>
      <w:proofErr w:type="spellStart"/>
      <w:r>
        <w:t>F</w:t>
      </w:r>
      <w:r>
        <w:rPr>
          <w:rFonts w:hint="eastAsia"/>
        </w:rPr>
        <w:t>ontforge</w:t>
      </w:r>
      <w:proofErr w:type="spellEnd"/>
      <w:r>
        <w:rPr>
          <w:rFonts w:hint="eastAsia"/>
        </w:rPr>
        <w:t xml:space="preserve"> 설치</w:t>
      </w:r>
    </w:p>
    <w:p w:rsidR="003C4F17" w:rsidRDefault="00C3773B" w:rsidP="00E22F40">
      <w:pPr>
        <w:jc w:val="left"/>
      </w:pPr>
      <w:hyperlink r:id="rId6" w:history="1">
        <w:r w:rsidR="003C4F17" w:rsidRPr="004A5D4C">
          <w:rPr>
            <w:rStyle w:val="a3"/>
          </w:rPr>
          <w:t>http://fontforge.org/</w:t>
        </w:r>
      </w:hyperlink>
      <w:r w:rsidR="003C4F17">
        <w:t xml:space="preserve"> </w:t>
      </w:r>
    </w:p>
    <w:p w:rsidR="0019764C" w:rsidRDefault="00C3773B" w:rsidP="00E22F40">
      <w:pPr>
        <w:jc w:val="left"/>
      </w:pPr>
      <w:hyperlink r:id="rId7" w:history="1">
        <w:r w:rsidR="0019764C">
          <w:rPr>
            <w:rStyle w:val="a3"/>
          </w:rPr>
          <w:t>https://github.com/fontforge/fontforge</w:t>
        </w:r>
      </w:hyperlink>
    </w:p>
    <w:p w:rsidR="0019764C" w:rsidRDefault="006F50A0" w:rsidP="00E22F40">
      <w:pPr>
        <w:jc w:val="left"/>
      </w:pP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 xml:space="preserve">설치 </w:t>
      </w:r>
      <w:r>
        <w:t>:</w:t>
      </w:r>
      <w:proofErr w:type="gramEnd"/>
      <w:r>
        <w:t xml:space="preserve"> </w:t>
      </w:r>
      <w:r w:rsidR="00F102CB">
        <w:br/>
      </w:r>
      <w:hyperlink r:id="rId8" w:history="1">
        <w:r w:rsidR="00536E8C" w:rsidRPr="004A5D4C">
          <w:rPr>
            <w:rStyle w:val="a3"/>
          </w:rPr>
          <w:t>http://www.useragentman.com/blog/2011/02/27/installing-cygwin-and-fontforge-for-windows/</w:t>
        </w:r>
      </w:hyperlink>
      <w:r w:rsidR="00536E8C">
        <w:t xml:space="preserve"> </w:t>
      </w:r>
      <w:r w:rsidR="00261D80">
        <w:br/>
      </w:r>
      <w:hyperlink r:id="rId9" w:history="1">
        <w:r w:rsidR="00261D80" w:rsidRPr="004A5D4C">
          <w:rPr>
            <w:rStyle w:val="a3"/>
          </w:rPr>
          <w:t>http://darkcheat.tistory.com/16</w:t>
        </w:r>
      </w:hyperlink>
      <w:r w:rsidR="00261D80">
        <w:t xml:space="preserve"> </w:t>
      </w:r>
    </w:p>
    <w:p w:rsidR="00EE7BF4" w:rsidRDefault="00FF7ABE" w:rsidP="00E22F40">
      <w:pPr>
        <w:jc w:val="left"/>
      </w:pPr>
      <w:r>
        <w:t xml:space="preserve">window </w:t>
      </w:r>
      <w:proofErr w:type="gramStart"/>
      <w:r>
        <w:rPr>
          <w:rFonts w:hint="eastAsia"/>
        </w:rPr>
        <w:t xml:space="preserve">설치파일 </w:t>
      </w:r>
      <w:r>
        <w:t>:</w:t>
      </w:r>
      <w:proofErr w:type="gramEnd"/>
      <w:r>
        <w:t xml:space="preserve"> </w:t>
      </w:r>
      <w:hyperlink r:id="rId10" w:history="1">
        <w:r w:rsidR="00515236" w:rsidRPr="004A5D4C">
          <w:rPr>
            <w:rStyle w:val="a3"/>
          </w:rPr>
          <w:t>http://www.mpetroff.net/software/fontforge-windows/</w:t>
        </w:r>
      </w:hyperlink>
      <w:r w:rsidR="00515236">
        <w:t xml:space="preserve"> </w:t>
      </w:r>
    </w:p>
    <w:p w:rsidR="006F50A0" w:rsidRDefault="006F50A0" w:rsidP="00E22F40">
      <w:pPr>
        <w:jc w:val="left"/>
      </w:pPr>
    </w:p>
    <w:p w:rsidR="00AC2A9F" w:rsidRDefault="00AC2A9F" w:rsidP="00E22F40">
      <w:pPr>
        <w:jc w:val="left"/>
      </w:pPr>
      <w:proofErr w:type="spellStart"/>
      <w:proofErr w:type="gramStart"/>
      <w:r>
        <w:t>git</w:t>
      </w:r>
      <w:proofErr w:type="spellEnd"/>
      <w:proofErr w:type="gramEnd"/>
      <w:r>
        <w:t xml:space="preserve"> clone git</w:t>
      </w:r>
      <w:r w:rsidRPr="00AC2A9F">
        <w:t>://github.com/fontforge/fontforge.git</w:t>
      </w:r>
    </w:p>
    <w:p w:rsidR="00AC2A9F" w:rsidRDefault="00AC2A9F" w:rsidP="00E22F40">
      <w:pPr>
        <w:jc w:val="left"/>
      </w:pPr>
      <w:proofErr w:type="gramStart"/>
      <w:r>
        <w:t>cd</w:t>
      </w:r>
      <w:proofErr w:type="gramEnd"/>
      <w:r>
        <w:t xml:space="preserve"> </w:t>
      </w:r>
      <w:proofErr w:type="spellStart"/>
      <w:r w:rsidRPr="00AC2A9F">
        <w:t>fontforge</w:t>
      </w:r>
      <w:proofErr w:type="spellEnd"/>
    </w:p>
    <w:p w:rsidR="00AC2A9F" w:rsidRDefault="00206541" w:rsidP="00E22F40">
      <w:pPr>
        <w:jc w:val="left"/>
      </w:pPr>
      <w:r w:rsidRPr="00206541">
        <w:t xml:space="preserve">README-MS.html </w:t>
      </w:r>
      <w:r>
        <w:rPr>
          <w:rFonts w:hint="eastAsia"/>
        </w:rPr>
        <w:t xml:space="preserve">및 </w:t>
      </w:r>
      <w:r w:rsidR="00AC2A9F" w:rsidRPr="00AC2A9F">
        <w:t>INSTALL</w:t>
      </w:r>
      <w:r w:rsidR="00AC2A9F">
        <w:t xml:space="preserve"> </w:t>
      </w:r>
      <w:r w:rsidR="00AC2A9F">
        <w:rPr>
          <w:rFonts w:hint="eastAsia"/>
        </w:rPr>
        <w:t>파일 내용을 참고하여 설치를 진행한다.</w:t>
      </w:r>
    </w:p>
    <w:p w:rsidR="0019764C" w:rsidRDefault="0019764C" w:rsidP="00E22F40">
      <w:pPr>
        <w:jc w:val="left"/>
      </w:pPr>
    </w:p>
    <w:p w:rsidR="0019764C" w:rsidRDefault="00C3773B" w:rsidP="00E22F40">
      <w:pPr>
        <w:jc w:val="left"/>
      </w:pPr>
      <w:hyperlink r:id="rId11" w:history="1">
        <w:r w:rsidR="00D9486D" w:rsidRPr="004A5D4C">
          <w:rPr>
            <w:rStyle w:val="a3"/>
          </w:rPr>
          <w:t>http://darkcheat.tistory.com/16</w:t>
        </w:r>
      </w:hyperlink>
      <w:r w:rsidR="00D9486D">
        <w:t xml:space="preserve"> </w:t>
      </w:r>
    </w:p>
    <w:p w:rsidR="001D6038" w:rsidRDefault="001D6038" w:rsidP="00E22F40">
      <w:pPr>
        <w:jc w:val="left"/>
      </w:pPr>
      <w:hyperlink r:id="rId12" w:history="1">
        <w:r w:rsidRPr="00F42C01">
          <w:rPr>
            <w:rStyle w:val="a3"/>
          </w:rPr>
          <w:t>http://fontforge.org/ms-install.html</w:t>
        </w:r>
      </w:hyperlink>
      <w:r>
        <w:t xml:space="preserve"> </w:t>
      </w:r>
    </w:p>
    <w:p w:rsidR="0019764C" w:rsidRDefault="00227CB8" w:rsidP="00E22F40">
      <w:pPr>
        <w:jc w:val="left"/>
      </w:pPr>
      <w:hyperlink r:id="rId13" w:history="1">
        <w:r w:rsidRPr="00F42C01">
          <w:rPr>
            <w:rStyle w:val="a3"/>
          </w:rPr>
          <w:t>http://sourceforge.net/projects/fontforge/files/fontforge-executables/</w:t>
        </w:r>
      </w:hyperlink>
      <w:r>
        <w:t xml:space="preserve"> </w:t>
      </w:r>
    </w:p>
    <w:p w:rsidR="0019764C" w:rsidRPr="00B53642" w:rsidRDefault="0019764C" w:rsidP="00B53642"/>
    <w:p w:rsidR="00B53642" w:rsidRPr="00B53642" w:rsidRDefault="00B53642" w:rsidP="00B53642">
      <w:proofErr w:type="gramStart"/>
      <w:r w:rsidRPr="00B53642">
        <w:t>bunzip2</w:t>
      </w:r>
      <w:proofErr w:type="gramEnd"/>
      <w:r w:rsidRPr="00B53642">
        <w:t xml:space="preserve"> </w:t>
      </w:r>
      <w:proofErr w:type="spellStart"/>
      <w:r w:rsidRPr="00B53642">
        <w:t>fontforge_cygwin</w:t>
      </w:r>
      <w:proofErr w:type="spellEnd"/>
      <w:r w:rsidRPr="00B53642">
        <w:t>-*.tar.bz2</w:t>
      </w:r>
    </w:p>
    <w:p w:rsidR="00B53642" w:rsidRPr="00B53642" w:rsidRDefault="00B53642" w:rsidP="00B53642">
      <w:r w:rsidRPr="00B53642">
        <w:t xml:space="preserve">$ tar </w:t>
      </w:r>
      <w:proofErr w:type="spellStart"/>
      <w:r w:rsidRPr="00B53642">
        <w:t>xf</w:t>
      </w:r>
      <w:proofErr w:type="spellEnd"/>
      <w:r w:rsidRPr="00B53642">
        <w:t xml:space="preserve"> fontforge_cygwin-*.tar</w:t>
      </w:r>
    </w:p>
    <w:p w:rsidR="00B53642" w:rsidRPr="00B53642" w:rsidRDefault="00B53642" w:rsidP="00B53642">
      <w:r w:rsidRPr="00B53642">
        <w:t xml:space="preserve">$ </w:t>
      </w:r>
      <w:proofErr w:type="gramStart"/>
      <w:r w:rsidRPr="00B53642">
        <w:t>cd</w:t>
      </w:r>
      <w:proofErr w:type="gramEnd"/>
      <w:r w:rsidRPr="00B53642">
        <w:t xml:space="preserve"> </w:t>
      </w:r>
      <w:proofErr w:type="spellStart"/>
      <w:r w:rsidRPr="00B53642">
        <w:t>fontforge</w:t>
      </w:r>
      <w:proofErr w:type="spellEnd"/>
    </w:p>
    <w:p w:rsidR="00B53642" w:rsidRPr="00B53642" w:rsidRDefault="00B53642" w:rsidP="00B53642">
      <w:proofErr w:type="gramStart"/>
      <w:r w:rsidRPr="00B53642">
        <w:t>$ ./</w:t>
      </w:r>
      <w:proofErr w:type="spellStart"/>
      <w:proofErr w:type="gramEnd"/>
      <w:r w:rsidRPr="00B53642">
        <w:t>doinstall</w:t>
      </w:r>
      <w:proofErr w:type="spellEnd"/>
    </w:p>
    <w:p w:rsidR="0019764C" w:rsidRDefault="0019764C" w:rsidP="00E22F40">
      <w:pPr>
        <w:jc w:val="left"/>
      </w:pPr>
    </w:p>
    <w:p w:rsidR="0019764C" w:rsidRDefault="0019764C" w:rsidP="00E22F40">
      <w:pPr>
        <w:jc w:val="left"/>
      </w:pPr>
    </w:p>
    <w:p w:rsidR="00B662BC" w:rsidRDefault="00B662BC" w:rsidP="00B662BC">
      <w:pPr>
        <w:pStyle w:val="2"/>
      </w:pPr>
      <w:hyperlink r:id="rId14" w:history="1">
        <w:r>
          <w:rPr>
            <w:rStyle w:val="a3"/>
          </w:rPr>
          <w:t>윈도우즈에서 FontForge 20080203 버전 설치 및 실행하기</w:t>
        </w:r>
      </w:hyperlink>
    </w:p>
    <w:p w:rsidR="00B662BC" w:rsidRDefault="00B662BC" w:rsidP="00B662BC">
      <w:r>
        <w:t xml:space="preserve">카테고리: </w:t>
      </w:r>
      <w:hyperlink r:id="rId15" w:history="1">
        <w:r>
          <w:rPr>
            <w:rStyle w:val="a3"/>
          </w:rPr>
          <w:t>컴퓨터</w:t>
        </w:r>
      </w:hyperlink>
    </w:p>
    <w:p w:rsidR="00B662BC" w:rsidRDefault="00B662BC" w:rsidP="00B662BC">
      <w:r>
        <w:t xml:space="preserve">작성일: </w:t>
      </w:r>
      <w:r>
        <w:rPr>
          <w:rStyle w:val="date"/>
        </w:rPr>
        <w:t>2012/11/03 04:21</w:t>
      </w:r>
    </w:p>
    <w:p w:rsidR="00B662BC" w:rsidRDefault="00B662BC" w:rsidP="00B662BC">
      <w:proofErr w:type="spellStart"/>
      <w:r>
        <w:t>폰트포지</w:t>
      </w:r>
      <w:proofErr w:type="spellEnd"/>
      <w:r>
        <w:t>(</w:t>
      </w:r>
      <w:proofErr w:type="spellStart"/>
      <w:r>
        <w:t>FontForge</w:t>
      </w:r>
      <w:proofErr w:type="spellEnd"/>
      <w:r>
        <w:t xml:space="preserve">)는 </w:t>
      </w:r>
      <w:proofErr w:type="spellStart"/>
      <w:r>
        <w:t>프리웨어</w:t>
      </w:r>
      <w:proofErr w:type="spellEnd"/>
      <w:r>
        <w:t xml:space="preserve"> 폰트 에디터 중에서 가장 좋으며 모든 운영체제에서 실행 가능하다. 헌데 </w:t>
      </w:r>
      <w:proofErr w:type="spellStart"/>
      <w:r>
        <w:t>FontForge</w:t>
      </w:r>
      <w:proofErr w:type="spellEnd"/>
      <w:r>
        <w:t xml:space="preserve">의 20080203 이후 버전에서 2바이트를 사용하는 </w:t>
      </w:r>
      <w:proofErr w:type="spellStart"/>
      <w:r>
        <w:t>한글폰를</w:t>
      </w:r>
      <w:proofErr w:type="spellEnd"/>
      <w:r>
        <w:t xml:space="preserve"> 가지고 Generate Font 해버리면 죽어버리는 현상이 발생한다.</w:t>
      </w:r>
    </w:p>
    <w:p w:rsidR="00B662BC" w:rsidRDefault="00B662BC" w:rsidP="00B662BC">
      <w:proofErr w:type="spellStart"/>
      <w:r>
        <w:t>최근버전의</w:t>
      </w:r>
      <w:proofErr w:type="spellEnd"/>
      <w:r>
        <w:t xml:space="preserve"> </w:t>
      </w:r>
      <w:proofErr w:type="spellStart"/>
      <w:r>
        <w:t>FontForge</w:t>
      </w:r>
      <w:proofErr w:type="spellEnd"/>
      <w:r>
        <w:t xml:space="preserve">는 </w:t>
      </w:r>
      <w:proofErr w:type="spellStart"/>
      <w:r>
        <w:t>윈도우즈에서</w:t>
      </w:r>
      <w:proofErr w:type="spellEnd"/>
      <w:r>
        <w:t xml:space="preserve"> 실행 가능하도록 </w:t>
      </w:r>
      <w:proofErr w:type="spellStart"/>
      <w:r>
        <w:t>셋팅이되어</w:t>
      </w:r>
      <w:proofErr w:type="spellEnd"/>
      <w:r>
        <w:t xml:space="preserve"> 배포되고 있지만 20080203 버전은 그렇지 않아서 직접 </w:t>
      </w:r>
      <w:proofErr w:type="spellStart"/>
      <w:r>
        <w:t>윈도우즈에서</w:t>
      </w:r>
      <w:proofErr w:type="spellEnd"/>
      <w:r>
        <w:t xml:space="preserve"> 돌아가도록 </w:t>
      </w:r>
      <w:proofErr w:type="spellStart"/>
      <w:r>
        <w:t>설치해야하는데</w:t>
      </w:r>
      <w:proofErr w:type="spellEnd"/>
      <w:r>
        <w:t>, 여기서 그 방법을 설명한다.</w:t>
      </w:r>
    </w:p>
    <w:p w:rsidR="00B662BC" w:rsidRDefault="00B662BC" w:rsidP="00B662BC">
      <w:proofErr w:type="spellStart"/>
      <w:r>
        <w:t>FontForge</w:t>
      </w:r>
      <w:proofErr w:type="spellEnd"/>
      <w:r>
        <w:t xml:space="preserve">는 UNIX X-Windows 프로그램이기 때문에 Windows에서 실행시키려면 UNIX 명령어 </w:t>
      </w:r>
      <w:proofErr w:type="spellStart"/>
      <w:r>
        <w:t>쉘</w:t>
      </w:r>
      <w:proofErr w:type="spellEnd"/>
      <w:r>
        <w:t xml:space="preserve"> 유사환경을 만들어주는 Cygwin이 필요하다. 그래서 우선 Cygwin부터 설치하도록 해보자.</w:t>
      </w:r>
    </w:p>
    <w:p w:rsidR="00B662BC" w:rsidRDefault="00B662BC" w:rsidP="00B662BC">
      <w:pPr>
        <w:pStyle w:val="2"/>
      </w:pPr>
      <w:r>
        <w:t>1. Cygwin 설치하기</w:t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Cygwin 홈페이지(</w:t>
      </w:r>
      <w:hyperlink r:id="rId16" w:tgtFrame="_blank" w:history="1">
        <w:r>
          <w:rPr>
            <w:rStyle w:val="a3"/>
          </w:rPr>
          <w:t>http://cygwin.com/</w:t>
        </w:r>
      </w:hyperlink>
      <w:r>
        <w:t xml:space="preserve">)에 들어가서 </w:t>
      </w:r>
      <w:hyperlink r:id="rId17" w:history="1">
        <w:r>
          <w:rPr>
            <w:rStyle w:val="a3"/>
          </w:rPr>
          <w:t>setup.exe</w:t>
        </w:r>
      </w:hyperlink>
      <w:r>
        <w:t xml:space="preserve"> 링크를 클릭하여 다운받는다.</w:t>
      </w:r>
    </w:p>
    <w:p w:rsidR="00B662BC" w:rsidRDefault="00B662BC" w:rsidP="00B662BC">
      <w:pPr>
        <w:spacing w:after="0"/>
        <w:ind w:left="720"/>
      </w:pPr>
      <w:r>
        <w:rPr>
          <w:noProof/>
        </w:rPr>
        <w:drawing>
          <wp:inline distT="0" distB="0" distL="0" distR="0">
            <wp:extent cx="5238750" cy="3743325"/>
            <wp:effectExtent l="0" t="0" r="0" b="9525"/>
            <wp:docPr id="13" name="그림 13" descr="http://cfile10.uf.tistory.com/image/137AE4445093FB7C07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10.uf.tistory.com/image/137AE4445093FB7C0755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setup.exe를 실행시키면 위와 같은 화면이 뜨는데, '다음' 버튼을 눌러 다음 화면으로 넘어가자.</w:t>
      </w:r>
    </w:p>
    <w:p w:rsidR="00B662BC" w:rsidRDefault="00B662BC" w:rsidP="00B662BC">
      <w:pPr>
        <w:spacing w:after="0"/>
        <w:ind w:left="720"/>
      </w:pPr>
      <w:r>
        <w:rPr>
          <w:noProof/>
        </w:rPr>
        <w:drawing>
          <wp:inline distT="0" distB="0" distL="0" distR="0">
            <wp:extent cx="5238750" cy="3743325"/>
            <wp:effectExtent l="0" t="0" r="0" b="9525"/>
            <wp:docPr id="12" name="그림 12" descr="http://cfile29.uf.tistory.com/image/147052445093FB7C133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9.uf.tistory.com/image/147052445093FB7C133DA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'Install from Internet'를 </w:t>
      </w:r>
      <w:proofErr w:type="spellStart"/>
      <w:r>
        <w:t>선택한고</w:t>
      </w:r>
      <w:proofErr w:type="spellEnd"/>
      <w:r>
        <w:t xml:space="preserve"> 다음 화면으로 넘어간다.</w:t>
      </w:r>
    </w:p>
    <w:p w:rsidR="00B662BC" w:rsidRDefault="00B662BC" w:rsidP="00B662BC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238750" cy="3743325"/>
            <wp:effectExtent l="0" t="0" r="0" b="9525"/>
            <wp:docPr id="11" name="그림 11" descr="http://cfile10.uf.tistory.com/image/157A67445093FB7C080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10.uf.tistory.com/image/157A67445093FB7C080B9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설치 경로는 디폴트 경로인 c:\cygwin에다가 설치하는 것이 좋다. 경로 지정하는 부분의 아래쪽 'Install for'도 관리자 권한을 가지고 있는 이상 </w:t>
      </w:r>
      <w:proofErr w:type="spellStart"/>
      <w:r>
        <w:t>디폴트값</w:t>
      </w:r>
      <w:proofErr w:type="spellEnd"/>
      <w:r>
        <w:t xml:space="preserve"> 그대로 </w:t>
      </w:r>
      <w:proofErr w:type="spellStart"/>
      <w:r>
        <w:t>둔후</w:t>
      </w:r>
      <w:proofErr w:type="spellEnd"/>
      <w:r>
        <w:t xml:space="preserve"> 다음 화면으로 넘어간다.</w:t>
      </w:r>
    </w:p>
    <w:p w:rsidR="00B662BC" w:rsidRDefault="00B662BC" w:rsidP="00B662BC">
      <w:pPr>
        <w:spacing w:after="0"/>
        <w:ind w:left="720"/>
      </w:pPr>
      <w:r>
        <w:rPr>
          <w:noProof/>
        </w:rPr>
        <w:drawing>
          <wp:inline distT="0" distB="0" distL="0" distR="0">
            <wp:extent cx="5238750" cy="3743325"/>
            <wp:effectExtent l="0" t="0" r="0" b="9525"/>
            <wp:docPr id="10" name="그림 10" descr="http://cfile29.uf.tistory.com/image/1859D4445093FB7D2D9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9.uf.tistory.com/image/1859D4445093FB7D2D9AA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패키지를 받을 </w:t>
      </w:r>
      <w:proofErr w:type="spellStart"/>
      <w:r>
        <w:t>디렉토리를</w:t>
      </w:r>
      <w:proofErr w:type="spellEnd"/>
      <w:r>
        <w:t xml:space="preserve"> 설정해준다. 패키지는 Cygwin 프로그램의 부품이라고 생각하면 된다. 나중에 패키지를 다 </w:t>
      </w:r>
      <w:proofErr w:type="spellStart"/>
      <w:r>
        <w:t>받고나면</w:t>
      </w:r>
      <w:proofErr w:type="spellEnd"/>
      <w:r>
        <w:t xml:space="preserve"> 이 패키지들을 압축 해제하여 4번에서 설정해준 경로에 설치하는 것이다.</w:t>
      </w:r>
    </w:p>
    <w:p w:rsidR="00B662BC" w:rsidRDefault="00B662BC" w:rsidP="00B662BC">
      <w:pPr>
        <w:spacing w:after="0"/>
        <w:ind w:left="720"/>
      </w:pPr>
      <w:r>
        <w:rPr>
          <w:noProof/>
        </w:rPr>
        <w:drawing>
          <wp:inline distT="0" distB="0" distL="0" distR="0">
            <wp:extent cx="5238750" cy="3743325"/>
            <wp:effectExtent l="0" t="0" r="0" b="9525"/>
            <wp:docPr id="9" name="그림 9" descr="http://cfile24.uf.tistory.com/image/166F83445093FB7D157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4.uf.tistory.com/image/166F83445093FB7D1572B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연결을 설정하는 부분인데, 특별한 경우가 아니라면 'Direct Connection'를 선택해 준다.</w:t>
      </w:r>
    </w:p>
    <w:p w:rsidR="00B662BC" w:rsidRDefault="00B662BC" w:rsidP="00B662BC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238750" cy="3743325"/>
            <wp:effectExtent l="0" t="0" r="0" b="9525"/>
            <wp:docPr id="8" name="그림 8" descr="http://cfile7.uf.tistory.com/image/15505F445093FB7E38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7.uf.tistory.com/image/15505F445093FB7E3833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다운로드 받을 사이트를 선택해 </w:t>
      </w:r>
      <w:proofErr w:type="spellStart"/>
      <w:r>
        <w:t>준후</w:t>
      </w:r>
      <w:proofErr w:type="spellEnd"/>
      <w:r>
        <w:t xml:space="preserve"> 다음화면으로 넘어간다.</w:t>
      </w:r>
    </w:p>
    <w:p w:rsidR="00B662BC" w:rsidRDefault="00B662BC" w:rsidP="00B662BC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238750" cy="4381500"/>
            <wp:effectExtent l="0" t="0" r="0" b="0"/>
            <wp:docPr id="7" name="그림 7" descr="http://cfile10.uf.tistory.com/image/127834445093FB7E0B6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10.uf.tistory.com/image/127834445093FB7E0B6EC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다운로드하고 설치 </w:t>
      </w:r>
      <w:proofErr w:type="spellStart"/>
      <w:r>
        <w:t>해야할</w:t>
      </w:r>
      <w:proofErr w:type="spellEnd"/>
      <w:r>
        <w:t xml:space="preserve"> 패키지를 선택하는 부분인데, 아래에 나열된 </w:t>
      </w:r>
      <w:proofErr w:type="spellStart"/>
      <w:r>
        <w:t>패키지명을</w:t>
      </w:r>
      <w:proofErr w:type="spellEnd"/>
      <w:r>
        <w:t xml:space="preserve"> 선택해주면 된다. 설치 화면에서 Skip 부분을 클릭하여 버전으로 </w:t>
      </w:r>
      <w:proofErr w:type="spellStart"/>
      <w:r>
        <w:t>바뀌게되면</w:t>
      </w:r>
      <w:proofErr w:type="spellEnd"/>
      <w:r>
        <w:t xml:space="preserve"> </w:t>
      </w:r>
      <w:proofErr w:type="gramStart"/>
      <w:r>
        <w:t>선택되어진</w:t>
      </w:r>
      <w:proofErr w:type="gramEnd"/>
      <w:r>
        <w:t xml:space="preserve"> 것이다. 그리고 왼쪽 위에 Search 입력란 부분에 찾으려는 </w:t>
      </w:r>
      <w:proofErr w:type="spellStart"/>
      <w:r>
        <w:t>패키지명을</w:t>
      </w:r>
      <w:proofErr w:type="spellEnd"/>
      <w:r>
        <w:t xml:space="preserve"> 입력하면 훨씬 빠르게 찾을 수 있다.</w:t>
      </w:r>
    </w:p>
    <w:p w:rsidR="00B662BC" w:rsidRDefault="00B662BC" w:rsidP="00B662B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X11</w:t>
      </w:r>
      <w:r>
        <w:t xml:space="preserve"> 카테고리 아래에: 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X-start-menu-icons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xinit</w:t>
      </w:r>
      <w:proofErr w:type="spellEnd"/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xorg</w:t>
      </w:r>
      <w:proofErr w:type="spellEnd"/>
      <w:r>
        <w:t>-docs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xorg</w:t>
      </w:r>
      <w:proofErr w:type="spellEnd"/>
      <w:r>
        <w:t>-server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libcairo2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libXi6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libXi-devel</w:t>
      </w:r>
      <w:proofErr w:type="spellEnd"/>
    </w:p>
    <w:p w:rsidR="00B662BC" w:rsidRDefault="00B662BC" w:rsidP="00B662B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Gnome</w:t>
      </w:r>
      <w:r>
        <w:t xml:space="preserve"> 카테고리 아래에: 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libxml2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libpango1.0_0</w:t>
      </w:r>
    </w:p>
    <w:p w:rsidR="00B662BC" w:rsidRDefault="00B662BC" w:rsidP="00B662B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Graphics</w:t>
      </w:r>
      <w:r>
        <w:t xml:space="preserve"> 카테고리 아래에: 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giflib</w:t>
      </w:r>
      <w:proofErr w:type="spellEnd"/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libpng</w:t>
      </w:r>
      <w:proofErr w:type="spellEnd"/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jpeg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libtiff</w:t>
      </w:r>
      <w:proofErr w:type="spellEnd"/>
      <w:r>
        <w:t xml:space="preserve"> (현재 시점에서 </w:t>
      </w:r>
      <w:proofErr w:type="spellStart"/>
      <w:r>
        <w:t>libtiff</w:t>
      </w:r>
      <w:proofErr w:type="spellEnd"/>
      <w:r>
        <w:t>의 최신버전은 libtiff5이다)</w:t>
      </w:r>
    </w:p>
    <w:p w:rsidR="00B662BC" w:rsidRDefault="00B662BC" w:rsidP="00B662B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Editors</w:t>
      </w:r>
      <w:r>
        <w:t xml:space="preserve"> 카테고리 아래에: 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vim</w:t>
      </w:r>
    </w:p>
    <w:p w:rsidR="00B662BC" w:rsidRDefault="00B662BC" w:rsidP="00B662B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Web</w:t>
      </w:r>
      <w:r>
        <w:t xml:space="preserve"> 카테고리 아래에: 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wget</w:t>
      </w:r>
      <w:proofErr w:type="spellEnd"/>
    </w:p>
    <w:p w:rsidR="00B662BC" w:rsidRDefault="00B662BC" w:rsidP="00B662B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4"/>
        </w:rPr>
        <w:t>Shells</w:t>
      </w:r>
      <w:r>
        <w:t xml:space="preserve"> 카테고리 아래에: </w:t>
      </w:r>
    </w:p>
    <w:p w:rsidR="00B662BC" w:rsidRDefault="00B662BC" w:rsidP="00B662BC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rxvt</w:t>
      </w:r>
      <w:proofErr w:type="spellEnd"/>
      <w:r>
        <w:t xml:space="preserve"> (</w:t>
      </w:r>
      <w:proofErr w:type="spellStart"/>
      <w:r>
        <w:t>rxvt-unicode</w:t>
      </w:r>
      <w:proofErr w:type="spellEnd"/>
      <w:r>
        <w:t xml:space="preserve">-*가 아닌 </w:t>
      </w:r>
      <w:proofErr w:type="spellStart"/>
      <w:r>
        <w:t>rxvt</w:t>
      </w:r>
      <w:proofErr w:type="spellEnd"/>
      <w:r>
        <w:t xml:space="preserve"> 임을 주의)</w:t>
      </w:r>
    </w:p>
    <w:p w:rsidR="00B662BC" w:rsidRDefault="00B662BC" w:rsidP="00B662BC">
      <w:pPr>
        <w:spacing w:beforeAutospacing="1" w:after="0" w:afterAutospacing="1"/>
        <w:ind w:left="720"/>
      </w:pPr>
      <w:r>
        <w:t xml:space="preserve">패키지의 버전이 따라 </w:t>
      </w:r>
      <w:proofErr w:type="spellStart"/>
      <w:r>
        <w:t>패키지명이나</w:t>
      </w:r>
      <w:proofErr w:type="spellEnd"/>
      <w:r>
        <w:t xml:space="preserve"> 부모 카테고리가 조금씩 달라질 수 있는데, 이때는 </w:t>
      </w:r>
      <w:proofErr w:type="spellStart"/>
      <w:r>
        <w:t>설치해야할</w:t>
      </w:r>
      <w:proofErr w:type="spellEnd"/>
      <w:r>
        <w:t xml:space="preserve"> 패키지명과 비슷한 것을 찾아서 선택해주면 된다. 모두 선택이 완료되었으면 다음 화면으로 넘어간다.</w:t>
      </w:r>
    </w:p>
    <w:p w:rsidR="00B662BC" w:rsidRDefault="00B662BC" w:rsidP="00B662BC">
      <w:pPr>
        <w:ind w:left="720"/>
      </w:pPr>
      <w:r>
        <w:rPr>
          <w:noProof/>
        </w:rPr>
        <w:drawing>
          <wp:inline distT="0" distB="0" distL="0" distR="0">
            <wp:extent cx="5238750" cy="3743325"/>
            <wp:effectExtent l="0" t="0" r="0" b="9525"/>
            <wp:docPr id="6" name="그림 6" descr="http://cfile24.uf.tistory.com/image/02724D445093FB7F12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4.uf.tistory.com/image/02724D445093FB7F1252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그러면 위와 같이 다운로드가 시작되고 다운로드가 완료되면 자동으로 설치도 진행된다. 만약 이 화면이 뜨지 않고 "Connecting" 이라는 메시지만 나타난다면 7번 화면으로 돌아가서 다른 사이트를 선택해보자.</w:t>
      </w:r>
    </w:p>
    <w:p w:rsidR="00B662BC" w:rsidRDefault="00B662BC" w:rsidP="00B662BC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238750" cy="3743325"/>
            <wp:effectExtent l="0" t="0" r="0" b="9525"/>
            <wp:docPr id="5" name="그림 5" descr="http://cfile29.uf.tistory.com/image/141AA93F5093FB7F067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9.uf.tistory.com/image/141AA93F5093FB7F067A8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정상적으로 완료가 되었으면 위와 같은 화면이 뜨게 된다. 바탕화면과 시작메뉴에 </w:t>
      </w:r>
      <w:proofErr w:type="spellStart"/>
      <w:r>
        <w:t>바로가기</w:t>
      </w:r>
      <w:proofErr w:type="spellEnd"/>
      <w:r>
        <w:t xml:space="preserve"> 아이콘 추가를 체크해주고 '완료' 버튼을 눌러서 종료한다.</w:t>
      </w:r>
    </w:p>
    <w:p w:rsidR="00B662BC" w:rsidRDefault="00B662BC" w:rsidP="00B662BC">
      <w:pPr>
        <w:pStyle w:val="2"/>
      </w:pPr>
      <w:r>
        <w:t xml:space="preserve">2. </w:t>
      </w:r>
      <w:proofErr w:type="spellStart"/>
      <w:r>
        <w:t>FontForge</w:t>
      </w:r>
      <w:proofErr w:type="spellEnd"/>
      <w:r>
        <w:t xml:space="preserve"> 설치 및 실행하기</w:t>
      </w:r>
    </w:p>
    <w:p w:rsidR="00B662BC" w:rsidRDefault="00B662BC" w:rsidP="00B662BC">
      <w:proofErr w:type="spellStart"/>
      <w:r>
        <w:t>FontForge</w:t>
      </w:r>
      <w:proofErr w:type="spellEnd"/>
      <w:r>
        <w:t xml:space="preserve"> 중에서 Cygwin에서 구동되도록 이미 </w:t>
      </w:r>
      <w:proofErr w:type="spellStart"/>
      <w:r>
        <w:t>컴파일된</w:t>
      </w:r>
      <w:proofErr w:type="spellEnd"/>
      <w:r>
        <w:t xml:space="preserve"> 버전이 있기 때문에, 우리가 컴파일까지 </w:t>
      </w:r>
      <w:proofErr w:type="spellStart"/>
      <w:r>
        <w:t>해야한다는</w:t>
      </w:r>
      <w:proofErr w:type="spellEnd"/>
      <w:r>
        <w:t xml:space="preserve"> 걱정을 할 필요 없다. </w:t>
      </w:r>
      <w:hyperlink r:id="rId27" w:tgtFrame="_blank" w:history="1">
        <w:r>
          <w:rPr>
            <w:rStyle w:val="a3"/>
          </w:rPr>
          <w:t>SourceForge</w:t>
        </w:r>
      </w:hyperlink>
      <w:r>
        <w:t xml:space="preserve"> 사이트의 </w:t>
      </w:r>
      <w:proofErr w:type="spellStart"/>
      <w:r>
        <w:t>fontforge</w:t>
      </w:r>
      <w:proofErr w:type="spellEnd"/>
      <w:r>
        <w:t xml:space="preserve">-executables 폴더에 가보면 </w:t>
      </w:r>
      <w:proofErr w:type="spellStart"/>
      <w:r>
        <w:t>FontForge</w:t>
      </w:r>
      <w:proofErr w:type="spellEnd"/>
      <w:r>
        <w:t xml:space="preserve"> </w:t>
      </w:r>
      <w:proofErr w:type="spellStart"/>
      <w:r>
        <w:t>이름뒤에</w:t>
      </w:r>
      <w:proofErr w:type="spellEnd"/>
      <w:r>
        <w:t xml:space="preserve"> _</w:t>
      </w:r>
      <w:proofErr w:type="spellStart"/>
      <w:r>
        <w:t>cygwin</w:t>
      </w:r>
      <w:proofErr w:type="spellEnd"/>
      <w:r>
        <w:t xml:space="preserve">이라고 붙어있는 파일이 있는데, 이것이 Cygwin에서 돌아가도록 </w:t>
      </w:r>
      <w:proofErr w:type="spellStart"/>
      <w:r>
        <w:t>컴파일된</w:t>
      </w:r>
      <w:proofErr w:type="spellEnd"/>
      <w:r>
        <w:t xml:space="preserve"> 버전이다. 아래에는 미리 </w:t>
      </w:r>
      <w:proofErr w:type="spellStart"/>
      <w:r>
        <w:t>컴파일된</w:t>
      </w:r>
      <w:proofErr w:type="spellEnd"/>
      <w:r>
        <w:t xml:space="preserve"> 20080203 버전의 </w:t>
      </w:r>
      <w:proofErr w:type="spellStart"/>
      <w:r>
        <w:t>FontForge</w:t>
      </w:r>
      <w:proofErr w:type="spellEnd"/>
      <w:r>
        <w:t>를 첨부해 놓았다.</w:t>
      </w:r>
    </w:p>
    <w:p w:rsidR="00B662BC" w:rsidRDefault="00B662BC" w:rsidP="00B662BC">
      <w:hyperlink r:id="rId28" w:history="1"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4" name="그림 4" descr="http://i1.daumcdn.net/cfs.tistory/v/110706133414/blog/image/extension/unknown.gif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i1.daumcdn.net/cfs.tistory/v/110706133414/blog/image/extension/unknown.gif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gramStart"/>
        <w:r>
          <w:rPr>
            <w:rStyle w:val="a3"/>
          </w:rPr>
          <w:t>fontforge_cygwin-20080203.tar.bz2</w:t>
        </w:r>
        <w:proofErr w:type="gramEnd"/>
      </w:hyperlink>
    </w:p>
    <w:p w:rsidR="00B662BC" w:rsidRDefault="00B662BC" w:rsidP="00B662BC">
      <w:r>
        <w:t>fontforge_cygwin-20080203.tar.bz2 파일을 받았으면 이것을 C:\cygwin\home\&lt;유저명&gt; (</w:t>
      </w:r>
      <w:proofErr w:type="spellStart"/>
      <w:r>
        <w:t>유저명은</w:t>
      </w:r>
      <w:proofErr w:type="spellEnd"/>
      <w:r>
        <w:t xml:space="preserve"> </w:t>
      </w:r>
      <w:proofErr w:type="spellStart"/>
      <w:r>
        <w:t>윈도우즈에</w:t>
      </w:r>
      <w:proofErr w:type="spellEnd"/>
      <w:r>
        <w:t xml:space="preserve"> 로그인 할 때 사용된 계정 이름이다)에다 </w:t>
      </w:r>
      <w:proofErr w:type="spellStart"/>
      <w:r>
        <w:t>옮겨준후</w:t>
      </w:r>
      <w:proofErr w:type="spellEnd"/>
      <w:r>
        <w:t xml:space="preserve"> 다음 절차를 따라가자.</w:t>
      </w:r>
    </w:p>
    <w:p w:rsidR="00B662BC" w:rsidRDefault="00B662BC" w:rsidP="00B662B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바탕화면에 Cygwin Terminal 아이콘을 클릭하여 이전에 설치한 Cygwin을 실행시키자.</w:t>
      </w:r>
    </w:p>
    <w:p w:rsidR="00B662BC" w:rsidRDefault="00B662BC" w:rsidP="00B662BC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667375" cy="3124200"/>
            <wp:effectExtent l="0" t="0" r="9525" b="0"/>
            <wp:docPr id="3" name="그림 3" descr="http://cfile29.uf.tistory.com/image/11720B3F5093FB7F34A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29.uf.tistory.com/image/11720B3F5093FB7F34AF0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Cygwin이 실행되면 위와 같이 검은 창이 뜨고 초록색으로 된 자신의 계정이 보일 것이다. $ 옆에 캐럿이 깜빡일 것인데 여기다가 아래의 명령어를 차례대로 입력해주자. (아래의 코드에서 $ 는 프롬프트를 흉내기기 위한 것일 뿐 명령어의 일부분이 아니므로 타이핑 하면 </w:t>
      </w:r>
      <w:proofErr w:type="spellStart"/>
      <w:r>
        <w:t>안된다</w:t>
      </w:r>
      <w:proofErr w:type="spellEnd"/>
      <w:r>
        <w:t>.)</w:t>
      </w:r>
    </w:p>
    <w:p w:rsidR="00B662BC" w:rsidRDefault="00B662BC" w:rsidP="00B662BC">
      <w:pPr>
        <w:spacing w:after="0"/>
        <w:ind w:left="720"/>
      </w:pPr>
      <w:r>
        <w:t>$ bunzip2 fontforge_cygwin-20080203.tar.bz2</w:t>
      </w:r>
      <w:r>
        <w:br/>
        <w:t xml:space="preserve">$ tar </w:t>
      </w:r>
      <w:proofErr w:type="spellStart"/>
      <w:r>
        <w:t>xf</w:t>
      </w:r>
      <w:proofErr w:type="spellEnd"/>
      <w:r>
        <w:t xml:space="preserve"> fontforge_cygwin-20080203.tar</w:t>
      </w:r>
      <w:r>
        <w:br/>
        <w:t xml:space="preserve">$ cd </w:t>
      </w:r>
      <w:proofErr w:type="spellStart"/>
      <w:r>
        <w:t>fontforge</w:t>
      </w:r>
      <w:proofErr w:type="spellEnd"/>
      <w:r>
        <w:br/>
      </w:r>
      <w:proofErr w:type="gramStart"/>
      <w:r>
        <w:t>$ ./</w:t>
      </w:r>
      <w:proofErr w:type="spellStart"/>
      <w:proofErr w:type="gramEnd"/>
      <w:r>
        <w:t>doinstall</w:t>
      </w:r>
      <w:proofErr w:type="spellEnd"/>
    </w:p>
    <w:p w:rsidR="00B662BC" w:rsidRDefault="00B662BC" w:rsidP="00B662B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그리고 아래의 명령어를 입력하여 </w:t>
      </w:r>
      <w:proofErr w:type="spellStart"/>
      <w:r>
        <w:t>xterm</w:t>
      </w:r>
      <w:proofErr w:type="spellEnd"/>
      <w:r>
        <w:t xml:space="preserve"> 창을 띄우자.</w:t>
      </w:r>
    </w:p>
    <w:p w:rsidR="00B662BC" w:rsidRDefault="00B662BC" w:rsidP="00B662BC">
      <w:pPr>
        <w:spacing w:after="0"/>
        <w:ind w:left="720"/>
      </w:pPr>
      <w:r>
        <w:t xml:space="preserve">$ </w:t>
      </w:r>
      <w:proofErr w:type="spellStart"/>
      <w:proofErr w:type="gramStart"/>
      <w:r>
        <w:t>startxwin</w:t>
      </w:r>
      <w:proofErr w:type="spellEnd"/>
      <w:proofErr w:type="gramEnd"/>
      <w:r>
        <w:t xml:space="preserve"> </w:t>
      </w:r>
    </w:p>
    <w:p w:rsidR="00B662BC" w:rsidRDefault="00B662BC" w:rsidP="00B662BC">
      <w:pPr>
        <w:ind w:left="720"/>
      </w:pPr>
      <w:r>
        <w:rPr>
          <w:noProof/>
        </w:rPr>
        <w:lastRenderedPageBreak/>
        <w:drawing>
          <wp:inline distT="0" distB="0" distL="0" distR="0">
            <wp:extent cx="4781550" cy="3629025"/>
            <wp:effectExtent l="0" t="0" r="0" b="9525"/>
            <wp:docPr id="2" name="그림 2" descr="http://cfile1.uf.tistory.com/image/1717413F5093FB80090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1.uf.tistory.com/image/1717413F5093FB80090C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BC" w:rsidRDefault="00B662BC" w:rsidP="00B662B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위의 그림이 </w:t>
      </w:r>
      <w:proofErr w:type="spellStart"/>
      <w:r>
        <w:t>xterm</w:t>
      </w:r>
      <w:proofErr w:type="spellEnd"/>
      <w:r>
        <w:t xml:space="preserve"> 창이 띄워진 상태다. 여기에 다음 명령어를 입력하면 </w:t>
      </w:r>
      <w:proofErr w:type="spellStart"/>
      <w:r>
        <w:t>FontForge</w:t>
      </w:r>
      <w:proofErr w:type="spellEnd"/>
      <w:r>
        <w:t>가 실행된다.</w:t>
      </w:r>
    </w:p>
    <w:p w:rsidR="00B662BC" w:rsidRDefault="00B662BC" w:rsidP="00B662BC">
      <w:pPr>
        <w:spacing w:after="0"/>
        <w:ind w:left="720"/>
      </w:pPr>
      <w:r>
        <w:t xml:space="preserve">$ </w:t>
      </w:r>
      <w:proofErr w:type="spellStart"/>
      <w:proofErr w:type="gramStart"/>
      <w:r>
        <w:t>fontforge</w:t>
      </w:r>
      <w:proofErr w:type="spellEnd"/>
      <w:proofErr w:type="gramEnd"/>
      <w:r>
        <w:t xml:space="preserve"> </w:t>
      </w:r>
    </w:p>
    <w:p w:rsidR="00B662BC" w:rsidRDefault="00B662BC" w:rsidP="00B662BC">
      <w:pPr>
        <w:ind w:left="720"/>
      </w:pPr>
      <w:proofErr w:type="spellStart"/>
      <w:r>
        <w:t>FontForge</w:t>
      </w:r>
      <w:proofErr w:type="spellEnd"/>
      <w:r>
        <w:t>를 실행시킬 때 'Open Font'창을 띄우기 싫다면 다음과 같이 명령어 뒤에 -new를 붙여주면 된다.</w:t>
      </w:r>
    </w:p>
    <w:p w:rsidR="00B662BC" w:rsidRDefault="00B662BC" w:rsidP="00B662BC">
      <w:pPr>
        <w:ind w:left="720"/>
      </w:pPr>
      <w:r>
        <w:t xml:space="preserve">$ </w:t>
      </w:r>
      <w:proofErr w:type="spellStart"/>
      <w:proofErr w:type="gramStart"/>
      <w:r>
        <w:t>fontforge</w:t>
      </w:r>
      <w:proofErr w:type="spellEnd"/>
      <w:proofErr w:type="gramEnd"/>
      <w:r>
        <w:t xml:space="preserve"> -new </w:t>
      </w:r>
    </w:p>
    <w:p w:rsidR="00B662BC" w:rsidRDefault="00B662BC" w:rsidP="00B662BC">
      <w:pPr>
        <w:ind w:left="720"/>
      </w:pPr>
      <w:proofErr w:type="spellStart"/>
      <w:r>
        <w:t>fontforge</w:t>
      </w:r>
      <w:proofErr w:type="spellEnd"/>
      <w:r>
        <w:t xml:space="preserve"> 명령어를 쳤는데 </w:t>
      </w:r>
      <w:proofErr w:type="spellStart"/>
      <w:r>
        <w:t>FontForge</w:t>
      </w:r>
      <w:proofErr w:type="spellEnd"/>
      <w:r>
        <w:t xml:space="preserve">가 </w:t>
      </w:r>
      <w:proofErr w:type="spellStart"/>
      <w:r>
        <w:t>뜨지않고</w:t>
      </w:r>
      <w:proofErr w:type="spellEnd"/>
      <w:r>
        <w:t xml:space="preserve"> cygpng12.dll이 없다는 에러 메시지가 뜬다면 cygpng12.dll 파일을 다운받아 C:\cygwin\bin 폴더에 복사해주면 된다.</w:t>
      </w:r>
    </w:p>
    <w:p w:rsidR="00B662BC" w:rsidRDefault="00B662BC" w:rsidP="00B662BC">
      <w:pPr>
        <w:ind w:left="720"/>
      </w:pPr>
      <w:hyperlink r:id="rId32" w:history="1">
        <w:r>
          <w:rPr>
            <w:noProof/>
            <w:color w:val="0000FF"/>
          </w:rPr>
          <w:drawing>
            <wp:inline distT="0" distB="0" distL="0" distR="0">
              <wp:extent cx="152400" cy="152400"/>
              <wp:effectExtent l="0" t="0" r="0" b="0"/>
              <wp:docPr id="1" name="그림 1" descr="http://i1.daumcdn.net/cfs.tistory/v/0/blog/image/extension/dll.gif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i1.daumcdn.net/cfs.tistory/v/0/blog/image/extension/dll.gif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</w:rPr>
          <w:t>cygpng12.dll</w:t>
        </w:r>
      </w:hyperlink>
    </w:p>
    <w:p w:rsidR="00B662BC" w:rsidRDefault="00B662BC" w:rsidP="00B662BC">
      <w:proofErr w:type="spellStart"/>
      <w:r>
        <w:t>FontForge</w:t>
      </w:r>
      <w:proofErr w:type="spellEnd"/>
      <w:r>
        <w:t xml:space="preserve">가 제대로 실행된다면 아무 한글 폰트를 열어서 Generate Font를 해보자. 이후 버전의 </w:t>
      </w:r>
      <w:proofErr w:type="spellStart"/>
      <w:r>
        <w:t>FontForge</w:t>
      </w:r>
      <w:proofErr w:type="spellEnd"/>
      <w:r>
        <w:t xml:space="preserve">와 달리 </w:t>
      </w:r>
      <w:proofErr w:type="spellStart"/>
      <w:r>
        <w:t>죽어버리</w:t>
      </w:r>
      <w:proofErr w:type="spellEnd"/>
      <w:r>
        <w:t xml:space="preserve"> 않는다는 것을 알 수 있다.</w:t>
      </w:r>
    </w:p>
    <w:p w:rsidR="0019764C" w:rsidRPr="00B662BC" w:rsidRDefault="0019764C" w:rsidP="00E22F40">
      <w:pPr>
        <w:jc w:val="left"/>
      </w:pPr>
    </w:p>
    <w:p w:rsidR="0019764C" w:rsidRDefault="0019764C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  <w:bookmarkStart w:id="0" w:name="_GoBack"/>
      <w:bookmarkEnd w:id="0"/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B77406" w:rsidRPr="00B77406" w:rsidRDefault="00B77406" w:rsidP="00B7740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75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proofErr w:type="spellStart"/>
      <w:r w:rsidRPr="00B77406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poppler</w:t>
      </w:r>
      <w:proofErr w:type="spellEnd"/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&gt;= 0.20.0 with </w:t>
      </w:r>
      <w:proofErr w:type="spellStart"/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>xpdf</w:t>
      </w:r>
      <w:proofErr w:type="spellEnd"/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headers (compile with </w:t>
      </w:r>
      <w:r w:rsidRPr="00B77406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--enable-</w:t>
      </w:r>
      <w:proofErr w:type="spellStart"/>
      <w:r w:rsidRPr="00B77406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xpdf</w:t>
      </w:r>
      <w:proofErr w:type="spellEnd"/>
      <w:r w:rsidRPr="00B77406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-headers</w:t>
      </w:r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>)</w:t>
      </w:r>
    </w:p>
    <w:p w:rsidR="00B77406" w:rsidRPr="00B77406" w:rsidRDefault="00B77406" w:rsidP="00B77406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75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>Install </w:t>
      </w:r>
      <w:proofErr w:type="spellStart"/>
      <w:r w:rsidRPr="00B77406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libpng</w:t>
      </w:r>
      <w:proofErr w:type="spellEnd"/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(and headers) BEFORE you compile </w:t>
      </w:r>
      <w:proofErr w:type="spellStart"/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>poppler</w:t>
      </w:r>
      <w:proofErr w:type="spellEnd"/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if you want background images generated</w:t>
      </w:r>
    </w:p>
    <w:p w:rsidR="00B77406" w:rsidRPr="00B77406" w:rsidRDefault="00B77406" w:rsidP="00B77406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375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>Install </w:t>
      </w:r>
      <w:proofErr w:type="spellStart"/>
      <w:r w:rsidRPr="00B77406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poppler</w:t>
      </w:r>
      <w:proofErr w:type="spellEnd"/>
      <w:r w:rsidRPr="00B77406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-data</w:t>
      </w:r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if </w:t>
      </w:r>
      <w:proofErr w:type="spellStart"/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>your</w:t>
      </w:r>
      <w:proofErr w:type="spellEnd"/>
      <w:r w:rsidRPr="00B77406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want CJK support</w:t>
      </w:r>
    </w:p>
    <w:p w:rsidR="00813037" w:rsidRPr="00B77406" w:rsidRDefault="00480EE4" w:rsidP="00E22F40">
      <w:pPr>
        <w:jc w:val="left"/>
      </w:pPr>
      <w:hyperlink r:id="rId34" w:history="1">
        <w:r>
          <w:rPr>
            <w:rStyle w:val="a3"/>
          </w:rPr>
          <w:t>http://blog.alivate.com.au/poppler-windows/</w:t>
        </w:r>
      </w:hyperlink>
    </w:p>
    <w:p w:rsidR="00E00C92" w:rsidRPr="00E00C92" w:rsidRDefault="00E00C92" w:rsidP="00E00C9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75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E00C92">
        <w:rPr>
          <w:rFonts w:ascii="Helvetica" w:eastAsia="굴림" w:hAnsi="Helvetica" w:cs="Helvetica"/>
          <w:color w:val="333333"/>
          <w:kern w:val="0"/>
          <w:sz w:val="23"/>
          <w:szCs w:val="23"/>
        </w:rPr>
        <w:t>[Optional] </w:t>
      </w:r>
      <w:proofErr w:type="spellStart"/>
      <w:r w:rsidRPr="00E00C92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ttfautohint</w:t>
      </w:r>
      <w:proofErr w:type="spellEnd"/>
    </w:p>
    <w:p w:rsidR="00E00C92" w:rsidRPr="00E00C92" w:rsidRDefault="00E00C92" w:rsidP="00E00C9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75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E00C92">
        <w:rPr>
          <w:rFonts w:ascii="Helvetica" w:eastAsia="굴림" w:hAnsi="Helvetica" w:cs="Helvetica"/>
          <w:color w:val="333333"/>
          <w:kern w:val="0"/>
          <w:sz w:val="23"/>
          <w:szCs w:val="23"/>
        </w:rPr>
        <w:t>run pdf2htmlEX with </w:t>
      </w:r>
      <w:r w:rsidRPr="00E00C92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--external-hint-tool=</w:t>
      </w:r>
      <w:proofErr w:type="spellStart"/>
      <w:r w:rsidRPr="00E00C92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ttfautohint</w:t>
      </w:r>
      <w:proofErr w:type="spellEnd"/>
      <w:r w:rsidRPr="00E00C92">
        <w:rPr>
          <w:rFonts w:ascii="Helvetica" w:eastAsia="굴림" w:hAnsi="Helvetica" w:cs="Helvetica"/>
          <w:color w:val="333333"/>
          <w:kern w:val="0"/>
          <w:sz w:val="23"/>
          <w:szCs w:val="23"/>
        </w:rPr>
        <w:t> to enable it</w:t>
      </w:r>
    </w:p>
    <w:p w:rsidR="00813037" w:rsidRPr="00E00C92" w:rsidRDefault="00813037" w:rsidP="00E22F40">
      <w:pPr>
        <w:jc w:val="left"/>
      </w:pPr>
    </w:p>
    <w:p w:rsidR="00813037" w:rsidRDefault="00E00C92" w:rsidP="00E22F40">
      <w:pPr>
        <w:jc w:val="left"/>
      </w:pPr>
      <w:hyperlink r:id="rId35" w:history="1">
        <w:r>
          <w:rPr>
            <w:rStyle w:val="a3"/>
          </w:rPr>
          <w:t>http://www.freetype.org/ttfautohint</w:t>
        </w:r>
      </w:hyperlink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NAME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pdf2htmlEX - converts PDF to HTML without losing text and format.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USAGE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pdf2htmlEX [options] &lt;input-filename&gt; [&lt;output-filename&gt;]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DESCRIPTION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pdf2htmlEX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is a utility that converts PDF files to HTML files.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pdf2htmlEX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tries its best to render the PDF precisely, maintain proper styling, while retaining text and optimizing for Web.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Fonts  are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extracted form PDF and then embedded into HTML (Type 3 fonts are not supported). Text in the converted HTML file is usually selectable and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copyable</w:t>
      </w:r>
      <w:proofErr w:type="spellEnd"/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Other objects are rendered as images and also embedded.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OPTIONS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Pages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f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, --first-page &lt;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the first page to process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l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, --last-page &lt;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&gt; (Default: last page)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the last page to process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Dimensions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zoom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&lt;ratio&gt;, --fit-width &lt;width&gt;, --fit-height &lt;height&gt;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  --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zoom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specifies the zoom factor directly; --fit-width/height specifies the maximum width/height of a page, the values are in pixels.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multiple values are specified, the minimum one will be used.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none is specified, pages will be rendered as 72DPI.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--use-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cropbox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Use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CropBox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instead of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MediaBox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for output.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</w:t>
      </w:r>
      <w:proofErr w:type="spellStart"/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hdpi</w:t>
      </w:r>
      <w:proofErr w:type="spellEnd"/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&lt;dpi&gt;, --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vdpi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&lt;dpi&gt; (Default: 144)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the horizontal and vertical DPI for images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Output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--embed &lt;string&gt;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--embed-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--embed-font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--embed-image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--embed-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--embed-outline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which elements should be embedded into the output HTML file.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switched off, separated files will be generated along with the HTML file for the corresponding elements.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--embed accepts a string as argument. Each letter of the string must be one of `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cCfFiIjJoO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`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,  which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corresponds  to  one  of  the  --embed-***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switches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  Lower case letters for 0 and upper case letters for 1. For example, `--embed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cFIJo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` means to embed everything but CSS files and out‐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lines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--split-pages &lt;0|1&gt;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turned on, the content of each page is stored in a separated file.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--page-filename may be used to specify the format for the filenames for individual pages. A %d placeholder may be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included  to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indicate  where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the  page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number  should  be placed. The placeholder supports a limited subset of normal numerical placeholders, including specified width and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zero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padding.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--page-filename does not contain a placeholder for the page number, the page number will be inserted directly before the file extension.  If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the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filename does not have an extension, the page number will be placed at the end of the file name.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If  --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page-filename  is not specified, &lt;input-filename&gt; will be used for the output filename, replacing the extension with .page and adding the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page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number directly before the extension.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This switch is useful if you want pages to be loaded separately &amp; dynamically -- a supporting server might be necessary.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Examples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pdf2htmlEX --split-pages 1 foo.pdf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 Yields page files foo1.page, foo2.page, etc.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pdf2htmlEX --split-pages 1 foo.pdf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bar.baz</w:t>
      </w:r>
      <w:proofErr w:type="spellEnd"/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 Yields page files bar1.baz, bar2.baz, etc.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pdf2htmlEX --split-pages 1 foo.pdf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page%dbar.baz</w:t>
      </w:r>
      <w:proofErr w:type="spellEnd"/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 Yields page files page1bar.baz, page2bar.baz, etc.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pdf2htmlEX --split-pages 1 foo.pdf bar%03d.baz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  Yields page files bar001.baz, bar002.baz, etc.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dest-dir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&gt; (Default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: .)</w:t>
      </w:r>
      <w:proofErr w:type="gramEnd"/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destination folder.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-filename &lt;filename&gt; (Default: &lt;none&gt;)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the filename of the generated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file, if not embedded.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it's empty, the file name will be determined automatically.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--page-filename &lt;filename&gt; (Default: &lt;none&gt;)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the filename template for pages. This is only useful when --split-pages is 1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it's empty, a default one will be used, see description of --split-pages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--outline-filename &lt;filename&gt; (Default: &lt;none&gt;)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  Specify the filename of the generated outline file, if not embedded.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it's empty, the file name will be determined automatically.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--process-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nontext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Whether to process non-text objects (as images)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--process-outline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Whether to show outline in the generated HTML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--printing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Enable printing support. Disabling this option may reduce the size of CSS.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--fallback &lt;0|1&gt; (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Deafult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Output in fallback mode, for better accuracy and browser compatibility, but the size becomes larger.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Fonts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--embed-external-font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whether the local matched fonts, for fonts not embedded in PDF, should be embedded into HTML.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this switch is off, only font names are exported such that web browsers may try to find proper fonts themselves, and that might cause issues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about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incorrect font metrics.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--font-suffix &lt;suffix&gt; (Default: .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ttf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the suffix of fonts extracted from the PDF file.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--decompose-ligature &lt;0|1&gt;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Decompose ligatures. For example 'fi' -&gt; 'f''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'.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--auto-hint &lt;0|1&gt;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set to 1, hints will be generated for the fonts using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fontforge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This may be preceded by --external-hint-tool.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--external-hint-tool &lt;tool&gt; (Default: &lt;none&gt;)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  If specified, the tool will be called in order to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enhanced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hinting for fonts, this will precede --auto-hint.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The tool will be called as '&lt;tool&gt; &lt;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in.suffix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&gt; &lt;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out.suffix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&gt;', where suffix will be the same as specified for --font-suffix.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--stretch-narrow-glyph &lt;0|1&gt;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set to 1, glyphs narrower than described in PDF will be stretched; otherwise space will be padded to the right of the glyphs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--squeeze-wide-glyph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set to 1, glyphs wider than described in PDF will be squeezed; otherwise it will be truncated.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Text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</w:t>
      </w:r>
      <w:proofErr w:type="spellStart"/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heps</w:t>
      </w:r>
      <w:proofErr w:type="spellEnd"/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&gt;, --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veps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the maximum tolerable horizontal/vertical offset (in pixels).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pdf2htmlEX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would try to optimize the generated HTML file moving Text within this distance.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--space-threshold &lt;ratio&gt; (Default: 0.125)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pdf2htmlEX  would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insert  a  whitespace  character  ' ' if the distance between two consecutive letters in the same line is wider than ratio *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font_size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--font-size-multiplier &lt;ratio&gt; (Default: 4.0)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Many web browsers limit the minimum font size, and many would round the given font size, which results in incorrect rendering.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a ratio greater than 1 would resolve this issue, however it might freeze some browsers.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For some versions of Firefox, however, there will be a problem when the font size is too large, in which case a smaller value should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be 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speci</w:t>
      </w:r>
      <w:proofErr w:type="spellEnd"/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‐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spellStart"/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fied</w:t>
      </w:r>
      <w:proofErr w:type="spellEnd"/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here.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--space-as-offset &lt;0|1&gt;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set to 1, space characters will be treated as offsets, which allows a better optimization.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  For PDF files with bad encodings, turning on this option may cause losing characters.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tounicode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&lt;-1|0|1&gt;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A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ToUnicode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map may be provided for each font in PDF which indicates the 'meaning' of the characters. However often there is better "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ToUnicode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"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info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in Type 0/1 fonts, and sometimes the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ToUnicode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map provided is wrong.  If this value is set to 1, the 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ToUnicode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Map is always applied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,  if</w:t>
      </w:r>
      <w:proofErr w:type="gramEnd"/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provided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in PDF, and characters may not render correctly in HTML if there are collisions.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If  set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to -1, a customized map is used such that rendering will be correct in HTML (visually the same), but you may not get correct characters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by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select &amp; copy &amp; paste.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set to 0, pdf2htmlEX would try its best to balance the two methods above.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--optimize-text &lt;0|1&gt; (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Deafult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set to 1, pdf2htmlEX will try to reduce the number of HTML elements used for text. Turn it off if anything goes wrong.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PDF Protection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o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, --owner-password &lt;password&gt;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owner password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u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, --user-password &lt;password&gt;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user password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--no-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drm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Override document DRM settings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Misc.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--clean-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&lt;0|1&gt; (Default: 1)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If switched off, intermediate files won't be cleaned in the end.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--data-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&gt; (Default: /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/share/pdf2htmlEX)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Specify the folder holding the manifest and other files (see below for the manifest file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)`</w:t>
      </w:r>
      <w:proofErr w:type="gramEnd"/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--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-draw &lt;0|1&gt;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Experimental and unsupported CSS drawing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--debug &lt;0|1&gt; (Default: 0)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Print debug information.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Meta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</w:t>
      </w:r>
      <w:proofErr w:type="gram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v</w:t>
      </w:r>
      <w:proofErr w:type="gram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, --version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Print copyright and version info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--help Print usage information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MANIFEST and DATA-DIR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When split-pages is 0, the manifest file describes how the final html page should be generated.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By default, pdf2htmlEX will use the manifest in the default data-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(run `pdf2htmlEX -v` to check), which gives a simple demo of its syntax.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You can modify the default one, or you can create a new one and specify the correct data-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in the command line.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When single-html is 1, all files referred by the manifest must be located in the data-dir.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EXAMPLE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pdf2htmlEX /path/to/file.pdf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Convert file.pdf into file.html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pdf2htmlEX --clean-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0 --debug 1 /path/to/file.pdf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Convert file.pdf and leave all intermediate files.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pdf2htmlEX --</w:t>
      </w:r>
      <w:proofErr w:type="spellStart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>dest-dir</w:t>
      </w:r>
      <w:proofErr w:type="spellEnd"/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out --single-html 0 /path/to/file.pdf</w:t>
      </w:r>
    </w:p>
    <w:p w:rsidR="00813037" w:rsidRPr="00813037" w:rsidRDefault="00813037" w:rsidP="00813037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5" w:lineRule="atLeast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813037">
        <w:rPr>
          <w:rFonts w:ascii="Consolas" w:eastAsia="굴림체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 Convert file.pdf into out/file.html and leave font/image files separated.</w:t>
      </w:r>
    </w:p>
    <w:p w:rsidR="00813037" w:rsidRP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813037" w:rsidRDefault="00813037" w:rsidP="00E22F40">
      <w:pPr>
        <w:jc w:val="left"/>
      </w:pPr>
    </w:p>
    <w:p w:rsidR="0019764C" w:rsidRDefault="0019764C" w:rsidP="00E22F40">
      <w:pPr>
        <w:jc w:val="left"/>
      </w:pPr>
    </w:p>
    <w:p w:rsidR="0019764C" w:rsidRDefault="0019764C" w:rsidP="00E22F40">
      <w:pPr>
        <w:jc w:val="left"/>
      </w:pPr>
    </w:p>
    <w:sectPr w:rsidR="00197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F14"/>
    <w:multiLevelType w:val="multilevel"/>
    <w:tmpl w:val="400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D7241"/>
    <w:multiLevelType w:val="multilevel"/>
    <w:tmpl w:val="FFA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B565F"/>
    <w:multiLevelType w:val="multilevel"/>
    <w:tmpl w:val="887E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88718E"/>
    <w:multiLevelType w:val="multilevel"/>
    <w:tmpl w:val="6896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1234B9"/>
    <w:multiLevelType w:val="multilevel"/>
    <w:tmpl w:val="C7A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4C"/>
    <w:rsid w:val="001321D2"/>
    <w:rsid w:val="0019764C"/>
    <w:rsid w:val="001D2D5E"/>
    <w:rsid w:val="001D6038"/>
    <w:rsid w:val="001E18BD"/>
    <w:rsid w:val="00206541"/>
    <w:rsid w:val="00227CB8"/>
    <w:rsid w:val="00261D80"/>
    <w:rsid w:val="00314566"/>
    <w:rsid w:val="00395558"/>
    <w:rsid w:val="003C4F17"/>
    <w:rsid w:val="00480EE4"/>
    <w:rsid w:val="004F653C"/>
    <w:rsid w:val="00515236"/>
    <w:rsid w:val="00536E8C"/>
    <w:rsid w:val="006F50A0"/>
    <w:rsid w:val="00813037"/>
    <w:rsid w:val="00A065CF"/>
    <w:rsid w:val="00AC2A9F"/>
    <w:rsid w:val="00B53642"/>
    <w:rsid w:val="00B662BC"/>
    <w:rsid w:val="00B77406"/>
    <w:rsid w:val="00C3773B"/>
    <w:rsid w:val="00C93D0B"/>
    <w:rsid w:val="00D9486D"/>
    <w:rsid w:val="00E00C92"/>
    <w:rsid w:val="00E22F40"/>
    <w:rsid w:val="00EE7BF4"/>
    <w:rsid w:val="00F102CB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DDE7E-6593-424A-A9BD-1223F1C9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662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6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13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303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3037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662B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category">
    <w:name w:val="category"/>
    <w:basedOn w:val="a0"/>
    <w:rsid w:val="00B662BC"/>
  </w:style>
  <w:style w:type="character" w:customStyle="1" w:styleId="date">
    <w:name w:val="date"/>
    <w:basedOn w:val="a0"/>
    <w:rsid w:val="00B662BC"/>
  </w:style>
  <w:style w:type="character" w:customStyle="1" w:styleId="imageblock">
    <w:name w:val="imageblock"/>
    <w:basedOn w:val="a0"/>
    <w:rsid w:val="00B662BC"/>
  </w:style>
  <w:style w:type="character" w:styleId="a4">
    <w:name w:val="Strong"/>
    <w:basedOn w:val="a0"/>
    <w:uiPriority w:val="22"/>
    <w:qFormat/>
    <w:rsid w:val="00B662BC"/>
    <w:rPr>
      <w:b/>
      <w:bCs/>
    </w:rPr>
  </w:style>
  <w:style w:type="character" w:customStyle="1" w:styleId="apple-converted-space">
    <w:name w:val="apple-converted-space"/>
    <w:basedOn w:val="a0"/>
    <w:rsid w:val="00E0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0981">
      <w:bodyDiv w:val="1"/>
      <w:marLeft w:val="360"/>
      <w:marRight w:val="360"/>
      <w:marTop w:val="240"/>
      <w:marBottom w:val="48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157">
          <w:marLeft w:val="0"/>
          <w:marRight w:val="0"/>
          <w:marTop w:val="0"/>
          <w:marBottom w:val="0"/>
          <w:divBdr>
            <w:top w:val="single" w:sz="6" w:space="12" w:color="FF0000"/>
            <w:left w:val="single" w:sz="6" w:space="12" w:color="FF0000"/>
            <w:bottom w:val="single" w:sz="6" w:space="12" w:color="FF0000"/>
            <w:right w:val="single" w:sz="6" w:space="12" w:color="FF0000"/>
          </w:divBdr>
          <w:divsChild>
            <w:div w:id="1384867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20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1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2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6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6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5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6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7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1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8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4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3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8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3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9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10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76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6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eragentman.com/blog/2011/02/27/installing-cygwin-and-fontforge-for-windows/" TargetMode="External"/><Relationship Id="rId13" Type="http://schemas.openxmlformats.org/officeDocument/2006/relationships/hyperlink" Target="http://sourceforge.net/projects/fontforge/files/fontforge-executables/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34" Type="http://schemas.openxmlformats.org/officeDocument/2006/relationships/hyperlink" Target="http://blog.alivate.com.au/poppler-windows/" TargetMode="External"/><Relationship Id="rId7" Type="http://schemas.openxmlformats.org/officeDocument/2006/relationships/hyperlink" Target="https://github.com/fontforge/fontforge" TargetMode="External"/><Relationship Id="rId12" Type="http://schemas.openxmlformats.org/officeDocument/2006/relationships/hyperlink" Target="http://fontforge.org/ms-install.html" TargetMode="External"/><Relationship Id="rId17" Type="http://schemas.openxmlformats.org/officeDocument/2006/relationships/hyperlink" Target="http://cygwin.com/setup.exe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hyperlink" Target="http://cygwin.com/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hyperlink" Target="http://fontforge.org/" TargetMode="External"/><Relationship Id="rId11" Type="http://schemas.openxmlformats.org/officeDocument/2006/relationships/hyperlink" Target="http://darkcheat.tistory.com/16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://darkcheat.tistory.com/attachment/cfile7.uf@16075335509417D628DEE7.dl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coolwanglu/pdf2htmlEX/wiki/Building" TargetMode="External"/><Relationship Id="rId15" Type="http://schemas.openxmlformats.org/officeDocument/2006/relationships/hyperlink" Target="http://darkcheat.tistory.com/category/&#52980;&#54504;&#53552;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darkcheat.tistory.com/attachment/cfile22.uf@18085A35509417D7270E97.bz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petroff.net/software/fontforge-windows/" TargetMode="External"/><Relationship Id="rId19" Type="http://schemas.openxmlformats.org/officeDocument/2006/relationships/image" Target="media/image2.jpe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darkcheat.tistory.com/16" TargetMode="External"/><Relationship Id="rId14" Type="http://schemas.openxmlformats.org/officeDocument/2006/relationships/hyperlink" Target="http://darkcheat.tistory.com/16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sourceforge.net/projects/fontforge/files/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://www.freetype.org/ttfautohi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20</Pages>
  <Words>2324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vulcan</cp:lastModifiedBy>
  <cp:revision>30</cp:revision>
  <dcterms:created xsi:type="dcterms:W3CDTF">2013-08-15T17:42:00Z</dcterms:created>
  <dcterms:modified xsi:type="dcterms:W3CDTF">2013-08-17T02:50:00Z</dcterms:modified>
</cp:coreProperties>
</file>