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b w:val="1"/>
          <w:bCs w:val="1"/>
          <w:color w:val="020617"/>
          <w:sz w:val="33"/>
          <w:szCs w:val="33"/>
          <w:rtl w:val="0"/>
        </w:rPr>
        <w:t xml:space="preserve">Bài 4 : Xây dựng quy trình lưu nhật ký hệ thống</w:t>
      </w:r>
      <w:r w:rsidDel="00000000" w:rsidR="00000000" w:rsidRPr="00000000">
        <w:rPr>
          <w:sz w:val="28"/>
          <w:szCs w:val="28"/>
          <w:rtl w:val="0"/>
        </w:rPr>
        <w:t xml:space="preserve"> </w:t>
      </w:r>
    </w:p>
    <w:p w:rsidR="00000000" w:rsidDel="00000000" w:rsidP="00000000" w:rsidRDefault="00000000" w:rsidRPr="00000000" w14:paraId="00000002">
      <w:pPr>
        <w:pStyle w:val="Heading2"/>
        <w:keepNext w:val="0"/>
        <w:keepLines w:val="0"/>
        <w:spacing w:after="80" w:before="0" w:lineRule="auto"/>
        <w:rPr>
          <w:b w:val="1"/>
          <w:bCs w:val="1"/>
          <w:sz w:val="30"/>
          <w:szCs w:val="30"/>
        </w:rPr>
      </w:pPr>
      <w:bookmarkStart w:colFirst="0" w:colLast="0" w:name="_aq2ez5lygb4d" w:id="0"/>
      <w:bookmarkEnd w:id="0"/>
      <w:r w:rsidDel="00000000" w:rsidR="00000000" w:rsidRPr="00000000">
        <w:rPr>
          <w:b w:val="1"/>
          <w:bCs w:val="1"/>
          <w:sz w:val="30"/>
          <w:szCs w:val="30"/>
          <w:rtl w:val="0"/>
        </w:rPr>
        <w:t xml:space="preserve">PHẦN 1: SO SÁNH TOÁN TỬ </w:t>
      </w:r>
      <w:r w:rsidDel="00000000" w:rsidR="00000000" w:rsidRPr="00000000">
        <w:rPr>
          <w:b w:val="1"/>
          <w:bCs w:val="1"/>
          <w:sz w:val="30"/>
          <w:szCs w:val="30"/>
          <w:rtl w:val="0"/>
        </w:rPr>
        <w:t xml:space="preserve">&gt;</w:t>
      </w:r>
      <w:r w:rsidDel="00000000" w:rsidR="00000000" w:rsidRPr="00000000">
        <w:rPr>
          <w:b w:val="1"/>
          <w:bCs w:val="1"/>
          <w:sz w:val="30"/>
          <w:szCs w:val="30"/>
          <w:rtl w:val="0"/>
        </w:rPr>
        <w:t xml:space="preserve"> VÀ </w:t>
      </w:r>
      <w:r w:rsidDel="00000000" w:rsidR="00000000" w:rsidRPr="00000000">
        <w:rPr>
          <w:b w:val="1"/>
          <w:bCs w:val="1"/>
          <w:sz w:val="30"/>
          <w:szCs w:val="30"/>
          <w:rtl w:val="0"/>
        </w:rPr>
        <w:t xml:space="preserve">&gt;&gt;</w:t>
      </w:r>
      <w:r w:rsidDel="00000000" w:rsidR="00000000" w:rsidRPr="00000000">
        <w:rPr>
          <w:b w:val="1"/>
          <w:bCs w:val="1"/>
          <w:sz w:val="30"/>
          <w:szCs w:val="30"/>
          <w:rtl w:val="0"/>
        </w:rPr>
        <w:t xml:space="preserve"> TRONG POWERSHIFT</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810"/>
        <w:gridCol w:w="3195"/>
        <w:tblGridChange w:id="0">
          <w:tblGrid>
            <w:gridCol w:w="1785"/>
            <w:gridCol w:w="3810"/>
            <w:gridCol w:w="319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sz w:val="24"/>
                <w:szCs w:val="24"/>
              </w:rPr>
            </w:pPr>
            <w:r w:rsidDel="00000000" w:rsidR="00000000" w:rsidRPr="00000000">
              <w:rPr>
                <w:b w:val="1"/>
                <w:bCs w:val="1"/>
                <w:sz w:val="24"/>
                <w:szCs w:val="24"/>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sz w:val="24"/>
                <w:szCs w:val="24"/>
              </w:rPr>
            </w:pPr>
            <w:r w:rsidDel="00000000" w:rsidR="00000000" w:rsidRPr="00000000">
              <w:rPr>
                <w:b w:val="1"/>
                <w:bCs w:val="1"/>
                <w:sz w:val="24"/>
                <w:szCs w:val="24"/>
                <w:rtl w:val="0"/>
              </w:rPr>
              <w:t xml:space="preserve">Toán tử ghi đè (&gt;)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sz w:val="24"/>
                <w:szCs w:val="24"/>
              </w:rPr>
            </w:pPr>
            <w:r w:rsidDel="00000000" w:rsidR="00000000" w:rsidRPr="00000000">
              <w:rPr>
                <w:b w:val="1"/>
                <w:bCs w:val="1"/>
                <w:sz w:val="24"/>
                <w:szCs w:val="24"/>
                <w:rtl w:val="0"/>
              </w:rPr>
              <w:t xml:space="preserve">Toán tử ghi nối tiếp (&gt;&gt;)</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sz w:val="24"/>
                <w:szCs w:val="24"/>
              </w:rPr>
            </w:pPr>
            <w:r w:rsidDel="00000000" w:rsidR="00000000" w:rsidRPr="00000000">
              <w:rPr>
                <w:b w:val="1"/>
                <w:bCs w:val="1"/>
                <w:sz w:val="24"/>
                <w:szCs w:val="24"/>
                <w:rtl w:val="0"/>
              </w:rPr>
              <w:t xml:space="preserve">Cơ chế hoạt động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sz w:val="24"/>
                <w:szCs w:val="24"/>
              </w:rPr>
            </w:pPr>
            <w:r w:rsidDel="00000000" w:rsidR="00000000" w:rsidRPr="00000000">
              <w:rPr>
                <w:sz w:val="24"/>
                <w:szCs w:val="24"/>
                <w:rtl w:val="0"/>
              </w:rPr>
              <w:t xml:space="preserve">Tạo mới tệp hoặc xóa sạch toàn bộ nội dung cũ nếu tệp đã tồn tại rồi ghi dữ liệu mới vào.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sz w:val="24"/>
                <w:szCs w:val="24"/>
              </w:rPr>
            </w:pPr>
            <w:r w:rsidDel="00000000" w:rsidR="00000000" w:rsidRPr="00000000">
              <w:rPr>
                <w:sz w:val="24"/>
                <w:szCs w:val="24"/>
                <w:rtl w:val="0"/>
              </w:rPr>
              <w:t xml:space="preserve">Giữ nguyên dữ liệu cũ và </w:t>
            </w:r>
            <w:r w:rsidDel="00000000" w:rsidR="00000000" w:rsidRPr="00000000">
              <w:rPr>
                <w:sz w:val="24"/>
                <w:szCs w:val="24"/>
                <w:rtl w:val="0"/>
              </w:rPr>
              <w:t xml:space="preserve">ghi nối tiếp</w:t>
            </w:r>
            <w:r w:rsidDel="00000000" w:rsidR="00000000" w:rsidRPr="00000000">
              <w:rPr>
                <w:sz w:val="24"/>
                <w:szCs w:val="24"/>
                <w:rtl w:val="0"/>
              </w:rPr>
              <w:t xml:space="preserve"> dữ liệu mới vào phần cuối của tệp.</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sz w:val="24"/>
                <w:szCs w:val="24"/>
              </w:rPr>
            </w:pPr>
            <w:r w:rsidDel="00000000" w:rsidR="00000000" w:rsidRPr="00000000">
              <w:rPr>
                <w:b w:val="1"/>
                <w:bCs w:val="1"/>
                <w:sz w:val="24"/>
                <w:szCs w:val="24"/>
                <w:rtl w:val="0"/>
              </w:rPr>
              <w:t xml:space="preserve">Rủi ro mất dữ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sz w:val="24"/>
                <w:szCs w:val="24"/>
              </w:rPr>
            </w:pPr>
            <w:r w:rsidDel="00000000" w:rsidR="00000000" w:rsidRPr="00000000">
              <w:rPr>
                <w:b w:val="1"/>
                <w:bCs w:val="1"/>
                <w:sz w:val="24"/>
                <w:szCs w:val="24"/>
                <w:rtl w:val="0"/>
              </w:rPr>
              <w:t xml:space="preserve">Rất cao.</w:t>
            </w:r>
            <w:r w:rsidDel="00000000" w:rsidR="00000000" w:rsidRPr="00000000">
              <w:rPr>
                <w:sz w:val="24"/>
                <w:szCs w:val="24"/>
                <w:rtl w:val="0"/>
              </w:rPr>
              <w:t xml:space="preserve"> Nếu vô tình chạy nhầm vào cuối tháng khi tệp đã tích lũy dữ liệu của 30 ngày trước, toàn bộ lịch sử trước đó sẽ bị xóa vĩnh viễn.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sz w:val="24"/>
                <w:szCs w:val="24"/>
              </w:rPr>
            </w:pPr>
            <w:r w:rsidDel="00000000" w:rsidR="00000000" w:rsidRPr="00000000">
              <w:rPr>
                <w:b w:val="1"/>
                <w:bCs w:val="1"/>
                <w:sz w:val="24"/>
                <w:szCs w:val="24"/>
                <w:rtl w:val="0"/>
              </w:rPr>
              <w:t xml:space="preserve">Thấp.</w:t>
            </w:r>
            <w:r w:rsidDel="00000000" w:rsidR="00000000" w:rsidRPr="00000000">
              <w:rPr>
                <w:sz w:val="24"/>
                <w:szCs w:val="24"/>
                <w:rtl w:val="0"/>
              </w:rPr>
              <w:t xml:space="preserve"> Dữ liệu cũ được bảo toàn, chỉ bổ sung thêm dữ liệu mới phát sinh.</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sz w:val="24"/>
                <w:szCs w:val="24"/>
              </w:rPr>
            </w:pPr>
            <w:r w:rsidDel="00000000" w:rsidR="00000000" w:rsidRPr="00000000">
              <w:rPr>
                <w:b w:val="1"/>
                <w:bCs w:val="1"/>
                <w:sz w:val="24"/>
                <w:szCs w:val="24"/>
                <w:rtl w:val="0"/>
              </w:rPr>
              <w:t xml:space="preserve">Ngữ cảnh sử dụng thực tế</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4"/>
                <w:szCs w:val="24"/>
              </w:rPr>
            </w:pPr>
            <w:r w:rsidDel="00000000" w:rsidR="00000000" w:rsidRPr="00000000">
              <w:rPr>
                <w:sz w:val="24"/>
                <w:szCs w:val="24"/>
                <w:rtl w:val="0"/>
              </w:rPr>
              <w:t xml:space="preserve">Thích hợp cho việc tạo báo cáo mới hoàn toàn từ đầu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24"/>
                <w:szCs w:val="24"/>
              </w:rPr>
            </w:pPr>
            <w:r w:rsidDel="00000000" w:rsidR="00000000" w:rsidRPr="00000000">
              <w:rPr>
                <w:sz w:val="24"/>
                <w:szCs w:val="24"/>
                <w:rtl w:val="0"/>
              </w:rPr>
              <w:t xml:space="preserve">Thích hợp cho việc theo dõi, ghi nhật ký hệ thống liên tục 24/7 mà không làm mất lịch sử cũ.</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4"/>
                <w:szCs w:val="24"/>
              </w:rPr>
            </w:pPr>
            <w:r w:rsidDel="00000000" w:rsidR="00000000" w:rsidRPr="00000000">
              <w:rPr>
                <w:b w:val="1"/>
                <w:bCs w:val="1"/>
                <w:sz w:val="24"/>
                <w:szCs w:val="24"/>
                <w:rtl w:val="0"/>
              </w:rPr>
              <w:t xml:space="preserve">Encoding file đầu 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4"/>
                <w:szCs w:val="24"/>
              </w:rPr>
            </w:pPr>
            <w:r w:rsidDel="00000000" w:rsidR="00000000" w:rsidRPr="00000000">
              <w:rPr>
                <w:sz w:val="24"/>
                <w:szCs w:val="24"/>
                <w:rtl w:val="0"/>
              </w:rPr>
              <w:t xml:space="preserve">Mặc định sử dụng</w:t>
            </w:r>
            <w:r w:rsidDel="00000000" w:rsidR="00000000" w:rsidRPr="00000000">
              <w:rPr>
                <w:sz w:val="24"/>
                <w:szCs w:val="24"/>
                <w:rtl w:val="0"/>
              </w:rPr>
              <w:t xml:space="preserve"> UTF-16 </w:t>
            </w:r>
            <w:r w:rsidDel="00000000" w:rsidR="00000000" w:rsidRPr="00000000">
              <w:rPr>
                <w:sz w:val="24"/>
                <w:szCs w:val="24"/>
                <w:rtl w:val="0"/>
              </w:rPr>
              <w:t xml:space="preserve">(vì thực chất là lệnh </w:t>
            </w:r>
            <w:r w:rsidDel="00000000" w:rsidR="00000000" w:rsidRPr="00000000">
              <w:rPr>
                <w:sz w:val="24"/>
                <w:szCs w:val="24"/>
                <w:rtl w:val="0"/>
              </w:rPr>
              <w:t xml:space="preserve">Out-File</w:t>
            </w:r>
            <w:r w:rsidDel="00000000" w:rsidR="00000000" w:rsidRPr="00000000">
              <w:rPr>
                <w:sz w:val="24"/>
                <w:szCs w:val="24"/>
                <w:rtl w:val="0"/>
              </w:rPr>
              <w:t xml:space="preserve">). Có thể gây lỗi hiển thị ký tự (mojibake) nếu mở bằng các công cụ chỉ hỗ trợ ANSI/UTF-8.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4"/>
                <w:szCs w:val="24"/>
              </w:rPr>
            </w:pPr>
            <w:r w:rsidDel="00000000" w:rsidR="00000000" w:rsidRPr="00000000">
              <w:rPr>
                <w:sz w:val="24"/>
                <w:szCs w:val="24"/>
                <w:rtl w:val="0"/>
              </w:rPr>
              <w:t xml:space="preserve">Tương tự </w:t>
            </w:r>
            <w:r w:rsidDel="00000000" w:rsidR="00000000" w:rsidRPr="00000000">
              <w:rPr>
                <w:sz w:val="24"/>
                <w:szCs w:val="24"/>
                <w:rtl w:val="0"/>
              </w:rPr>
              <w:t xml:space="preserve">&gt;</w:t>
            </w:r>
            <w:r w:rsidDel="00000000" w:rsidR="00000000" w:rsidRPr="00000000">
              <w:rPr>
                <w:sz w:val="24"/>
                <w:szCs w:val="24"/>
                <w:rtl w:val="0"/>
              </w:rPr>
              <w:t xml:space="preserve"> (thực chất là </w:t>
            </w:r>
            <w:r w:rsidDel="00000000" w:rsidR="00000000" w:rsidRPr="00000000">
              <w:rPr>
                <w:sz w:val="24"/>
                <w:szCs w:val="24"/>
                <w:rtl w:val="0"/>
              </w:rPr>
              <w:t xml:space="preserve">Out-File -Append</w:t>
            </w:r>
            <w:r w:rsidDel="00000000" w:rsidR="00000000" w:rsidRPr="00000000">
              <w:rPr>
                <w:sz w:val="24"/>
                <w:szCs w:val="24"/>
                <w:rtl w:val="0"/>
              </w:rPr>
              <w:t xml:space="preserve">), mặc định dùng </w:t>
            </w:r>
            <w:r w:rsidDel="00000000" w:rsidR="00000000" w:rsidRPr="00000000">
              <w:rPr>
                <w:sz w:val="24"/>
                <w:szCs w:val="24"/>
                <w:rtl w:val="0"/>
              </w:rPr>
              <w:t xml:space="preserve">UTF-16</w:t>
            </w:r>
            <w:r w:rsidDel="00000000" w:rsidR="00000000" w:rsidRPr="00000000">
              <w:rPr>
                <w:sz w:val="24"/>
                <w:szCs w:val="24"/>
                <w:rtl w:val="0"/>
              </w:rPr>
              <w:t xml:space="preserve">, cần lưu ý khi mở bằng trình đọc văn bản đơn giản.</w:t>
            </w:r>
          </w:p>
        </w:tc>
      </w:tr>
    </w:tbl>
    <w:p w:rsidR="00000000" w:rsidDel="00000000" w:rsidP="00000000" w:rsidRDefault="00000000" w:rsidRPr="00000000" w14:paraId="00000012">
      <w:pPr>
        <w:pStyle w:val="Heading2"/>
        <w:keepNext w:val="0"/>
        <w:keepLines w:val="0"/>
        <w:spacing w:after="80" w:before="0" w:lineRule="auto"/>
        <w:rPr>
          <w:b w:val="1"/>
          <w:bCs w:val="1"/>
          <w:sz w:val="30"/>
          <w:szCs w:val="30"/>
        </w:rPr>
      </w:pPr>
      <w:bookmarkStart w:colFirst="0" w:colLast="0" w:name="_dflddxv7psyu" w:id="1"/>
      <w:bookmarkEnd w:id="1"/>
      <w:r w:rsidDel="00000000" w:rsidR="00000000" w:rsidRPr="00000000">
        <w:rPr>
          <w:b w:val="1"/>
          <w:bCs w:val="1"/>
          <w:sz w:val="30"/>
          <w:szCs w:val="30"/>
          <w:rtl w:val="0"/>
        </w:rPr>
        <w:t xml:space="preserve">PHẦN 2: LỰA CHỌN GIẢI PHÁP TỐI ƯU CHO GHI NHẬT KÝ LỖI 24/7</w:t>
      </w:r>
    </w:p>
    <w:p w:rsidR="00000000" w:rsidDel="00000000" w:rsidP="00000000" w:rsidRDefault="00000000" w:rsidRPr="00000000" w14:paraId="00000013">
      <w:pPr>
        <w:pStyle w:val="Heading3"/>
        <w:keepNext w:val="0"/>
        <w:keepLines w:val="0"/>
        <w:spacing w:before="0" w:lineRule="auto"/>
        <w:rPr>
          <w:b w:val="1"/>
          <w:bCs w:val="1"/>
          <w:color w:val="000000"/>
          <w:sz w:val="22"/>
          <w:szCs w:val="22"/>
        </w:rPr>
      </w:pPr>
      <w:bookmarkStart w:colFirst="0" w:colLast="0" w:name="_3z1ed0hb2mme" w:id="2"/>
      <w:bookmarkEnd w:id="2"/>
      <w:r w:rsidDel="00000000" w:rsidR="00000000" w:rsidRPr="00000000">
        <w:rPr>
          <w:b w:val="1"/>
          <w:bCs w:val="1"/>
          <w:color w:val="000000"/>
          <w:sz w:val="22"/>
          <w:szCs w:val="22"/>
          <w:rtl w:val="0"/>
        </w:rPr>
        <w:t xml:space="preserve">1. Giải pháp tối ưu</w:t>
      </w:r>
    </w:p>
    <w:p w:rsidR="00000000" w:rsidDel="00000000" w:rsidP="00000000" w:rsidRDefault="00000000" w:rsidRPr="00000000" w14:paraId="00000014">
      <w:pPr>
        <w:spacing w:after="240" w:lineRule="auto"/>
        <w:rPr>
          <w:sz w:val="24"/>
          <w:szCs w:val="24"/>
        </w:rPr>
      </w:pPr>
      <w:r w:rsidDel="00000000" w:rsidR="00000000" w:rsidRPr="00000000">
        <w:rPr>
          <w:sz w:val="24"/>
          <w:szCs w:val="24"/>
          <w:rtl w:val="0"/>
        </w:rPr>
        <w:t xml:space="preserve">Đối với hệ thống ghi nhật ký lỗi phát sinh liên tục trong ngày và tích lũy theo thời gian, giải pháp tối ưu nhất là không sử dụng thuần toán tử </w:t>
      </w:r>
      <w:r w:rsidDel="00000000" w:rsidR="00000000" w:rsidRPr="00000000">
        <w:rPr>
          <w:sz w:val="24"/>
          <w:szCs w:val="24"/>
          <w:rtl w:val="0"/>
        </w:rPr>
        <w:t xml:space="preserve">&gt;&gt;</w:t>
      </w:r>
      <w:r w:rsidDel="00000000" w:rsidR="00000000" w:rsidRPr="00000000">
        <w:rPr>
          <w:sz w:val="24"/>
          <w:szCs w:val="24"/>
          <w:rtl w:val="0"/>
        </w:rPr>
        <w:t xml:space="preserve"> mặc định, mà nên sử dụng lệnh chuyên dụng </w:t>
      </w:r>
      <w:r w:rsidDel="00000000" w:rsidR="00000000" w:rsidRPr="00000000">
        <w:rPr>
          <w:sz w:val="24"/>
          <w:szCs w:val="24"/>
          <w:rtl w:val="0"/>
        </w:rPr>
        <w:t xml:space="preserve">Add-Content</w:t>
      </w:r>
      <w:r w:rsidDel="00000000" w:rsidR="00000000" w:rsidRPr="00000000">
        <w:rPr>
          <w:sz w:val="24"/>
          <w:szCs w:val="24"/>
          <w:rtl w:val="0"/>
        </w:rPr>
        <w:t xml:space="preserve"> hoặc kết hợp </w:t>
      </w:r>
      <w:r w:rsidDel="00000000" w:rsidR="00000000" w:rsidRPr="00000000">
        <w:rPr>
          <w:sz w:val="24"/>
          <w:szCs w:val="24"/>
          <w:rtl w:val="0"/>
        </w:rPr>
        <w:t xml:space="preserve">Out-File -Append</w:t>
      </w:r>
      <w:r w:rsidDel="00000000" w:rsidR="00000000" w:rsidRPr="00000000">
        <w:rPr>
          <w:sz w:val="24"/>
          <w:szCs w:val="24"/>
          <w:rtl w:val="0"/>
        </w:rPr>
        <w:t xml:space="preserve"> với tham số chỉ định rõ định dạng </w:t>
      </w:r>
      <w:r w:rsidDel="00000000" w:rsidR="00000000" w:rsidRPr="00000000">
        <w:rPr>
          <w:sz w:val="24"/>
          <w:szCs w:val="24"/>
          <w:rtl w:val="0"/>
        </w:rPr>
        <w:t xml:space="preserve">Encoding utf8</w:t>
      </w:r>
      <w:r w:rsidDel="00000000" w:rsidR="00000000" w:rsidRPr="00000000">
        <w:rPr>
          <w:sz w:val="24"/>
          <w:szCs w:val="24"/>
          <w:rtl w:val="0"/>
        </w:rPr>
        <w:t xml:space="preserve">.</w:t>
      </w:r>
    </w:p>
    <w:p w:rsidR="00000000" w:rsidDel="00000000" w:rsidP="00000000" w:rsidRDefault="00000000" w:rsidRPr="00000000" w14:paraId="00000015">
      <w:pPr>
        <w:pStyle w:val="Heading3"/>
        <w:keepNext w:val="0"/>
        <w:keepLines w:val="0"/>
        <w:spacing w:before="0" w:lineRule="auto"/>
        <w:rPr>
          <w:b w:val="1"/>
          <w:bCs w:val="1"/>
          <w:color w:val="000000"/>
          <w:sz w:val="22"/>
          <w:szCs w:val="22"/>
        </w:rPr>
      </w:pPr>
      <w:bookmarkStart w:colFirst="0" w:colLast="0" w:name="_2ynyx5ye85fj" w:id="3"/>
      <w:bookmarkEnd w:id="3"/>
      <w:r w:rsidDel="00000000" w:rsidR="00000000" w:rsidRPr="00000000">
        <w:rPr>
          <w:b w:val="1"/>
          <w:bCs w:val="1"/>
          <w:color w:val="000000"/>
          <w:sz w:val="22"/>
          <w:szCs w:val="22"/>
          <w:rtl w:val="0"/>
        </w:rPr>
        <w:t xml:space="preserve">2. Lý do lựa chọn</w:t>
      </w:r>
    </w:p>
    <w:p w:rsidR="00000000" w:rsidDel="00000000" w:rsidP="00000000" w:rsidRDefault="00000000" w:rsidRPr="00000000" w14:paraId="00000016">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Kiểm soát Encoding chuẩn xác:</w:t>
      </w:r>
      <w:r w:rsidDel="00000000" w:rsidR="00000000" w:rsidRPr="00000000">
        <w:rPr>
          <w:sz w:val="24"/>
          <w:szCs w:val="24"/>
          <w:rtl w:val="0"/>
        </w:rPr>
        <w:t xml:space="preserve"> Toán tử </w:t>
      </w:r>
      <w:r w:rsidDel="00000000" w:rsidR="00000000" w:rsidRPr="00000000">
        <w:rPr>
          <w:sz w:val="24"/>
          <w:szCs w:val="24"/>
          <w:rtl w:val="0"/>
        </w:rPr>
        <w:t xml:space="preserve">&gt;&gt;</w:t>
      </w:r>
      <w:r w:rsidDel="00000000" w:rsidR="00000000" w:rsidRPr="00000000">
        <w:rPr>
          <w:sz w:val="24"/>
          <w:szCs w:val="24"/>
          <w:rtl w:val="0"/>
        </w:rPr>
        <w:t xml:space="preserve"> mặc định của PowerShell xuất tệp dưới dạng UTF-16, dễ dẫn đến xung đột hiển thị ký tự tiếng Việt hoặc khi đọc bằng các hệ thống phân tích log tự động (thường mặc định UTF-8). Sử dụng </w:t>
      </w:r>
      <w:r w:rsidDel="00000000" w:rsidR="00000000" w:rsidRPr="00000000">
        <w:rPr>
          <w:sz w:val="24"/>
          <w:szCs w:val="24"/>
          <w:rtl w:val="0"/>
        </w:rPr>
        <w:t xml:space="preserve">Add-Content -Encoding utf8</w:t>
      </w:r>
      <w:r w:rsidDel="00000000" w:rsidR="00000000" w:rsidRPr="00000000">
        <w:rPr>
          <w:sz w:val="24"/>
          <w:szCs w:val="24"/>
          <w:rtl w:val="0"/>
        </w:rPr>
        <w:t xml:space="preserve"> khắc phục hoàn toàn điểm yếu này.</w:t>
      </w:r>
    </w:p>
    <w:p w:rsidR="00000000" w:rsidDel="00000000" w:rsidP="00000000" w:rsidRDefault="00000000" w:rsidRPr="00000000" w14:paraId="00000017">
      <w:pPr>
        <w:numPr>
          <w:ilvl w:val="0"/>
          <w:numId w:val="1"/>
        </w:numPr>
        <w:spacing w:after="240" w:lineRule="auto"/>
        <w:ind w:left="720" w:hanging="360"/>
        <w:rPr>
          <w:sz w:val="24"/>
          <w:szCs w:val="24"/>
        </w:rPr>
      </w:pPr>
      <w:r w:rsidDel="00000000" w:rsidR="00000000" w:rsidRPr="00000000">
        <w:rPr>
          <w:b w:val="1"/>
          <w:bCs w:val="1"/>
          <w:sz w:val="24"/>
          <w:szCs w:val="24"/>
          <w:rtl w:val="0"/>
        </w:rPr>
        <w:t xml:space="preserve">Đảm bảo tính toàn vẹn dữ liệu:</w:t>
      </w:r>
      <w:r w:rsidDel="00000000" w:rsidR="00000000" w:rsidRPr="00000000">
        <w:rPr>
          <w:sz w:val="24"/>
          <w:szCs w:val="24"/>
          <w:rtl w:val="0"/>
        </w:rPr>
        <w:t xml:space="preserve"> Tránh tình trạng mất dữ liệu do ghi đè nhầm (</w:t>
      </w:r>
      <w:r w:rsidDel="00000000" w:rsidR="00000000" w:rsidRPr="00000000">
        <w:rPr>
          <w:sz w:val="24"/>
          <w:szCs w:val="24"/>
          <w:rtl w:val="0"/>
        </w:rPr>
        <w:t xml:space="preserve">&gt;</w:t>
      </w:r>
      <w:r w:rsidDel="00000000" w:rsidR="00000000" w:rsidRPr="00000000">
        <w:rPr>
          <w:sz w:val="24"/>
          <w:szCs w:val="24"/>
          <w:rtl w:val="0"/>
        </w:rPr>
        <w:t xml:space="preserve">) khi người vận hành thao tác thủ công hoặc kịch bản tự động chạy nhầm lệnh vào cuối chu kỳ báo cáo.</w:t>
      </w:r>
    </w:p>
    <w:p w:rsidR="00000000" w:rsidDel="00000000" w:rsidP="00000000" w:rsidRDefault="00000000" w:rsidRPr="00000000" w14:paraId="00000018">
      <w:pPr>
        <w:pStyle w:val="Heading3"/>
        <w:keepNext w:val="0"/>
        <w:keepLines w:val="0"/>
        <w:spacing w:before="0" w:lineRule="auto"/>
        <w:rPr>
          <w:b w:val="1"/>
          <w:bCs w:val="1"/>
          <w:color w:val="000000"/>
          <w:sz w:val="22"/>
          <w:szCs w:val="22"/>
        </w:rPr>
      </w:pPr>
      <w:bookmarkStart w:colFirst="0" w:colLast="0" w:name="_h56tsfvw1uc8" w:id="4"/>
      <w:bookmarkEnd w:id="4"/>
      <w:r w:rsidDel="00000000" w:rsidR="00000000" w:rsidRPr="00000000">
        <w:rPr>
          <w:b w:val="1"/>
          <w:bCs w:val="1"/>
          <w:color w:val="000000"/>
          <w:sz w:val="22"/>
          <w:szCs w:val="22"/>
          <w:rtl w:val="0"/>
        </w:rPr>
        <w:t xml:space="preserve">3. Cú pháp đề xuất cho kịch bản tự động:</w:t>
      </w:r>
    </w:p>
    <w:p w:rsidR="00000000" w:rsidDel="00000000" w:rsidP="00000000" w:rsidRDefault="00000000" w:rsidRPr="00000000" w14:paraId="00000019">
      <w:pPr>
        <w:rPr>
          <w:sz w:val="24"/>
          <w:szCs w:val="24"/>
        </w:rPr>
      </w:pPr>
      <w:r w:rsidDel="00000000" w:rsidR="00000000" w:rsidRPr="00000000">
        <w:rPr>
          <w:sz w:val="24"/>
          <w:szCs w:val="24"/>
          <w:rtl w:val="0"/>
        </w:rPr>
        <w:t xml:space="preserve">PowerShell</w:t>
      </w:r>
    </w:p>
    <w:p w:rsidR="00000000" w:rsidDel="00000000" w:rsidP="00000000" w:rsidRDefault="00000000" w:rsidRPr="00000000" w14:paraId="0000001A">
      <w:pPr>
        <w:rPr>
          <w:color w:val="cc4125"/>
          <w:sz w:val="24"/>
          <w:szCs w:val="24"/>
        </w:rPr>
      </w:pPr>
      <w:r w:rsidDel="00000000" w:rsidR="00000000" w:rsidRPr="00000000">
        <w:rPr>
          <w:color w:val="cc4125"/>
          <w:sz w:val="24"/>
          <w:szCs w:val="24"/>
          <w:rtl w:val="0"/>
        </w:rPr>
        <w:t xml:space="preserve">Get-Content server.log | Select-String "ERROR" | Add-Content -Path daily_report.txt -Encoding utf8</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