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
        <w:tblW w:w="0" w:type="auto"/>
        <w:tblLook w:val="04A0" w:firstRow="1" w:lastRow="0" w:firstColumn="1" w:lastColumn="0" w:noHBand="0" w:noVBand="1"/>
      </w:tblPr>
      <w:tblGrid>
        <w:gridCol w:w="4621"/>
        <w:gridCol w:w="4621"/>
      </w:tblGrid>
      <w:tr w:rsidR="00156138" w:rsidRPr="00156138" w:rsidTr="00A96B4D">
        <w:tc>
          <w:tcPr>
            <w:tcW w:w="4621" w:type="dxa"/>
          </w:tcPr>
          <w:p w:rsidR="00156138" w:rsidRPr="00156138" w:rsidRDefault="00156138" w:rsidP="00CC5264">
            <w:pPr>
              <w:rPr>
                <w:i/>
              </w:rPr>
            </w:pPr>
            <w:bookmarkStart w:id="0" w:name="_GoBack"/>
            <w:r>
              <w:t>STUDENT SURVEY</w:t>
            </w:r>
            <w:bookmarkEnd w:id="0"/>
          </w:p>
        </w:tc>
        <w:tc>
          <w:tcPr>
            <w:tcW w:w="4621" w:type="dxa"/>
          </w:tcPr>
          <w:p w:rsidR="00156138" w:rsidRPr="00156138" w:rsidRDefault="00156138" w:rsidP="00A96B4D">
            <w:pPr>
              <w:rPr>
                <w:i/>
              </w:rPr>
            </w:pPr>
          </w:p>
        </w:tc>
      </w:tr>
      <w:tr w:rsidR="00156138" w:rsidRPr="00156138" w:rsidTr="00A96B4D">
        <w:tc>
          <w:tcPr>
            <w:tcW w:w="4621" w:type="dxa"/>
          </w:tcPr>
          <w:p w:rsidR="00156138" w:rsidRDefault="00156138" w:rsidP="00156138">
            <w:r>
              <w:t xml:space="preserve">Question </w:t>
            </w:r>
          </w:p>
        </w:tc>
        <w:tc>
          <w:tcPr>
            <w:tcW w:w="4621" w:type="dxa"/>
          </w:tcPr>
          <w:p w:rsidR="00156138" w:rsidRPr="00156138" w:rsidRDefault="00156138" w:rsidP="00A96B4D">
            <w:pPr>
              <w:rPr>
                <w:i/>
              </w:rPr>
            </w:pPr>
            <w:r>
              <w:t>Response</w:t>
            </w:r>
          </w:p>
        </w:tc>
      </w:tr>
      <w:tr w:rsidR="00A96B4D" w:rsidRPr="00156138" w:rsidTr="00A96B4D">
        <w:tc>
          <w:tcPr>
            <w:tcW w:w="4621" w:type="dxa"/>
          </w:tcPr>
          <w:p w:rsidR="00A96B4D" w:rsidRPr="00156138" w:rsidRDefault="00A96B4D" w:rsidP="00A96B4D">
            <w:r w:rsidRPr="00156138">
              <w:t>1. Which of the following electronic communication devices do you own? (The devices were then listed, e.g., Mobile phone, laptop ...)</w:t>
            </w:r>
          </w:p>
        </w:tc>
        <w:tc>
          <w:tcPr>
            <w:tcW w:w="4621" w:type="dxa"/>
          </w:tcPr>
          <w:p w:rsidR="00156138" w:rsidRDefault="00156138" w:rsidP="00A96B4D">
            <w:r>
              <w:t xml:space="preserve">Yes </w:t>
            </w:r>
          </w:p>
          <w:p w:rsidR="00A96B4D" w:rsidRPr="00156138" w:rsidRDefault="00156138" w:rsidP="00A96B4D">
            <w:pPr>
              <w:rPr>
                <w:i/>
              </w:rPr>
            </w:pPr>
            <w:r>
              <w:t>No</w:t>
            </w:r>
          </w:p>
        </w:tc>
      </w:tr>
      <w:tr w:rsidR="00A96B4D" w:rsidRPr="00156138" w:rsidTr="00A96B4D">
        <w:tc>
          <w:tcPr>
            <w:tcW w:w="4621" w:type="dxa"/>
          </w:tcPr>
          <w:p w:rsidR="00A96B4D" w:rsidRPr="00156138" w:rsidRDefault="00156138" w:rsidP="00A96B4D">
            <w:pPr>
              <w:rPr>
                <w:i/>
              </w:rPr>
            </w:pPr>
            <w:r>
              <w:t>2. Which of the following features are available on your mobile phone? (The features were then listed, e.g., SMS, Internet, camera …)</w:t>
            </w:r>
          </w:p>
        </w:tc>
        <w:tc>
          <w:tcPr>
            <w:tcW w:w="4621" w:type="dxa"/>
          </w:tcPr>
          <w:p w:rsidR="00156138" w:rsidRDefault="00156138" w:rsidP="00A96B4D">
            <w:r>
              <w:t>Yes</w:t>
            </w:r>
          </w:p>
          <w:p w:rsidR="00156138" w:rsidRDefault="00156138" w:rsidP="00A96B4D">
            <w:r>
              <w:t xml:space="preserve"> No </w:t>
            </w:r>
          </w:p>
          <w:p w:rsidR="00A96B4D" w:rsidRPr="00156138" w:rsidRDefault="00156138" w:rsidP="00A96B4D">
            <w:pPr>
              <w:rPr>
                <w:i/>
              </w:rPr>
            </w:pPr>
            <w:r>
              <w:t>I do not know</w:t>
            </w:r>
          </w:p>
        </w:tc>
      </w:tr>
      <w:tr w:rsidR="00156138" w:rsidRPr="00156138" w:rsidTr="00A96B4D">
        <w:tc>
          <w:tcPr>
            <w:tcW w:w="4621" w:type="dxa"/>
          </w:tcPr>
          <w:p w:rsidR="00156138" w:rsidRPr="00156138" w:rsidRDefault="00156138" w:rsidP="00A96B4D">
            <w:pPr>
              <w:rPr>
                <w:i/>
              </w:rPr>
            </w:pPr>
            <w:r>
              <w:t>3. As part of your normal routine, to what extent do you engage in the following activities on your mobile phone? (The activities were then listed, e.g., Search Internet for facts, watch videos …)</w:t>
            </w:r>
          </w:p>
        </w:tc>
        <w:tc>
          <w:tcPr>
            <w:tcW w:w="4621" w:type="dxa"/>
          </w:tcPr>
          <w:p w:rsidR="00156138" w:rsidRDefault="00156138" w:rsidP="00A96B4D">
            <w:r>
              <w:t>Not applicable</w:t>
            </w:r>
          </w:p>
          <w:p w:rsidR="00156138" w:rsidRDefault="00156138" w:rsidP="00A96B4D">
            <w:r>
              <w:t xml:space="preserve"> Never </w:t>
            </w:r>
          </w:p>
          <w:p w:rsidR="00156138" w:rsidRDefault="00156138" w:rsidP="00A96B4D">
            <w:r>
              <w:t xml:space="preserve">Seldom </w:t>
            </w:r>
          </w:p>
          <w:p w:rsidR="00156138" w:rsidRDefault="00156138" w:rsidP="00A96B4D">
            <w:r>
              <w:t xml:space="preserve">Often </w:t>
            </w:r>
          </w:p>
          <w:p w:rsidR="00156138" w:rsidRDefault="00156138" w:rsidP="00A96B4D">
            <w:r>
              <w:t xml:space="preserve">Very </w:t>
            </w:r>
          </w:p>
          <w:p w:rsidR="00156138" w:rsidRPr="00156138" w:rsidRDefault="00156138" w:rsidP="00A96B4D">
            <w:pPr>
              <w:rPr>
                <w:i/>
              </w:rPr>
            </w:pPr>
            <w:r>
              <w:t>often</w:t>
            </w:r>
          </w:p>
        </w:tc>
      </w:tr>
    </w:tbl>
    <w:p w:rsidR="00944F5E" w:rsidRPr="00A96B4D" w:rsidRDefault="00CC5264" w:rsidP="00A96B4D"/>
    <w:sectPr w:rsidR="00944F5E" w:rsidRPr="00A9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4D"/>
    <w:rsid w:val="00156138"/>
    <w:rsid w:val="00183EDB"/>
    <w:rsid w:val="007544A5"/>
    <w:rsid w:val="00A95FFF"/>
    <w:rsid w:val="00A96B4D"/>
    <w:rsid w:val="00B238AC"/>
    <w:rsid w:val="00CC52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lewin</dc:creator>
  <cp:lastModifiedBy>nina lewin</cp:lastModifiedBy>
  <cp:revision>1</cp:revision>
  <dcterms:created xsi:type="dcterms:W3CDTF">2016-10-28T09:39:00Z</dcterms:created>
  <dcterms:modified xsi:type="dcterms:W3CDTF">2016-10-28T09:43:00Z</dcterms:modified>
</cp:coreProperties>
</file>