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1.png" ContentType="image/png"/>
  <Override PartName="/word/media/image2.png" ContentType="image/png"/>
  <Override PartName="/word/media/image3.png" ContentType="image/png"/>
</Types>
</file>

<file path=_rels/.rels><?xml version="1.0" encoding="UTF-8"?>
<Relationships xmlns="http://schemas.openxmlformats.org/package/2006/relationships"><Relationship Id="rId3" Type="http://schemas.openxmlformats.org/package/2006/relationships/metadata/core-properties" Target="docProps/core.xml"></Relationship><Relationship Id="rId4" Type="http://schemas.openxmlformats.org/officeDocument/2006/relationships/extended-properties" Target="docProps/app.xml"></Relationship><Relationship Id="rId1" Type="http://schemas.openxmlformats.org/officeDocument/2006/relationships/officeDocument" Target="word/document.xml"></Relationship><Relationship Id="rId2" Type="http://schemas.openxmlformats.org/package/2006/relationships/metadata/thumbnail" Target="docProps/thumbnail.jpeg"></Relationship></Relationships>
</file>

<file path=word/document.xml><?xml version="1.0" encoding="utf-8"?>
<w:document xmlns:w="http://schemas.openxmlformats.org/wordprocessingml/2006/main" xmlns:o="urn:schemas-microsoft-com:office:office" xmlns:r="http://schemas.openxmlformats.org/officeDocument/2006/relationships" xmlns:v="urn:schemas-microsoft-com:vml"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m="http://schemas.openxmlformats.org/officeDocument/2006/math" mc:Ignorable="w14 wp14 w15">
  <w:body>
    <w:p>
      <w:pPr>
        <w:spacing w:before="120" w:after="120" w:line="288" w:lineRule="auto"/>
        <w:jc w:val="center"/>
      </w:pPr>
      <w:r>
        <w:drawing>
          <wp:inline xmlns:a="http://schemas.openxmlformats.org/drawingml/2006/main" xmlns:pic="http://schemas.openxmlformats.org/drawingml/2006/picture" distT="0" distB="0" distL="0" distR="0">
            <wp:extent cx="1907214" cy="570674"/>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9"/>
                    <a:stretch>
                      <a:fillRect/>
                    </a:stretch>
                  </pic:blipFill>
                  <pic:spPr>
                    <a:xfrm>
                      <a:ext cx="1907214" cy="570674"/>
                    </a:xfrm>
                    <a:prstGeom prst="rect"/>
                  </pic:spPr>
                </pic:pic>
              </a:graphicData>
            </a:graphic>
          </wp:inline>
        </w:drawing>
      </w:r>
    </w:p>
    <w:p>
      <w:pPr>
        <w:spacing w:before="120" w:after="120" w:line="288" w:lineRule="auto"/>
        <w:jc w:val="center"/>
      </w:pPr>
      <w:r>
        <w:rPr>
          <w:rFonts w:eastAsia="等线" w:ascii="Arial" w:hAnsi="等线" w:cs="等线"/>
          <w:color w:val="646A73"/>
          <w:sz w:val="18"/>
        </w:rPr>
        <w:t>RobustTA Official Logo</w:t>
      </w:r>
    </w:p>
    <w:p>
      <w:pPr>
        <w:spacing w:before="120" w:after="120" w:line="288" w:lineRule="auto"/>
        <w:jc w:val="center"/>
      </w:pPr>
      <w:r>
        <w:rPr>
          <w:rFonts w:eastAsia="等线" w:ascii="Arial" w:hAnsi="等线" w:cs="等线"/>
          <w:b w:val="true"/>
          <w:color w:val="000000"/>
          <w:sz w:val="50"/>
        </w:rPr>
        <w:t>ROBUSTTA B (BALANCED)</w:t>
      </w:r>
    </w:p>
    <w:p>
      <w:pPr>
        <w:spacing w:before="120" w:after="120" w:line="288" w:lineRule="auto"/>
        <w:jc w:val="center"/>
      </w:pPr>
      <w:r>
        <w:rPr>
          <w:rFonts w:eastAsia="等线" w:ascii="Arial" w:hAnsi="等线" w:cs="等线"/>
          <w:color w:val="000000"/>
          <w:sz w:val="22"/>
        </w:rPr>
        <w:t>Cân Bằng &amp; Tinh Tế</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320" w:after="120" w:line="288" w:lineRule="auto"/>
            </w:pPr>
            <w:r>
              <w:rPr>
                <w:rFonts w:eastAsia="等线" w:ascii="Arial" w:hAnsi="等线" w:cs="等线"/>
                <w:b w:val="true"/>
                <w:color w:val="000000"/>
                <w:sz w:val="32"/>
              </w:rPr>
              <w:t>1. Tổng Quan: Điểm Cân Bằng Hoàn Hảo</w:t>
            </w:r>
          </w:p>
          <w:p>
            <w:pPr>
              <w:spacing w:before="120" w:after="120" w:line="288" w:lineRule="auto"/>
            </w:pPr>
            <w:r>
              <w:rPr>
                <w:rFonts w:eastAsia="等线" w:ascii="Arial" w:hAnsi="等线" w:cs="等线"/>
                <w:color w:val="000000"/>
                <w:sz w:val="22"/>
              </w:rPr>
              <w:t xml:space="preserve">Trong triết lý cốt lõi </w:t>
            </w:r>
            <w:r>
              <w:rPr>
                <w:rFonts w:eastAsia="等线" w:ascii="Arial" w:hAnsi="等线" w:cs="等线"/>
                <w:b w:val="true"/>
                <w:color w:val="000000"/>
                <w:sz w:val="22"/>
              </w:rPr>
              <w:t>"Rich - Balanced - Trust"</w:t>
            </w:r>
            <w:r>
              <w:rPr>
                <w:rFonts w:eastAsia="等线" w:ascii="Arial" w:hAnsi="等线" w:cs="等线"/>
                <w:color w:val="000000"/>
                <w:sz w:val="22"/>
              </w:rPr>
              <w:t xml:space="preserve"> (Đậm đà - Cân bằng - Tin cậy) của thương hiệu, dòng sản phẩm </w:t>
            </w:r>
            <w:r>
              <w:rPr>
                <w:rFonts w:eastAsia="等线" w:ascii="Arial" w:hAnsi="等线" w:cs="等线"/>
                <w:b w:val="true"/>
                <w:color w:val="000000"/>
                <w:sz w:val="22"/>
              </w:rPr>
              <w:t>B (Balanced)</w:t>
            </w:r>
            <w:r>
              <w:rPr>
                <w:rFonts w:eastAsia="等线" w:ascii="Arial" w:hAnsi="等线" w:cs="等线"/>
                <w:color w:val="000000"/>
                <w:sz w:val="22"/>
              </w:rPr>
              <w:t xml:space="preserve"> đóng vai trò là trái tim kết nối. Đây là sự giao thoa tinh tế giữa di sản cà phê truyền thống Việt Nam và gu thưởng thức hiện đại của thế giới.</w:t>
            </w:r>
          </w:p>
          <w:tbl>
            <w:tblPr>
              <w:tblLayout w:type="fixed"/>
              <w:tblCellMar>
                <w:top w:w="0" w:type="dxa"/>
                <w:left w:w="0" w:type="dxa"/>
                <w:bottom w:w="0" w:type="dxa"/>
                <w:right w:w="0" w:type="dxa"/>
              </w:tblCellMar>
            </w:tblPr>
            <w:tblGrid>
              <w:gridCol w:w="4027"/>
              <w:gridCol w:w="4027"/>
            </w:tblGrid>
            <w:tr>
              <w:trPr/>
              <w:tc>
                <w:tcPr>
                  <w:tcW w:w="4027" w:type="dxa"/>
                  <w:shd w:val="clear" w:color="auto" w:fill="FFFFFF"/>
                </w:tcPr>
                <w:p>
                  <w:pPr>
                    <w:spacing w:before="120" w:after="120" w:line="288" w:lineRule="auto"/>
                  </w:pPr>
                  <w:r>
                    <w:rPr>
                      <w:rFonts w:eastAsia="等线" w:ascii="Arial" w:hAnsi="等线" w:cs="等线"/>
                      <w:color w:val="000000"/>
                      <w:sz w:val="22"/>
                    </w:rPr>
                    <w:t xml:space="preserve">Không quá gay gắt như những dòng Robusta cổ điển, cũng không quá thanh mảnh như Arabica, </w:t>
                  </w:r>
                  <w:r>
                    <w:rPr>
                      <w:rFonts w:eastAsia="等线" w:ascii="Arial" w:hAnsi="等线" w:cs="等线"/>
                      <w:b w:val="true"/>
                      <w:color w:val="000000"/>
                      <w:sz w:val="22"/>
                    </w:rPr>
                    <w:t>RobustTA B</w:t>
                  </w:r>
                  <w:r>
                    <w:rPr>
                      <w:rFonts w:eastAsia="等线" w:ascii="Arial" w:hAnsi="等线" w:cs="等线"/>
                      <w:color w:val="000000"/>
                      <w:sz w:val="22"/>
                    </w:rPr>
                    <w:t xml:space="preserve"> mang đến một trải nghiệm hài hòa. Sản phẩm được thiết kế dành riêng cho những người tìm kiếm sự tỉnh táo bền bỉ nhưng vẫn trân trọng những nốt hương tinh túy của hạt cà phê chất lượng cao.</w:t>
                  </w:r>
                </w:p>
              </w:tc>
              <w:tc>
                <w:tcPr>
                  <w:tcW w:w="4027" w:type="dxa"/>
                  <w:shd w:val="clear" w:color="auto" w:fill="FFFFFF"/>
                </w:tcPr>
                <w:p>
                  <w:pPr>
                    <w:spacing w:before="120" w:after="120" w:line="288" w:lineRule="auto"/>
                    <w:jc w:val="center"/>
                  </w:pPr>
                  <w:r>
                    <w:drawing>
                      <wp:inline xmlns:a="http://schemas.openxmlformats.org/drawingml/2006/main" xmlns:pic="http://schemas.openxmlformats.org/drawingml/2006/picture" distT="0" distB="0" distL="0" distR="0">
                        <wp:extent cx="2526112" cy="2526112"/>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10"/>
                                <a:stretch>
                                  <a:fillRect/>
                                </a:stretch>
                              </pic:blipFill>
                              <pic:spPr>
                                <a:xfrm>
                                  <a:ext cx="2526112" cy="2526112"/>
                                </a:xfrm>
                                <a:prstGeom prst="rect"/>
                              </pic:spPr>
                            </pic:pic>
                          </a:graphicData>
                        </a:graphic>
                      </wp:inline>
                    </w:drawing>
                  </w:r>
                </w:p>
                <w:p>
                  <w:pPr>
                    <w:spacing w:before="120" w:after="120" w:line="288" w:lineRule="auto"/>
                    <w:jc w:val="center"/>
                  </w:pPr>
                  <w:r>
                    <w:rPr>
                      <w:rFonts w:eastAsia="等线" w:ascii="Arial" w:hAnsi="等线" w:cs="等线"/>
                      <w:color w:val="646A73"/>
                      <w:sz w:val="18"/>
                    </w:rPr>
                    <w:t>Thiết kế bao bì mới: Tinh tế và Hiện đại</w:t>
                  </w:r>
                </w:p>
              </w:tc>
            </w:tr>
          </w:tbl>
          <w:p/>
        </w:tc>
      </w:tr>
    </w:tbl>
    <w:p>
      <w:pPr>
        <w:spacing w:before="320" w:after="120" w:line="288" w:lineRule="auto"/>
      </w:pPr>
      <w:r>
        <w:rPr>
          <w:rFonts w:eastAsia="等线" w:ascii="Arial" w:hAnsi="等线" w:cs="等线"/>
          <w:b w:val="true"/>
          <w:color w:val="134E4A"/>
          <w:sz w:val="32"/>
        </w:rPr>
        <w:t>2. Hồ Sơ Hương Vị (Taste Profile)</w:t>
      </w:r>
    </w:p>
    <w:p>
      <w:pPr>
        <w:spacing w:before="120" w:after="120" w:line="288" w:lineRule="auto"/>
      </w:pPr>
      <w:r>
        <w:rPr>
          <w:rFonts w:eastAsia="等线" w:ascii="Arial" w:hAnsi="等线" w:cs="等线"/>
          <w:color w:val="000000"/>
          <w:sz w:val="22"/>
        </w:rPr>
        <w:t xml:space="preserve">Dòng B được các chuyên gia Q-Grader của chúng tôi tinh chỉnh để đạt được phổ hương vị rộng, phù hợp cho cả pha máy (Espresso) và pha thủ công. Điểm đặc biệt nằm ở </w:t>
      </w:r>
      <w:r>
        <w:rPr>
          <w:rFonts w:eastAsia="等线" w:ascii="Arial" w:hAnsi="等线" w:cs="等线"/>
          <w:b w:val="true"/>
          <w:color w:val="000000"/>
          <w:sz w:val="22"/>
        </w:rPr>
        <w:t>Hậu ngọt (Sweet aftertaste)</w:t>
      </w:r>
      <w:r>
        <w:rPr>
          <w:rFonts w:eastAsia="等线" w:ascii="Arial" w:hAnsi="等线" w:cs="等线"/>
          <w:color w:val="000000"/>
          <w:sz w:val="22"/>
        </w:rPr>
        <w:t xml:space="preserve"> kéo dài - minh chứng cho chất lượng hạt chín cây và quy trình sơ chế tỉ mỉ.</w:t>
      </w:r>
    </w:p>
    <w:tbl>
      <w:tblPr>
        <w:tblLayout w:type="fixed"/>
        <w:tblCellMar>
          <w:top w:w="0" w:type="dxa"/>
          <w:left w:w="0" w:type="dxa"/>
          <w:bottom w:w="0" w:type="dxa"/>
          <w:right w:w="0" w:type="dxa"/>
        </w:tblCellMar>
      </w:tblPr>
      <w:tblGrid>
        <w:gridCol w:w="2764"/>
        <w:gridCol w:w="2764"/>
        <w:gridCol w:w="2764"/>
      </w:tblGrid>
      <w:tr>
        <w:trPr/>
        <w:tc>
          <w:tcPr>
            <w:tcW w:w="2764" w:type="dxa"/>
            <w:shd w:val="clear" w:color="auto" w:fill="FFFFFF"/>
          </w:tcPr>
          <w:tbl>
            <w:tblPr>
              <w:tblCellMar>
                <w:top w:w="120" w:type="dxa"/>
                <w:left w:w="120" w:type="dxa"/>
                <w:bottom w:w="120" w:type="dxa"/>
                <w:right w:w="120" w:type="dxa"/>
              </w:tblCellMar>
            </w:tblPr>
            <w:tblGrid>
              <w:gridCol w:w="2764"/>
            </w:tblGrid>
            <w:tr>
              <w:trPr/>
              <w:tc>
                <w:tcPr>
                  <w:tcW w:w="2764" w:type="dxa"/>
                  <w:shd w:val="clear" w:color="auto" w:fill="FFFFFF"/>
                </w:tcPr>
                <w:p>
                  <w:pPr>
                    <w:spacing w:before="260" w:after="120" w:line="288" w:lineRule="auto"/>
                    <w:jc w:val="center"/>
                  </w:pPr>
                  <w:r>
                    <w:rPr>
                      <w:rFonts w:eastAsia="等线" w:ascii="Arial" w:hAnsi="等线" w:cs="等线"/>
                      <w:b w:val="true"/>
                      <w:color w:val="000000"/>
                      <w:sz w:val="28"/>
                    </w:rPr>
                    <w:t>Cân Bằng</w:t>
                  </w:r>
                </w:p>
                <w:p>
                  <w:pPr>
                    <w:spacing w:before="120" w:after="120" w:line="288" w:lineRule="auto"/>
                    <w:jc w:val="center"/>
                  </w:pPr>
                  <w:r>
                    <w:rPr>
                      <w:rFonts w:eastAsia="等线" w:ascii="Arial" w:hAnsi="等线" w:cs="等线"/>
                      <w:color w:val="000000"/>
                      <w:sz w:val="22"/>
                    </w:rPr>
                    <w:t>Sự hòa quyện giữa vị đắng dịu đặc trưng của Robusta và độ chua thanh nhẹ.</w:t>
                  </w:r>
                </w:p>
              </w:tc>
            </w:tr>
          </w:tbl>
          <w:p/>
        </w:tc>
        <w:tc>
          <w:tcPr>
            <w:tcW w:w="2764" w:type="dxa"/>
            <w:shd w:val="clear" w:color="auto" w:fill="FFFFFF"/>
          </w:tcPr>
          <w:tbl>
            <w:tblPr>
              <w:tblCellMar>
                <w:top w:w="120" w:type="dxa"/>
                <w:left w:w="120" w:type="dxa"/>
                <w:bottom w:w="120" w:type="dxa"/>
                <w:right w:w="120" w:type="dxa"/>
              </w:tblCellMar>
            </w:tblPr>
            <w:tblGrid>
              <w:gridCol w:w="2764"/>
            </w:tblGrid>
            <w:tr>
              <w:trPr/>
              <w:tc>
                <w:tcPr>
                  <w:tcW w:w="2764" w:type="dxa"/>
                  <w:shd w:val="clear" w:color="auto" w:fill="FFFFFF"/>
                </w:tcPr>
                <w:p>
                  <w:pPr>
                    <w:spacing w:before="260" w:after="120" w:line="288" w:lineRule="auto"/>
                    <w:jc w:val="center"/>
                  </w:pPr>
                  <w:r>
                    <w:rPr>
                      <w:rFonts w:eastAsia="等线" w:ascii="Arial" w:hAnsi="等线" w:cs="等线"/>
                      <w:b w:val="true"/>
                      <w:color w:val="000000"/>
                      <w:sz w:val="28"/>
                    </w:rPr>
                    <w:t>Hương Trái Cây</w:t>
                  </w:r>
                </w:p>
                <w:p>
                  <w:pPr>
                    <w:spacing w:before="120" w:after="120" w:line="288" w:lineRule="auto"/>
                    <w:jc w:val="center"/>
                  </w:pPr>
                  <w:r>
                    <w:rPr>
                      <w:rFonts w:eastAsia="等线" w:ascii="Arial" w:hAnsi="等线" w:cs="等线"/>
                      <w:color w:val="000000"/>
                      <w:sz w:val="22"/>
                    </w:rPr>
                    <w:t>Thoang thoảng hương trái cây chín và các loại hạt (nutty), tạo cảm giác tươi mới.</w:t>
                  </w:r>
                </w:p>
              </w:tc>
            </w:tr>
          </w:tbl>
          <w:p/>
        </w:tc>
        <w:tc>
          <w:tcPr>
            <w:tcW w:w="2764" w:type="dxa"/>
            <w:shd w:val="clear" w:color="auto" w:fill="FFFFFF"/>
          </w:tcPr>
          <w:tbl>
            <w:tblPr>
              <w:tblCellMar>
                <w:top w:w="120" w:type="dxa"/>
                <w:left w:w="120" w:type="dxa"/>
                <w:bottom w:w="120" w:type="dxa"/>
                <w:right w:w="120" w:type="dxa"/>
              </w:tblCellMar>
            </w:tblPr>
            <w:tblGrid>
              <w:gridCol w:w="2764"/>
            </w:tblGrid>
            <w:tr>
              <w:trPr/>
              <w:tc>
                <w:tcPr>
                  <w:tcW w:w="2764" w:type="dxa"/>
                  <w:shd w:val="clear" w:color="auto" w:fill="FFFFFF"/>
                </w:tcPr>
                <w:p>
                  <w:pPr>
                    <w:spacing w:before="260" w:after="120" w:line="288" w:lineRule="auto"/>
                    <w:jc w:val="center"/>
                  </w:pPr>
                  <w:r>
                    <w:rPr>
                      <w:rFonts w:eastAsia="等线" w:ascii="Arial" w:hAnsi="等线" w:cs="等线"/>
                      <w:b w:val="true"/>
                      <w:color w:val="000000"/>
                      <w:sz w:val="28"/>
                    </w:rPr>
                    <w:t>Hậu Vị Ngọt</w:t>
                  </w:r>
                </w:p>
                <w:p>
                  <w:pPr>
                    <w:spacing w:before="120" w:after="120" w:line="288" w:lineRule="auto"/>
                    <w:jc w:val="center"/>
                  </w:pPr>
                  <w:r>
                    <w:rPr>
                      <w:rFonts w:eastAsia="等线" w:ascii="Arial" w:hAnsi="等线" w:cs="等线"/>
                      <w:color w:val="000000"/>
                      <w:sz w:val="22"/>
                    </w:rPr>
                    <w:t>Vị ngọt tự nhiên đọng lại nơi cuống họng sau khi uống, không gây gắt.</w:t>
                  </w:r>
                </w:p>
              </w:tc>
            </w:tr>
          </w:tbl>
          <w:p/>
        </w:tc>
      </w:tr>
    </w:tbl>
    <w:p>
      <w:pPr>
        <w:spacing w:before="120" w:after="120" w:line="288" w:lineRule="auto"/>
      </w:pPr>
      <w:r>
        <w:rPr>
          <w:rFonts w:eastAsia="等线" w:ascii="Arial" w:hAnsi="等线" w:cs="等线"/>
          <w:b w:val="true"/>
          <w:color w:val="115E59"/>
          <w:sz w:val="22"/>
        </w:rPr>
        <w:t>Gợi ý thưởng thức:</w:t>
      </w:r>
      <w:r>
        <w:rPr>
          <w:rFonts w:eastAsia="等线" w:ascii="Arial" w:hAnsi="等线" w:cs="等线"/>
          <w:color w:val="000000"/>
          <w:sz w:val="22"/>
        </w:rPr>
        <w:t xml:space="preserve"> Tuyệt vời nhất khi dùng cho </w:t>
      </w:r>
      <w:r>
        <w:rPr>
          <w:rFonts w:eastAsia="等线" w:ascii="Arial" w:hAnsi="等线" w:cs="等线"/>
          <w:b w:val="true"/>
          <w:color w:val="000000"/>
          <w:sz w:val="22"/>
        </w:rPr>
        <w:t>Espresso</w:t>
      </w:r>
      <w:r>
        <w:rPr>
          <w:rFonts w:eastAsia="等线" w:ascii="Arial" w:hAnsi="等线" w:cs="等线"/>
          <w:color w:val="000000"/>
          <w:sz w:val="22"/>
        </w:rPr>
        <w:t xml:space="preserve"> (để cảm nhận lớp Crema dày mịn) hoặc </w:t>
      </w:r>
      <w:r>
        <w:rPr>
          <w:rFonts w:eastAsia="等线" w:ascii="Arial" w:hAnsi="等线" w:cs="等线"/>
          <w:b w:val="true"/>
          <w:color w:val="000000"/>
          <w:sz w:val="22"/>
        </w:rPr>
        <w:t>Americano</w:t>
      </w:r>
      <w:r>
        <w:rPr>
          <w:rFonts w:eastAsia="等线" w:ascii="Arial" w:hAnsi="等线" w:cs="等线"/>
          <w:color w:val="000000"/>
          <w:sz w:val="22"/>
        </w:rPr>
        <w:t xml:space="preserve"> đá (để giải khát và tận hưởng hương hoa trái).</w:t>
      </w:r>
    </w:p>
    <w:p>
      <w:pPr>
        <w:spacing w:before="320" w:after="120" w:line="288" w:lineRule="auto"/>
      </w:pPr>
      <w:r>
        <w:rPr>
          <w:rFonts w:eastAsia="等线" w:ascii="Arial" w:hAnsi="等线" w:cs="等线"/>
          <w:b w:val="true"/>
          <w:color w:val="134E4A"/>
          <w:sz w:val="32"/>
        </w:rPr>
        <w:t>3. Thông Số Kỹ Thuật (Technical Specs)</w:t>
      </w:r>
    </w:p>
    <w:p>
      <w:pPr>
        <w:spacing w:before="120" w:after="120" w:line="288" w:lineRule="auto"/>
      </w:pPr>
      <w:r>
        <w:rPr>
          <w:rFonts w:eastAsia="等线" w:ascii="Arial" w:hAnsi="等线" w:cs="等线"/>
          <w:color w:val="000000"/>
          <w:sz w:val="22"/>
        </w:rPr>
        <w:t>Chúng tôi minh bạch hóa mọi thông tin từ nông trại đến ly cà phê (Farm to Cup) để khách hàng an tâm về nguồn gốc và chất lượng.</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4147"/>
        <w:gridCol w:w="4147"/>
      </w:tblGrid>
      <w:tr>
        <w:trPr/>
        <w:tc>
          <w:tcPr>
            <w:tcW w:w="4147" w:type="dxa"/>
            <w:shd w:val="clear" w:color="auto" w:fill="FFFFFF"/>
          </w:tcPr>
          <w:p>
            <w:pPr>
              <w:spacing w:before="120" w:after="120" w:line="288" w:lineRule="auto"/>
            </w:pPr>
            <w:r>
              <w:rPr>
                <w:rFonts w:eastAsia="等线" w:ascii="Arial" w:hAnsi="等线" w:cs="等线"/>
                <w:color w:val="134E4A"/>
                <w:sz w:val="22"/>
              </w:rPr>
              <w:t>Tiêu Chí</w:t>
            </w:r>
          </w:p>
        </w:tc>
        <w:tc>
          <w:tcPr>
            <w:tcW w:w="4147" w:type="dxa"/>
            <w:shd w:val="clear" w:color="auto" w:fill="FFFFFF"/>
          </w:tcPr>
          <w:p>
            <w:pPr>
              <w:spacing w:before="120" w:after="120" w:line="288" w:lineRule="auto"/>
            </w:pPr>
            <w:r>
              <w:rPr>
                <w:rFonts w:eastAsia="等线" w:ascii="Arial" w:hAnsi="等线" w:cs="等线"/>
                <w:color w:val="134E4A"/>
                <w:sz w:val="22"/>
              </w:rPr>
              <w:t>Thông Số Chi Tiết</w:t>
            </w:r>
          </w:p>
        </w:tc>
      </w:tr>
      <w:tr>
        <w:trPr/>
        <w:tc>
          <w:tcPr>
            <w:tcW w:w="4147" w:type="dxa"/>
            <w:shd w:val="clear" w:color="auto" w:fill="FFFFFF"/>
          </w:tcPr>
          <w:p>
            <w:pPr>
              <w:spacing w:before="120" w:after="120" w:line="288" w:lineRule="auto"/>
            </w:pPr>
            <w:r>
              <w:rPr>
                <w:rFonts w:eastAsia="等线" w:ascii="Arial" w:hAnsi="等线" w:cs="等线"/>
                <w:b w:val="true"/>
                <w:color w:val="334155"/>
                <w:sz w:val="22"/>
              </w:rPr>
              <w:t>Vùng Trồng</w:t>
            </w:r>
          </w:p>
        </w:tc>
        <w:tc>
          <w:tcPr>
            <w:tcW w:w="4147" w:type="dxa"/>
            <w:shd w:val="clear" w:color="auto" w:fill="FFFFFF"/>
          </w:tcPr>
          <w:p>
            <w:pPr>
              <w:spacing w:before="120" w:after="120" w:line="288" w:lineRule="auto"/>
            </w:pPr>
            <w:r>
              <w:rPr>
                <w:rFonts w:eastAsia="等线" w:ascii="Arial" w:hAnsi="等线" w:cs="等线"/>
                <w:color w:val="000000"/>
                <w:sz w:val="22"/>
              </w:rPr>
              <w:t>Lâm Đồng (Vùng nguyên liệu cao nguyên nổi tiếng).</w:t>
            </w:r>
          </w:p>
        </w:tc>
      </w:tr>
      <w:tr>
        <w:trPr/>
        <w:tc>
          <w:tcPr>
            <w:tcW w:w="4147" w:type="dxa"/>
            <w:shd w:val="clear" w:color="auto" w:fill="FFFFFF"/>
          </w:tcPr>
          <w:p>
            <w:pPr>
              <w:spacing w:before="120" w:after="120" w:line="288" w:lineRule="auto"/>
            </w:pPr>
            <w:r>
              <w:rPr>
                <w:rFonts w:eastAsia="等线" w:ascii="Arial" w:hAnsi="等线" w:cs="等线"/>
                <w:b w:val="true"/>
                <w:color w:val="334155"/>
                <w:sz w:val="22"/>
              </w:rPr>
              <w:t>Độ Cao</w:t>
            </w:r>
          </w:p>
        </w:tc>
        <w:tc>
          <w:tcPr>
            <w:tcW w:w="4147" w:type="dxa"/>
            <w:shd w:val="clear" w:color="auto" w:fill="FFFFFF"/>
          </w:tcPr>
          <w:p>
            <w:pPr>
              <w:spacing w:before="120" w:after="120" w:line="288" w:lineRule="auto"/>
            </w:pPr>
            <w:r>
              <w:rPr>
                <w:rFonts w:eastAsia="等线" w:ascii="Arial" w:hAnsi="等线" w:cs="等线"/>
                <w:color w:val="000000"/>
                <w:sz w:val="22"/>
              </w:rPr>
              <w:t>800m - 1000m (So với mực nước biển).</w:t>
            </w:r>
          </w:p>
        </w:tc>
      </w:tr>
      <w:tr>
        <w:trPr/>
        <w:tc>
          <w:tcPr>
            <w:tcW w:w="4147" w:type="dxa"/>
            <w:shd w:val="clear" w:color="auto" w:fill="FFFFFF"/>
          </w:tcPr>
          <w:p>
            <w:pPr>
              <w:spacing w:before="120" w:after="120" w:line="288" w:lineRule="auto"/>
            </w:pPr>
            <w:r>
              <w:rPr>
                <w:rFonts w:eastAsia="等线" w:ascii="Arial" w:hAnsi="等线" w:cs="等线"/>
                <w:b w:val="true"/>
                <w:color w:val="334155"/>
                <w:sz w:val="22"/>
              </w:rPr>
              <w:t>Phương Pháp Sơ Chế</w:t>
            </w:r>
          </w:p>
        </w:tc>
        <w:tc>
          <w:tcPr>
            <w:tcW w:w="4147" w:type="dxa"/>
            <w:shd w:val="clear" w:color="auto" w:fill="FFFFFF"/>
          </w:tcPr>
          <w:p>
            <w:pPr>
              <w:spacing w:before="120" w:after="120" w:line="288" w:lineRule="auto"/>
            </w:pPr>
            <w:r>
              <w:rPr>
                <w:rFonts w:eastAsia="等线" w:ascii="Arial" w:hAnsi="等线" w:cs="等线"/>
                <w:b w:val="true"/>
                <w:color w:val="000000"/>
                <w:sz w:val="22"/>
              </w:rPr>
              <w:t>Washed / Natural Mix</w:t>
            </w:r>
            <w:r>
              <w:rPr>
                <w:rFonts w:eastAsia="等线" w:ascii="Arial" w:hAnsi="等线" w:cs="等线"/>
                <w:color w:val="000000"/>
                <w:sz w:val="22"/>
              </w:rPr>
              <w:t>. Sự phối trộn này giúp cân bằng giữa độ sạch (clean cup) của Washed và hương thơm phong phú của Natural.</w:t>
            </w:r>
          </w:p>
        </w:tc>
      </w:tr>
      <w:tr>
        <w:trPr/>
        <w:tc>
          <w:tcPr>
            <w:tcW w:w="4147" w:type="dxa"/>
            <w:shd w:val="clear" w:color="auto" w:fill="FFFFFF"/>
          </w:tcPr>
          <w:p>
            <w:pPr>
              <w:spacing w:before="120" w:after="120" w:line="288" w:lineRule="auto"/>
            </w:pPr>
            <w:r>
              <w:rPr>
                <w:rFonts w:eastAsia="等线" w:ascii="Arial" w:hAnsi="等线" w:cs="等线"/>
                <w:b w:val="true"/>
                <w:color w:val="334155"/>
                <w:sz w:val="22"/>
              </w:rPr>
              <w:t>Mức Rang</w:t>
            </w:r>
          </w:p>
        </w:tc>
        <w:tc>
          <w:tcPr>
            <w:tcW w:w="4147" w:type="dxa"/>
            <w:shd w:val="clear" w:color="auto" w:fill="FFFFFF"/>
          </w:tcPr>
          <w:p>
            <w:pPr>
              <w:spacing w:before="120" w:after="120" w:line="288" w:lineRule="auto"/>
            </w:pPr>
            <w:r>
              <w:rPr>
                <w:rFonts w:eastAsia="等线" w:ascii="Arial" w:hAnsi="等线" w:cs="等线"/>
                <w:color w:val="000000"/>
                <w:sz w:val="22"/>
              </w:rPr>
              <w:t>Medium (Rang vừa) - Giữ trọn đặc tính tự nhiên của hạt.</w:t>
            </w:r>
          </w:p>
        </w:tc>
      </w:tr>
      <w:tr>
        <w:trPr/>
        <w:tc>
          <w:tcPr>
            <w:tcW w:w="4147" w:type="dxa"/>
            <w:shd w:val="clear" w:color="auto" w:fill="FFFFFF"/>
          </w:tcPr>
          <w:p>
            <w:pPr>
              <w:spacing w:before="120" w:after="120" w:line="288" w:lineRule="auto"/>
            </w:pPr>
            <w:r>
              <w:rPr>
                <w:rFonts w:eastAsia="等线" w:ascii="Arial" w:hAnsi="等线" w:cs="等线"/>
                <w:b w:val="true"/>
                <w:color w:val="334155"/>
                <w:sz w:val="22"/>
              </w:rPr>
              <w:t>Chất Lượng Hạt</w:t>
            </w:r>
          </w:p>
        </w:tc>
        <w:tc>
          <w:tcPr>
            <w:tcW w:w="4147" w:type="dxa"/>
            <w:shd w:val="clear" w:color="auto" w:fill="FFFFFF"/>
          </w:tcPr>
          <w:p>
            <w:pPr>
              <w:spacing w:before="120" w:after="120" w:line="288" w:lineRule="auto"/>
            </w:pPr>
            <w:r>
              <w:rPr>
                <w:rFonts w:eastAsia="等线" w:ascii="Arial" w:hAnsi="等线" w:cs="等线"/>
                <w:color w:val="000000"/>
                <w:sz w:val="22"/>
              </w:rPr>
              <w:t>Cam kết 100% hạt chín đỏ, tuyển chọn thủ công, không lẫn tạp chất.</w:t>
            </w:r>
          </w:p>
        </w:tc>
      </w:tr>
    </w:tbl>
    <w:p>
      <w:pPr>
        <w:spacing w:before="120" w:after="120" w:line="288" w:lineRule="auto"/>
      </w:pPr>
    </w:p>
    <w:p>
      <w:pPr>
        <w:spacing w:before="120" w:after="120" w:line="288" w:lineRule="auto"/>
        <w:jc w:val="center"/>
      </w:pPr>
      <w:r>
        <w:drawing>
          <wp:inline xmlns:a="http://schemas.openxmlformats.org/drawingml/2006/main" xmlns:pic="http://schemas.openxmlformats.org/drawingml/2006/picture" distT="0" distB="0" distL="0" distR="0">
            <wp:extent cx="5266944" cy="5266944"/>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11"/>
                    <a:stretch>
                      <a:fillRect/>
                    </a:stretch>
                  </pic:blipFill>
                  <pic:spPr>
                    <a:xfrm>
                      <a:ext cx="5266944" cy="5266944"/>
                    </a:xfrm>
                    <a:prstGeom prst="rect"/>
                  </pic:spPr>
                </pic:pic>
              </a:graphicData>
            </a:graphic>
          </wp:inline>
        </w:drawing>
      </w:r>
    </w:p>
    <w:p>
      <w:pPr>
        <w:spacing w:before="120" w:after="120" w:line="288" w:lineRule="auto"/>
        <w:jc w:val="center"/>
      </w:pPr>
      <w:r>
        <w:rPr>
          <w:rFonts w:eastAsia="等线" w:ascii="Arial" w:hAnsi="等线" w:cs="等线"/>
          <w:color w:val="646A73"/>
          <w:sz w:val="18"/>
        </w:rPr>
        <w:t>Hạt cà phê RobustTA B được tuyển chọn kỹ lưỡng</w:t>
      </w:r>
    </w:p>
    <w:p>
      <w:pPr>
        <w:spacing w:before="320" w:after="120" w:line="288" w:lineRule="auto"/>
      </w:pPr>
      <w:r>
        <w:rPr>
          <w:rFonts w:eastAsia="等线" w:ascii="Arial" w:hAnsi="等线" w:cs="等线"/>
          <w:b w:val="true"/>
          <w:color w:val="134E4A"/>
          <w:sz w:val="32"/>
        </w:rPr>
        <w:t>4. Hướng Dẫn Sử Dụng &amp; Tỷ Lệ Vàng</w:t>
      </w:r>
    </w:p>
    <w:p>
      <w:pPr>
        <w:spacing w:before="120" w:after="120" w:line="288" w:lineRule="auto"/>
      </w:pPr>
      <w:r>
        <w:rPr>
          <w:rFonts w:eastAsia="等线" w:ascii="Arial" w:hAnsi="等线" w:cs="等线"/>
          <w:color w:val="000000"/>
          <w:sz w:val="22"/>
        </w:rPr>
        <w:t>Tính đa dụng (Versatility) là ưu điểm lớn nhất của dòng B. Dù bạn là Barista chuyên nghiệp hay người yêu cà phê tại nhà, B đều dễ dàng chinh phục.</w:t>
      </w:r>
    </w:p>
    <w:tbl>
      <w:tblPr>
        <w:tblLayout w:type="fixed"/>
        <w:tblCellMar>
          <w:top w:w="0" w:type="dxa"/>
          <w:left w:w="0" w:type="dxa"/>
          <w:bottom w:w="0" w:type="dxa"/>
          <w:right w:w="0" w:type="dxa"/>
        </w:tblCellMar>
      </w:tblPr>
      <w:tblGrid>
        <w:gridCol w:w="2764"/>
        <w:gridCol w:w="2764"/>
        <w:gridCol w:w="2764"/>
      </w:tblGrid>
      <w:tr>
        <w:trPr/>
        <w:tc>
          <w:tcPr>
            <w:tcW w:w="2764" w:type="dxa"/>
            <w:shd w:val="clear" w:color="auto" w:fill="FFFFFF"/>
          </w:tcPr>
          <w:tbl>
            <w:tblPr>
              <w:tblCellMar>
                <w:top w:w="120" w:type="dxa"/>
                <w:left w:w="120" w:type="dxa"/>
                <w:bottom w:w="120" w:type="dxa"/>
                <w:right w:w="120" w:type="dxa"/>
              </w:tblCellMar>
            </w:tblPr>
            <w:tblGrid>
              <w:gridCol w:w="2764"/>
            </w:tblGrid>
            <w:tr>
              <w:trPr/>
              <w:tc>
                <w:tcPr>
                  <w:tcW w:w="2764" w:type="dxa"/>
                  <w:shd w:val="clear" w:color="auto" w:fill="FFFFFF"/>
                </w:tcPr>
                <w:p>
                  <w:pPr>
                    <w:spacing w:before="260" w:after="120" w:line="288" w:lineRule="auto"/>
                  </w:pPr>
                  <w:r>
                    <w:rPr>
                      <w:rFonts w:eastAsia="等线" w:ascii="Arial" w:hAnsi="等线" w:cs="等线"/>
                      <w:b w:val="true"/>
                      <w:color w:val="000000"/>
                      <w:sz w:val="28"/>
                    </w:rPr>
                    <w:t>Pha Phin Việt Nam</w:t>
                  </w:r>
                </w:p>
                <w:p>
                  <w:pPr>
                    <w:spacing w:before="120" w:after="120" w:line="288" w:lineRule="auto"/>
                  </w:pPr>
                  <w:r>
                    <w:rPr>
                      <w:rFonts w:eastAsia="等线" w:ascii="Arial" w:hAnsi="等线" w:cs="等线"/>
                      <w:color w:val="000000"/>
                      <w:sz w:val="22"/>
                    </w:rPr>
                    <w:t>Phù hợp gu truyền thống nhưng muốn giảm vị gắt.</w:t>
                  </w:r>
                </w:p>
                <w:p>
                  <w:pPr>
                    <w:numPr>
                      <w:ilvl w:val="0"/>
                      <w:numId w:val="10"/>
                    </w:numPr>
                    <w:spacing w:before="120" w:after="120" w:line="288" w:lineRule="auto"/>
                    <w:jc w:val="left"/>
                  </w:pPr>
                  <w:r>
                    <w:rPr>
                      <w:rFonts w:eastAsia="等线" w:ascii="Arial" w:hAnsi="等线" w:cs="等线"/>
                      <w:b w:val="true"/>
                      <w:color w:val="000000"/>
                      <w:sz w:val="22"/>
                    </w:rPr>
                    <w:t>Tỷ lệ:</w:t>
                  </w:r>
                  <w:r>
                    <w:rPr>
                      <w:rFonts w:eastAsia="等线" w:ascii="Arial" w:hAnsi="等线" w:cs="等线"/>
                      <w:color w:val="000000"/>
                      <w:sz w:val="22"/>
                    </w:rPr>
                    <w:t xml:space="preserve"> 1:4 (25g cà phê / 100ml nước).</w:t>
                  </w:r>
                </w:p>
                <w:p>
                  <w:pPr>
                    <w:numPr>
                      <w:ilvl w:val="0"/>
                      <w:numId w:val="10"/>
                    </w:numPr>
                    <w:spacing w:before="120" w:after="120" w:line="288" w:lineRule="auto"/>
                    <w:jc w:val="left"/>
                  </w:pPr>
                  <w:r>
                    <w:rPr>
                      <w:rFonts w:eastAsia="等线" w:ascii="Arial" w:hAnsi="等线" w:cs="等线"/>
                      <w:b w:val="true"/>
                      <w:color w:val="000000"/>
                      <w:sz w:val="22"/>
                    </w:rPr>
                    <w:t>Nhiệt độ:</w:t>
                  </w:r>
                  <w:r>
                    <w:rPr>
                      <w:rFonts w:eastAsia="等线" w:ascii="Arial" w:hAnsi="等线" w:cs="等线"/>
                      <w:color w:val="000000"/>
                      <w:sz w:val="22"/>
                    </w:rPr>
                    <w:t xml:space="preserve"> 92-95°C.</w:t>
                  </w:r>
                </w:p>
                <w:p>
                  <w:pPr>
                    <w:numPr>
                      <w:ilvl w:val="0"/>
                      <w:numId w:val="10"/>
                    </w:numPr>
                    <w:spacing w:before="120" w:after="120" w:line="288" w:lineRule="auto"/>
                    <w:jc w:val="left"/>
                  </w:pPr>
                  <w:r>
                    <w:rPr>
                      <w:rFonts w:eastAsia="等线" w:ascii="Arial" w:hAnsi="等线" w:cs="等线"/>
                      <w:b w:val="true"/>
                      <w:color w:val="000000"/>
                      <w:sz w:val="22"/>
                    </w:rPr>
                    <w:t>Thời gian:</w:t>
                  </w:r>
                  <w:r>
                    <w:rPr>
                      <w:rFonts w:eastAsia="等线" w:ascii="Arial" w:hAnsi="等线" w:cs="等线"/>
                      <w:color w:val="000000"/>
                      <w:sz w:val="22"/>
                    </w:rPr>
                    <w:t xml:space="preserve"> 4-5 phút.</w:t>
                  </w:r>
                </w:p>
              </w:tc>
            </w:tr>
          </w:tbl>
          <w:p/>
        </w:tc>
        <w:tc>
          <w:tcPr>
            <w:tcW w:w="2764" w:type="dxa"/>
            <w:shd w:val="clear" w:color="auto" w:fill="FFFFFF"/>
          </w:tcPr>
          <w:tbl>
            <w:tblPr>
              <w:tblCellMar>
                <w:top w:w="120" w:type="dxa"/>
                <w:left w:w="120" w:type="dxa"/>
                <w:bottom w:w="120" w:type="dxa"/>
                <w:right w:w="120" w:type="dxa"/>
              </w:tblCellMar>
            </w:tblPr>
            <w:tblGrid>
              <w:gridCol w:w="2764"/>
            </w:tblGrid>
            <w:tr>
              <w:trPr/>
              <w:tc>
                <w:tcPr>
                  <w:tcW w:w="2764" w:type="dxa"/>
                  <w:shd w:val="clear" w:color="auto" w:fill="FFFFFF"/>
                </w:tcPr>
                <w:p>
                  <w:pPr>
                    <w:spacing w:before="260" w:after="120" w:line="288" w:lineRule="auto"/>
                  </w:pPr>
                  <w:r>
                    <w:rPr>
                      <w:rFonts w:eastAsia="等线" w:ascii="Arial" w:hAnsi="等线" w:cs="等线"/>
                      <w:b w:val="true"/>
                      <w:color w:val="000000"/>
                      <w:sz w:val="28"/>
                    </w:rPr>
                    <w:t>Pha Máy Espresso</w:t>
                  </w:r>
                </w:p>
                <w:p>
                  <w:pPr>
                    <w:spacing w:before="120" w:after="120" w:line="288" w:lineRule="auto"/>
                  </w:pPr>
                  <w:r>
                    <w:rPr>
                      <w:rFonts w:eastAsia="等线" w:ascii="Arial" w:hAnsi="等线" w:cs="等线"/>
                      <w:color w:val="000000"/>
                      <w:sz w:val="22"/>
                    </w:rPr>
                    <w:t>Chiết xuất lớp Crema dày, màu nâu hạt dẻ đẹp mắt.</w:t>
                  </w:r>
                </w:p>
                <w:p>
                  <w:pPr>
                    <w:numPr>
                      <w:ilvl w:val="0"/>
                      <w:numId w:val="11"/>
                    </w:numPr>
                    <w:spacing w:before="120" w:after="120" w:line="288" w:lineRule="auto"/>
                    <w:jc w:val="left"/>
                  </w:pPr>
                  <w:r>
                    <w:rPr>
                      <w:rFonts w:eastAsia="等线" w:ascii="Arial" w:hAnsi="等线" w:cs="等线"/>
                      <w:b w:val="true"/>
                      <w:color w:val="000000"/>
                      <w:sz w:val="22"/>
                    </w:rPr>
                    <w:t>Tỷ lệ:</w:t>
                  </w:r>
                  <w:r>
                    <w:rPr>
                      <w:rFonts w:eastAsia="等线" w:ascii="Arial" w:hAnsi="等线" w:cs="等线"/>
                      <w:color w:val="000000"/>
                      <w:sz w:val="22"/>
                    </w:rPr>
                    <w:t xml:space="preserve"> 1:2 (18g cà phê ra 36g nước).</w:t>
                  </w:r>
                </w:p>
                <w:p>
                  <w:pPr>
                    <w:numPr>
                      <w:ilvl w:val="0"/>
                      <w:numId w:val="11"/>
                    </w:numPr>
                    <w:spacing w:before="120" w:after="120" w:line="288" w:lineRule="auto"/>
                    <w:jc w:val="left"/>
                  </w:pPr>
                  <w:r>
                    <w:rPr>
                      <w:rFonts w:eastAsia="等线" w:ascii="Arial" w:hAnsi="等线" w:cs="等线"/>
                      <w:b w:val="true"/>
                      <w:color w:val="000000"/>
                      <w:sz w:val="22"/>
                    </w:rPr>
                    <w:t>Thời gian:</w:t>
                  </w:r>
                  <w:r>
                    <w:rPr>
                      <w:rFonts w:eastAsia="等线" w:ascii="Arial" w:hAnsi="等线" w:cs="等线"/>
                      <w:color w:val="000000"/>
                      <w:sz w:val="22"/>
                    </w:rPr>
                    <w:t xml:space="preserve"> 25-30 giây.</w:t>
                  </w:r>
                </w:p>
                <w:p>
                  <w:pPr>
                    <w:numPr>
                      <w:ilvl w:val="0"/>
                      <w:numId w:val="11"/>
                    </w:numPr>
                    <w:spacing w:before="120" w:after="120" w:line="288" w:lineRule="auto"/>
                    <w:jc w:val="left"/>
                  </w:pPr>
                  <w:r>
                    <w:rPr>
                      <w:rFonts w:eastAsia="等线" w:ascii="Arial" w:hAnsi="等线" w:cs="等线"/>
                      <w:b w:val="true"/>
                      <w:color w:val="000000"/>
                      <w:sz w:val="22"/>
                    </w:rPr>
                    <w:t>Gợi ý:</w:t>
                  </w:r>
                  <w:r>
                    <w:rPr>
                      <w:rFonts w:eastAsia="等线" w:ascii="Arial" w:hAnsi="等线" w:cs="等线"/>
                      <w:color w:val="000000"/>
                      <w:sz w:val="22"/>
                    </w:rPr>
                    <w:t xml:space="preserve"> Dùng làm nền cho Latte, Cappuccino.</w:t>
                  </w:r>
                </w:p>
              </w:tc>
            </w:tr>
          </w:tbl>
          <w:p/>
        </w:tc>
        <w:tc>
          <w:tcPr>
            <w:tcW w:w="2764" w:type="dxa"/>
            <w:shd w:val="clear" w:color="auto" w:fill="FFFFFF"/>
          </w:tcPr>
          <w:tbl>
            <w:tblPr>
              <w:tblCellMar>
                <w:top w:w="120" w:type="dxa"/>
                <w:left w:w="120" w:type="dxa"/>
                <w:bottom w:w="120" w:type="dxa"/>
                <w:right w:w="120" w:type="dxa"/>
              </w:tblCellMar>
            </w:tblPr>
            <w:tblGrid>
              <w:gridCol w:w="2764"/>
            </w:tblGrid>
            <w:tr>
              <w:trPr/>
              <w:tc>
                <w:tcPr>
                  <w:tcW w:w="2764" w:type="dxa"/>
                  <w:shd w:val="clear" w:color="auto" w:fill="FFFFFF"/>
                </w:tcPr>
                <w:p>
                  <w:pPr>
                    <w:spacing w:before="260" w:after="120" w:line="288" w:lineRule="auto"/>
                  </w:pPr>
                  <w:r>
                    <w:rPr>
                      <w:rFonts w:eastAsia="等线" w:ascii="Arial" w:hAnsi="等线" w:cs="等线"/>
                      <w:b w:val="true"/>
                      <w:color w:val="000000"/>
                      <w:sz w:val="28"/>
                    </w:rPr>
                    <w:t>Pour Over (Giấy Lọc)</w:t>
                  </w:r>
                </w:p>
                <w:p>
                  <w:pPr>
                    <w:spacing w:before="120" w:after="120" w:line="288" w:lineRule="auto"/>
                  </w:pPr>
                  <w:r>
                    <w:rPr>
                      <w:rFonts w:eastAsia="等线" w:ascii="Arial" w:hAnsi="等线" w:cs="等线"/>
                      <w:color w:val="000000"/>
                      <w:sz w:val="22"/>
                    </w:rPr>
                    <w:t>Khai thác tối đa hương thơm và vị ngọt thanh.</w:t>
                  </w:r>
                </w:p>
                <w:p>
                  <w:pPr>
                    <w:numPr>
                      <w:ilvl w:val="0"/>
                      <w:numId w:val="12"/>
                    </w:numPr>
                    <w:spacing w:before="120" w:after="120" w:line="288" w:lineRule="auto"/>
                    <w:jc w:val="left"/>
                  </w:pPr>
                  <w:r>
                    <w:rPr>
                      <w:rFonts w:eastAsia="等线" w:ascii="Arial" w:hAnsi="等线" w:cs="等线"/>
                      <w:b w:val="true"/>
                      <w:color w:val="000000"/>
                      <w:sz w:val="22"/>
                    </w:rPr>
                    <w:t>Tỷ lệ:</w:t>
                  </w:r>
                  <w:r>
                    <w:rPr>
                      <w:rFonts w:eastAsia="等线" w:ascii="Arial" w:hAnsi="等线" w:cs="等线"/>
                      <w:color w:val="000000"/>
                      <w:sz w:val="22"/>
                    </w:rPr>
                    <w:t xml:space="preserve"> 1:15 (20g cà phê / 300ml nước).</w:t>
                  </w:r>
                </w:p>
                <w:p>
                  <w:pPr>
                    <w:numPr>
                      <w:ilvl w:val="0"/>
                      <w:numId w:val="12"/>
                    </w:numPr>
                    <w:spacing w:before="120" w:after="120" w:line="288" w:lineRule="auto"/>
                    <w:jc w:val="left"/>
                  </w:pPr>
                  <w:r>
                    <w:rPr>
                      <w:rFonts w:eastAsia="等线" w:ascii="Arial" w:hAnsi="等线" w:cs="等线"/>
                      <w:b w:val="true"/>
                      <w:color w:val="000000"/>
                      <w:sz w:val="22"/>
                    </w:rPr>
                    <w:t>Cỡ xay:</w:t>
                  </w:r>
                  <w:r>
                    <w:rPr>
                      <w:rFonts w:eastAsia="等线" w:ascii="Arial" w:hAnsi="等线" w:cs="等线"/>
                      <w:color w:val="000000"/>
                      <w:sz w:val="22"/>
                    </w:rPr>
                    <w:t xml:space="preserve"> Thô vừa (Medium-Coarse).</w:t>
                  </w:r>
                </w:p>
                <w:p>
                  <w:pPr>
                    <w:numPr>
                      <w:ilvl w:val="0"/>
                      <w:numId w:val="12"/>
                    </w:numPr>
                    <w:spacing w:before="120" w:after="120" w:line="288" w:lineRule="auto"/>
                    <w:jc w:val="left"/>
                  </w:pPr>
                  <w:r>
                    <w:rPr>
                      <w:rFonts w:eastAsia="等线" w:ascii="Arial" w:hAnsi="等线" w:cs="等线"/>
                      <w:b w:val="true"/>
                      <w:color w:val="000000"/>
                      <w:sz w:val="22"/>
                    </w:rPr>
                    <w:t>Lưu ý:</w:t>
                  </w:r>
                  <w:r>
                    <w:rPr>
                      <w:rFonts w:eastAsia="等线" w:ascii="Arial" w:hAnsi="等线" w:cs="等线"/>
                      <w:color w:val="000000"/>
                      <w:sz w:val="22"/>
                    </w:rPr>
                    <w:t xml:space="preserve"> Rót nước chậm theo hình xoắn ốc.</w:t>
                  </w:r>
                </w:p>
              </w:tc>
            </w:tr>
          </w:tbl>
          <w:p/>
        </w:tc>
      </w:tr>
    </w:tbl>
    <w:p>
      <w:pPr>
        <w:spacing w:before="320" w:after="120" w:line="288" w:lineRule="auto"/>
      </w:pPr>
      <w:r>
        <w:rPr>
          <w:rFonts w:eastAsia="等线" w:ascii="Arial" w:hAnsi="等线" w:cs="等线"/>
          <w:b w:val="true"/>
          <w:color w:val="134E4A"/>
          <w:sz w:val="32"/>
        </w:rPr>
        <w:t>5. Thông Tin Doanh Nghiệp</w:t>
      </w:r>
    </w:p>
    <w:tbl>
      <w:tblPr>
        <w:tblCellMar>
          <w:top w:w="120" w:type="dxa"/>
          <w:left w:w="120" w:type="dxa"/>
          <w:bottom w:w="120" w:type="dxa"/>
          <w:right w:w="120" w:type="dxa"/>
        </w:tblCellMar>
      </w:tblPr>
      <w:tblGrid>
        <w:gridCol w:w="8294"/>
      </w:tblGrid>
      <w:tr>
        <w:trPr/>
        <w:tc>
          <w:tcPr>
            <w:tcW w:w="8294" w:type="dxa"/>
            <w:shd w:val="clear" w:color="auto" w:fill="FFFFFF"/>
          </w:tcPr>
          <w:tbl>
            <w:tblPr>
              <w:tblLayout w:type="fixed"/>
              <w:tblCellMar>
                <w:top w:w="0" w:type="dxa"/>
                <w:left w:w="0" w:type="dxa"/>
                <w:bottom w:w="0" w:type="dxa"/>
                <w:right w:w="0" w:type="dxa"/>
              </w:tblCellMar>
            </w:tblPr>
            <w:tblGrid>
              <w:gridCol w:w="4832"/>
              <w:gridCol w:w="3221"/>
            </w:tblGrid>
            <w:tr>
              <w:trPr/>
              <w:tc>
                <w:tcPr>
                  <w:tcW w:w="4832" w:type="dxa"/>
                  <w:shd w:val="clear" w:color="auto" w:fill="FFFFFF"/>
                </w:tcPr>
                <w:p>
                  <w:pPr>
                    <w:spacing w:before="260" w:after="120" w:line="288" w:lineRule="auto"/>
                  </w:pPr>
                  <w:r>
                    <w:rPr>
                      <w:rFonts w:eastAsia="等线" w:ascii="Arial" w:hAnsi="等线" w:cs="等线"/>
                      <w:b w:val="true"/>
                      <w:color w:val="000000"/>
                      <w:sz w:val="28"/>
                    </w:rPr>
                    <w:t>CÔNG TY TNHH RBT GROUP</w:t>
                  </w:r>
                </w:p>
                <w:p>
                  <w:pPr>
                    <w:spacing w:before="120" w:after="120" w:line="288" w:lineRule="auto"/>
                  </w:pPr>
                  <w:r>
                    <w:rPr>
                      <w:rFonts w:eastAsia="等线" w:ascii="Arial" w:hAnsi="等线" w:cs="等线"/>
                      <w:color w:val="000000"/>
                      <w:sz w:val="22"/>
                    </w:rPr>
                    <w:t>Đơn vị sở hữu và vận hành thương hiệu RobustTA. Chúng tôi cam kết mang đến những sản phẩm cà phê minh bạch, chất lượng và bền vững.</w:t>
                  </w:r>
                </w:p>
                <w:p>
                  <w:pPr>
                    <w:spacing w:before="120" w:after="120" w:line="288" w:lineRule="auto"/>
                  </w:pPr>
                  <w:r>
                    <w:rPr>
                      <w:rFonts w:eastAsia="等线" w:ascii="Arial" w:hAnsi="等线" w:cs="等线"/>
                      <w:b w:val="true"/>
                      <w:color w:val="000000"/>
                      <w:sz w:val="22"/>
                    </w:rPr>
                    <w:t>Địa chỉ:</w:t>
                  </w:r>
                  <w:r>
                    <w:rPr>
                      <w:rFonts w:eastAsia="等线" w:ascii="Arial" w:hAnsi="等线" w:cs="等线"/>
                      <w:color w:val="000000"/>
                      <w:sz w:val="22"/>
                    </w:rPr>
                    <w:t xml:space="preserve"> Căn Biệt Thự A17 Đường Lê Văn Khương, Tổ 6, Khu phố 7, Phường Tân Thới Hiệp, Thành phố Hồ Chí Minh.</w:t>
                  </w:r>
                </w:p>
              </w:tc>
              <w:tc>
                <w:tcPr>
                  <w:tcW w:w="3221" w:type="dxa"/>
                  <w:shd w:val="clear" w:color="auto" w:fill="FFFFFF"/>
                </w:tcPr>
                <w:p>
                  <w:pPr>
                    <w:spacing w:before="120" w:after="120" w:line="288" w:lineRule="auto"/>
                  </w:pPr>
                  <w:r>
                    <w:rPr>
                      <w:rFonts w:eastAsia="等线" w:ascii="Arial" w:hAnsi="等线" w:cs="等线"/>
                      <w:color w:val="000000"/>
                      <w:sz w:val="22"/>
                    </w:rPr>
                    <w:t/>
                  </w:r>
                </w:p>
              </w:tc>
            </w:tr>
          </w:tbl>
          <w:p/>
        </w:tc>
      </w:tr>
    </w:tbl>
    <w:sectPr>
      <w:pgSz w:w="11906" w:h="16838" w:orient="portrait" w:code="1"/>
      <w:pgMar w:left="1800" w:right="1800" w:gutter="0" w:header="720" w:top="1440" w:footer="720" w:bottom="14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01">
    <w:multiLevelType w:val="hybridMultilevel"/>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upperLetter"/>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lowerLetter"/>
      <w:lvlText w:val="%6."/>
      <w:lvlJc w:val="left"/>
      <w:pPr>
        <w:tabs>
          <w:tab w:val="num" w:pos="2160"/>
        </w:tabs>
        <w:ind w:left="2160" w:hanging="360"/>
      </w:pPr>
    </w:lvl>
    <w:lvl w:ilvl="6">
      <w:start w:val="1"/>
      <w:numFmt w:val="lowerRoman"/>
      <w:lvlText w:val="%7."/>
      <w:lvlJc w:val="left"/>
      <w:pPr>
        <w:tabs>
          <w:tab w:val="num" w:pos="2520"/>
        </w:tabs>
        <w:ind w:left="2520" w:hanging="360"/>
      </w:pPr>
    </w:lvl>
    <w:lvl w:ilvl="7">
      <w:start w:val="1"/>
      <w:numFmt w:val="upperLetter"/>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202">
    <w:multiLevelType w:val="hybridMultilevel"/>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02"/>
    <w:lvlOverride w:ilvl="0">
      <w:startOverride w:val="1"/>
    </w:lvlOverride>
  </w:num>
  <w:num w:numId="11">
    <w:abstractNumId w:val="202"/>
    <w:lvlOverride w:ilvl="0">
      <w:startOverride w:val="1"/>
    </w:lvlOverride>
  </w:num>
  <w:num w:numId="12">
    <w:abstractNumId w:val="202"/>
    <w:lvlOverride w:ilvl="0">
      <w:startOverride w:val="1"/>
    </w:lvlOverride>
  </w:num>
  <w:num w:numId="13">
    <w:abstractNumId w:val="20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sdException w:name="Block Text" w:semiHidden="1" w:unhideWhenUsed="1"/>
    <w:lsdException w:name="Hyperlink" w:semiHidden="1" w:unhideWhenUsed="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pace="4" w:sz="8"/>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pace="4" w:sz="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pace="0" w:sz="4"/>
        <w:left w:val="single" w:color="auto" w:space="0" w:sz="4"/>
        <w:bottom w:val="single" w:color="auto" w:space="0" w:sz="4"/>
        <w:right w:val="single" w:color="auto" w:space="0" w:sz="4"/>
        <w:insideH w:val="single" w:color="auto" w:space="0" w:sz="4"/>
        <w:insideV w:val="single" w:color="auto" w:space="0" w:sz="4"/>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pace="0" w:sz="8"/>
        <w:bottom w:val="single" w:color="000000" w:themeColor="text1"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pace="0" w:sz="8"/>
          <w:left w:val="nil"/>
          <w:bottom w:val="single" w:color="000000" w:themeColor="text1" w:space="0" w:sz="8"/>
          <w:right w:val="nil"/>
          <w:insideH w:val="nil"/>
          <w:insideV w:val="nil"/>
        </w:tcBorders>
      </w:tcPr>
    </w:tblStylePr>
    <w:tblStylePr w:type="lastRow">
      <w:pPr>
        <w:spacing w:before="0" w:after="0" w:line="240" w:lineRule="auto"/>
      </w:pPr>
      <w:rPr>
        <w:b/>
        <w:bCs/>
      </w:rPr>
      <w:tblPr/>
      <w:tcPr>
        <w:tcBorders>
          <w:top w:val="single" w:color="000000" w:themeColor="text1" w:space="0" w:sz="8"/>
          <w:left w:val="nil"/>
          <w:bottom w:val="single" w:color="000000" w:themeColor="text1"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text1" w:fill="C0C0C0" w:themeFillTint="3F"/>
      </w:tcPr>
    </w:tblStylePr>
    <w:tblStylePr w:type="band1Horz">
      <w:tblPr/>
      <w:tcPr>
        <w:tcBorders>
          <w:left w:val="nil"/>
          <w:right w:val="nil"/>
          <w:insideH w:val="nil"/>
          <w:insideV w:val="nil"/>
        </w:tcBorders>
        <w:shd w:val="clear" w:color="auto" w:themeFill="text1" w:fill="C0C0C0"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pace="0" w:sz="8"/>
        <w:bottom w:val="single" w:color="4F81BD" w:themeColor="accent1"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pace="0" w:sz="8"/>
          <w:left w:val="nil"/>
          <w:bottom w:val="single" w:color="4F81BD" w:themeColor="accent1" w:space="0" w:sz="8"/>
          <w:right w:val="nil"/>
          <w:insideH w:val="nil"/>
          <w:insideV w:val="nil"/>
        </w:tcBorders>
      </w:tcPr>
    </w:tblStylePr>
    <w:tblStylePr w:type="lastRow">
      <w:pPr>
        <w:spacing w:before="0" w:after="0" w:line="240" w:lineRule="auto"/>
      </w:pPr>
      <w:rPr>
        <w:b/>
        <w:bCs/>
      </w:rPr>
      <w:tblPr/>
      <w:tcPr>
        <w:tcBorders>
          <w:top w:val="single" w:color="4F81BD" w:themeColor="accent1" w:space="0" w:sz="8"/>
          <w:left w:val="nil"/>
          <w:bottom w:val="single" w:color="4F81BD" w:themeColor="accent1"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1" w:fill="D3DFEE" w:themeFillTint="3F"/>
      </w:tcPr>
    </w:tblStylePr>
    <w:tblStylePr w:type="band1Horz">
      <w:tblPr/>
      <w:tcPr>
        <w:tcBorders>
          <w:left w:val="nil"/>
          <w:right w:val="nil"/>
          <w:insideH w:val="nil"/>
          <w:insideV w:val="nil"/>
        </w:tcBorders>
        <w:shd w:val="clear" w:color="auto" w:themeFill="accent1" w:fill="D3DFEE"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pace="0" w:sz="8"/>
        <w:bottom w:val="single" w:color="C0504D" w:themeColor="accent2"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pace="0" w:sz="8"/>
          <w:left w:val="nil"/>
          <w:bottom w:val="single" w:color="C0504D" w:themeColor="accent2" w:space="0" w:sz="8"/>
          <w:right w:val="nil"/>
          <w:insideH w:val="nil"/>
          <w:insideV w:val="nil"/>
        </w:tcBorders>
      </w:tcPr>
    </w:tblStylePr>
    <w:tblStylePr w:type="lastRow">
      <w:pPr>
        <w:spacing w:before="0" w:after="0" w:line="240" w:lineRule="auto"/>
      </w:pPr>
      <w:rPr>
        <w:b/>
        <w:bCs/>
      </w:rPr>
      <w:tblPr/>
      <w:tcPr>
        <w:tcBorders>
          <w:top w:val="single" w:color="C0504D" w:themeColor="accent2" w:space="0" w:sz="8"/>
          <w:left w:val="nil"/>
          <w:bottom w:val="single" w:color="C0504D" w:themeColor="accent2"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2" w:fill="EFD3D2" w:themeFillTint="3F"/>
      </w:tcPr>
    </w:tblStylePr>
    <w:tblStylePr w:type="band1Horz">
      <w:tblPr/>
      <w:tcPr>
        <w:tcBorders>
          <w:left w:val="nil"/>
          <w:right w:val="nil"/>
          <w:insideH w:val="nil"/>
          <w:insideV w:val="nil"/>
        </w:tcBorders>
        <w:shd w:val="clear" w:color="auto" w:themeFill="accent2" w:fill="EFD3D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pace="0" w:sz="8"/>
        <w:bottom w:val="single" w:color="9BBB59" w:themeColor="accent3"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pace="0" w:sz="8"/>
          <w:left w:val="nil"/>
          <w:bottom w:val="single" w:color="9BBB59" w:themeColor="accent3" w:space="0" w:sz="8"/>
          <w:right w:val="nil"/>
          <w:insideH w:val="nil"/>
          <w:insideV w:val="nil"/>
        </w:tcBorders>
      </w:tcPr>
    </w:tblStylePr>
    <w:tblStylePr w:type="lastRow">
      <w:pPr>
        <w:spacing w:before="0" w:after="0" w:line="240" w:lineRule="auto"/>
      </w:pPr>
      <w:rPr>
        <w:b/>
        <w:bCs/>
      </w:rPr>
      <w:tblPr/>
      <w:tcPr>
        <w:tcBorders>
          <w:top w:val="single" w:color="9BBB59" w:themeColor="accent3" w:space="0" w:sz="8"/>
          <w:left w:val="nil"/>
          <w:bottom w:val="single" w:color="9BBB59" w:themeColor="accent3"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3" w:fill="E6EED5" w:themeFillTint="3F"/>
      </w:tcPr>
    </w:tblStylePr>
    <w:tblStylePr w:type="band1Horz">
      <w:tblPr/>
      <w:tcPr>
        <w:tcBorders>
          <w:left w:val="nil"/>
          <w:right w:val="nil"/>
          <w:insideH w:val="nil"/>
          <w:insideV w:val="nil"/>
        </w:tcBorders>
        <w:shd w:val="clear" w:color="auto" w:themeFill="accent3" w:fill="E6EED5"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pace="0" w:sz="8"/>
        <w:bottom w:val="single" w:color="8064A2" w:themeColor="accent4"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pace="0" w:sz="8"/>
          <w:left w:val="nil"/>
          <w:bottom w:val="single" w:color="8064A2" w:themeColor="accent4" w:space="0" w:sz="8"/>
          <w:right w:val="nil"/>
          <w:insideH w:val="nil"/>
          <w:insideV w:val="nil"/>
        </w:tcBorders>
      </w:tcPr>
    </w:tblStylePr>
    <w:tblStylePr w:type="lastRow">
      <w:pPr>
        <w:spacing w:before="0" w:after="0" w:line="240" w:lineRule="auto"/>
      </w:pPr>
      <w:rPr>
        <w:b/>
        <w:bCs/>
      </w:rPr>
      <w:tblPr/>
      <w:tcPr>
        <w:tcBorders>
          <w:top w:val="single" w:color="8064A2" w:themeColor="accent4" w:space="0" w:sz="8"/>
          <w:left w:val="nil"/>
          <w:bottom w:val="single" w:color="8064A2" w:themeColor="accent4"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4" w:fill="DFD8E8" w:themeFillTint="3F"/>
      </w:tcPr>
    </w:tblStylePr>
    <w:tblStylePr w:type="band1Horz">
      <w:tblPr/>
      <w:tcPr>
        <w:tcBorders>
          <w:left w:val="nil"/>
          <w:right w:val="nil"/>
          <w:insideH w:val="nil"/>
          <w:insideV w:val="nil"/>
        </w:tcBorders>
        <w:shd w:val="clear" w:color="auto" w:themeFill="accent4" w:fill="DFD8E8"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pace="0" w:sz="8"/>
        <w:bottom w:val="single" w:color="4BACC6" w:themeColor="accent5"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pace="0" w:sz="8"/>
          <w:left w:val="nil"/>
          <w:bottom w:val="single" w:color="4BACC6" w:themeColor="accent5" w:space="0" w:sz="8"/>
          <w:right w:val="nil"/>
          <w:insideH w:val="nil"/>
          <w:insideV w:val="nil"/>
        </w:tcBorders>
      </w:tcPr>
    </w:tblStylePr>
    <w:tblStylePr w:type="lastRow">
      <w:pPr>
        <w:spacing w:before="0" w:after="0" w:line="240" w:lineRule="auto"/>
      </w:pPr>
      <w:rPr>
        <w:b/>
        <w:bCs/>
      </w:rPr>
      <w:tblPr/>
      <w:tcPr>
        <w:tcBorders>
          <w:top w:val="single" w:color="4BACC6" w:themeColor="accent5" w:space="0" w:sz="8"/>
          <w:left w:val="nil"/>
          <w:bottom w:val="single" w:color="4BACC6" w:themeColor="accent5"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5" w:fill="D2EAF1" w:themeFillTint="3F"/>
      </w:tcPr>
    </w:tblStylePr>
    <w:tblStylePr w:type="band1Horz">
      <w:tblPr/>
      <w:tcPr>
        <w:tcBorders>
          <w:left w:val="nil"/>
          <w:right w:val="nil"/>
          <w:insideH w:val="nil"/>
          <w:insideV w:val="nil"/>
        </w:tcBorders>
        <w:shd w:val="clear" w:color="auto" w:themeFill="accent5" w:fill="D2EAF1"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pace="0" w:sz="8"/>
        <w:bottom w:val="single" w:color="F79646" w:themeColor="accent6"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pace="0" w:sz="8"/>
          <w:left w:val="nil"/>
          <w:bottom w:val="single" w:color="F79646" w:themeColor="accent6" w:space="0" w:sz="8"/>
          <w:right w:val="nil"/>
          <w:insideH w:val="nil"/>
          <w:insideV w:val="nil"/>
        </w:tcBorders>
      </w:tcPr>
    </w:tblStylePr>
    <w:tblStylePr w:type="lastRow">
      <w:pPr>
        <w:spacing w:before="0" w:after="0" w:line="240" w:lineRule="auto"/>
      </w:pPr>
      <w:rPr>
        <w:b/>
        <w:bCs/>
      </w:rPr>
      <w:tblPr/>
      <w:tcPr>
        <w:tcBorders>
          <w:top w:val="single" w:color="F79646" w:themeColor="accent6" w:space="0" w:sz="8"/>
          <w:left w:val="nil"/>
          <w:bottom w:val="single" w:color="F79646" w:themeColor="accent6"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6" w:fill="FDE4D0" w:themeFillTint="3F"/>
      </w:tcPr>
    </w:tblStylePr>
    <w:tblStylePr w:type="band1Horz">
      <w:tblPr/>
      <w:tcPr>
        <w:tcBorders>
          <w:left w:val="nil"/>
          <w:right w:val="nil"/>
          <w:insideH w:val="nil"/>
          <w:insideV w:val="nil"/>
        </w:tcBorders>
        <w:shd w:val="clear" w:color="auto" w:themeFill="accent6" w:fill="FDE4D0"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text1" w:fill="000000"/>
      </w:tcPr>
    </w:tblStylePr>
    <w:tblStylePr w:type="lastRow">
      <w:pPr>
        <w:spacing w:before="0" w:after="0" w:line="240" w:lineRule="auto"/>
      </w:pPr>
      <w:rPr>
        <w:b/>
        <w:bCs/>
      </w:rPr>
      <w:tblPr/>
      <w:tcPr>
        <w:tcBorders>
          <w:top w:val="double" w:color="000000" w:themeColor="text1" w:space="0" w:sz="6"/>
          <w:left w:val="single" w:color="000000" w:themeColor="text1" w:space="0" w:sz="8"/>
          <w:bottom w:val="single" w:color="000000" w:themeColor="text1" w:space="0" w:sz="8"/>
          <w:right w:val="single" w:color="000000" w:themeColor="text1" w:space="0" w:sz="8"/>
        </w:tcBorders>
      </w:tcPr>
    </w:tblStylePr>
    <w:tblStylePr w:type="firstCol">
      <w:rPr>
        <w:b/>
        <w:bCs/>
      </w:rPr>
    </w:tblStylePr>
    <w:tblStylePr w:type="lastCol">
      <w:rPr>
        <w:b/>
        <w:bCs/>
      </w:rPr>
    </w:tblStylePr>
    <w:tblStylePr w:type="band1Vert">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tblStylePr w:type="band1Horz">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1" w:fill="4F81BD"/>
      </w:tcPr>
    </w:tblStylePr>
    <w:tblStylePr w:type="lastRow">
      <w:pPr>
        <w:spacing w:before="0" w:after="0" w:line="240" w:lineRule="auto"/>
      </w:pPr>
      <w:rPr>
        <w:b/>
        <w:bCs/>
      </w:rPr>
      <w:tblPr/>
      <w:tcPr>
        <w:tcBorders>
          <w:top w:val="double" w:color="4F81BD" w:themeColor="accent1" w:space="0" w:sz="6"/>
          <w:left w:val="single" w:color="4F81BD" w:themeColor="accent1" w:space="0" w:sz="8"/>
          <w:bottom w:val="single" w:color="4F81BD" w:themeColor="accent1" w:space="0" w:sz="8"/>
          <w:right w:val="single" w:color="4F81BD" w:themeColor="accent1" w:space="0" w:sz="8"/>
        </w:tcBorders>
      </w:tcPr>
    </w:tblStylePr>
    <w:tblStylePr w:type="firstCol">
      <w:rPr>
        <w:b/>
        <w:bCs/>
      </w:rPr>
    </w:tblStylePr>
    <w:tblStylePr w:type="lastCol">
      <w:rPr>
        <w:b/>
        <w:bCs/>
      </w:rPr>
    </w:tblStylePr>
    <w:tblStylePr w:type="band1Vert">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tblStylePr w:type="band1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2" w:fill="C0504D"/>
      </w:tcPr>
    </w:tblStylePr>
    <w:tblStylePr w:type="lastRow">
      <w:pPr>
        <w:spacing w:before="0" w:after="0" w:line="240" w:lineRule="auto"/>
      </w:pPr>
      <w:rPr>
        <w:b/>
        <w:bCs/>
      </w:rPr>
      <w:tblPr/>
      <w:tcPr>
        <w:tcBorders>
          <w:top w:val="double" w:color="C0504D" w:themeColor="accent2" w:space="0" w:sz="6"/>
          <w:left w:val="single" w:color="C0504D" w:themeColor="accent2" w:space="0" w:sz="8"/>
          <w:bottom w:val="single" w:color="C0504D" w:themeColor="accent2" w:space="0" w:sz="8"/>
          <w:right w:val="single" w:color="C0504D" w:themeColor="accent2" w:space="0" w:sz="8"/>
        </w:tcBorders>
      </w:tcPr>
    </w:tblStylePr>
    <w:tblStylePr w:type="firstCol">
      <w:rPr>
        <w:b/>
        <w:bCs/>
      </w:rPr>
    </w:tblStylePr>
    <w:tblStylePr w:type="lastCol">
      <w:rPr>
        <w:b/>
        <w:bCs/>
      </w:rPr>
    </w:tblStylePr>
    <w:tblStylePr w:type="band1Vert">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tblStylePr w:type="band1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3" w:fill="9BBB59"/>
      </w:tcPr>
    </w:tblStylePr>
    <w:tblStylePr w:type="lastRow">
      <w:pPr>
        <w:spacing w:before="0" w:after="0" w:line="240" w:lineRule="auto"/>
      </w:pPr>
      <w:rPr>
        <w:b/>
        <w:bCs/>
      </w:rPr>
      <w:tblPr/>
      <w:tcPr>
        <w:tcBorders>
          <w:top w:val="double" w:color="9BBB59" w:themeColor="accent3" w:space="0" w:sz="6"/>
          <w:left w:val="single" w:color="9BBB59" w:themeColor="accent3" w:space="0" w:sz="8"/>
          <w:bottom w:val="single" w:color="9BBB59" w:themeColor="accent3" w:space="0" w:sz="8"/>
          <w:right w:val="single" w:color="9BBB59" w:themeColor="accent3" w:space="0" w:sz="8"/>
        </w:tcBorders>
      </w:tcPr>
    </w:tblStylePr>
    <w:tblStylePr w:type="firstCol">
      <w:rPr>
        <w:b/>
        <w:bCs/>
      </w:rPr>
    </w:tblStylePr>
    <w:tblStylePr w:type="lastCol">
      <w:rPr>
        <w:b/>
        <w:bCs/>
      </w:rPr>
    </w:tblStylePr>
    <w:tblStylePr w:type="band1Vert">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tblStylePr w:type="band1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4" w:fill="8064A2"/>
      </w:tcPr>
    </w:tblStylePr>
    <w:tblStylePr w:type="lastRow">
      <w:pPr>
        <w:spacing w:before="0" w:after="0" w:line="240" w:lineRule="auto"/>
      </w:pPr>
      <w:rPr>
        <w:b/>
        <w:bCs/>
      </w:rPr>
      <w:tblPr/>
      <w:tcPr>
        <w:tcBorders>
          <w:top w:val="double" w:color="8064A2" w:themeColor="accent4" w:space="0" w:sz="6"/>
          <w:left w:val="single" w:color="8064A2" w:themeColor="accent4" w:space="0" w:sz="8"/>
          <w:bottom w:val="single" w:color="8064A2" w:themeColor="accent4" w:space="0" w:sz="8"/>
          <w:right w:val="single" w:color="8064A2" w:themeColor="accent4" w:space="0" w:sz="8"/>
        </w:tcBorders>
      </w:tcPr>
    </w:tblStylePr>
    <w:tblStylePr w:type="firstCol">
      <w:rPr>
        <w:b/>
        <w:bCs/>
      </w:rPr>
    </w:tblStylePr>
    <w:tblStylePr w:type="lastCol">
      <w:rPr>
        <w:b/>
        <w:bCs/>
      </w:rPr>
    </w:tblStylePr>
    <w:tblStylePr w:type="band1Vert">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tblStylePr w:type="band1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5" w:fill="4BACC6"/>
      </w:tcPr>
    </w:tblStylePr>
    <w:tblStylePr w:type="lastRow">
      <w:pPr>
        <w:spacing w:before="0" w:after="0" w:line="240" w:lineRule="auto"/>
      </w:pPr>
      <w:rPr>
        <w:b/>
        <w:bCs/>
      </w:rPr>
      <w:tblPr/>
      <w:tcPr>
        <w:tcBorders>
          <w:top w:val="double" w:color="4BACC6" w:themeColor="accent5" w:space="0" w:sz="6"/>
          <w:left w:val="single" w:color="4BACC6" w:themeColor="accent5" w:space="0" w:sz="8"/>
          <w:bottom w:val="single" w:color="4BACC6" w:themeColor="accent5" w:space="0" w:sz="8"/>
          <w:right w:val="single" w:color="4BACC6" w:themeColor="accent5" w:space="0" w:sz="8"/>
        </w:tcBorders>
      </w:tcPr>
    </w:tblStylePr>
    <w:tblStylePr w:type="firstCol">
      <w:rPr>
        <w:b/>
        <w:bCs/>
      </w:rPr>
    </w:tblStylePr>
    <w:tblStylePr w:type="lastCol">
      <w:rPr>
        <w:b/>
        <w:bCs/>
      </w:rPr>
    </w:tblStylePr>
    <w:tblStylePr w:type="band1Vert">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tblStylePr w:type="band1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6" w:fill="F79646"/>
      </w:tcPr>
    </w:tblStylePr>
    <w:tblStylePr w:type="lastRow">
      <w:pPr>
        <w:spacing w:before="0" w:after="0" w:line="240" w:lineRule="auto"/>
      </w:pPr>
      <w:rPr>
        <w:b/>
        <w:bCs/>
      </w:rPr>
      <w:tblPr/>
      <w:tcPr>
        <w:tcBorders>
          <w:top w:val="double" w:color="F79646" w:themeColor="accent6" w:space="0" w:sz="6"/>
          <w:left w:val="single" w:color="F79646" w:themeColor="accent6" w:space="0" w:sz="8"/>
          <w:bottom w:val="single" w:color="F79646" w:themeColor="accent6" w:space="0" w:sz="8"/>
          <w:right w:val="single" w:color="F79646" w:themeColor="accent6" w:space="0" w:sz="8"/>
        </w:tcBorders>
      </w:tcPr>
    </w:tblStylePr>
    <w:tblStylePr w:type="firstCol">
      <w:rPr>
        <w:b/>
        <w:bCs/>
      </w:rPr>
    </w:tblStylePr>
    <w:tblStylePr w:type="lastCol">
      <w:rPr>
        <w:b/>
        <w:bCs/>
      </w:rPr>
    </w:tblStylePr>
    <w:tblStylePr w:type="band1Vert">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tblStylePr w:type="band1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insideH w:val="single" w:color="000000" w:themeColor="text1" w:space="0" w:sz="8"/>
        <w:insideV w:val="single" w:color="000000" w:themeColor="text1"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pace="0" w:sz="8"/>
          <w:left w:val="single" w:color="000000" w:themeColor="text1" w:space="0" w:sz="8"/>
          <w:bottom w:val="single" w:color="000000" w:themeColor="text1" w:space="0" w:sz="18"/>
          <w:right w:val="single" w:color="000000" w:themeColor="text1" w:space="0" w:sz="8"/>
          <w:insideH w:val="nil"/>
          <w:insideV w:val="single" w:color="000000" w:themeColor="text1"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pace="0" w:sz="6"/>
          <w:left w:val="single" w:color="000000" w:themeColor="text1" w:space="0" w:sz="8"/>
          <w:bottom w:val="single" w:color="000000" w:themeColor="text1" w:space="0" w:sz="8"/>
          <w:right w:val="single" w:color="000000" w:themeColor="text1" w:space="0" w:sz="8"/>
          <w:insideH w:val="nil"/>
          <w:insideV w:val="single" w:color="000000" w:themeColor="text1"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tblStylePr w:type="band1Vert">
      <w:tblPr/>
      <w:tcPr>
        <w:tcBorders>
          <w:top w:val="single" w:color="000000" w:themeColor="text1" w:space="0" w:sz="8"/>
          <w:left w:val="single" w:color="000000" w:themeColor="text1" w:space="0" w:sz="8"/>
          <w:bottom w:val="single" w:color="000000" w:themeColor="text1" w:space="0" w:sz="8"/>
          <w:right w:val="single" w:color="000000" w:themeColor="text1" w:space="0" w:sz="8"/>
        </w:tcBorders>
        <w:shd w:val="clear" w:color="auto" w:themeFill="text1" w:fill="C0C0C0" w:themeFillTint="3F"/>
      </w:tcPr>
    </w:tblStylePr>
    <w:tblStylePr w:type="band1Horz">
      <w:tblPr/>
      <w:tcPr>
        <w:tcBorders>
          <w:top w:val="single" w:color="000000" w:themeColor="text1" w:space="0" w:sz="8"/>
          <w:left w:val="single" w:color="000000" w:themeColor="text1" w:space="0" w:sz="8"/>
          <w:bottom w:val="single" w:color="000000" w:themeColor="text1" w:space="0" w:sz="8"/>
          <w:right w:val="single" w:color="000000" w:themeColor="text1" w:space="0" w:sz="8"/>
          <w:insideV w:val="single" w:color="000000" w:themeColor="text1" w:space="0" w:sz="8"/>
        </w:tcBorders>
        <w:shd w:val="clear" w:color="auto" w:themeFill="text1" w:fill="C0C0C0" w:themeFillTint="3F"/>
      </w:tcPr>
    </w:tblStylePr>
    <w:tblStylePr w:type="band2Horz">
      <w:tblPr/>
      <w:tcPr>
        <w:tcBorders>
          <w:top w:val="single" w:color="000000" w:themeColor="text1" w:space="0" w:sz="8"/>
          <w:left w:val="single" w:color="000000" w:themeColor="text1" w:space="0" w:sz="8"/>
          <w:bottom w:val="single" w:color="000000" w:themeColor="text1" w:space="0" w:sz="8"/>
          <w:right w:val="single" w:color="000000" w:themeColor="text1" w:space="0" w:sz="8"/>
          <w:insideV w:val="single" w:color="000000" w:themeColor="text1" w:space="0" w:sz="8"/>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insideH w:val="single" w:color="4F81BD" w:themeColor="accent1" w:space="0" w:sz="8"/>
        <w:insideV w:val="single" w:color="4F81BD" w:themeColor="accent1"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pace="0" w:sz="8"/>
          <w:left w:val="single" w:color="4F81BD" w:themeColor="accent1" w:space="0" w:sz="8"/>
          <w:bottom w:val="single" w:color="4F81BD" w:themeColor="accent1" w:space="0" w:sz="18"/>
          <w:right w:val="single" w:color="4F81BD" w:themeColor="accent1" w:space="0" w:sz="8"/>
          <w:insideH w:val="nil"/>
          <w:insideV w:val="single" w:color="4F81BD" w:themeColor="accent1"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pace="0" w:sz="6"/>
          <w:left w:val="single" w:color="4F81BD" w:themeColor="accent1" w:space="0" w:sz="8"/>
          <w:bottom w:val="single" w:color="4F81BD" w:themeColor="accent1" w:space="0" w:sz="8"/>
          <w:right w:val="single" w:color="4F81BD" w:themeColor="accent1" w:space="0" w:sz="8"/>
          <w:insideH w:val="nil"/>
          <w:insideV w:val="single" w:color="4F81BD" w:themeColor="accent1"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tblStylePr w:type="band1Vert">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shd w:val="clear" w:color="auto" w:themeFill="accent1" w:fill="D3DFEE" w:themeFillTint="3F"/>
      </w:tcPr>
    </w:tblStylePr>
    <w:tblStylePr w:type="band1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insideV w:val="single" w:color="4F81BD" w:themeColor="accent1" w:space="0" w:sz="8"/>
        </w:tcBorders>
        <w:shd w:val="clear" w:color="auto" w:themeFill="accent1" w:fill="D3DFEE" w:themeFillTint="3F"/>
      </w:tcPr>
    </w:tblStylePr>
    <w:tblStylePr w:type="band2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insideV w:val="single" w:color="4F81BD" w:themeColor="accent1" w:space="0" w:sz="8"/>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insideH w:val="single" w:color="C0504D" w:themeColor="accent2" w:space="0" w:sz="8"/>
        <w:insideV w:val="single" w:color="C0504D" w:themeColor="accent2"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pace="0" w:sz="8"/>
          <w:left w:val="single" w:color="C0504D" w:themeColor="accent2" w:space="0" w:sz="8"/>
          <w:bottom w:val="single" w:color="C0504D" w:themeColor="accent2" w:space="0" w:sz="18"/>
          <w:right w:val="single" w:color="C0504D" w:themeColor="accent2" w:space="0" w:sz="8"/>
          <w:insideH w:val="nil"/>
          <w:insideV w:val="single" w:color="C0504D" w:themeColor="accent2"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pace="0" w:sz="6"/>
          <w:left w:val="single" w:color="C0504D" w:themeColor="accent2" w:space="0" w:sz="8"/>
          <w:bottom w:val="single" w:color="C0504D" w:themeColor="accent2" w:space="0" w:sz="8"/>
          <w:right w:val="single" w:color="C0504D" w:themeColor="accent2" w:space="0" w:sz="8"/>
          <w:insideH w:val="nil"/>
          <w:insideV w:val="single" w:color="C0504D" w:themeColor="accent2"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tblStylePr w:type="band1Vert">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shd w:val="clear" w:color="auto" w:themeFill="accent2" w:fill="EFD3D2" w:themeFillTint="3F"/>
      </w:tcPr>
    </w:tblStylePr>
    <w:tblStylePr w:type="band1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insideV w:val="single" w:color="C0504D" w:themeColor="accent2" w:space="0" w:sz="8"/>
        </w:tcBorders>
        <w:shd w:val="clear" w:color="auto" w:themeFill="accent2" w:fill="EFD3D2" w:themeFillTint="3F"/>
      </w:tcPr>
    </w:tblStylePr>
    <w:tblStylePr w:type="band2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insideV w:val="single" w:color="C0504D" w:themeColor="accent2" w:space="0" w:sz="8"/>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insideH w:val="single" w:color="9BBB59" w:themeColor="accent3" w:space="0" w:sz="8"/>
        <w:insideV w:val="single" w:color="9BBB59" w:themeColor="accent3"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pace="0" w:sz="8"/>
          <w:left w:val="single" w:color="9BBB59" w:themeColor="accent3" w:space="0" w:sz="8"/>
          <w:bottom w:val="single" w:color="9BBB59" w:themeColor="accent3" w:space="0" w:sz="18"/>
          <w:right w:val="single" w:color="9BBB59" w:themeColor="accent3" w:space="0" w:sz="8"/>
          <w:insideH w:val="nil"/>
          <w:insideV w:val="single" w:color="9BBB59" w:themeColor="accent3"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pace="0" w:sz="6"/>
          <w:left w:val="single" w:color="9BBB59" w:themeColor="accent3" w:space="0" w:sz="8"/>
          <w:bottom w:val="single" w:color="9BBB59" w:themeColor="accent3" w:space="0" w:sz="8"/>
          <w:right w:val="single" w:color="9BBB59" w:themeColor="accent3" w:space="0" w:sz="8"/>
          <w:insideH w:val="nil"/>
          <w:insideV w:val="single" w:color="9BBB59" w:themeColor="accent3"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tblStylePr w:type="band1Vert">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shd w:val="clear" w:color="auto" w:themeFill="accent3" w:fill="E6EED5" w:themeFillTint="3F"/>
      </w:tcPr>
    </w:tblStylePr>
    <w:tblStylePr w:type="band1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insideV w:val="single" w:color="9BBB59" w:themeColor="accent3" w:space="0" w:sz="8"/>
        </w:tcBorders>
        <w:shd w:val="clear" w:color="auto" w:themeFill="accent3" w:fill="E6EED5" w:themeFillTint="3F"/>
      </w:tcPr>
    </w:tblStylePr>
    <w:tblStylePr w:type="band2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insideV w:val="single" w:color="9BBB59" w:themeColor="accent3" w:space="0" w:sz="8"/>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insideH w:val="single" w:color="8064A2" w:themeColor="accent4" w:space="0" w:sz="8"/>
        <w:insideV w:val="single" w:color="8064A2" w:themeColor="accent4"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pace="0" w:sz="8"/>
          <w:left w:val="single" w:color="8064A2" w:themeColor="accent4" w:space="0" w:sz="8"/>
          <w:bottom w:val="single" w:color="8064A2" w:themeColor="accent4" w:space="0" w:sz="18"/>
          <w:right w:val="single" w:color="8064A2" w:themeColor="accent4" w:space="0" w:sz="8"/>
          <w:insideH w:val="nil"/>
          <w:insideV w:val="single" w:color="8064A2" w:themeColor="accent4"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pace="0" w:sz="6"/>
          <w:left w:val="single" w:color="8064A2" w:themeColor="accent4" w:space="0" w:sz="8"/>
          <w:bottom w:val="single" w:color="8064A2" w:themeColor="accent4" w:space="0" w:sz="8"/>
          <w:right w:val="single" w:color="8064A2" w:themeColor="accent4" w:space="0" w:sz="8"/>
          <w:insideH w:val="nil"/>
          <w:insideV w:val="single" w:color="8064A2" w:themeColor="accent4"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tblStylePr w:type="band1Vert">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shd w:val="clear" w:color="auto" w:themeFill="accent4" w:fill="DFD8E8" w:themeFillTint="3F"/>
      </w:tcPr>
    </w:tblStylePr>
    <w:tblStylePr w:type="band1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insideV w:val="single" w:color="8064A2" w:themeColor="accent4" w:space="0" w:sz="8"/>
        </w:tcBorders>
        <w:shd w:val="clear" w:color="auto" w:themeFill="accent4" w:fill="DFD8E8" w:themeFillTint="3F"/>
      </w:tcPr>
    </w:tblStylePr>
    <w:tblStylePr w:type="band2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insideV w:val="single" w:color="8064A2" w:themeColor="accent4" w:space="0" w:sz="8"/>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insideH w:val="single" w:color="4BACC6" w:themeColor="accent5" w:space="0" w:sz="8"/>
        <w:insideV w:val="single" w:color="4BACC6" w:themeColor="accent5"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pace="0" w:sz="8"/>
          <w:left w:val="single" w:color="4BACC6" w:themeColor="accent5" w:space="0" w:sz="8"/>
          <w:bottom w:val="single" w:color="4BACC6" w:themeColor="accent5" w:space="0" w:sz="18"/>
          <w:right w:val="single" w:color="4BACC6" w:themeColor="accent5" w:space="0" w:sz="8"/>
          <w:insideH w:val="nil"/>
          <w:insideV w:val="single" w:color="4BACC6" w:themeColor="accent5"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pace="0" w:sz="6"/>
          <w:left w:val="single" w:color="4BACC6" w:themeColor="accent5" w:space="0" w:sz="8"/>
          <w:bottom w:val="single" w:color="4BACC6" w:themeColor="accent5" w:space="0" w:sz="8"/>
          <w:right w:val="single" w:color="4BACC6" w:themeColor="accent5" w:space="0" w:sz="8"/>
          <w:insideH w:val="nil"/>
          <w:insideV w:val="single" w:color="4BACC6" w:themeColor="accent5"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tblStylePr w:type="band1Vert">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shd w:val="clear" w:color="auto" w:themeFill="accent5" w:fill="D2EAF1" w:themeFillTint="3F"/>
      </w:tcPr>
    </w:tblStylePr>
    <w:tblStylePr w:type="band1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insideV w:val="single" w:color="4BACC6" w:themeColor="accent5" w:space="0" w:sz="8"/>
        </w:tcBorders>
        <w:shd w:val="clear" w:color="auto" w:themeFill="accent5" w:fill="D2EAF1" w:themeFillTint="3F"/>
      </w:tcPr>
    </w:tblStylePr>
    <w:tblStylePr w:type="band2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insideV w:val="single" w:color="4BACC6" w:themeColor="accent5" w:space="0" w:sz="8"/>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insideH w:val="single" w:color="F79646" w:themeColor="accent6" w:space="0" w:sz="8"/>
        <w:insideV w:val="single" w:color="F79646" w:themeColor="accent6"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pace="0" w:sz="8"/>
          <w:left w:val="single" w:color="F79646" w:themeColor="accent6" w:space="0" w:sz="8"/>
          <w:bottom w:val="single" w:color="F79646" w:themeColor="accent6" w:space="0" w:sz="18"/>
          <w:right w:val="single" w:color="F79646" w:themeColor="accent6" w:space="0" w:sz="8"/>
          <w:insideH w:val="nil"/>
          <w:insideV w:val="single" w:color="F79646" w:themeColor="accent6"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pace="0" w:sz="6"/>
          <w:left w:val="single" w:color="F79646" w:themeColor="accent6" w:space="0" w:sz="8"/>
          <w:bottom w:val="single" w:color="F79646" w:themeColor="accent6" w:space="0" w:sz="8"/>
          <w:right w:val="single" w:color="F79646" w:themeColor="accent6" w:space="0" w:sz="8"/>
          <w:insideH w:val="nil"/>
          <w:insideV w:val="single" w:color="F79646" w:themeColor="accent6"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tblStylePr w:type="band1Vert">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shd w:val="clear" w:color="auto" w:themeFill="accent6" w:fill="FDE4D0" w:themeFillTint="3F"/>
      </w:tcPr>
    </w:tblStylePr>
    <w:tblStylePr w:type="band1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insideV w:val="single" w:color="F79646" w:themeColor="accent6" w:space="0" w:sz="8"/>
        </w:tcBorders>
        <w:shd w:val="clear" w:color="auto" w:themeFill="accent6" w:fill="FDE4D0" w:themeFillTint="3F"/>
      </w:tcPr>
    </w:tblStylePr>
    <w:tblStylePr w:type="band2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insideV w:val="single" w:color="F79646" w:themeColor="accent6" w:space="0" w:sz="8"/>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single" w:color="404040" w:themeColor="text1"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nil"/>
          <w:insideV w:val="nil"/>
        </w:tcBorders>
        <w:shd w:val="clear" w:color="auto" w:themeFill="text1" w:fill="000000"/>
      </w:tcPr>
    </w:tblStylePr>
    <w:tblStylePr w:type="lastRow">
      <w:pPr>
        <w:spacing w:before="0" w:after="0" w:line="240" w:lineRule="auto"/>
      </w:pPr>
      <w:rPr>
        <w:b/>
        <w:bCs/>
      </w:rPr>
      <w:tblPr/>
      <w:tcPr>
        <w:tcBorders>
          <w:top w:val="double" w:color="404040" w:themeColor="text1" w:themeTint="BF" w:space="0" w:sz="6"/>
          <w:left w:val="single" w:color="404040" w:themeColor="text1" w:themeTint="BF" w:space="0" w:sz="8"/>
          <w:bottom w:val="single" w:color="404040" w:themeColor="text1" w:themeTint="BF" w:space="0" w:sz="8"/>
          <w:right w:val="single" w:color="404040" w:themeColor="text1" w:themeTint="BF" w:space="0" w:sz="8"/>
          <w:insideH w:val="nil"/>
          <w:insideV w:val="nil"/>
        </w:tcBorders>
      </w:tcPr>
    </w:tblStylePr>
    <w:tblStylePr w:type="firstCol">
      <w:rPr>
        <w:b/>
        <w:bCs/>
      </w:rPr>
    </w:tblStylePr>
    <w:tblStylePr w:type="lastCol">
      <w:rPr>
        <w:b/>
        <w:bCs/>
      </w:rPr>
    </w:tblStylePr>
    <w:tblStylePr w:type="band1Vert">
      <w:tblPr/>
      <w:tcPr>
        <w:shd w:val="clear" w:color="auto" w:themeFill="text1" w:fill="C0C0C0" w:themeFillTint="3F"/>
      </w:tcPr>
    </w:tblStylePr>
    <w:tblStylePr w:type="band1Horz">
      <w:tblPr/>
      <w:tcPr>
        <w:tcBorders>
          <w:insideH w:val="nil"/>
          <w:insideV w:val="nil"/>
        </w:tcBorders>
        <w:shd w:val="clear" w:color="auto" w:themeFill="text1" w:fill="C0C0C0"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single" w:color="7BA0CD" w:themeColor="accent1"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nil"/>
          <w:insideV w:val="nil"/>
        </w:tcBorders>
        <w:shd w:val="clear" w:color="auto" w:themeFill="accent1" w:fill="4F81BD"/>
      </w:tcPr>
    </w:tblStylePr>
    <w:tblStylePr w:type="lastRow">
      <w:pPr>
        <w:spacing w:before="0" w:after="0" w:line="240" w:lineRule="auto"/>
      </w:pPr>
      <w:rPr>
        <w:b/>
        <w:bCs/>
      </w:rPr>
      <w:tblPr/>
      <w:tcPr>
        <w:tcBorders>
          <w:top w:val="double" w:color="7BA0CD" w:themeColor="accent1" w:themeTint="BF" w:space="0" w:sz="6"/>
          <w:left w:val="single" w:color="7BA0CD" w:themeColor="accent1" w:themeTint="BF" w:space="0" w:sz="8"/>
          <w:bottom w:val="single" w:color="7BA0CD" w:themeColor="accent1" w:themeTint="BF" w:space="0" w:sz="8"/>
          <w:right w:val="single" w:color="7BA0CD" w:themeColor="accent1"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1" w:fill="D3DFEE" w:themeFillTint="3F"/>
      </w:tcPr>
    </w:tblStylePr>
    <w:tblStylePr w:type="band1Horz">
      <w:tblPr/>
      <w:tcPr>
        <w:tcBorders>
          <w:insideH w:val="nil"/>
          <w:insideV w:val="nil"/>
        </w:tcBorders>
        <w:shd w:val="clear" w:color="auto" w:themeFill="accent1" w:fill="D3DFEE"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single" w:color="CF7B79" w:themeColor="accent2"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nil"/>
          <w:insideV w:val="nil"/>
        </w:tcBorders>
        <w:shd w:val="clear" w:color="auto" w:themeFill="accent2" w:fill="C0504D"/>
      </w:tcPr>
    </w:tblStylePr>
    <w:tblStylePr w:type="lastRow">
      <w:pPr>
        <w:spacing w:before="0" w:after="0" w:line="240" w:lineRule="auto"/>
      </w:pPr>
      <w:rPr>
        <w:b/>
        <w:bCs/>
      </w:rPr>
      <w:tblPr/>
      <w:tcPr>
        <w:tcBorders>
          <w:top w:val="double" w:color="CF7B79" w:themeColor="accent2" w:themeTint="BF" w:space="0" w:sz="6"/>
          <w:left w:val="single" w:color="CF7B79" w:themeColor="accent2" w:themeTint="BF" w:space="0" w:sz="8"/>
          <w:bottom w:val="single" w:color="CF7B79" w:themeColor="accent2" w:themeTint="BF" w:space="0" w:sz="8"/>
          <w:right w:val="single" w:color="CF7B79" w:themeColor="accent2"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2" w:fill="EFD3D2" w:themeFillTint="3F"/>
      </w:tcPr>
    </w:tblStylePr>
    <w:tblStylePr w:type="band1Horz">
      <w:tblPr/>
      <w:tcPr>
        <w:tcBorders>
          <w:insideH w:val="nil"/>
          <w:insideV w:val="nil"/>
        </w:tcBorders>
        <w:shd w:val="clear" w:color="auto" w:themeFill="accent2" w:fill="EFD3D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single" w:color="B3CC82" w:themeColor="accent3"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nil"/>
          <w:insideV w:val="nil"/>
        </w:tcBorders>
        <w:shd w:val="clear" w:color="auto" w:themeFill="accent3" w:fill="9BBB59"/>
      </w:tcPr>
    </w:tblStylePr>
    <w:tblStylePr w:type="lastRow">
      <w:pPr>
        <w:spacing w:before="0" w:after="0" w:line="240" w:lineRule="auto"/>
      </w:pPr>
      <w:rPr>
        <w:b/>
        <w:bCs/>
      </w:rPr>
      <w:tblPr/>
      <w:tcPr>
        <w:tcBorders>
          <w:top w:val="double" w:color="B3CC82" w:themeColor="accent3" w:themeTint="BF" w:space="0" w:sz="6"/>
          <w:left w:val="single" w:color="B3CC82" w:themeColor="accent3" w:themeTint="BF" w:space="0" w:sz="8"/>
          <w:bottom w:val="single" w:color="B3CC82" w:themeColor="accent3" w:themeTint="BF" w:space="0" w:sz="8"/>
          <w:right w:val="single" w:color="B3CC82" w:themeColor="accent3"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3" w:fill="E6EED5" w:themeFillTint="3F"/>
      </w:tcPr>
    </w:tblStylePr>
    <w:tblStylePr w:type="band1Horz">
      <w:tblPr/>
      <w:tcPr>
        <w:tcBorders>
          <w:insideH w:val="nil"/>
          <w:insideV w:val="nil"/>
        </w:tcBorders>
        <w:shd w:val="clear" w:color="auto" w:themeFill="accent3" w:fill="E6EED5"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single" w:color="9F8AB9" w:themeColor="accent4"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nil"/>
          <w:insideV w:val="nil"/>
        </w:tcBorders>
        <w:shd w:val="clear" w:color="auto" w:themeFill="accent4" w:fill="8064A2"/>
      </w:tcPr>
    </w:tblStylePr>
    <w:tblStylePr w:type="lastRow">
      <w:pPr>
        <w:spacing w:before="0" w:after="0" w:line="240" w:lineRule="auto"/>
      </w:pPr>
      <w:rPr>
        <w:b/>
        <w:bCs/>
      </w:rPr>
      <w:tblPr/>
      <w:tcPr>
        <w:tcBorders>
          <w:top w:val="double" w:color="9F8AB9" w:themeColor="accent4" w:themeTint="BF" w:space="0" w:sz="6"/>
          <w:left w:val="single" w:color="9F8AB9" w:themeColor="accent4" w:themeTint="BF" w:space="0" w:sz="8"/>
          <w:bottom w:val="single" w:color="9F8AB9" w:themeColor="accent4" w:themeTint="BF" w:space="0" w:sz="8"/>
          <w:right w:val="single" w:color="9F8AB9" w:themeColor="accent4"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4" w:fill="DFD8E8" w:themeFillTint="3F"/>
      </w:tcPr>
    </w:tblStylePr>
    <w:tblStylePr w:type="band1Horz">
      <w:tblPr/>
      <w:tcPr>
        <w:tcBorders>
          <w:insideH w:val="nil"/>
          <w:insideV w:val="nil"/>
        </w:tcBorders>
        <w:shd w:val="clear" w:color="auto" w:themeFill="accent4" w:fill="DFD8E8"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single" w:color="78C0D4" w:themeColor="accent5"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nil"/>
          <w:insideV w:val="nil"/>
        </w:tcBorders>
        <w:shd w:val="clear" w:color="auto" w:themeFill="accent5" w:fill="4BACC6"/>
      </w:tcPr>
    </w:tblStylePr>
    <w:tblStylePr w:type="lastRow">
      <w:pPr>
        <w:spacing w:before="0" w:after="0" w:line="240" w:lineRule="auto"/>
      </w:pPr>
      <w:rPr>
        <w:b/>
        <w:bCs/>
      </w:rPr>
      <w:tblPr/>
      <w:tcPr>
        <w:tcBorders>
          <w:top w:val="double" w:color="78C0D4" w:themeColor="accent5" w:themeTint="BF" w:space="0" w:sz="6"/>
          <w:left w:val="single" w:color="78C0D4" w:themeColor="accent5" w:themeTint="BF" w:space="0" w:sz="8"/>
          <w:bottom w:val="single" w:color="78C0D4" w:themeColor="accent5" w:themeTint="BF" w:space="0" w:sz="8"/>
          <w:right w:val="single" w:color="78C0D4" w:themeColor="accent5"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5" w:fill="D2EAF1" w:themeFillTint="3F"/>
      </w:tcPr>
    </w:tblStylePr>
    <w:tblStylePr w:type="band1Horz">
      <w:tblPr/>
      <w:tcPr>
        <w:tcBorders>
          <w:insideH w:val="nil"/>
          <w:insideV w:val="nil"/>
        </w:tcBorders>
        <w:shd w:val="clear" w:color="auto" w:themeFill="accent5" w:fill="D2EAF1"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single" w:color="F9B074" w:themeColor="accent6"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nil"/>
          <w:insideV w:val="nil"/>
        </w:tcBorders>
        <w:shd w:val="clear" w:color="auto" w:themeFill="accent6" w:fill="F79646"/>
      </w:tcPr>
    </w:tblStylePr>
    <w:tblStylePr w:type="lastRow">
      <w:pPr>
        <w:spacing w:before="0" w:after="0" w:line="240" w:lineRule="auto"/>
      </w:pPr>
      <w:rPr>
        <w:b/>
        <w:bCs/>
      </w:rPr>
      <w:tblPr/>
      <w:tcPr>
        <w:tcBorders>
          <w:top w:val="double" w:color="F9B074" w:themeColor="accent6" w:themeTint="BF" w:space="0" w:sz="6"/>
          <w:left w:val="single" w:color="F9B074" w:themeColor="accent6" w:themeTint="BF" w:space="0" w:sz="8"/>
          <w:bottom w:val="single" w:color="F9B074" w:themeColor="accent6" w:themeTint="BF" w:space="0" w:sz="8"/>
          <w:right w:val="single" w:color="F9B074" w:themeColor="accent6"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6" w:fill="FDE4D0" w:themeFillTint="3F"/>
      </w:tcPr>
    </w:tblStylePr>
    <w:tblStylePr w:type="band1Horz">
      <w:tblPr/>
      <w:tcPr>
        <w:tcBorders>
          <w:insideH w:val="nil"/>
          <w:insideV w:val="nil"/>
        </w:tcBorders>
        <w:shd w:val="clear" w:color="auto" w:themeFill="accent6" w:fill="FDE4D0"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text1" w:fill="000000"/>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text1" w:fill="000000"/>
      </w:tcPr>
    </w:tblStylePr>
    <w:tblStylePr w:type="lastCol">
      <w:rPr>
        <w:b/>
        <w:bCs/>
        <w:color w:val="FFFFFF" w:themeColor="background1"/>
      </w:rPr>
      <w:tblPr/>
      <w:tcPr>
        <w:tcBorders>
          <w:left w:val="nil"/>
          <w:right w:val="nil"/>
          <w:insideH w:val="nil"/>
          <w:insideV w:val="nil"/>
        </w:tcBorders>
        <w:shd w:val="clear" w:color="auto" w:themeFill="text1" w:fill="000000"/>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1" w:fill="4F81BD"/>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1" w:fill="4F81BD"/>
      </w:tcPr>
    </w:tblStylePr>
    <w:tblStylePr w:type="lastCol">
      <w:rPr>
        <w:b/>
        <w:bCs/>
        <w:color w:val="FFFFFF" w:themeColor="background1"/>
      </w:rPr>
      <w:tblPr/>
      <w:tcPr>
        <w:tcBorders>
          <w:left w:val="nil"/>
          <w:right w:val="nil"/>
          <w:insideH w:val="nil"/>
          <w:insideV w:val="nil"/>
        </w:tcBorders>
        <w:shd w:val="clear" w:color="auto" w:themeFill="accent1" w:fill="4F81BD"/>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2" w:fill="C0504D"/>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2" w:fill="C0504D"/>
      </w:tcPr>
    </w:tblStylePr>
    <w:tblStylePr w:type="lastCol">
      <w:rPr>
        <w:b/>
        <w:bCs/>
        <w:color w:val="FFFFFF" w:themeColor="background1"/>
      </w:rPr>
      <w:tblPr/>
      <w:tcPr>
        <w:tcBorders>
          <w:left w:val="nil"/>
          <w:right w:val="nil"/>
          <w:insideH w:val="nil"/>
          <w:insideV w:val="nil"/>
        </w:tcBorders>
        <w:shd w:val="clear" w:color="auto" w:themeFill="accent2" w:fill="C0504D"/>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3" w:fill="9BBB59"/>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3" w:fill="9BBB59"/>
      </w:tcPr>
    </w:tblStylePr>
    <w:tblStylePr w:type="lastCol">
      <w:rPr>
        <w:b/>
        <w:bCs/>
        <w:color w:val="FFFFFF" w:themeColor="background1"/>
      </w:rPr>
      <w:tblPr/>
      <w:tcPr>
        <w:tcBorders>
          <w:left w:val="nil"/>
          <w:right w:val="nil"/>
          <w:insideH w:val="nil"/>
          <w:insideV w:val="nil"/>
        </w:tcBorders>
        <w:shd w:val="clear" w:color="auto" w:themeFill="accent3" w:fill="9BBB59"/>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4" w:fill="8064A2"/>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4" w:fill="8064A2"/>
      </w:tcPr>
    </w:tblStylePr>
    <w:tblStylePr w:type="lastCol">
      <w:rPr>
        <w:b/>
        <w:bCs/>
        <w:color w:val="FFFFFF" w:themeColor="background1"/>
      </w:rPr>
      <w:tblPr/>
      <w:tcPr>
        <w:tcBorders>
          <w:left w:val="nil"/>
          <w:right w:val="nil"/>
          <w:insideH w:val="nil"/>
          <w:insideV w:val="nil"/>
        </w:tcBorders>
        <w:shd w:val="clear" w:color="auto" w:themeFill="accent4" w:fill="8064A2"/>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5" w:fill="4BACC6"/>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5" w:fill="4BACC6"/>
      </w:tcPr>
    </w:tblStylePr>
    <w:tblStylePr w:type="lastCol">
      <w:rPr>
        <w:b/>
        <w:bCs/>
        <w:color w:val="FFFFFF" w:themeColor="background1"/>
      </w:rPr>
      <w:tblPr/>
      <w:tcPr>
        <w:tcBorders>
          <w:left w:val="nil"/>
          <w:right w:val="nil"/>
          <w:insideH w:val="nil"/>
          <w:insideV w:val="nil"/>
        </w:tcBorders>
        <w:shd w:val="clear" w:color="auto" w:themeFill="accent5" w:fill="4BACC6"/>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6" w:fill="F79646"/>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6" w:fill="F79646"/>
      </w:tcPr>
    </w:tblStylePr>
    <w:tblStylePr w:type="lastCol">
      <w:rPr>
        <w:b/>
        <w:bCs/>
        <w:color w:val="FFFFFF" w:themeColor="background1"/>
      </w:rPr>
      <w:tblPr/>
      <w:tcPr>
        <w:tcBorders>
          <w:left w:val="nil"/>
          <w:right w:val="nil"/>
          <w:insideH w:val="nil"/>
          <w:insideV w:val="nil"/>
        </w:tcBorders>
        <w:shd w:val="clear" w:color="auto" w:themeFill="accent6" w:fill="F79646"/>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pace="0" w:sz="8"/>
        <w:bottom w:val="single" w:color="000000" w:themeColor="text1"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pace="0" w:sz="8"/>
        </w:tcBorders>
      </w:tcPr>
    </w:tblStylePr>
    <w:tblStylePr w:type="lastRow">
      <w:rPr>
        <w:b/>
        <w:bCs/>
        <w:color w:val="1F497D" w:themeColor="text2"/>
      </w:rPr>
      <w:tblPr/>
      <w:tcPr>
        <w:tcBorders>
          <w:top w:val="single" w:color="000000" w:themeColor="text1" w:space="0" w:sz="8"/>
          <w:bottom w:val="single" w:color="000000" w:themeColor="text1" w:space="0" w:sz="8"/>
        </w:tcBorders>
      </w:tcPr>
    </w:tblStylePr>
    <w:tblStylePr w:type="firstCol">
      <w:rPr>
        <w:b/>
        <w:bCs/>
      </w:rPr>
    </w:tblStylePr>
    <w:tblStylePr w:type="lastCol">
      <w:rPr>
        <w:b/>
        <w:bCs/>
      </w:rPr>
      <w:tblPr/>
      <w:tcPr>
        <w:tcBorders>
          <w:top w:val="single" w:color="000000" w:themeColor="text1" w:space="0" w:sz="8"/>
          <w:bottom w:val="single" w:color="000000" w:themeColor="text1" w:space="0" w:sz="8"/>
        </w:tcBorders>
      </w:tcPr>
    </w:tblStylePr>
    <w:tblStylePr w:type="band1Vert">
      <w:tblPr/>
      <w:tcPr>
        <w:shd w:val="clear" w:color="auto" w:themeFill="text1" w:fill="C0C0C0" w:themeFillTint="3F"/>
      </w:tcPr>
    </w:tblStylePr>
    <w:tblStylePr w:type="band1Horz">
      <w:tblPr/>
      <w:tcPr>
        <w:shd w:val="clear" w:color="auto" w:themeFill="text1" w:fill="C0C0C0"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pace="0" w:sz="8"/>
        <w:bottom w:val="single" w:color="4F81BD" w:themeColor="accent1"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pace="0" w:sz="8"/>
        </w:tcBorders>
      </w:tcPr>
    </w:tblStylePr>
    <w:tblStylePr w:type="lastRow">
      <w:rPr>
        <w:b/>
        <w:bCs/>
        <w:color w:val="1F497D" w:themeColor="text2"/>
      </w:rPr>
      <w:tblPr/>
      <w:tcPr>
        <w:tcBorders>
          <w:top w:val="single" w:color="4F81BD" w:themeColor="accent1" w:space="0" w:sz="8"/>
          <w:bottom w:val="single" w:color="4F81BD" w:themeColor="accent1" w:space="0" w:sz="8"/>
        </w:tcBorders>
      </w:tcPr>
    </w:tblStylePr>
    <w:tblStylePr w:type="firstCol">
      <w:rPr>
        <w:b/>
        <w:bCs/>
      </w:rPr>
    </w:tblStylePr>
    <w:tblStylePr w:type="lastCol">
      <w:rPr>
        <w:b/>
        <w:bCs/>
      </w:rPr>
      <w:tblPr/>
      <w:tcPr>
        <w:tcBorders>
          <w:top w:val="single" w:color="4F81BD" w:themeColor="accent1" w:space="0" w:sz="8"/>
          <w:bottom w:val="single" w:color="4F81BD" w:themeColor="accent1" w:space="0" w:sz="8"/>
        </w:tcBorders>
      </w:tcPr>
    </w:tblStylePr>
    <w:tblStylePr w:type="band1Vert">
      <w:tblPr/>
      <w:tcPr>
        <w:shd w:val="clear" w:color="auto" w:themeFill="accent1" w:fill="D3DFEE" w:themeFillTint="3F"/>
      </w:tcPr>
    </w:tblStylePr>
    <w:tblStylePr w:type="band1Horz">
      <w:tblPr/>
      <w:tcPr>
        <w:shd w:val="clear" w:color="auto" w:themeFill="accent1" w:fill="D3DFEE"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pace="0" w:sz="8"/>
        <w:bottom w:val="single" w:color="C0504D" w:themeColor="accent2"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pace="0" w:sz="8"/>
        </w:tcBorders>
      </w:tcPr>
    </w:tblStylePr>
    <w:tblStylePr w:type="lastRow">
      <w:rPr>
        <w:b/>
        <w:bCs/>
        <w:color w:val="1F497D" w:themeColor="text2"/>
      </w:rPr>
      <w:tblPr/>
      <w:tcPr>
        <w:tcBorders>
          <w:top w:val="single" w:color="C0504D" w:themeColor="accent2" w:space="0" w:sz="8"/>
          <w:bottom w:val="single" w:color="C0504D" w:themeColor="accent2" w:space="0" w:sz="8"/>
        </w:tcBorders>
      </w:tcPr>
    </w:tblStylePr>
    <w:tblStylePr w:type="firstCol">
      <w:rPr>
        <w:b/>
        <w:bCs/>
      </w:rPr>
    </w:tblStylePr>
    <w:tblStylePr w:type="lastCol">
      <w:rPr>
        <w:b/>
        <w:bCs/>
      </w:rPr>
      <w:tblPr/>
      <w:tcPr>
        <w:tcBorders>
          <w:top w:val="single" w:color="C0504D" w:themeColor="accent2" w:space="0" w:sz="8"/>
          <w:bottom w:val="single" w:color="C0504D" w:themeColor="accent2" w:space="0" w:sz="8"/>
        </w:tcBorders>
      </w:tcPr>
    </w:tblStylePr>
    <w:tblStylePr w:type="band1Vert">
      <w:tblPr/>
      <w:tcPr>
        <w:shd w:val="clear" w:color="auto" w:themeFill="accent2" w:fill="EFD3D2" w:themeFillTint="3F"/>
      </w:tcPr>
    </w:tblStylePr>
    <w:tblStylePr w:type="band1Horz">
      <w:tblPr/>
      <w:tcPr>
        <w:shd w:val="clear" w:color="auto" w:themeFill="accent2" w:fill="EFD3D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pace="0" w:sz="8"/>
        <w:bottom w:val="single" w:color="9BBB59" w:themeColor="accent3"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pace="0" w:sz="8"/>
        </w:tcBorders>
      </w:tcPr>
    </w:tblStylePr>
    <w:tblStylePr w:type="lastRow">
      <w:rPr>
        <w:b/>
        <w:bCs/>
        <w:color w:val="1F497D" w:themeColor="text2"/>
      </w:rPr>
      <w:tblPr/>
      <w:tcPr>
        <w:tcBorders>
          <w:top w:val="single" w:color="9BBB59" w:themeColor="accent3" w:space="0" w:sz="8"/>
          <w:bottom w:val="single" w:color="9BBB59" w:themeColor="accent3" w:space="0" w:sz="8"/>
        </w:tcBorders>
      </w:tcPr>
    </w:tblStylePr>
    <w:tblStylePr w:type="firstCol">
      <w:rPr>
        <w:b/>
        <w:bCs/>
      </w:rPr>
    </w:tblStylePr>
    <w:tblStylePr w:type="lastCol">
      <w:rPr>
        <w:b/>
        <w:bCs/>
      </w:rPr>
      <w:tblPr/>
      <w:tcPr>
        <w:tcBorders>
          <w:top w:val="single" w:color="9BBB59" w:themeColor="accent3" w:space="0" w:sz="8"/>
          <w:bottom w:val="single" w:color="9BBB59" w:themeColor="accent3" w:space="0" w:sz="8"/>
        </w:tcBorders>
      </w:tcPr>
    </w:tblStylePr>
    <w:tblStylePr w:type="band1Vert">
      <w:tblPr/>
      <w:tcPr>
        <w:shd w:val="clear" w:color="auto" w:themeFill="accent3" w:fill="E6EED5" w:themeFillTint="3F"/>
      </w:tcPr>
    </w:tblStylePr>
    <w:tblStylePr w:type="band1Horz">
      <w:tblPr/>
      <w:tcPr>
        <w:shd w:val="clear" w:color="auto" w:themeFill="accent3" w:fill="E6EED5"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pace="0" w:sz="8"/>
        <w:bottom w:val="single" w:color="8064A2" w:themeColor="accent4"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pace="0" w:sz="8"/>
        </w:tcBorders>
      </w:tcPr>
    </w:tblStylePr>
    <w:tblStylePr w:type="lastRow">
      <w:rPr>
        <w:b/>
        <w:bCs/>
        <w:color w:val="1F497D" w:themeColor="text2"/>
      </w:rPr>
      <w:tblPr/>
      <w:tcPr>
        <w:tcBorders>
          <w:top w:val="single" w:color="8064A2" w:themeColor="accent4" w:space="0" w:sz="8"/>
          <w:bottom w:val="single" w:color="8064A2" w:themeColor="accent4" w:space="0" w:sz="8"/>
        </w:tcBorders>
      </w:tcPr>
    </w:tblStylePr>
    <w:tblStylePr w:type="firstCol">
      <w:rPr>
        <w:b/>
        <w:bCs/>
      </w:rPr>
    </w:tblStylePr>
    <w:tblStylePr w:type="lastCol">
      <w:rPr>
        <w:b/>
        <w:bCs/>
      </w:rPr>
      <w:tblPr/>
      <w:tcPr>
        <w:tcBorders>
          <w:top w:val="single" w:color="8064A2" w:themeColor="accent4" w:space="0" w:sz="8"/>
          <w:bottom w:val="single" w:color="8064A2" w:themeColor="accent4" w:space="0" w:sz="8"/>
        </w:tcBorders>
      </w:tcPr>
    </w:tblStylePr>
    <w:tblStylePr w:type="band1Vert">
      <w:tblPr/>
      <w:tcPr>
        <w:shd w:val="clear" w:color="auto" w:themeFill="accent4" w:fill="DFD8E8" w:themeFillTint="3F"/>
      </w:tcPr>
    </w:tblStylePr>
    <w:tblStylePr w:type="band1Horz">
      <w:tblPr/>
      <w:tcPr>
        <w:shd w:val="clear" w:color="auto" w:themeFill="accent4" w:fill="DFD8E8"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pace="0" w:sz="8"/>
        <w:bottom w:val="single" w:color="4BACC6" w:themeColor="accent5"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pace="0" w:sz="8"/>
        </w:tcBorders>
      </w:tcPr>
    </w:tblStylePr>
    <w:tblStylePr w:type="lastRow">
      <w:rPr>
        <w:b/>
        <w:bCs/>
        <w:color w:val="1F497D" w:themeColor="text2"/>
      </w:rPr>
      <w:tblPr/>
      <w:tcPr>
        <w:tcBorders>
          <w:top w:val="single" w:color="4BACC6" w:themeColor="accent5" w:space="0" w:sz="8"/>
          <w:bottom w:val="single" w:color="4BACC6" w:themeColor="accent5" w:space="0" w:sz="8"/>
        </w:tcBorders>
      </w:tcPr>
    </w:tblStylePr>
    <w:tblStylePr w:type="firstCol">
      <w:rPr>
        <w:b/>
        <w:bCs/>
      </w:rPr>
    </w:tblStylePr>
    <w:tblStylePr w:type="lastCol">
      <w:rPr>
        <w:b/>
        <w:bCs/>
      </w:rPr>
      <w:tblPr/>
      <w:tcPr>
        <w:tcBorders>
          <w:top w:val="single" w:color="4BACC6" w:themeColor="accent5" w:space="0" w:sz="8"/>
          <w:bottom w:val="single" w:color="4BACC6" w:themeColor="accent5" w:space="0" w:sz="8"/>
        </w:tcBorders>
      </w:tcPr>
    </w:tblStylePr>
    <w:tblStylePr w:type="band1Vert">
      <w:tblPr/>
      <w:tcPr>
        <w:shd w:val="clear" w:color="auto" w:themeFill="accent5" w:fill="D2EAF1" w:themeFillTint="3F"/>
      </w:tcPr>
    </w:tblStylePr>
    <w:tblStylePr w:type="band1Horz">
      <w:tblPr/>
      <w:tcPr>
        <w:shd w:val="clear" w:color="auto" w:themeFill="accent5" w:fill="D2EAF1"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pace="0" w:sz="8"/>
        <w:bottom w:val="single" w:color="F79646" w:themeColor="accent6"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pace="0" w:sz="8"/>
        </w:tcBorders>
      </w:tcPr>
    </w:tblStylePr>
    <w:tblStylePr w:type="lastRow">
      <w:rPr>
        <w:b/>
        <w:bCs/>
        <w:color w:val="1F497D" w:themeColor="text2"/>
      </w:rPr>
      <w:tblPr/>
      <w:tcPr>
        <w:tcBorders>
          <w:top w:val="single" w:color="F79646" w:themeColor="accent6" w:space="0" w:sz="8"/>
          <w:bottom w:val="single" w:color="F79646" w:themeColor="accent6" w:space="0" w:sz="8"/>
        </w:tcBorders>
      </w:tcPr>
    </w:tblStylePr>
    <w:tblStylePr w:type="firstCol">
      <w:rPr>
        <w:b/>
        <w:bCs/>
      </w:rPr>
    </w:tblStylePr>
    <w:tblStylePr w:type="lastCol">
      <w:rPr>
        <w:b/>
        <w:bCs/>
      </w:rPr>
      <w:tblPr/>
      <w:tcPr>
        <w:tcBorders>
          <w:top w:val="single" w:color="F79646" w:themeColor="accent6" w:space="0" w:sz="8"/>
          <w:bottom w:val="single" w:color="F79646" w:themeColor="accent6" w:space="0" w:sz="8"/>
        </w:tcBorders>
      </w:tcPr>
    </w:tblStylePr>
    <w:tblStylePr w:type="band1Vert">
      <w:tblPr/>
      <w:tcPr>
        <w:shd w:val="clear" w:color="auto" w:themeFill="accent6" w:fill="FDE4D0" w:themeFillTint="3F"/>
      </w:tcPr>
    </w:tblStylePr>
    <w:tblStylePr w:type="band1Horz">
      <w:tblPr/>
      <w:tcPr>
        <w:shd w:val="clear" w:color="auto" w:themeFill="accent6" w:fill="FDE4D0"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pace="0" w:sz="24"/>
          <w:right w:val="nil"/>
          <w:insideH w:val="nil"/>
          <w:insideV w:val="nil"/>
        </w:tcBorders>
        <w:shd w:val="clear" w:color="auto" w:themeFill="background1" w:fill="FFFFFF"/>
      </w:tcPr>
    </w:tblStylePr>
    <w:tblStylePr w:type="lastRow">
      <w:tblPr/>
      <w:tcPr>
        <w:tcBorders>
          <w:top w:val="single" w:color="000000" w:themeColor="text1"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000000" w:themeColor="text1" w:space="0" w:sz="8"/>
          <w:insideH w:val="nil"/>
          <w:insideV w:val="nil"/>
        </w:tcBorders>
        <w:shd w:val="clear" w:color="auto" w:themeFill="background1" w:fill="FFFFFF"/>
      </w:tcPr>
    </w:tblStylePr>
    <w:tblStylePr w:type="lastCol">
      <w:tblPr/>
      <w:tcPr>
        <w:tcBorders>
          <w:top w:val="nil"/>
          <w:left w:val="single" w:color="000000" w:themeColor="text1"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text1" w:fill="C0C0C0" w:themeFillTint="3F"/>
      </w:tcPr>
    </w:tblStylePr>
    <w:tblStylePr w:type="band1Horz">
      <w:tblPr/>
      <w:tcPr>
        <w:tcBorders>
          <w:top w:val="nil"/>
          <w:bottom w:val="nil"/>
          <w:insideH w:val="nil"/>
          <w:insideV w:val="nil"/>
        </w:tcBorders>
        <w:shd w:val="clear" w:color="auto" w:themeFill="text1" w:fill="C0C0C0"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pace="0" w:sz="24"/>
          <w:right w:val="nil"/>
          <w:insideH w:val="nil"/>
          <w:insideV w:val="nil"/>
        </w:tcBorders>
        <w:shd w:val="clear" w:color="auto" w:themeFill="background1" w:fill="FFFFFF"/>
      </w:tcPr>
    </w:tblStylePr>
    <w:tblStylePr w:type="lastRow">
      <w:tblPr/>
      <w:tcPr>
        <w:tcBorders>
          <w:top w:val="single" w:color="4F81BD" w:themeColor="accent1"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4F81BD" w:themeColor="accent1" w:space="0" w:sz="8"/>
          <w:insideH w:val="nil"/>
          <w:insideV w:val="nil"/>
        </w:tcBorders>
        <w:shd w:val="clear" w:color="auto" w:themeFill="background1" w:fill="FFFFFF"/>
      </w:tcPr>
    </w:tblStylePr>
    <w:tblStylePr w:type="lastCol">
      <w:tblPr/>
      <w:tcPr>
        <w:tcBorders>
          <w:top w:val="nil"/>
          <w:left w:val="single" w:color="4F81BD" w:themeColor="accent1"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1" w:fill="D3DFEE" w:themeFillTint="3F"/>
      </w:tcPr>
    </w:tblStylePr>
    <w:tblStylePr w:type="band1Horz">
      <w:tblPr/>
      <w:tcPr>
        <w:tcBorders>
          <w:top w:val="nil"/>
          <w:bottom w:val="nil"/>
          <w:insideH w:val="nil"/>
          <w:insideV w:val="nil"/>
        </w:tcBorders>
        <w:shd w:val="clear" w:color="auto" w:themeFill="accent1" w:fill="D3DFEE"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tblPr/>
      <w:tcPr>
        <w:tcBorders>
          <w:top w:val="single" w:color="C0504D" w:themeColor="accent2"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C0504D" w:themeColor="accent2" w:space="0" w:sz="8"/>
          <w:insideH w:val="nil"/>
          <w:insideV w:val="nil"/>
        </w:tcBorders>
        <w:shd w:val="clear" w:color="auto" w:themeFill="background1" w:fill="FFFFFF"/>
      </w:tcPr>
    </w:tblStylePr>
    <w:tblStylePr w:type="lastCol">
      <w:tblPr/>
      <w:tcPr>
        <w:tcBorders>
          <w:top w:val="nil"/>
          <w:left w:val="single" w:color="C0504D" w:themeColor="accent2"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2" w:fill="EFD3D2" w:themeFillTint="3F"/>
      </w:tcPr>
    </w:tblStylePr>
    <w:tblStylePr w:type="band1Horz">
      <w:tblPr/>
      <w:tcPr>
        <w:tcBorders>
          <w:top w:val="nil"/>
          <w:bottom w:val="nil"/>
          <w:insideH w:val="nil"/>
          <w:insideV w:val="nil"/>
        </w:tcBorders>
        <w:shd w:val="clear" w:color="auto" w:themeFill="accent2" w:fill="EFD3D2"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pace="0" w:sz="24"/>
          <w:right w:val="nil"/>
          <w:insideH w:val="nil"/>
          <w:insideV w:val="nil"/>
        </w:tcBorders>
        <w:shd w:val="clear" w:color="auto" w:themeFill="background1" w:fill="FFFFFF"/>
      </w:tcPr>
    </w:tblStylePr>
    <w:tblStylePr w:type="lastRow">
      <w:tblPr/>
      <w:tcPr>
        <w:tcBorders>
          <w:top w:val="single" w:color="9BBB59" w:themeColor="accent3"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9BBB59" w:themeColor="accent3" w:space="0" w:sz="8"/>
          <w:insideH w:val="nil"/>
          <w:insideV w:val="nil"/>
        </w:tcBorders>
        <w:shd w:val="clear" w:color="auto" w:themeFill="background1" w:fill="FFFFFF"/>
      </w:tcPr>
    </w:tblStylePr>
    <w:tblStylePr w:type="lastCol">
      <w:tblPr/>
      <w:tcPr>
        <w:tcBorders>
          <w:top w:val="nil"/>
          <w:left w:val="single" w:color="9BBB59" w:themeColor="accent3"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3" w:fill="E6EED5" w:themeFillTint="3F"/>
      </w:tcPr>
    </w:tblStylePr>
    <w:tblStylePr w:type="band1Horz">
      <w:tblPr/>
      <w:tcPr>
        <w:tcBorders>
          <w:top w:val="nil"/>
          <w:bottom w:val="nil"/>
          <w:insideH w:val="nil"/>
          <w:insideV w:val="nil"/>
        </w:tcBorders>
        <w:shd w:val="clear" w:color="auto" w:themeFill="accent3" w:fill="E6EED5"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pace="0" w:sz="24"/>
          <w:right w:val="nil"/>
          <w:insideH w:val="nil"/>
          <w:insideV w:val="nil"/>
        </w:tcBorders>
        <w:shd w:val="clear" w:color="auto" w:themeFill="background1" w:fill="FFFFFF"/>
      </w:tcPr>
    </w:tblStylePr>
    <w:tblStylePr w:type="lastRow">
      <w:tblPr/>
      <w:tcPr>
        <w:tcBorders>
          <w:top w:val="single" w:color="8064A2" w:themeColor="accent4"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8064A2" w:themeColor="accent4" w:space="0" w:sz="8"/>
          <w:insideH w:val="nil"/>
          <w:insideV w:val="nil"/>
        </w:tcBorders>
        <w:shd w:val="clear" w:color="auto" w:themeFill="background1" w:fill="FFFFFF"/>
      </w:tcPr>
    </w:tblStylePr>
    <w:tblStylePr w:type="lastCol">
      <w:tblPr/>
      <w:tcPr>
        <w:tcBorders>
          <w:top w:val="nil"/>
          <w:left w:val="single" w:color="8064A2" w:themeColor="accent4"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4" w:fill="DFD8E8" w:themeFillTint="3F"/>
      </w:tcPr>
    </w:tblStylePr>
    <w:tblStylePr w:type="band1Horz">
      <w:tblPr/>
      <w:tcPr>
        <w:tcBorders>
          <w:top w:val="nil"/>
          <w:bottom w:val="nil"/>
          <w:insideH w:val="nil"/>
          <w:insideV w:val="nil"/>
        </w:tcBorders>
        <w:shd w:val="clear" w:color="auto" w:themeFill="accent4" w:fill="DFD8E8"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pace="0" w:sz="24"/>
          <w:right w:val="nil"/>
          <w:insideH w:val="nil"/>
          <w:insideV w:val="nil"/>
        </w:tcBorders>
        <w:shd w:val="clear" w:color="auto" w:themeFill="background1" w:fill="FFFFFF"/>
      </w:tcPr>
    </w:tblStylePr>
    <w:tblStylePr w:type="lastRow">
      <w:tblPr/>
      <w:tcPr>
        <w:tcBorders>
          <w:top w:val="single" w:color="4BACC6" w:themeColor="accent5"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4BACC6" w:themeColor="accent5" w:space="0" w:sz="8"/>
          <w:insideH w:val="nil"/>
          <w:insideV w:val="nil"/>
        </w:tcBorders>
        <w:shd w:val="clear" w:color="auto" w:themeFill="background1" w:fill="FFFFFF"/>
      </w:tcPr>
    </w:tblStylePr>
    <w:tblStylePr w:type="lastCol">
      <w:tblPr/>
      <w:tcPr>
        <w:tcBorders>
          <w:top w:val="nil"/>
          <w:left w:val="single" w:color="4BACC6" w:themeColor="accent5"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5" w:fill="D2EAF1" w:themeFillTint="3F"/>
      </w:tcPr>
    </w:tblStylePr>
    <w:tblStylePr w:type="band1Horz">
      <w:tblPr/>
      <w:tcPr>
        <w:tcBorders>
          <w:top w:val="nil"/>
          <w:bottom w:val="nil"/>
          <w:insideH w:val="nil"/>
          <w:insideV w:val="nil"/>
        </w:tcBorders>
        <w:shd w:val="clear" w:color="auto" w:themeFill="accent5" w:fill="D2EAF1"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pace="0" w:sz="24"/>
          <w:right w:val="nil"/>
          <w:insideH w:val="nil"/>
          <w:insideV w:val="nil"/>
        </w:tcBorders>
        <w:shd w:val="clear" w:color="auto" w:themeFill="background1" w:fill="FFFFFF"/>
      </w:tcPr>
    </w:tblStylePr>
    <w:tblStylePr w:type="lastRow">
      <w:tblPr/>
      <w:tcPr>
        <w:tcBorders>
          <w:top w:val="single" w:color="F79646" w:themeColor="accent6"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F79646" w:themeColor="accent6" w:space="0" w:sz="8"/>
          <w:insideH w:val="nil"/>
          <w:insideV w:val="nil"/>
        </w:tcBorders>
        <w:shd w:val="clear" w:color="auto" w:themeFill="background1" w:fill="FFFFFF"/>
      </w:tcPr>
    </w:tblStylePr>
    <w:tblStylePr w:type="lastCol">
      <w:tblPr/>
      <w:tcPr>
        <w:tcBorders>
          <w:top w:val="nil"/>
          <w:left w:val="single" w:color="F79646" w:themeColor="accent6"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6" w:fill="FDE4D0" w:themeFillTint="3F"/>
      </w:tcPr>
    </w:tblStylePr>
    <w:tblStylePr w:type="band1Horz">
      <w:tblPr/>
      <w:tcPr>
        <w:tcBorders>
          <w:top w:val="nil"/>
          <w:bottom w:val="nil"/>
          <w:insideH w:val="nil"/>
          <w:insideV w:val="nil"/>
        </w:tcBorders>
        <w:shd w:val="clear" w:color="auto" w:themeFill="accent6" w:fill="FDE4D0"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single" w:color="404040" w:themeColor="text1" w:themeTint="BF" w:space="0" w:sz="8"/>
        <w:insideV w:val="single" w:color="404040" w:themeColor="text1" w:themeTint="BF" w:space="0" w:sz="8"/>
      </w:tblBorders>
      <w:tblCellMar>
        <w:top w:w="0" w:type="dxa"/>
        <w:left w:w="108" w:type="dxa"/>
        <w:bottom w:w="0" w:type="dxa"/>
        <w:right w:w="108" w:type="dxa"/>
      </w:tblCellMar>
    </w:tblPr>
    <w:tcPr>
      <w:shd w:val="clear" w:color="auto" w:themeFill="text1" w:fill="C0C0C0" w:themeFillTint="3F"/>
    </w:tcPr>
    <w:tblStylePr w:type="firstRow">
      <w:rPr>
        <w:b/>
        <w:bCs/>
      </w:rPr>
    </w:tblStylePr>
    <w:tblStylePr w:type="lastRow">
      <w:rPr>
        <w:b/>
        <w:bCs/>
      </w:rPr>
      <w:tblPr/>
      <w:tcPr>
        <w:tcBorders>
          <w:top w:val="single" w:color="404040" w:themeColor="text1" w:themeTint="BF" w:space="0" w:sz="18"/>
        </w:tcBorders>
      </w:tcPr>
    </w:tblStylePr>
    <w:tblStylePr w:type="firstCol">
      <w:rPr>
        <w:b/>
        <w:bCs/>
      </w:rPr>
    </w:tblStylePr>
    <w:tblStylePr w:type="lastCol">
      <w:rPr>
        <w:b/>
        <w:bCs/>
      </w:rPr>
    </w:tblStylePr>
    <w:tblStylePr w:type="band1Vert">
      <w:tblPr/>
      <w:tcPr>
        <w:shd w:val="clear" w:color="auto" w:themeFill="text1" w:fill="808080" w:themeFillTint="7F"/>
      </w:tcPr>
    </w:tblStylePr>
    <w:tblStylePr w:type="band1Horz">
      <w:tblPr/>
      <w:tcPr>
        <w:shd w:val="clear" w:color="auto" w:themeFill="text1" w:fill="808080"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single" w:color="7BA0CD" w:themeColor="accent1" w:themeTint="BF" w:space="0" w:sz="8"/>
        <w:insideV w:val="single" w:color="7BA0CD" w:themeColor="accent1" w:themeTint="BF" w:space="0" w:sz="8"/>
      </w:tblBorders>
      <w:tblCellMar>
        <w:top w:w="0" w:type="dxa"/>
        <w:left w:w="108" w:type="dxa"/>
        <w:bottom w:w="0" w:type="dxa"/>
        <w:right w:w="108" w:type="dxa"/>
      </w:tblCellMar>
    </w:tblPr>
    <w:tcPr>
      <w:shd w:val="clear" w:color="auto" w:themeFill="accent1" w:fill="D3DFEE" w:themeFillTint="3F"/>
    </w:tcPr>
    <w:tblStylePr w:type="firstRow">
      <w:rPr>
        <w:b/>
        <w:bCs/>
      </w:rPr>
    </w:tblStylePr>
    <w:tblStylePr w:type="lastRow">
      <w:rPr>
        <w:b/>
        <w:bCs/>
      </w:rPr>
      <w:tblPr/>
      <w:tcPr>
        <w:tcBorders>
          <w:top w:val="single" w:color="7BA0CD" w:themeColor="accent1" w:themeTint="BF" w:space="0" w:sz="18"/>
        </w:tcBorders>
      </w:tcPr>
    </w:tblStylePr>
    <w:tblStylePr w:type="firstCol">
      <w:rPr>
        <w:b/>
        <w:bCs/>
      </w:rPr>
    </w:tblStylePr>
    <w:tblStylePr w:type="lastCol">
      <w:rPr>
        <w:b/>
        <w:bCs/>
      </w:rPr>
    </w:tblStylePr>
    <w:tblStylePr w:type="band1Vert">
      <w:tblPr/>
      <w:tcPr>
        <w:shd w:val="clear" w:color="auto" w:themeFill="accent1" w:fill="A7BFDE" w:themeFillTint="7F"/>
      </w:tcPr>
    </w:tblStylePr>
    <w:tblStylePr w:type="band1Horz">
      <w:tblPr/>
      <w:tcPr>
        <w:shd w:val="clear" w:color="auto" w:themeFill="accent1" w:fill="A7BFDE"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single" w:color="CF7B79" w:themeColor="accent2" w:themeTint="BF" w:space="0" w:sz="8"/>
        <w:insideV w:val="single" w:color="CF7B79" w:themeColor="accent2" w:themeTint="BF" w:space="0" w:sz="8"/>
      </w:tblBorders>
      <w:tblCellMar>
        <w:top w:w="0" w:type="dxa"/>
        <w:left w:w="108" w:type="dxa"/>
        <w:bottom w:w="0" w:type="dxa"/>
        <w:right w:w="108" w:type="dxa"/>
      </w:tblCellMar>
    </w:tblPr>
    <w:tcPr>
      <w:shd w:val="clear" w:color="auto" w:themeFill="accent2" w:fill="EFD3D2" w:themeFillTint="3F"/>
    </w:tcPr>
    <w:tblStylePr w:type="firstRow">
      <w:rPr>
        <w:b/>
        <w:bCs/>
      </w:rPr>
    </w:tblStylePr>
    <w:tblStylePr w:type="lastRow">
      <w:rPr>
        <w:b/>
        <w:bCs/>
      </w:rPr>
      <w:tblPr/>
      <w:tcPr>
        <w:tcBorders>
          <w:top w:val="single" w:color="CF7B79" w:themeColor="accent2" w:themeTint="BF" w:space="0" w:sz="18"/>
        </w:tcBorders>
      </w:tcPr>
    </w:tblStylePr>
    <w:tblStylePr w:type="firstCol">
      <w:rPr>
        <w:b/>
        <w:bCs/>
      </w:rPr>
    </w:tblStylePr>
    <w:tblStylePr w:type="lastCol">
      <w:rPr>
        <w:b/>
        <w:bCs/>
      </w:rPr>
    </w:tblStylePr>
    <w:tblStylePr w:type="band1Vert">
      <w:tblPr/>
      <w:tcPr>
        <w:shd w:val="clear" w:color="auto" w:themeFill="accent2" w:fill="DFA7A6" w:themeFillTint="7F"/>
      </w:tcPr>
    </w:tblStylePr>
    <w:tblStylePr w:type="band1Horz">
      <w:tblPr/>
      <w:tcPr>
        <w:shd w:val="clear" w:color="auto" w:themeFill="accent2" w:fill="DFA7A6"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single" w:color="B3CC82" w:themeColor="accent3" w:themeTint="BF" w:space="0" w:sz="8"/>
        <w:insideV w:val="single" w:color="B3CC82" w:themeColor="accent3" w:themeTint="BF" w:space="0" w:sz="8"/>
      </w:tblBorders>
      <w:tblCellMar>
        <w:top w:w="0" w:type="dxa"/>
        <w:left w:w="108" w:type="dxa"/>
        <w:bottom w:w="0" w:type="dxa"/>
        <w:right w:w="108" w:type="dxa"/>
      </w:tblCellMar>
    </w:tblPr>
    <w:tcPr>
      <w:shd w:val="clear" w:color="auto" w:themeFill="accent3" w:fill="E6EED5" w:themeFillTint="3F"/>
    </w:tcPr>
    <w:tblStylePr w:type="firstRow">
      <w:rPr>
        <w:b/>
        <w:bCs/>
      </w:rPr>
    </w:tblStylePr>
    <w:tblStylePr w:type="lastRow">
      <w:rPr>
        <w:b/>
        <w:bCs/>
      </w:rPr>
      <w:tblPr/>
      <w:tcPr>
        <w:tcBorders>
          <w:top w:val="single" w:color="B3CC82" w:themeColor="accent3" w:themeTint="BF" w:space="0" w:sz="18"/>
        </w:tcBorders>
      </w:tcPr>
    </w:tblStylePr>
    <w:tblStylePr w:type="firstCol">
      <w:rPr>
        <w:b/>
        <w:bCs/>
      </w:rPr>
    </w:tblStylePr>
    <w:tblStylePr w:type="lastCol">
      <w:rPr>
        <w:b/>
        <w:bCs/>
      </w:rPr>
    </w:tblStylePr>
    <w:tblStylePr w:type="band1Vert">
      <w:tblPr/>
      <w:tcPr>
        <w:shd w:val="clear" w:color="auto" w:themeFill="accent3" w:fill="CDDDAC" w:themeFillTint="7F"/>
      </w:tcPr>
    </w:tblStylePr>
    <w:tblStylePr w:type="band1Horz">
      <w:tblPr/>
      <w:tcPr>
        <w:shd w:val="clear" w:color="auto" w:themeFill="accent3" w:fill="CDDDAC"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single" w:color="9F8AB9" w:themeColor="accent4" w:themeTint="BF" w:space="0" w:sz="8"/>
        <w:insideV w:val="single" w:color="9F8AB9" w:themeColor="accent4" w:themeTint="BF" w:space="0" w:sz="8"/>
      </w:tblBorders>
      <w:tblCellMar>
        <w:top w:w="0" w:type="dxa"/>
        <w:left w:w="108" w:type="dxa"/>
        <w:bottom w:w="0" w:type="dxa"/>
        <w:right w:w="108" w:type="dxa"/>
      </w:tblCellMar>
    </w:tblPr>
    <w:tcPr>
      <w:shd w:val="clear" w:color="auto" w:themeFill="accent4" w:fill="DFD8E8" w:themeFillTint="3F"/>
    </w:tcPr>
    <w:tblStylePr w:type="firstRow">
      <w:rPr>
        <w:b/>
        <w:bCs/>
      </w:rPr>
    </w:tblStylePr>
    <w:tblStylePr w:type="lastRow">
      <w:rPr>
        <w:b/>
        <w:bCs/>
      </w:rPr>
      <w:tblPr/>
      <w:tcPr>
        <w:tcBorders>
          <w:top w:val="single" w:color="9F8AB9" w:themeColor="accent4" w:themeTint="BF" w:space="0" w:sz="18"/>
        </w:tcBorders>
      </w:tcPr>
    </w:tblStylePr>
    <w:tblStylePr w:type="firstCol">
      <w:rPr>
        <w:b/>
        <w:bCs/>
      </w:rPr>
    </w:tblStylePr>
    <w:tblStylePr w:type="lastCol">
      <w:rPr>
        <w:b/>
        <w:bCs/>
      </w:rPr>
    </w:tblStylePr>
    <w:tblStylePr w:type="band1Vert">
      <w:tblPr/>
      <w:tcPr>
        <w:shd w:val="clear" w:color="auto" w:themeFill="accent4" w:fill="BFB1D0" w:themeFillTint="7F"/>
      </w:tcPr>
    </w:tblStylePr>
    <w:tblStylePr w:type="band1Horz">
      <w:tblPr/>
      <w:tcPr>
        <w:shd w:val="clear" w:color="auto" w:themeFill="accent4" w:fill="BFB1D0"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single" w:color="78C0D4" w:themeColor="accent5" w:themeTint="BF" w:space="0" w:sz="8"/>
        <w:insideV w:val="single" w:color="78C0D4" w:themeColor="accent5" w:themeTint="BF" w:space="0" w:sz="8"/>
      </w:tblBorders>
      <w:tblCellMar>
        <w:top w:w="0" w:type="dxa"/>
        <w:left w:w="108" w:type="dxa"/>
        <w:bottom w:w="0" w:type="dxa"/>
        <w:right w:w="108" w:type="dxa"/>
      </w:tblCellMar>
    </w:tblPr>
    <w:tcPr>
      <w:shd w:val="clear" w:color="auto" w:themeFill="accent5" w:fill="D2EAF1" w:themeFillTint="3F"/>
    </w:tcPr>
    <w:tblStylePr w:type="firstRow">
      <w:rPr>
        <w:b/>
        <w:bCs/>
      </w:rPr>
    </w:tblStylePr>
    <w:tblStylePr w:type="lastRow">
      <w:rPr>
        <w:b/>
        <w:bCs/>
      </w:rPr>
      <w:tblPr/>
      <w:tcPr>
        <w:tcBorders>
          <w:top w:val="single" w:color="78C0D4" w:themeColor="accent5" w:themeTint="BF" w:space="0" w:sz="18"/>
        </w:tcBorders>
      </w:tcPr>
    </w:tblStylePr>
    <w:tblStylePr w:type="firstCol">
      <w:rPr>
        <w:b/>
        <w:bCs/>
      </w:rPr>
    </w:tblStylePr>
    <w:tblStylePr w:type="lastCol">
      <w:rPr>
        <w:b/>
        <w:bCs/>
      </w:rPr>
    </w:tblStylePr>
    <w:tblStylePr w:type="band1Vert">
      <w:tblPr/>
      <w:tcPr>
        <w:shd w:val="clear" w:color="auto" w:themeFill="accent5" w:fill="A5D5E2" w:themeFillTint="7F"/>
      </w:tcPr>
    </w:tblStylePr>
    <w:tblStylePr w:type="band1Horz">
      <w:tblPr/>
      <w:tcPr>
        <w:shd w:val="clear" w:color="auto" w:themeFill="accent5" w:fill="A5D5E2"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single" w:color="F9B074" w:themeColor="accent6" w:themeTint="BF" w:space="0" w:sz="8"/>
        <w:insideV w:val="single" w:color="F9B074" w:themeColor="accent6" w:themeTint="BF" w:space="0" w:sz="8"/>
      </w:tblBorders>
      <w:tblCellMar>
        <w:top w:w="0" w:type="dxa"/>
        <w:left w:w="108" w:type="dxa"/>
        <w:bottom w:w="0" w:type="dxa"/>
        <w:right w:w="108" w:type="dxa"/>
      </w:tblCellMar>
    </w:tblPr>
    <w:tcPr>
      <w:shd w:val="clear" w:color="auto" w:themeFill="accent6" w:fill="FDE4D0" w:themeFillTint="3F"/>
    </w:tcPr>
    <w:tblStylePr w:type="firstRow">
      <w:rPr>
        <w:b/>
        <w:bCs/>
      </w:rPr>
    </w:tblStylePr>
    <w:tblStylePr w:type="lastRow">
      <w:rPr>
        <w:b/>
        <w:bCs/>
      </w:rPr>
      <w:tblPr/>
      <w:tcPr>
        <w:tcBorders>
          <w:top w:val="single" w:color="F9B074" w:themeColor="accent6" w:themeTint="BF" w:space="0" w:sz="18"/>
        </w:tcBorders>
      </w:tcPr>
    </w:tblStylePr>
    <w:tblStylePr w:type="firstCol">
      <w:rPr>
        <w:b/>
        <w:bCs/>
      </w:rPr>
    </w:tblStylePr>
    <w:tblStylePr w:type="lastCol">
      <w:rPr>
        <w:b/>
        <w:bCs/>
      </w:rPr>
    </w:tblStylePr>
    <w:tblStylePr w:type="band1Vert">
      <w:tblPr/>
      <w:tcPr>
        <w:shd w:val="clear" w:color="auto" w:themeFill="accent6" w:fill="FBCAA2" w:themeFillTint="7F"/>
      </w:tcPr>
    </w:tblStylePr>
    <w:tblStylePr w:type="band1Horz">
      <w:tblPr/>
      <w:tcPr>
        <w:shd w:val="clear" w:color="auto" w:themeFill="accent6" w:fill="FBCAA2"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insideH w:val="single" w:color="000000" w:themeColor="text1" w:space="0" w:sz="8"/>
        <w:insideV w:val="single" w:color="000000" w:themeColor="text1" w:space="0" w:sz="8"/>
      </w:tblBorders>
      <w:tblCellMar>
        <w:top w:w="0" w:type="dxa"/>
        <w:left w:w="108" w:type="dxa"/>
        <w:bottom w:w="0" w:type="dxa"/>
        <w:right w:w="108" w:type="dxa"/>
      </w:tblCellMar>
    </w:tblPr>
    <w:tcPr>
      <w:shd w:val="clear" w:color="auto" w:themeFill="text1" w:fill="C0C0C0" w:themeFillTint="3F"/>
    </w:tcPr>
    <w:tblStylePr w:type="firstRow">
      <w:rPr>
        <w:b/>
        <w:bCs/>
        <w:color w:val="000000" w:themeColor="text1"/>
      </w:rPr>
      <w:tblPr/>
      <w:tcPr>
        <w:shd w:val="clear" w:color="auto" w:themeFill="text1" w:fill="E6E6E6"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text1" w:fill="CCCCCC" w:themeFillTint="33"/>
      </w:tcPr>
    </w:tblStylePr>
    <w:tblStylePr w:type="band1Vert">
      <w:tblPr/>
      <w:tcPr>
        <w:shd w:val="clear" w:color="auto" w:themeFill="text1" w:fill="808080" w:themeFillTint="7F"/>
      </w:tcPr>
    </w:tblStylePr>
    <w:tblStylePr w:type="band1Horz">
      <w:tblPr/>
      <w:tcPr>
        <w:tcBorders>
          <w:insideH w:val="single" w:color="000000" w:themeColor="text1" w:space="0" w:sz="6"/>
          <w:insideV w:val="single" w:color="000000" w:themeColor="text1" w:space="0" w:sz="6"/>
        </w:tcBorders>
        <w:shd w:val="clear" w:color="auto" w:themeFill="text1" w:fill="808080" w:themeFillTint="7F"/>
      </w:tcPr>
    </w:tblStylePr>
    <w:tblStylePr w:type="nwCell">
      <w:tblPr/>
      <w:tcPr>
        <w:shd w:val="clear" w:color="auto" w:themeFill="background1" w:fill="FFFFFF"/>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insideH w:val="single" w:color="4F81BD" w:themeColor="accent1" w:space="0" w:sz="8"/>
        <w:insideV w:val="single" w:color="4F81BD" w:themeColor="accent1" w:space="0" w:sz="8"/>
      </w:tblBorders>
      <w:tblCellMar>
        <w:top w:w="0" w:type="dxa"/>
        <w:left w:w="108" w:type="dxa"/>
        <w:bottom w:w="0" w:type="dxa"/>
        <w:right w:w="108" w:type="dxa"/>
      </w:tblCellMar>
    </w:tblPr>
    <w:tcPr>
      <w:shd w:val="clear" w:color="auto" w:themeFill="accent1" w:fill="D3DFEE" w:themeFillTint="3F"/>
    </w:tcPr>
    <w:tblStylePr w:type="firstRow">
      <w:rPr>
        <w:b/>
        <w:bCs/>
        <w:color w:val="000000" w:themeColor="text1"/>
      </w:rPr>
      <w:tblPr/>
      <w:tcPr>
        <w:shd w:val="clear" w:color="auto" w:themeFill="accent1" w:fill="EDF2F8"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1" w:fill="DBE5F1" w:themeFillTint="33"/>
      </w:tcPr>
    </w:tblStylePr>
    <w:tblStylePr w:type="band1Vert">
      <w:tblPr/>
      <w:tcPr>
        <w:shd w:val="clear" w:color="auto" w:themeFill="accent1" w:fill="A7BFDE" w:themeFillTint="7F"/>
      </w:tcPr>
    </w:tblStylePr>
    <w:tblStylePr w:type="band1Horz">
      <w:tblPr/>
      <w:tcPr>
        <w:tcBorders>
          <w:insideH w:val="single" w:color="4F81BD" w:themeColor="accent1" w:space="0" w:sz="6"/>
          <w:insideV w:val="single" w:color="4F81BD" w:themeColor="accent1" w:space="0" w:sz="6"/>
        </w:tcBorders>
        <w:shd w:val="clear" w:color="auto" w:themeFill="accent1" w:fill="A7BFDE" w:themeFillTint="7F"/>
      </w:tcPr>
    </w:tblStylePr>
    <w:tblStylePr w:type="nwCell">
      <w:tblPr/>
      <w:tcPr>
        <w:shd w:val="clear" w:color="auto" w:themeFill="background1" w:fill="FFFFFF"/>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insideH w:val="single" w:color="C0504D" w:themeColor="accent2" w:space="0" w:sz="8"/>
        <w:insideV w:val="single" w:color="C0504D" w:themeColor="accent2" w:space="0" w:sz="8"/>
      </w:tblBorders>
      <w:tblCellMar>
        <w:top w:w="0" w:type="dxa"/>
        <w:left w:w="108" w:type="dxa"/>
        <w:bottom w:w="0" w:type="dxa"/>
        <w:right w:w="108" w:type="dxa"/>
      </w:tblCellMar>
    </w:tblPr>
    <w:tcPr>
      <w:shd w:val="clear" w:color="auto" w:themeFill="accent2" w:fill="EFD3D2" w:themeFillTint="3F"/>
    </w:tcPr>
    <w:tblStylePr w:type="firstRow">
      <w:rPr>
        <w:b/>
        <w:bCs/>
        <w:color w:val="000000" w:themeColor="text1"/>
      </w:rPr>
      <w:tblPr/>
      <w:tcPr>
        <w:shd w:val="clear" w:color="auto" w:themeFill="accent2" w:fill="F8EDED"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2" w:fill="F2DBDB" w:themeFillTint="33"/>
      </w:tcPr>
    </w:tblStylePr>
    <w:tblStylePr w:type="band1Vert">
      <w:tblPr/>
      <w:tcPr>
        <w:shd w:val="clear" w:color="auto" w:themeFill="accent2" w:fill="DFA7A6" w:themeFillTint="7F"/>
      </w:tcPr>
    </w:tblStylePr>
    <w:tblStylePr w:type="band1Horz">
      <w:tblPr/>
      <w:tcPr>
        <w:tcBorders>
          <w:insideH w:val="single" w:color="C0504D" w:themeColor="accent2" w:space="0" w:sz="6"/>
          <w:insideV w:val="single" w:color="C0504D" w:themeColor="accent2" w:space="0" w:sz="6"/>
        </w:tcBorders>
        <w:shd w:val="clear" w:color="auto" w:themeFill="accent2" w:fill="DFA7A6" w:themeFillTint="7F"/>
      </w:tcPr>
    </w:tblStylePr>
    <w:tblStylePr w:type="nwCell">
      <w:tblPr/>
      <w:tcPr>
        <w:shd w:val="clear" w:color="auto" w:themeFill="background1" w:fill="FFFFFF"/>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insideH w:val="single" w:color="9BBB59" w:themeColor="accent3" w:space="0" w:sz="8"/>
        <w:insideV w:val="single" w:color="9BBB59" w:themeColor="accent3" w:space="0" w:sz="8"/>
      </w:tblBorders>
      <w:tblCellMar>
        <w:top w:w="0" w:type="dxa"/>
        <w:left w:w="108" w:type="dxa"/>
        <w:bottom w:w="0" w:type="dxa"/>
        <w:right w:w="108" w:type="dxa"/>
      </w:tblCellMar>
    </w:tblPr>
    <w:tcPr>
      <w:shd w:val="clear" w:color="auto" w:themeFill="accent3" w:fill="E6EED5" w:themeFillTint="3F"/>
    </w:tcPr>
    <w:tblStylePr w:type="firstRow">
      <w:rPr>
        <w:b/>
        <w:bCs/>
        <w:color w:val="000000" w:themeColor="text1"/>
      </w:rPr>
      <w:tblPr/>
      <w:tcPr>
        <w:shd w:val="clear" w:color="auto" w:themeFill="accent3" w:fill="F5F8EE"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3" w:fill="EAF1DD" w:themeFillTint="33"/>
      </w:tcPr>
    </w:tblStylePr>
    <w:tblStylePr w:type="band1Vert">
      <w:tblPr/>
      <w:tcPr>
        <w:shd w:val="clear" w:color="auto" w:themeFill="accent3" w:fill="CDDDAC" w:themeFillTint="7F"/>
      </w:tcPr>
    </w:tblStylePr>
    <w:tblStylePr w:type="band1Horz">
      <w:tblPr/>
      <w:tcPr>
        <w:tcBorders>
          <w:insideH w:val="single" w:color="9BBB59" w:themeColor="accent3" w:space="0" w:sz="6"/>
          <w:insideV w:val="single" w:color="9BBB59" w:themeColor="accent3" w:space="0" w:sz="6"/>
        </w:tcBorders>
        <w:shd w:val="clear" w:color="auto" w:themeFill="accent3" w:fill="CDDDAC" w:themeFillTint="7F"/>
      </w:tcPr>
    </w:tblStylePr>
    <w:tblStylePr w:type="nwCell">
      <w:tblPr/>
      <w:tcPr>
        <w:shd w:val="clear" w:color="auto" w:themeFill="background1" w:fill="FFFFFF"/>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insideH w:val="single" w:color="8064A2" w:themeColor="accent4" w:space="0" w:sz="8"/>
        <w:insideV w:val="single" w:color="8064A2" w:themeColor="accent4" w:space="0" w:sz="8"/>
      </w:tblBorders>
      <w:tblCellMar>
        <w:top w:w="0" w:type="dxa"/>
        <w:left w:w="108" w:type="dxa"/>
        <w:bottom w:w="0" w:type="dxa"/>
        <w:right w:w="108" w:type="dxa"/>
      </w:tblCellMar>
    </w:tblPr>
    <w:tcPr>
      <w:shd w:val="clear" w:color="auto" w:themeFill="accent4" w:fill="DFD8E8" w:themeFillTint="3F"/>
    </w:tcPr>
    <w:tblStylePr w:type="firstRow">
      <w:rPr>
        <w:b/>
        <w:bCs/>
        <w:color w:val="000000" w:themeColor="text1"/>
      </w:rPr>
      <w:tblPr/>
      <w:tcPr>
        <w:shd w:val="clear" w:color="auto" w:themeFill="accent4" w:fill="F2EFF6"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4" w:fill="E5DFEC" w:themeFillTint="33"/>
      </w:tcPr>
    </w:tblStylePr>
    <w:tblStylePr w:type="band1Vert">
      <w:tblPr/>
      <w:tcPr>
        <w:shd w:val="clear" w:color="auto" w:themeFill="accent4" w:fill="BFB1D0" w:themeFillTint="7F"/>
      </w:tcPr>
    </w:tblStylePr>
    <w:tblStylePr w:type="band1Horz">
      <w:tblPr/>
      <w:tcPr>
        <w:tcBorders>
          <w:insideH w:val="single" w:color="8064A2" w:themeColor="accent4" w:space="0" w:sz="6"/>
          <w:insideV w:val="single" w:color="8064A2" w:themeColor="accent4" w:space="0" w:sz="6"/>
        </w:tcBorders>
        <w:shd w:val="clear" w:color="auto" w:themeFill="accent4" w:fill="BFB1D0" w:themeFillTint="7F"/>
      </w:tcPr>
    </w:tblStylePr>
    <w:tblStylePr w:type="nwCell">
      <w:tblPr/>
      <w:tcPr>
        <w:shd w:val="clear" w:color="auto" w:themeFill="background1" w:fill="FFFFFF"/>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insideH w:val="single" w:color="4BACC6" w:themeColor="accent5" w:space="0" w:sz="8"/>
        <w:insideV w:val="single" w:color="4BACC6" w:themeColor="accent5" w:space="0" w:sz="8"/>
      </w:tblBorders>
      <w:tblCellMar>
        <w:top w:w="0" w:type="dxa"/>
        <w:left w:w="108" w:type="dxa"/>
        <w:bottom w:w="0" w:type="dxa"/>
        <w:right w:w="108" w:type="dxa"/>
      </w:tblCellMar>
    </w:tblPr>
    <w:tcPr>
      <w:shd w:val="clear" w:color="auto" w:themeFill="accent5" w:fill="D2EAF1" w:themeFillTint="3F"/>
    </w:tcPr>
    <w:tblStylePr w:type="firstRow">
      <w:rPr>
        <w:b/>
        <w:bCs/>
        <w:color w:val="000000" w:themeColor="text1"/>
      </w:rPr>
      <w:tblPr/>
      <w:tcPr>
        <w:shd w:val="clear" w:color="auto" w:themeFill="accent5" w:fill="EDF6F9"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5" w:fill="DAEEF3" w:themeFillTint="33"/>
      </w:tcPr>
    </w:tblStylePr>
    <w:tblStylePr w:type="band1Vert">
      <w:tblPr/>
      <w:tcPr>
        <w:shd w:val="clear" w:color="auto" w:themeFill="accent5" w:fill="A5D5E2" w:themeFillTint="7F"/>
      </w:tcPr>
    </w:tblStylePr>
    <w:tblStylePr w:type="band1Horz">
      <w:tblPr/>
      <w:tcPr>
        <w:tcBorders>
          <w:insideH w:val="single" w:color="4BACC6" w:themeColor="accent5" w:space="0" w:sz="6"/>
          <w:insideV w:val="single" w:color="4BACC6" w:themeColor="accent5" w:space="0" w:sz="6"/>
        </w:tcBorders>
        <w:shd w:val="clear" w:color="auto" w:themeFill="accent5" w:fill="A5D5E2" w:themeFillTint="7F"/>
      </w:tcPr>
    </w:tblStylePr>
    <w:tblStylePr w:type="nwCell">
      <w:tblPr/>
      <w:tcPr>
        <w:shd w:val="clear" w:color="auto" w:themeFill="background1" w:fill="FFFFFF"/>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insideH w:val="single" w:color="F79646" w:themeColor="accent6" w:space="0" w:sz="8"/>
        <w:insideV w:val="single" w:color="F79646" w:themeColor="accent6" w:space="0" w:sz="8"/>
      </w:tblBorders>
      <w:tblCellMar>
        <w:top w:w="0" w:type="dxa"/>
        <w:left w:w="108" w:type="dxa"/>
        <w:bottom w:w="0" w:type="dxa"/>
        <w:right w:w="108" w:type="dxa"/>
      </w:tblCellMar>
    </w:tblPr>
    <w:tcPr>
      <w:shd w:val="clear" w:color="auto" w:themeFill="accent6" w:fill="FDE4D0" w:themeFillTint="3F"/>
    </w:tcPr>
    <w:tblStylePr w:type="firstRow">
      <w:rPr>
        <w:b/>
        <w:bCs/>
        <w:color w:val="000000" w:themeColor="text1"/>
      </w:rPr>
      <w:tblPr/>
      <w:tcPr>
        <w:shd w:val="clear" w:color="auto" w:themeFill="accent6" w:fill="FEF4EC"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6" w:fill="FDE9D9" w:themeFillTint="33"/>
      </w:tcPr>
    </w:tblStylePr>
    <w:tblStylePr w:type="band1Vert">
      <w:tblPr/>
      <w:tcPr>
        <w:shd w:val="clear" w:color="auto" w:themeFill="accent6" w:fill="FBCAA2" w:themeFillTint="7F"/>
      </w:tcPr>
    </w:tblStylePr>
    <w:tblStylePr w:type="band1Horz">
      <w:tblPr/>
      <w:tcPr>
        <w:tcBorders>
          <w:insideH w:val="single" w:color="F79646" w:themeColor="accent6" w:space="0" w:sz="6"/>
          <w:insideV w:val="single" w:color="F79646" w:themeColor="accent6" w:space="0" w:sz="6"/>
        </w:tcBorders>
        <w:shd w:val="clear" w:color="auto" w:themeFill="accent6" w:fill="FBCAA2" w:themeFillTint="7F"/>
      </w:tcPr>
    </w:tblStylePr>
    <w:tblStylePr w:type="nwCell">
      <w:tblPr/>
      <w:tcPr>
        <w:shd w:val="clear" w:color="auto" w:themeFill="background1"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text1" w:fill="C0C0C0"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text1" w:fill="000000"/>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text1" w:fill="000000"/>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text1" w:fill="000000"/>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text1" w:fill="000000"/>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text1" w:fill="808080"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text1" w:fill="808080"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1" w:fill="D3DFEE"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1" w:fill="4F81BD"/>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1" w:fill="4F81BD"/>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1" w:fill="4F81BD"/>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1" w:fill="4F81BD"/>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1" w:fill="A7BFDE"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1" w:fill="A7BFDE"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2" w:fill="EFD3D2"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2" w:fill="C0504D"/>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2" w:fill="C0504D"/>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2" w:fill="C0504D"/>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2" w:fill="C0504D"/>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2" w:fill="DFA7A6"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2" w:fill="DFA7A6"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3" w:fill="E6EED5"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3" w:fill="9BBB59"/>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3" w:fill="9BBB59"/>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3" w:fill="9BBB59"/>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3" w:fill="9BBB59"/>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3" w:fill="CDDDAC"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3" w:fill="CDDDAC"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4" w:fill="DFD8E8"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4" w:fill="8064A2"/>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4" w:fill="8064A2"/>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4" w:fill="8064A2"/>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4" w:fill="8064A2"/>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4" w:fill="BFB1D0"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4" w:fill="BFB1D0"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5" w:fill="D2EAF1"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5" w:fill="4BACC6"/>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5" w:fill="4BACC6"/>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5" w:fill="4BACC6"/>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5" w:fill="4BACC6"/>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5" w:fill="A5D5E2"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5" w:fill="A5D5E2"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6" w:fill="FDE4D0"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6" w:fill="F79646"/>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6" w:fill="F79646"/>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6" w:fill="F79646"/>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6" w:fill="F79646"/>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6" w:fill="FBCAA2"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6" w:fill="FBCAA2"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text1" w:fill="000000"/>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text1" w:fill="000000" w:themeFillShade="7F"/>
      </w:tcPr>
    </w:tblStylePr>
    <w:tblStylePr w:type="firstCol">
      <w:tblPr/>
      <w:tcPr>
        <w:tcBorders>
          <w:top w:val="nil"/>
          <w:left w:val="nil"/>
          <w:bottom w:val="nil"/>
          <w:right w:val="single" w:color="FFFFFF" w:themeColor="background1" w:space="0" w:sz="18"/>
          <w:insideH w:val="nil"/>
          <w:insideV w:val="nil"/>
        </w:tcBorders>
        <w:shd w:val="clear" w:color="auto" w:themeFill="text1" w:fill="000000" w:themeFillShade="BF"/>
      </w:tcPr>
    </w:tblStylePr>
    <w:tblStylePr w:type="lastCol">
      <w:tblPr/>
      <w:tcPr>
        <w:tcBorders>
          <w:top w:val="nil"/>
          <w:left w:val="single" w:color="FFFFFF" w:themeColor="background1" w:space="0" w:sz="18"/>
          <w:bottom w:val="nil"/>
          <w:right w:val="nil"/>
          <w:insideH w:val="nil"/>
          <w:insideV w:val="nil"/>
        </w:tcBorders>
        <w:shd w:val="clear" w:color="auto" w:themeFill="text1" w:fill="000000" w:themeFillShade="BF"/>
      </w:tcPr>
    </w:tblStylePr>
    <w:tblStylePr w:type="band1Vert">
      <w:tblPr/>
      <w:tcPr>
        <w:tcBorders>
          <w:top w:val="nil"/>
          <w:left w:val="nil"/>
          <w:bottom w:val="nil"/>
          <w:right w:val="nil"/>
          <w:insideH w:val="nil"/>
          <w:insideV w:val="nil"/>
        </w:tcBorders>
        <w:shd w:val="clear" w:color="auto" w:themeFill="text1" w:fill="000000" w:themeFillShade="BF"/>
      </w:tcPr>
    </w:tblStylePr>
    <w:tblStylePr w:type="band1Horz">
      <w:tblPr/>
      <w:tcPr>
        <w:tcBorders>
          <w:top w:val="nil"/>
          <w:left w:val="nil"/>
          <w:bottom w:val="nil"/>
          <w:right w:val="nil"/>
          <w:insideH w:val="nil"/>
          <w:insideV w:val="nil"/>
        </w:tcBorders>
        <w:shd w:val="clear" w:color="auto" w:themeFill="text1" w:fill="000000"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1" w:fill="4F81BD"/>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1" w:fill="243F60"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1" w:fill="365F91"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1" w:fill="365F91" w:themeFillShade="BF"/>
      </w:tcPr>
    </w:tblStylePr>
    <w:tblStylePr w:type="band1Vert">
      <w:tblPr/>
      <w:tcPr>
        <w:tcBorders>
          <w:top w:val="nil"/>
          <w:left w:val="nil"/>
          <w:bottom w:val="nil"/>
          <w:right w:val="nil"/>
          <w:insideH w:val="nil"/>
          <w:insideV w:val="nil"/>
        </w:tcBorders>
        <w:shd w:val="clear" w:color="auto" w:themeFill="accent1" w:fill="365F91" w:themeFillShade="BF"/>
      </w:tcPr>
    </w:tblStylePr>
    <w:tblStylePr w:type="band1Horz">
      <w:tblPr/>
      <w:tcPr>
        <w:tcBorders>
          <w:top w:val="nil"/>
          <w:left w:val="nil"/>
          <w:bottom w:val="nil"/>
          <w:right w:val="nil"/>
          <w:insideH w:val="nil"/>
          <w:insideV w:val="nil"/>
        </w:tcBorders>
        <w:shd w:val="clear" w:color="auto" w:themeFill="accent1" w:fill="365F9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2" w:fill="C0504D"/>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2" w:fill="622423"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2" w:fill="943634"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2" w:fill="943634" w:themeFillShade="BF"/>
      </w:tcPr>
    </w:tblStylePr>
    <w:tblStylePr w:type="band1Vert">
      <w:tblPr/>
      <w:tcPr>
        <w:tcBorders>
          <w:top w:val="nil"/>
          <w:left w:val="nil"/>
          <w:bottom w:val="nil"/>
          <w:right w:val="nil"/>
          <w:insideH w:val="nil"/>
          <w:insideV w:val="nil"/>
        </w:tcBorders>
        <w:shd w:val="clear" w:color="auto" w:themeFill="accent2" w:fill="943634" w:themeFillShade="BF"/>
      </w:tcPr>
    </w:tblStylePr>
    <w:tblStylePr w:type="band1Horz">
      <w:tblPr/>
      <w:tcPr>
        <w:tcBorders>
          <w:top w:val="nil"/>
          <w:left w:val="nil"/>
          <w:bottom w:val="nil"/>
          <w:right w:val="nil"/>
          <w:insideH w:val="nil"/>
          <w:insideV w:val="nil"/>
        </w:tcBorders>
        <w:shd w:val="clear" w:color="auto" w:themeFill="accent2" w:fill="943634"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3" w:fill="9BBB59"/>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3" w:fill="4E6128"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3" w:fill="76923C"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3" w:fill="76923C" w:themeFillShade="BF"/>
      </w:tcPr>
    </w:tblStylePr>
    <w:tblStylePr w:type="band1Vert">
      <w:tblPr/>
      <w:tcPr>
        <w:tcBorders>
          <w:top w:val="nil"/>
          <w:left w:val="nil"/>
          <w:bottom w:val="nil"/>
          <w:right w:val="nil"/>
          <w:insideH w:val="nil"/>
          <w:insideV w:val="nil"/>
        </w:tcBorders>
        <w:shd w:val="clear" w:color="auto" w:themeFill="accent3" w:fill="76923C" w:themeFillShade="BF"/>
      </w:tcPr>
    </w:tblStylePr>
    <w:tblStylePr w:type="band1Horz">
      <w:tblPr/>
      <w:tcPr>
        <w:tcBorders>
          <w:top w:val="nil"/>
          <w:left w:val="nil"/>
          <w:bottom w:val="nil"/>
          <w:right w:val="nil"/>
          <w:insideH w:val="nil"/>
          <w:insideV w:val="nil"/>
        </w:tcBorders>
        <w:shd w:val="clear" w:color="auto" w:themeFill="accent3" w:fill="76923C"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4" w:fill="8064A2"/>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4" w:fill="3F3151"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4" w:fill="5F497A"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4" w:fill="5F497A" w:themeFillShade="BF"/>
      </w:tcPr>
    </w:tblStylePr>
    <w:tblStylePr w:type="band1Vert">
      <w:tblPr/>
      <w:tcPr>
        <w:tcBorders>
          <w:top w:val="nil"/>
          <w:left w:val="nil"/>
          <w:bottom w:val="nil"/>
          <w:right w:val="nil"/>
          <w:insideH w:val="nil"/>
          <w:insideV w:val="nil"/>
        </w:tcBorders>
        <w:shd w:val="clear" w:color="auto" w:themeFill="accent4" w:fill="5F497A" w:themeFillShade="BF"/>
      </w:tcPr>
    </w:tblStylePr>
    <w:tblStylePr w:type="band1Horz">
      <w:tblPr/>
      <w:tcPr>
        <w:tcBorders>
          <w:top w:val="nil"/>
          <w:left w:val="nil"/>
          <w:bottom w:val="nil"/>
          <w:right w:val="nil"/>
          <w:insideH w:val="nil"/>
          <w:insideV w:val="nil"/>
        </w:tcBorders>
        <w:shd w:val="clear" w:color="auto" w:themeFill="accent4" w:fill="5F497A"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5" w:fill="4BACC6"/>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5" w:fill="205867"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5" w:fill="31849B"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5" w:fill="31849B" w:themeFillShade="BF"/>
      </w:tcPr>
    </w:tblStylePr>
    <w:tblStylePr w:type="band1Vert">
      <w:tblPr/>
      <w:tcPr>
        <w:tcBorders>
          <w:top w:val="nil"/>
          <w:left w:val="nil"/>
          <w:bottom w:val="nil"/>
          <w:right w:val="nil"/>
          <w:insideH w:val="nil"/>
          <w:insideV w:val="nil"/>
        </w:tcBorders>
        <w:shd w:val="clear" w:color="auto" w:themeFill="accent5" w:fill="31849B" w:themeFillShade="BF"/>
      </w:tcPr>
    </w:tblStylePr>
    <w:tblStylePr w:type="band1Horz">
      <w:tblPr/>
      <w:tcPr>
        <w:tcBorders>
          <w:top w:val="nil"/>
          <w:left w:val="nil"/>
          <w:bottom w:val="nil"/>
          <w:right w:val="nil"/>
          <w:insideH w:val="nil"/>
          <w:insideV w:val="nil"/>
        </w:tcBorders>
        <w:shd w:val="clear" w:color="auto" w:themeFill="accent5" w:fill="31849B"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6" w:fill="F79646"/>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6" w:fill="974706"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6" w:fill="E36C0A"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6" w:fill="E36C0A" w:themeFillShade="BF"/>
      </w:tcPr>
    </w:tblStylePr>
    <w:tblStylePr w:type="band1Vert">
      <w:tblPr/>
      <w:tcPr>
        <w:tcBorders>
          <w:top w:val="nil"/>
          <w:left w:val="nil"/>
          <w:bottom w:val="nil"/>
          <w:right w:val="nil"/>
          <w:insideH w:val="nil"/>
          <w:insideV w:val="nil"/>
        </w:tcBorders>
        <w:shd w:val="clear" w:color="auto" w:themeFill="accent6" w:fill="E36C0A" w:themeFillShade="BF"/>
      </w:tcPr>
    </w:tblStylePr>
    <w:tblStylePr w:type="band1Horz">
      <w:tblPr/>
      <w:tcPr>
        <w:tcBorders>
          <w:top w:val="nil"/>
          <w:left w:val="nil"/>
          <w:bottom w:val="nil"/>
          <w:right w:val="nil"/>
          <w:insideH w:val="nil"/>
          <w:insideV w:val="nil"/>
        </w:tcBorders>
        <w:shd w:val="clear" w:color="auto" w:themeFill="accent6" w:fill="E36C0A"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000000" w:themeColor="text1" w:space="0" w:sz="4"/>
        <w:bottom w:val="single" w:color="000000" w:themeColor="text1" w:space="0" w:sz="4"/>
        <w:right w:val="single" w:color="000000" w:themeColor="text1"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text1" w:fill="E6E6E6"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text1" w:fill="000000" w:themeFillShade="99"/>
      </w:tcPr>
    </w:tblStylePr>
    <w:tblStylePr w:type="firstCol">
      <w:rPr>
        <w:color w:val="FFFFFF" w:themeColor="background1"/>
      </w:rPr>
      <w:tblPr/>
      <w:tcPr>
        <w:tcBorders>
          <w:top w:val="nil"/>
          <w:left w:val="nil"/>
          <w:bottom w:val="nil"/>
          <w:right w:val="nil"/>
          <w:insideH w:val="single" w:color="000000" w:themeColor="text1" w:themeShade="99" w:space="0" w:sz="4"/>
          <w:insideV w:val="nil"/>
        </w:tcBorders>
        <w:shd w:val="clear" w:color="auto" w:themeFill="text1" w:fill="000000" w:themeFillShade="99"/>
      </w:tcPr>
    </w:tblStylePr>
    <w:tblStylePr w:type="lastCol">
      <w:rPr>
        <w:color w:val="FFFFFF" w:themeColor="background1"/>
      </w:rPr>
      <w:tblPr/>
      <w:tcPr>
        <w:tcBorders>
          <w:top w:val="nil"/>
          <w:left w:val="nil"/>
          <w:bottom w:val="nil"/>
          <w:right w:val="nil"/>
          <w:insideH w:val="nil"/>
          <w:insideV w:val="nil"/>
        </w:tcBorders>
        <w:shd w:val="clear" w:color="auto" w:themeFill="text1" w:fill="000000" w:themeFillShade="BF"/>
      </w:tcPr>
    </w:tblStylePr>
    <w:tblStylePr w:type="band1Vert">
      <w:tblPr/>
      <w:tcPr>
        <w:shd w:val="clear" w:color="auto" w:themeFill="text1" w:fill="999999" w:themeFillTint="66"/>
      </w:tcPr>
    </w:tblStylePr>
    <w:tblStylePr w:type="band1Horz">
      <w:tblPr/>
      <w:tcPr>
        <w:shd w:val="clear" w:color="auto" w:themeFill="text1" w:fill="808080"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4F81BD" w:themeColor="accent1" w:space="0" w:sz="4"/>
        <w:bottom w:val="single" w:color="4F81BD" w:themeColor="accent1" w:space="0" w:sz="4"/>
        <w:right w:val="single" w:color="4F81BD" w:themeColor="accent1"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1" w:fill="EDF2F8"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1" w:fill="2C4C74" w:themeFillShade="99"/>
      </w:tcPr>
    </w:tblStylePr>
    <w:tblStylePr w:type="firstCol">
      <w:rPr>
        <w:color w:val="FFFFFF" w:themeColor="background1"/>
      </w:rPr>
      <w:tblPr/>
      <w:tcPr>
        <w:tcBorders>
          <w:top w:val="nil"/>
          <w:left w:val="nil"/>
          <w:bottom w:val="nil"/>
          <w:right w:val="nil"/>
          <w:insideH w:val="single" w:color="2C4C74" w:themeColor="accent1" w:themeShade="99" w:space="0" w:sz="4"/>
          <w:insideV w:val="nil"/>
        </w:tcBorders>
        <w:shd w:val="clear" w:color="auto" w:themeFill="accent1" w:fill="2C4C74"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1" w:fill="2C4C74" w:themeFillShade="99"/>
      </w:tcPr>
    </w:tblStylePr>
    <w:tblStylePr w:type="band1Vert">
      <w:tblPr/>
      <w:tcPr>
        <w:shd w:val="clear" w:color="auto" w:themeFill="accent1" w:fill="B8CCE4" w:themeFillTint="66"/>
      </w:tcPr>
    </w:tblStylePr>
    <w:tblStylePr w:type="band1Horz">
      <w:tblPr/>
      <w:tcPr>
        <w:shd w:val="clear" w:color="auto" w:themeFill="accent1" w:fill="A7BFDE"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C0504D" w:themeColor="accent2" w:space="0" w:sz="4"/>
        <w:bottom w:val="single" w:color="C0504D" w:themeColor="accent2" w:space="0" w:sz="4"/>
        <w:right w:val="single" w:color="C0504D" w:themeColor="accent2"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2" w:fill="F8EDED"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2" w:fill="772C2A" w:themeFillShade="99"/>
      </w:tcPr>
    </w:tblStylePr>
    <w:tblStylePr w:type="firstCol">
      <w:rPr>
        <w:color w:val="FFFFFF" w:themeColor="background1"/>
      </w:rPr>
      <w:tblPr/>
      <w:tcPr>
        <w:tcBorders>
          <w:top w:val="nil"/>
          <w:left w:val="nil"/>
          <w:bottom w:val="nil"/>
          <w:right w:val="nil"/>
          <w:insideH w:val="single" w:color="772C2A" w:themeColor="accent2" w:themeShade="99" w:space="0" w:sz="4"/>
          <w:insideV w:val="nil"/>
        </w:tcBorders>
        <w:shd w:val="clear" w:color="auto" w:themeFill="accent2" w:fill="772C2A"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2" w:fill="772C2A" w:themeFillShade="99"/>
      </w:tcPr>
    </w:tblStylePr>
    <w:tblStylePr w:type="band1Vert">
      <w:tblPr/>
      <w:tcPr>
        <w:shd w:val="clear" w:color="auto" w:themeFill="accent2" w:fill="E5B8B7" w:themeFillTint="66"/>
      </w:tcPr>
    </w:tblStylePr>
    <w:tblStylePr w:type="band1Horz">
      <w:tblPr/>
      <w:tcPr>
        <w:shd w:val="clear" w:color="auto" w:themeFill="accent2" w:fill="DFA7A6"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pace="0" w:sz="24"/>
        <w:left w:val="single" w:color="9BBB59" w:themeColor="accent3" w:space="0" w:sz="4"/>
        <w:bottom w:val="single" w:color="9BBB59" w:themeColor="accent3" w:space="0" w:sz="4"/>
        <w:right w:val="single" w:color="9BBB59" w:themeColor="accent3"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3" w:fill="F5F8EE" w:themeFillTint="19"/>
    </w:tcPr>
    <w:tblStylePr w:type="firstRow">
      <w:rPr>
        <w:b/>
        <w:bCs/>
      </w:rPr>
      <w:tblPr/>
      <w:tcPr>
        <w:tcBorders>
          <w:top w:val="nil"/>
          <w:left w:val="nil"/>
          <w:bottom w:val="single" w:color="8064A2" w:themeColor="accent4"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3" w:fill="5E7530" w:themeFillShade="99"/>
      </w:tcPr>
    </w:tblStylePr>
    <w:tblStylePr w:type="firstCol">
      <w:rPr>
        <w:color w:val="FFFFFF" w:themeColor="background1"/>
      </w:rPr>
      <w:tblPr/>
      <w:tcPr>
        <w:tcBorders>
          <w:top w:val="nil"/>
          <w:left w:val="nil"/>
          <w:bottom w:val="nil"/>
          <w:right w:val="nil"/>
          <w:insideH w:val="single" w:color="5E7530" w:themeColor="accent3" w:themeShade="99" w:space="0" w:sz="4"/>
          <w:insideV w:val="nil"/>
        </w:tcBorders>
        <w:shd w:val="clear" w:color="auto" w:themeFill="accent3" w:fill="5E7530"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3" w:fill="5E7530" w:themeFillShade="99"/>
      </w:tcPr>
    </w:tblStylePr>
    <w:tblStylePr w:type="band1Vert">
      <w:tblPr/>
      <w:tcPr>
        <w:shd w:val="clear" w:color="auto" w:themeFill="accent3" w:fill="D6E3BC" w:themeFillTint="66"/>
      </w:tcPr>
    </w:tblStylePr>
    <w:tblStylePr w:type="band1Horz">
      <w:tblPr/>
      <w:tcPr>
        <w:shd w:val="clear" w:color="auto" w:themeFill="accent3" w:fill="CDDDAC"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pace="0" w:sz="24"/>
        <w:left w:val="single" w:color="8064A2" w:themeColor="accent4" w:space="0" w:sz="4"/>
        <w:bottom w:val="single" w:color="8064A2" w:themeColor="accent4" w:space="0" w:sz="4"/>
        <w:right w:val="single" w:color="8064A2" w:themeColor="accent4"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4" w:fill="F2EFF6" w:themeFillTint="19"/>
    </w:tcPr>
    <w:tblStylePr w:type="firstRow">
      <w:rPr>
        <w:b/>
        <w:bCs/>
      </w:rPr>
      <w:tblPr/>
      <w:tcPr>
        <w:tcBorders>
          <w:top w:val="nil"/>
          <w:left w:val="nil"/>
          <w:bottom w:val="single" w:color="9BBB59" w:themeColor="accent3"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4" w:fill="4C3B62" w:themeFillShade="99"/>
      </w:tcPr>
    </w:tblStylePr>
    <w:tblStylePr w:type="firstCol">
      <w:rPr>
        <w:color w:val="FFFFFF" w:themeColor="background1"/>
      </w:rPr>
      <w:tblPr/>
      <w:tcPr>
        <w:tcBorders>
          <w:top w:val="nil"/>
          <w:left w:val="nil"/>
          <w:bottom w:val="nil"/>
          <w:right w:val="nil"/>
          <w:insideH w:val="single" w:color="4C3B62" w:themeColor="accent4" w:themeShade="99" w:space="0" w:sz="4"/>
          <w:insideV w:val="nil"/>
        </w:tcBorders>
        <w:shd w:val="clear" w:color="auto" w:themeFill="accent4" w:fill="4C3B62"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4" w:fill="4C3B62" w:themeFillShade="99"/>
      </w:tcPr>
    </w:tblStylePr>
    <w:tblStylePr w:type="band1Vert">
      <w:tblPr/>
      <w:tcPr>
        <w:shd w:val="clear" w:color="auto" w:themeFill="accent4" w:fill="CCC0D9" w:themeFillTint="66"/>
      </w:tcPr>
    </w:tblStylePr>
    <w:tblStylePr w:type="band1Horz">
      <w:tblPr/>
      <w:tcPr>
        <w:shd w:val="clear" w:color="auto" w:themeFill="accent4" w:fill="BFB1D0"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pace="0" w:sz="24"/>
        <w:left w:val="single" w:color="4BACC6" w:themeColor="accent5" w:space="0" w:sz="4"/>
        <w:bottom w:val="single" w:color="4BACC6" w:themeColor="accent5" w:space="0" w:sz="4"/>
        <w:right w:val="single" w:color="4BACC6" w:themeColor="accent5"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5" w:fill="EDF6F9" w:themeFillTint="19"/>
    </w:tcPr>
    <w:tblStylePr w:type="firstRow">
      <w:rPr>
        <w:b/>
        <w:bCs/>
      </w:rPr>
      <w:tblPr/>
      <w:tcPr>
        <w:tcBorders>
          <w:top w:val="nil"/>
          <w:left w:val="nil"/>
          <w:bottom w:val="single" w:color="F79646" w:themeColor="accent6"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5" w:fill="276A7C" w:themeFillShade="99"/>
      </w:tcPr>
    </w:tblStylePr>
    <w:tblStylePr w:type="firstCol">
      <w:rPr>
        <w:color w:val="FFFFFF" w:themeColor="background1"/>
      </w:rPr>
      <w:tblPr/>
      <w:tcPr>
        <w:tcBorders>
          <w:top w:val="nil"/>
          <w:left w:val="nil"/>
          <w:bottom w:val="nil"/>
          <w:right w:val="nil"/>
          <w:insideH w:val="single" w:color="276A7C" w:themeColor="accent5" w:themeShade="99" w:space="0" w:sz="4"/>
          <w:insideV w:val="nil"/>
        </w:tcBorders>
        <w:shd w:val="clear" w:color="auto" w:themeFill="accent5" w:fill="276A7C"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5" w:fill="276A7C" w:themeFillShade="99"/>
      </w:tcPr>
    </w:tblStylePr>
    <w:tblStylePr w:type="band1Vert">
      <w:tblPr/>
      <w:tcPr>
        <w:shd w:val="clear" w:color="auto" w:themeFill="accent5" w:fill="B6DDE8" w:themeFillTint="66"/>
      </w:tcPr>
    </w:tblStylePr>
    <w:tblStylePr w:type="band1Horz">
      <w:tblPr/>
      <w:tcPr>
        <w:shd w:val="clear" w:color="auto" w:themeFill="accent5" w:fill="A5D5E2"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pace="0" w:sz="24"/>
        <w:left w:val="single" w:color="F79646" w:themeColor="accent6" w:space="0" w:sz="4"/>
        <w:bottom w:val="single" w:color="F79646" w:themeColor="accent6" w:space="0" w:sz="4"/>
        <w:right w:val="single" w:color="F79646" w:themeColor="accent6"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6" w:fill="FEF4EC" w:themeFillTint="19"/>
    </w:tcPr>
    <w:tblStylePr w:type="firstRow">
      <w:rPr>
        <w:b/>
        <w:bCs/>
      </w:rPr>
      <w:tblPr/>
      <w:tcPr>
        <w:tcBorders>
          <w:top w:val="nil"/>
          <w:left w:val="nil"/>
          <w:bottom w:val="single" w:color="4BACC6" w:themeColor="accent5"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6" w:fill="B65608" w:themeFillShade="99"/>
      </w:tcPr>
    </w:tblStylePr>
    <w:tblStylePr w:type="firstCol">
      <w:rPr>
        <w:color w:val="FFFFFF" w:themeColor="background1"/>
      </w:rPr>
      <w:tblPr/>
      <w:tcPr>
        <w:tcBorders>
          <w:top w:val="nil"/>
          <w:left w:val="nil"/>
          <w:bottom w:val="nil"/>
          <w:right w:val="nil"/>
          <w:insideH w:val="single" w:color="B65608" w:themeColor="accent6" w:themeShade="99" w:space="0" w:sz="4"/>
          <w:insideV w:val="nil"/>
        </w:tcBorders>
        <w:shd w:val="clear" w:color="auto" w:themeFill="accent6" w:fill="B65608"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6" w:fill="B65608" w:themeFillShade="99"/>
      </w:tcPr>
    </w:tblStylePr>
    <w:tblStylePr w:type="band1Vert">
      <w:tblPr/>
      <w:tcPr>
        <w:shd w:val="clear" w:color="auto" w:themeFill="accent6" w:fill="FBD4B4" w:themeFillTint="66"/>
      </w:tcPr>
    </w:tblStylePr>
    <w:tblStylePr w:type="band1Horz">
      <w:tblPr/>
      <w:tcPr>
        <w:shd w:val="clear" w:color="auto" w:themeFill="accent6" w:fill="FBCAA2"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text1" w:fill="E6E6E6"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text1" w:fill="C0C0C0" w:themeFillTint="3F"/>
      </w:tcPr>
    </w:tblStylePr>
    <w:tblStylePr w:type="band1Horz">
      <w:tblPr/>
      <w:tcPr>
        <w:shd w:val="clear" w:color="auto" w:themeFill="text1" w:fill="CCCCCC"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1" w:fill="EDF2F8"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1" w:fill="D3DFEE" w:themeFillTint="3F"/>
      </w:tcPr>
    </w:tblStylePr>
    <w:tblStylePr w:type="band1Horz">
      <w:tblPr/>
      <w:tcPr>
        <w:shd w:val="clear" w:color="auto" w:themeFill="accent1" w:fill="DBE5F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2" w:fill="F8EDED"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2" w:fill="EFD3D2" w:themeFillTint="3F"/>
      </w:tcPr>
    </w:tblStylePr>
    <w:tblStylePr w:type="band1Horz">
      <w:tblPr/>
      <w:tcPr>
        <w:shd w:val="clear" w:color="auto" w:themeFill="accent2" w:fill="F2DBDB"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3" w:fill="F5F8EE" w:themeFillTint="19"/>
    </w:tcPr>
    <w:tblStylePr w:type="firstRow">
      <w:rPr>
        <w:b/>
        <w:bCs/>
        <w:color w:val="FFFFFF" w:themeColor="background1"/>
      </w:rPr>
      <w:tblPr/>
      <w:tcPr>
        <w:tcBorders>
          <w:bottom w:val="single" w:color="FFFFFF" w:themeColor="background1" w:space="0" w:sz="12"/>
        </w:tcBorders>
        <w:shd w:val="clear" w:color="auto" w:themeFill="accent4" w:fill="664E82" w:themeFillShade="CC"/>
      </w:tcPr>
    </w:tblStylePr>
    <w:tblStylePr w:type="lastRow">
      <w:rPr>
        <w:b/>
        <w:bCs/>
        <w:color w:val="664E82" w:themeColor="accent4"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3" w:fill="E6EED5" w:themeFillTint="3F"/>
      </w:tcPr>
    </w:tblStylePr>
    <w:tblStylePr w:type="band1Horz">
      <w:tblPr/>
      <w:tcPr>
        <w:shd w:val="clear" w:color="auto" w:themeFill="accent3" w:fill="EAF1DD"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4" w:fill="F2EFF6" w:themeFillTint="19"/>
    </w:tcPr>
    <w:tblStylePr w:type="firstRow">
      <w:rPr>
        <w:b/>
        <w:bCs/>
        <w:color w:val="FFFFFF" w:themeColor="background1"/>
      </w:rPr>
      <w:tblPr/>
      <w:tcPr>
        <w:tcBorders>
          <w:bottom w:val="single" w:color="FFFFFF" w:themeColor="background1" w:space="0" w:sz="12"/>
        </w:tcBorders>
        <w:shd w:val="clear" w:color="auto" w:themeFill="accent3" w:fill="7E9C40" w:themeFillShade="CC"/>
      </w:tcPr>
    </w:tblStylePr>
    <w:tblStylePr w:type="lastRow">
      <w:rPr>
        <w:b/>
        <w:bCs/>
        <w:color w:val="7E9C40" w:themeColor="accent3"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4" w:fill="DFD8E8" w:themeFillTint="3F"/>
      </w:tcPr>
    </w:tblStylePr>
    <w:tblStylePr w:type="band1Horz">
      <w:tblPr/>
      <w:tcPr>
        <w:shd w:val="clear" w:color="auto" w:themeFill="accent4" w:fill="E5DFEC"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5" w:fill="EDF6F9" w:themeFillTint="19"/>
    </w:tcPr>
    <w:tblStylePr w:type="firstRow">
      <w:rPr>
        <w:b/>
        <w:bCs/>
        <w:color w:val="FFFFFF" w:themeColor="background1"/>
      </w:rPr>
      <w:tblPr/>
      <w:tcPr>
        <w:tcBorders>
          <w:bottom w:val="single" w:color="FFFFFF" w:themeColor="background1" w:space="0" w:sz="12"/>
        </w:tcBorders>
        <w:shd w:val="clear" w:color="auto" w:themeFill="accent6" w:fill="F2730A" w:themeFillShade="CC"/>
      </w:tcPr>
    </w:tblStylePr>
    <w:tblStylePr w:type="lastRow">
      <w:rPr>
        <w:b/>
        <w:bCs/>
        <w:color w:val="F2730A" w:themeColor="accent6"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5" w:fill="D2EAF1" w:themeFillTint="3F"/>
      </w:tcPr>
    </w:tblStylePr>
    <w:tblStylePr w:type="band1Horz">
      <w:tblPr/>
      <w:tcPr>
        <w:shd w:val="clear" w:color="auto" w:themeFill="accent5" w:fill="DAEEF3"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6" w:fill="FEF4EC" w:themeFillTint="19"/>
    </w:tcPr>
    <w:tblStylePr w:type="firstRow">
      <w:rPr>
        <w:b/>
        <w:bCs/>
        <w:color w:val="FFFFFF" w:themeColor="background1"/>
      </w:rPr>
      <w:tblPr/>
      <w:tcPr>
        <w:tcBorders>
          <w:bottom w:val="single" w:color="FFFFFF" w:themeColor="background1" w:space="0" w:sz="12"/>
        </w:tcBorders>
        <w:shd w:val="clear" w:color="auto" w:themeFill="accent5" w:fill="348DA5" w:themeFillShade="CC"/>
      </w:tcPr>
    </w:tblStylePr>
    <w:tblStylePr w:type="lastRow">
      <w:rPr>
        <w:b/>
        <w:bCs/>
        <w:color w:val="348DA5" w:themeColor="accent5"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6" w:fill="FDE4D0" w:themeFillTint="3F"/>
      </w:tcPr>
    </w:tblStylePr>
    <w:tblStylePr w:type="band1Horz">
      <w:tblPr/>
      <w:tcPr>
        <w:shd w:val="clear" w:color="auto" w:themeFill="accent6" w:fill="FDE9D9"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text1" w:fill="CCCCCC" w:themeFillTint="33"/>
    </w:tcPr>
    <w:tblStylePr w:type="firstRow">
      <w:rPr>
        <w:b/>
        <w:bCs/>
      </w:rPr>
      <w:tblPr/>
      <w:tcPr>
        <w:shd w:val="clear" w:color="auto" w:themeFill="text1" w:fill="999999" w:themeFillTint="66"/>
      </w:tcPr>
    </w:tblStylePr>
    <w:tblStylePr w:type="lastRow">
      <w:rPr>
        <w:b/>
        <w:bCs/>
        <w:color w:val="000000" w:themeColor="text1"/>
      </w:rPr>
      <w:tblPr/>
      <w:tcPr>
        <w:shd w:val="clear" w:color="auto" w:themeFill="text1" w:fill="999999" w:themeFillTint="66"/>
      </w:tcPr>
    </w:tblStylePr>
    <w:tblStylePr w:type="firstCol">
      <w:rPr>
        <w:color w:val="FFFFFF" w:themeColor="background1"/>
      </w:rPr>
      <w:tblPr/>
      <w:tcPr>
        <w:shd w:val="clear" w:color="auto" w:themeFill="text1" w:fill="000000" w:themeFillShade="BF"/>
      </w:tcPr>
    </w:tblStylePr>
    <w:tblStylePr w:type="lastCol">
      <w:rPr>
        <w:color w:val="FFFFFF" w:themeColor="background1"/>
      </w:rPr>
      <w:tblPr/>
      <w:tcPr>
        <w:shd w:val="clear" w:color="auto" w:themeFill="text1" w:fill="000000" w:themeFillShade="BF"/>
      </w:tcPr>
    </w:tblStylePr>
    <w:tblStylePr w:type="band1Vert">
      <w:tblPr/>
      <w:tcPr>
        <w:shd w:val="clear" w:color="auto" w:themeFill="text1" w:fill="808080" w:themeFillTint="7F"/>
      </w:tcPr>
    </w:tblStylePr>
    <w:tblStylePr w:type="band1Horz">
      <w:tblPr/>
      <w:tcPr>
        <w:shd w:val="clear" w:color="auto" w:themeFill="text1" w:fill="808080"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1" w:fill="DBE5F1" w:themeFillTint="33"/>
    </w:tcPr>
    <w:tblStylePr w:type="firstRow">
      <w:rPr>
        <w:b/>
        <w:bCs/>
      </w:rPr>
      <w:tblPr/>
      <w:tcPr>
        <w:shd w:val="clear" w:color="auto" w:themeFill="accent1" w:fill="B8CCE4" w:themeFillTint="66"/>
      </w:tcPr>
    </w:tblStylePr>
    <w:tblStylePr w:type="lastRow">
      <w:rPr>
        <w:b/>
        <w:bCs/>
        <w:color w:val="000000" w:themeColor="text1"/>
      </w:rPr>
      <w:tblPr/>
      <w:tcPr>
        <w:shd w:val="clear" w:color="auto" w:themeFill="accent1" w:fill="B8CCE4" w:themeFillTint="66"/>
      </w:tcPr>
    </w:tblStylePr>
    <w:tblStylePr w:type="firstCol">
      <w:rPr>
        <w:color w:val="FFFFFF" w:themeColor="background1"/>
      </w:rPr>
      <w:tblPr/>
      <w:tcPr>
        <w:shd w:val="clear" w:color="auto" w:themeFill="accent1" w:fill="365F91" w:themeFillShade="BF"/>
      </w:tcPr>
    </w:tblStylePr>
    <w:tblStylePr w:type="lastCol">
      <w:rPr>
        <w:color w:val="FFFFFF" w:themeColor="background1"/>
      </w:rPr>
      <w:tblPr/>
      <w:tcPr>
        <w:shd w:val="clear" w:color="auto" w:themeFill="accent1" w:fill="365F91" w:themeFillShade="BF"/>
      </w:tcPr>
    </w:tblStylePr>
    <w:tblStylePr w:type="band1Vert">
      <w:tblPr/>
      <w:tcPr>
        <w:shd w:val="clear" w:color="auto" w:themeFill="accent1" w:fill="A7BFDE" w:themeFillTint="7F"/>
      </w:tcPr>
    </w:tblStylePr>
    <w:tblStylePr w:type="band1Horz">
      <w:tblPr/>
      <w:tcPr>
        <w:shd w:val="clear" w:color="auto" w:themeFill="accent1" w:fill="A7BFDE"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2" w:fill="F2DBDB" w:themeFillTint="33"/>
    </w:tcPr>
    <w:tblStylePr w:type="firstRow">
      <w:rPr>
        <w:b/>
        <w:bCs/>
      </w:rPr>
      <w:tblPr/>
      <w:tcPr>
        <w:shd w:val="clear" w:color="auto" w:themeFill="accent2" w:fill="E5B8B7" w:themeFillTint="66"/>
      </w:tcPr>
    </w:tblStylePr>
    <w:tblStylePr w:type="lastRow">
      <w:rPr>
        <w:b/>
        <w:bCs/>
        <w:color w:val="000000" w:themeColor="text1"/>
      </w:rPr>
      <w:tblPr/>
      <w:tcPr>
        <w:shd w:val="clear" w:color="auto" w:themeFill="accent2" w:fill="E5B8B7" w:themeFillTint="66"/>
      </w:tcPr>
    </w:tblStylePr>
    <w:tblStylePr w:type="firstCol">
      <w:rPr>
        <w:color w:val="FFFFFF" w:themeColor="background1"/>
      </w:rPr>
      <w:tblPr/>
      <w:tcPr>
        <w:shd w:val="clear" w:color="auto" w:themeFill="accent2" w:fill="943634" w:themeFillShade="BF"/>
      </w:tcPr>
    </w:tblStylePr>
    <w:tblStylePr w:type="lastCol">
      <w:rPr>
        <w:color w:val="FFFFFF" w:themeColor="background1"/>
      </w:rPr>
      <w:tblPr/>
      <w:tcPr>
        <w:shd w:val="clear" w:color="auto" w:themeFill="accent2" w:fill="943634" w:themeFillShade="BF"/>
      </w:tcPr>
    </w:tblStylePr>
    <w:tblStylePr w:type="band1Vert">
      <w:tblPr/>
      <w:tcPr>
        <w:shd w:val="clear" w:color="auto" w:themeFill="accent2" w:fill="DFA7A6" w:themeFillTint="7F"/>
      </w:tcPr>
    </w:tblStylePr>
    <w:tblStylePr w:type="band1Horz">
      <w:tblPr/>
      <w:tcPr>
        <w:shd w:val="clear" w:color="auto" w:themeFill="accent2" w:fill="DFA7A6"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3" w:fill="EAF1DD" w:themeFillTint="33"/>
    </w:tcPr>
    <w:tblStylePr w:type="firstRow">
      <w:rPr>
        <w:b/>
        <w:bCs/>
      </w:rPr>
      <w:tblPr/>
      <w:tcPr>
        <w:shd w:val="clear" w:color="auto" w:themeFill="accent3" w:fill="D6E3BC" w:themeFillTint="66"/>
      </w:tcPr>
    </w:tblStylePr>
    <w:tblStylePr w:type="lastRow">
      <w:rPr>
        <w:b/>
        <w:bCs/>
        <w:color w:val="000000" w:themeColor="text1"/>
      </w:rPr>
      <w:tblPr/>
      <w:tcPr>
        <w:shd w:val="clear" w:color="auto" w:themeFill="accent3" w:fill="D6E3BC" w:themeFillTint="66"/>
      </w:tcPr>
    </w:tblStylePr>
    <w:tblStylePr w:type="firstCol">
      <w:rPr>
        <w:color w:val="FFFFFF" w:themeColor="background1"/>
      </w:rPr>
      <w:tblPr/>
      <w:tcPr>
        <w:shd w:val="clear" w:color="auto" w:themeFill="accent3" w:fill="76923C" w:themeFillShade="BF"/>
      </w:tcPr>
    </w:tblStylePr>
    <w:tblStylePr w:type="lastCol">
      <w:rPr>
        <w:color w:val="FFFFFF" w:themeColor="background1"/>
      </w:rPr>
      <w:tblPr/>
      <w:tcPr>
        <w:shd w:val="clear" w:color="auto" w:themeFill="accent3" w:fill="76923C" w:themeFillShade="BF"/>
      </w:tcPr>
    </w:tblStylePr>
    <w:tblStylePr w:type="band1Vert">
      <w:tblPr/>
      <w:tcPr>
        <w:shd w:val="clear" w:color="auto" w:themeFill="accent3" w:fill="CDDDAC" w:themeFillTint="7F"/>
      </w:tcPr>
    </w:tblStylePr>
    <w:tblStylePr w:type="band1Horz">
      <w:tblPr/>
      <w:tcPr>
        <w:shd w:val="clear" w:color="auto" w:themeFill="accent3" w:fill="CDDDAC"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4" w:fill="E5DFEC" w:themeFillTint="33"/>
    </w:tcPr>
    <w:tblStylePr w:type="firstRow">
      <w:rPr>
        <w:b/>
        <w:bCs/>
      </w:rPr>
      <w:tblPr/>
      <w:tcPr>
        <w:shd w:val="clear" w:color="auto" w:themeFill="accent4" w:fill="CCC0D9" w:themeFillTint="66"/>
      </w:tcPr>
    </w:tblStylePr>
    <w:tblStylePr w:type="lastRow">
      <w:rPr>
        <w:b/>
        <w:bCs/>
        <w:color w:val="000000" w:themeColor="text1"/>
      </w:rPr>
      <w:tblPr/>
      <w:tcPr>
        <w:shd w:val="clear" w:color="auto" w:themeFill="accent4" w:fill="CCC0D9" w:themeFillTint="66"/>
      </w:tcPr>
    </w:tblStylePr>
    <w:tblStylePr w:type="firstCol">
      <w:rPr>
        <w:color w:val="FFFFFF" w:themeColor="background1"/>
      </w:rPr>
      <w:tblPr/>
      <w:tcPr>
        <w:shd w:val="clear" w:color="auto" w:themeFill="accent4" w:fill="5F497A" w:themeFillShade="BF"/>
      </w:tcPr>
    </w:tblStylePr>
    <w:tblStylePr w:type="lastCol">
      <w:rPr>
        <w:color w:val="FFFFFF" w:themeColor="background1"/>
      </w:rPr>
      <w:tblPr/>
      <w:tcPr>
        <w:shd w:val="clear" w:color="auto" w:themeFill="accent4" w:fill="5F497A" w:themeFillShade="BF"/>
      </w:tcPr>
    </w:tblStylePr>
    <w:tblStylePr w:type="band1Vert">
      <w:tblPr/>
      <w:tcPr>
        <w:shd w:val="clear" w:color="auto" w:themeFill="accent4" w:fill="BFB1D0" w:themeFillTint="7F"/>
      </w:tcPr>
    </w:tblStylePr>
    <w:tblStylePr w:type="band1Horz">
      <w:tblPr/>
      <w:tcPr>
        <w:shd w:val="clear" w:color="auto" w:themeFill="accent4" w:fill="BFB1D0"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5" w:fill="DAEEF3" w:themeFillTint="33"/>
    </w:tcPr>
    <w:tblStylePr w:type="firstRow">
      <w:rPr>
        <w:b/>
        <w:bCs/>
      </w:rPr>
      <w:tblPr/>
      <w:tcPr>
        <w:shd w:val="clear" w:color="auto" w:themeFill="accent5" w:fill="B6DDE8" w:themeFillTint="66"/>
      </w:tcPr>
    </w:tblStylePr>
    <w:tblStylePr w:type="lastRow">
      <w:rPr>
        <w:b/>
        <w:bCs/>
        <w:color w:val="000000" w:themeColor="text1"/>
      </w:rPr>
      <w:tblPr/>
      <w:tcPr>
        <w:shd w:val="clear" w:color="auto" w:themeFill="accent5" w:fill="B6DDE8" w:themeFillTint="66"/>
      </w:tcPr>
    </w:tblStylePr>
    <w:tblStylePr w:type="firstCol">
      <w:rPr>
        <w:color w:val="FFFFFF" w:themeColor="background1"/>
      </w:rPr>
      <w:tblPr/>
      <w:tcPr>
        <w:shd w:val="clear" w:color="auto" w:themeFill="accent5" w:fill="31849B" w:themeFillShade="BF"/>
      </w:tcPr>
    </w:tblStylePr>
    <w:tblStylePr w:type="lastCol">
      <w:rPr>
        <w:color w:val="FFFFFF" w:themeColor="background1"/>
      </w:rPr>
      <w:tblPr/>
      <w:tcPr>
        <w:shd w:val="clear" w:color="auto" w:themeFill="accent5" w:fill="31849B" w:themeFillShade="BF"/>
      </w:tcPr>
    </w:tblStylePr>
    <w:tblStylePr w:type="band1Vert">
      <w:tblPr/>
      <w:tcPr>
        <w:shd w:val="clear" w:color="auto" w:themeFill="accent5" w:fill="A5D5E2" w:themeFillTint="7F"/>
      </w:tcPr>
    </w:tblStylePr>
    <w:tblStylePr w:type="band1Horz">
      <w:tblPr/>
      <w:tcPr>
        <w:shd w:val="clear" w:color="auto" w:themeFill="accent5" w:fill="A5D5E2"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6" w:fill="FDE9D9" w:themeFillTint="33"/>
    </w:tcPr>
    <w:tblStylePr w:type="firstRow">
      <w:rPr>
        <w:b/>
        <w:bCs/>
      </w:rPr>
      <w:tblPr/>
      <w:tcPr>
        <w:shd w:val="clear" w:color="auto" w:themeFill="accent6" w:fill="FBD4B4" w:themeFillTint="66"/>
      </w:tcPr>
    </w:tblStylePr>
    <w:tblStylePr w:type="lastRow">
      <w:rPr>
        <w:b/>
        <w:bCs/>
        <w:color w:val="000000" w:themeColor="text1"/>
      </w:rPr>
      <w:tblPr/>
      <w:tcPr>
        <w:shd w:val="clear" w:color="auto" w:themeFill="accent6" w:fill="FBD4B4" w:themeFillTint="66"/>
      </w:tcPr>
    </w:tblStylePr>
    <w:tblStylePr w:type="firstCol">
      <w:rPr>
        <w:color w:val="FFFFFF" w:themeColor="background1"/>
      </w:rPr>
      <w:tblPr/>
      <w:tcPr>
        <w:shd w:val="clear" w:color="auto" w:themeFill="accent6" w:fill="E36C0A" w:themeFillShade="BF"/>
      </w:tcPr>
    </w:tblStylePr>
    <w:tblStylePr w:type="lastCol">
      <w:rPr>
        <w:color w:val="FFFFFF" w:themeColor="background1"/>
      </w:rPr>
      <w:tblPr/>
      <w:tcPr>
        <w:shd w:val="clear" w:color="auto" w:themeFill="accent6" w:fill="E36C0A" w:themeFillShade="BF"/>
      </w:tcPr>
    </w:tblStylePr>
    <w:tblStylePr w:type="band1Vert">
      <w:tblPr/>
      <w:tcPr>
        <w:shd w:val="clear" w:color="auto" w:themeFill="accent6" w:fill="FBCAA2" w:themeFillTint="7F"/>
      </w:tcPr>
    </w:tblStylePr>
    <w:tblStylePr w:type="band1Horz">
      <w:tblPr/>
      <w:tcPr>
        <w:shd w:val="clear" w:color="auto" w:themeFill="accent6" w:fill="FBCAA2" w:themeFillTint="7F"/>
      </w:tcPr>
    </w:tblStylePr>
  </w:style>
  <w:style w:type="character" w:styleId="Hyperlink">
    <w:name w:val="Hyperlink"/>
    <w:basedOn w:val="DefaultParagraphFont"/>
    <w:uiPriority w:val="99"/>
    <w:unhideWhenUsed/>
    <w:rsid w:val="00990D6A"/>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Relationship><Relationship Id="rId4" Type="http://schemas.microsoft.com/office/2007/relationships/stylesWithEffects" Target="stylesWithEffects.xml"></Relationship><Relationship Id="rId5" Type="http://schemas.openxmlformats.org/officeDocument/2006/relationships/settings" Target="settings.xml"></Relationship><Relationship Id="rId6" Type="http://schemas.openxmlformats.org/officeDocument/2006/relationships/webSettings" Target="webSettings.xml"></Relationship><Relationship Id="rId7" Type="http://schemas.openxmlformats.org/officeDocument/2006/relationships/fontTable" Target="fontTable.xml"></Relationship><Relationship Id="rId8" Type="http://schemas.openxmlformats.org/officeDocument/2006/relationships/theme" Target="theme/theme1.xml"></Relationship><Relationship Id="rId1" Type="http://schemas.openxmlformats.org/officeDocument/2006/relationships/customXml" Target="../customXml/item1.xml"></Relationship><Relationship Id="rId2" Type="http://schemas.openxmlformats.org/officeDocument/2006/relationships/numbering" Target="numbering.xml"></Relationship><Relationship Id="rId9" Type="http://schemas.openxmlformats.org/officeDocument/2006/relationships/image" Target="media/image1.png"></Relationship><Relationship Id="rId10" Type="http://schemas.openxmlformats.org/officeDocument/2006/relationships/image" Target="media/image2.png"></Relationship><Relationship Id="rId11" Type="http://schemas.openxmlformats.org/officeDocument/2006/relationships/image" Target="media/image3.png"></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gomutex</dc:creator>
  <cp:keywords/>
  <dc:description>generated by godocx</dc:description>
  <cp:lastModifiedBy/>
  <cp:revision>1</cp:revision>
  <dcterms:created xsi:type="dcterms:W3CDTF">2013-12-23T23:15:00Z</dcterms:created>
  <dcterms:modified xsi:type="dcterms:W3CDTF">2013-12-23T23:15:00Z</dcterms:modified>
  <cp:category/>
</cp:coreProperties>
</file>