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e8f1c57d8753daa4ff81694ca2c257a1a979bdd"/>
    <w:p>
      <w:pPr>
        <w:pStyle w:val="Heading1"/>
      </w:pPr>
      <w:r>
        <w:t xml:space="preserve">KPI Companion — AI Agent quản lý KPI cá nhân</w:t>
      </w:r>
    </w:p>
    <w:p>
      <w:pPr>
        <w:pStyle w:val="BlockText"/>
      </w:pPr>
      <w:r>
        <w:t xml:space="preserve">Biến việc theo dõi, cập nhật và tổng hợp KPI từ thao tác thủ công thành một luồng trò chuyện có kiểm soát với AI Agent.</w:t>
      </w:r>
    </w:p>
    <w:p>
      <w:pPr>
        <w:pStyle w:val="FirstParagraph"/>
      </w:pPr>
      <w:r>
        <w:t xml:space="preserve">KPI Companion là ứng dụng quản lý KPI cá nhân gồm dashboard, chat AI, import/export báo cáo, kết nối nguồn dữ liệu và cơ chế Agent đề xuất hành động. Người dùng có thể cập nhật tiến độ bằng tiếng Việt tự nhiên, nhập KPI, hỏi đáp tình hình, tạo báo cáo tuần, tự đánh giá, hoặc tạo lịch họp qua chat. Mọi thay đổi dữ liệu quan trọng đều đi qua bước xác nhận của người dùng trước khi ghi vào hệ thống.</w:t>
      </w:r>
    </w:p>
    <w:p>
      <w:r>
        <w:pict>
          <v:rect style="width:0;height:1.5pt" o:hralign="center" o:hrstd="t" o:hr="t"/>
        </w:pict>
      </w:r>
    </w:p>
    <w:bookmarkStart w:id="20" w:name="mục-lục"/>
    <w:p>
      <w:pPr>
        <w:pStyle w:val="Heading2"/>
      </w:pPr>
      <w:r>
        <w:t xml:space="preserve">Mục lục</w:t>
      </w:r>
    </w:p>
    <w:p>
      <w:pPr>
        <w:pStyle w:val="Compact"/>
        <w:numPr>
          <w:ilvl w:val="0"/>
          <w:numId w:val="1001"/>
        </w:numPr>
      </w:pPr>
      <w:hyperlink w:anchor="tính-năng-chính">
        <w:r>
          <w:rPr>
            <w:rStyle w:val="Hyperlink"/>
          </w:rPr>
          <w:t xml:space="preserve">Tính năng chính</w:t>
        </w:r>
      </w:hyperlink>
    </w:p>
    <w:p>
      <w:pPr>
        <w:pStyle w:val="Compact"/>
        <w:numPr>
          <w:ilvl w:val="0"/>
          <w:numId w:val="1001"/>
        </w:numPr>
      </w:pPr>
      <w:hyperlink w:anchor="kiến-trúc-tổng-quan">
        <w:r>
          <w:rPr>
            <w:rStyle w:val="Hyperlink"/>
          </w:rPr>
          <w:t xml:space="preserve">Kiến trúc tổng quan</w:t>
        </w:r>
      </w:hyperlink>
    </w:p>
    <w:p>
      <w:pPr>
        <w:pStyle w:val="Compact"/>
        <w:numPr>
          <w:ilvl w:val="0"/>
          <w:numId w:val="1001"/>
        </w:numPr>
      </w:pPr>
      <w:hyperlink w:anchor="tech-stack">
        <w:r>
          <w:rPr>
            <w:rStyle w:val="Hyperlink"/>
          </w:rPr>
          <w:t xml:space="preserve">Tech stack</w:t>
        </w:r>
      </w:hyperlink>
    </w:p>
    <w:p>
      <w:pPr>
        <w:pStyle w:val="Compact"/>
        <w:numPr>
          <w:ilvl w:val="0"/>
          <w:numId w:val="1001"/>
        </w:numPr>
      </w:pPr>
      <w:hyperlink w:anchor="yêu-cầu-môi-trường">
        <w:r>
          <w:rPr>
            <w:rStyle w:val="Hyperlink"/>
          </w:rPr>
          <w:t xml:space="preserve">Yêu cầu môi trường</w:t>
        </w:r>
      </w:hyperlink>
    </w:p>
    <w:p>
      <w:pPr>
        <w:pStyle w:val="Compact"/>
        <w:numPr>
          <w:ilvl w:val="0"/>
          <w:numId w:val="1001"/>
        </w:numPr>
      </w:pPr>
      <w:hyperlink w:anchor="cài-đặt-và-chạy-local">
        <w:r>
          <w:rPr>
            <w:rStyle w:val="Hyperlink"/>
          </w:rPr>
          <w:t xml:space="preserve">Cài đặt và chạy local</w:t>
        </w:r>
      </w:hyperlink>
    </w:p>
    <w:p>
      <w:pPr>
        <w:pStyle w:val="Compact"/>
        <w:numPr>
          <w:ilvl w:val="0"/>
          <w:numId w:val="1001"/>
        </w:numPr>
      </w:pPr>
      <w:hyperlink w:anchor="cấu-hình-biến-môi-trường">
        <w:r>
          <w:rPr>
            <w:rStyle w:val="Hyperlink"/>
          </w:rPr>
          <w:t xml:space="preserve">Cấu hình biến môi trường</w:t>
        </w:r>
      </w:hyperlink>
    </w:p>
    <w:p>
      <w:pPr>
        <w:pStyle w:val="Compact"/>
        <w:numPr>
          <w:ilvl w:val="0"/>
          <w:numId w:val="1001"/>
        </w:numPr>
      </w:pPr>
      <w:hyperlink w:anchor="kết-nối-nguồn-dữ-liệu">
        <w:r>
          <w:rPr>
            <w:rStyle w:val="Hyperlink"/>
          </w:rPr>
          <w:t xml:space="preserve">Kết nối nguồn dữ liệu</w:t>
        </w:r>
      </w:hyperlink>
    </w:p>
    <w:p>
      <w:pPr>
        <w:pStyle w:val="Compact"/>
        <w:numPr>
          <w:ilvl w:val="0"/>
          <w:numId w:val="1001"/>
        </w:numPr>
      </w:pPr>
      <w:hyperlink w:anchor="cấu-trúc-thư-mục">
        <w:r>
          <w:rPr>
            <w:rStyle w:val="Hyperlink"/>
          </w:rPr>
          <w:t xml:space="preserve">Cấu trúc thư mục</w:t>
        </w:r>
      </w:hyperlink>
    </w:p>
    <w:p>
      <w:pPr>
        <w:pStyle w:val="Compact"/>
        <w:numPr>
          <w:ilvl w:val="0"/>
          <w:numId w:val="1001"/>
        </w:numPr>
      </w:pPr>
      <w:hyperlink w:anchor="luồng-ai-agent">
        <w:r>
          <w:rPr>
            <w:rStyle w:val="Hyperlink"/>
          </w:rPr>
          <w:t xml:space="preserve">Luồng AI Agent</w:t>
        </w:r>
      </w:hyperlink>
    </w:p>
    <w:p>
      <w:pPr>
        <w:pStyle w:val="Compact"/>
        <w:numPr>
          <w:ilvl w:val="0"/>
          <w:numId w:val="1001"/>
        </w:numPr>
      </w:pPr>
      <w:hyperlink w:anchor="kpi-schema-chuẩn">
        <w:r>
          <w:rPr>
            <w:rStyle w:val="Hyperlink"/>
          </w:rPr>
          <w:t xml:space="preserve">KPI schema chuẩn</w:t>
        </w:r>
      </w:hyperlink>
    </w:p>
    <w:p>
      <w:pPr>
        <w:pStyle w:val="Compact"/>
        <w:numPr>
          <w:ilvl w:val="0"/>
          <w:numId w:val="1001"/>
        </w:numPr>
      </w:pPr>
      <w:hyperlink w:anchor="quy-tắc-phát-triển-quan-trọng">
        <w:r>
          <w:rPr>
            <w:rStyle w:val="Hyperlink"/>
          </w:rPr>
          <w:t xml:space="preserve">Quy tắc phát triển quan trọng</w:t>
        </w:r>
      </w:hyperlink>
    </w:p>
    <w:p>
      <w:pPr>
        <w:pStyle w:val="Compact"/>
        <w:numPr>
          <w:ilvl w:val="0"/>
          <w:numId w:val="1001"/>
        </w:numPr>
      </w:pPr>
      <w:hyperlink w:anchor="kịch-bản-demo-nhanh">
        <w:r>
          <w:rPr>
            <w:rStyle w:val="Hyperlink"/>
          </w:rPr>
          <w:t xml:space="preserve">Kịch bản demo nhanh</w:t>
        </w:r>
      </w:hyperlink>
    </w:p>
    <w:p>
      <w:pPr>
        <w:pStyle w:val="Compact"/>
        <w:numPr>
          <w:ilvl w:val="0"/>
          <w:numId w:val="1001"/>
        </w:numPr>
      </w:pPr>
      <w:hyperlink w:anchor="troubleshooting">
        <w:r>
          <w:rPr>
            <w:rStyle w:val="Hyperlink"/>
          </w:rPr>
          <w:t xml:space="preserve">Troubleshooting</w:t>
        </w:r>
      </w:hyperlink>
    </w:p>
    <w:p>
      <w:r>
        <w:pict>
          <v:rect style="width:0;height:1.5pt" o:hralign="center" o:hrstd="t" o:hr="t"/>
        </w:pict>
      </w:r>
    </w:p>
    <w:bookmarkEnd w:id="20"/>
    <w:bookmarkStart w:id="28" w:name="tính-năng-chính"/>
    <w:p>
      <w:pPr>
        <w:pStyle w:val="Heading2"/>
      </w:pPr>
      <w:r>
        <w:t xml:space="preserve">Tính năng chính</w:t>
      </w:r>
    </w:p>
    <w:bookmarkStart w:id="21" w:name="quản-lý-kpiokr"/>
    <w:p>
      <w:pPr>
        <w:pStyle w:val="Heading3"/>
      </w:pPr>
      <w:r>
        <w:t xml:space="preserve">Quản lý KPI/OKR</w:t>
      </w:r>
    </w:p>
    <w:p>
      <w:pPr>
        <w:pStyle w:val="Compact"/>
        <w:numPr>
          <w:ilvl w:val="0"/>
          <w:numId w:val="1002"/>
        </w:numPr>
      </w:pPr>
      <w:r>
        <w:t xml:space="preserve">Tạo, sửa, archive và khôi phục KPI/Objectives.</w:t>
      </w:r>
    </w:p>
    <w:p>
      <w:pPr>
        <w:pStyle w:val="Compact"/>
        <w:numPr>
          <w:ilvl w:val="0"/>
          <w:numId w:val="1002"/>
        </w:numPr>
      </w:pPr>
      <w:r>
        <w:t xml:space="preserve">Quản lý KPI theo chu kỳ đánh giá.</w:t>
      </w:r>
    </w:p>
    <w:p>
      <w:pPr>
        <w:pStyle w:val="Compact"/>
        <w:numPr>
          <w:ilvl w:val="0"/>
          <w:numId w:val="1002"/>
        </w:numPr>
      </w:pPr>
      <w:r>
        <w:t xml:space="preserve">Hỗ trợ Objective weight và KPI weight trong từng Objective.</w:t>
      </w:r>
    </w:p>
    <w:p>
      <w:pPr>
        <w:pStyle w:val="Compact"/>
        <w:numPr>
          <w:ilvl w:val="0"/>
          <w:numId w:val="1002"/>
        </w:numPr>
      </w:pPr>
      <w:r>
        <w:t xml:space="preserve">Validate tổng trọng số ở frontend và backend.</w:t>
      </w:r>
    </w:p>
    <w:p>
      <w:pPr>
        <w:pStyle w:val="Compact"/>
        <w:numPr>
          <w:ilvl w:val="0"/>
          <w:numId w:val="1002"/>
        </w:numPr>
      </w:pPr>
      <w:r>
        <w:t xml:space="preserve">Ghi lịch sử thay đổi KPI bằng</w:t>
      </w:r>
      <w:r>
        <w:t xml:space="preserve"> </w:t>
      </w:r>
      <w:r>
        <w:rPr>
          <w:rStyle w:val="VerbatimChar"/>
        </w:rPr>
        <w:t xml:space="preserve">KPIChangeLog</w:t>
      </w:r>
      <w:r>
        <w:t xml:space="preserve">.</w:t>
      </w:r>
    </w:p>
    <w:p>
      <w:pPr>
        <w:pStyle w:val="Compact"/>
        <w:numPr>
          <w:ilvl w:val="0"/>
          <w:numId w:val="1002"/>
        </w:numPr>
      </w:pPr>
      <w:r>
        <w:t xml:space="preserve">Xóa là archive, không hard-delete.</w:t>
      </w:r>
    </w:p>
    <w:bookmarkEnd w:id="21"/>
    <w:bookmarkStart w:id="22" w:name="trợ-lý-ai-bằng-tiếng-việt"/>
    <w:p>
      <w:pPr>
        <w:pStyle w:val="Heading3"/>
      </w:pPr>
      <w:r>
        <w:t xml:space="preserve">Trợ lý AI bằng tiếng Việt</w:t>
      </w:r>
    </w:p>
    <w:p>
      <w:pPr>
        <w:pStyle w:val="Compact"/>
        <w:numPr>
          <w:ilvl w:val="0"/>
          <w:numId w:val="1003"/>
        </w:numPr>
      </w:pPr>
      <w:r>
        <w:t xml:space="preserve">Cập nhật tiến độ KPI bằng ngôn ngữ tự nhiên.</w:t>
      </w:r>
    </w:p>
    <w:p>
      <w:pPr>
        <w:pStyle w:val="Compact"/>
        <w:numPr>
          <w:ilvl w:val="0"/>
          <w:numId w:val="1003"/>
        </w:numPr>
      </w:pPr>
      <w:r>
        <w:t xml:space="preserve">Tạo KPI qua chat.</w:t>
      </w:r>
    </w:p>
    <w:p>
      <w:pPr>
        <w:pStyle w:val="Compact"/>
        <w:numPr>
          <w:ilvl w:val="0"/>
          <w:numId w:val="1003"/>
        </w:numPr>
      </w:pPr>
      <w:r>
        <w:t xml:space="preserve">Xóa KPI/Objective qua chat bằng thẻ đề xuất.</w:t>
      </w:r>
    </w:p>
    <w:p>
      <w:pPr>
        <w:pStyle w:val="Compact"/>
        <w:numPr>
          <w:ilvl w:val="0"/>
          <w:numId w:val="1003"/>
        </w:numPr>
      </w:pPr>
      <w:r>
        <w:t xml:space="preserve">Hỏi đáp tình trạng KPI từ dữ liệu thật trong hệ thống.</w:t>
      </w:r>
    </w:p>
    <w:p>
      <w:pPr>
        <w:pStyle w:val="Compact"/>
        <w:numPr>
          <w:ilvl w:val="0"/>
          <w:numId w:val="1003"/>
        </w:numPr>
      </w:pPr>
      <w:r>
        <w:t xml:space="preserve">Coaching/RCA cho KPI rủi ro.</w:t>
      </w:r>
    </w:p>
    <w:p>
      <w:pPr>
        <w:pStyle w:val="Compact"/>
        <w:numPr>
          <w:ilvl w:val="0"/>
          <w:numId w:val="1003"/>
        </w:numPr>
      </w:pPr>
      <w:r>
        <w:t xml:space="preserve">Tạo báo cáo tuần bằng AI.</w:t>
      </w:r>
    </w:p>
    <w:p>
      <w:pPr>
        <w:pStyle w:val="Compact"/>
        <w:numPr>
          <w:ilvl w:val="0"/>
          <w:numId w:val="1003"/>
        </w:numPr>
      </w:pPr>
      <w:r>
        <w:t xml:space="preserve">Tạo cuộc họp Google Calendar qua chat.</w:t>
      </w:r>
    </w:p>
    <w:p>
      <w:pPr>
        <w:pStyle w:val="Compact"/>
        <w:numPr>
          <w:ilvl w:val="0"/>
          <w:numId w:val="1003"/>
        </w:numPr>
      </w:pPr>
      <w:r>
        <w:t xml:space="preserve">Hỗ trợ file đính kèm trong chat: TXT, MD, CSV, JSON, XLSX/XLSM, DOCX, PDF text; ảnh/PDF scan ưu tiên Vision, fallback OCR nếu có cấu hình.</w:t>
      </w:r>
    </w:p>
    <w:bookmarkEnd w:id="22"/>
    <w:bookmarkStart w:id="23" w:name="human-in-the-loop"/>
    <w:p>
      <w:pPr>
        <w:pStyle w:val="Heading3"/>
      </w:pPr>
      <w:r>
        <w:t xml:space="preserve">Human-in-the-loop</w:t>
      </w:r>
    </w:p>
    <w:p>
      <w:pPr>
        <w:pStyle w:val="FirstParagraph"/>
      </w:pPr>
      <w:r>
        <w:t xml:space="preserve">Agent không tự ghi dữ liệu KPI trực tiếp. Các thay đổi đi theo luồng:</w:t>
      </w:r>
    </w:p>
    <w:p>
      <w:pPr>
        <w:pStyle w:val="SourceCode"/>
      </w:pPr>
      <w:r>
        <w:rPr>
          <w:rStyle w:val="VerbatimChar"/>
        </w:rPr>
        <w:t xml:space="preserve">Người dùng nhập yêu cầu</w:t>
      </w:r>
      <w:r>
        <w:br/>
      </w:r>
      <w:r>
        <w:rPr>
          <w:rStyle w:val="VerbatimChar"/>
        </w:rPr>
        <w:t xml:space="preserve">        ↓</w:t>
      </w:r>
      <w:r>
        <w:br/>
      </w:r>
      <w:r>
        <w:rPr>
          <w:rStyle w:val="VerbatimChar"/>
        </w:rPr>
        <w:t xml:space="preserve">Intent router</w:t>
      </w:r>
      <w:r>
        <w:br/>
      </w:r>
      <w:r>
        <w:rPr>
          <w:rStyle w:val="VerbatimChar"/>
        </w:rPr>
        <w:t xml:space="preserve">        ↓</w:t>
      </w:r>
      <w:r>
        <w:br/>
      </w:r>
      <w:r>
        <w:rPr>
          <w:rStyle w:val="VerbatimChar"/>
        </w:rPr>
        <w:t xml:space="preserve">Extractor / AI parser</w:t>
      </w:r>
      <w:r>
        <w:br/>
      </w:r>
      <w:r>
        <w:rPr>
          <w:rStyle w:val="VerbatimChar"/>
        </w:rPr>
        <w:t xml:space="preserve">        ↓</w:t>
      </w:r>
      <w:r>
        <w:br/>
      </w:r>
      <w:r>
        <w:rPr>
          <w:rStyle w:val="VerbatimChar"/>
        </w:rPr>
        <w:t xml:space="preserve">Proposal card</w:t>
      </w:r>
      <w:r>
        <w:br/>
      </w:r>
      <w:r>
        <w:rPr>
          <w:rStyle w:val="VerbatimChar"/>
        </w:rPr>
        <w:t xml:space="preserve">        ↓</w:t>
      </w:r>
      <w:r>
        <w:br/>
      </w:r>
      <w:r>
        <w:rPr>
          <w:rStyle w:val="VerbatimChar"/>
        </w:rPr>
        <w:t xml:space="preserve">Người dùng xác nhận</w:t>
      </w:r>
      <w:r>
        <w:br/>
      </w:r>
      <w:r>
        <w:rPr>
          <w:rStyle w:val="VerbatimChar"/>
        </w:rPr>
        <w:t xml:space="preserve">        ↓</w:t>
      </w:r>
      <w:r>
        <w:br/>
      </w:r>
      <w:r>
        <w:rPr>
          <w:rStyle w:val="VerbatimChar"/>
        </w:rPr>
        <w:t xml:space="preserve">Confirm endpoint</w:t>
      </w:r>
      <w:r>
        <w:br/>
      </w:r>
      <w:r>
        <w:rPr>
          <w:rStyle w:val="VerbatimChar"/>
        </w:rPr>
        <w:t xml:space="preserve">        ↓</w:t>
      </w:r>
      <w:r>
        <w:br/>
      </w:r>
      <w:r>
        <w:rPr>
          <w:rStyle w:val="VerbatimChar"/>
        </w:rPr>
        <w:t xml:space="preserve">Ghi DB + KPIChangeLog</w:t>
      </w:r>
    </w:p>
    <w:p>
      <w:pPr>
        <w:pStyle w:val="FirstParagraph"/>
      </w:pPr>
      <w:r>
        <w:t xml:space="preserve">Cơ chế này áp dụng cho cập nhật tiến độ, tạo KPI, xóa KPI, chuyển category, đề xuất work item và tạo cuộc họp.</w:t>
      </w:r>
    </w:p>
    <w:bookmarkEnd w:id="23"/>
    <w:bookmarkStart w:id="24" w:name="dashboard-và-cảnh-báo"/>
    <w:p>
      <w:pPr>
        <w:pStyle w:val="Heading3"/>
      </w:pPr>
      <w:r>
        <w:t xml:space="preserve">Dashboard và cảnh báo</w:t>
      </w:r>
    </w:p>
    <w:p>
      <w:pPr>
        <w:pStyle w:val="Compact"/>
        <w:numPr>
          <w:ilvl w:val="0"/>
          <w:numId w:val="1004"/>
        </w:numPr>
      </w:pPr>
      <w:r>
        <w:t xml:space="preserve">Dashboard tổng quan KPI theo tiến độ thực tế so với kỳ vọng.</w:t>
      </w:r>
    </w:p>
    <w:p>
      <w:pPr>
        <w:pStyle w:val="Compact"/>
        <w:numPr>
          <w:ilvl w:val="0"/>
          <w:numId w:val="1004"/>
        </w:numPr>
      </w:pPr>
      <w:r>
        <w:t xml:space="preserve">Trạng thái KPI:</w:t>
      </w:r>
      <w:r>
        <w:t xml:space="preserve"> </w:t>
      </w:r>
      <w:r>
        <w:rPr>
          <w:rStyle w:val="VerbatimChar"/>
        </w:rPr>
        <w:t xml:space="preserve">on-track</w:t>
      </w:r>
      <w:r>
        <w:t xml:space="preserve">,</w:t>
      </w:r>
      <w:r>
        <w:t xml:space="preserve"> </w:t>
      </w:r>
      <w:r>
        <w:rPr>
          <w:rStyle w:val="VerbatimChar"/>
        </w:rPr>
        <w:t xml:space="preserve">at-risk</w:t>
      </w:r>
      <w:r>
        <w:t xml:space="preserve">,</w:t>
      </w:r>
      <w:r>
        <w:t xml:space="preserve"> </w:t>
      </w:r>
      <w:r>
        <w:rPr>
          <w:rStyle w:val="VerbatimChar"/>
        </w:rPr>
        <w:t xml:space="preserve">off-track</w:t>
      </w:r>
      <w:r>
        <w:t xml:space="preserve">.</w:t>
      </w:r>
    </w:p>
    <w:p>
      <w:pPr>
        <w:pStyle w:val="Compact"/>
        <w:numPr>
          <w:ilvl w:val="0"/>
          <w:numId w:val="1004"/>
        </w:numPr>
      </w:pPr>
      <w:r>
        <w:t xml:space="preserve">Cảnh báo chủ động: behind, deadline, runrate, overdue.</w:t>
      </w:r>
    </w:p>
    <w:p>
      <w:pPr>
        <w:pStyle w:val="Compact"/>
        <w:numPr>
          <w:ilvl w:val="0"/>
          <w:numId w:val="1004"/>
        </w:numPr>
      </w:pPr>
      <w:r>
        <w:t xml:space="preserve">Biểu đồ Objective/KPI.</w:t>
      </w:r>
    </w:p>
    <w:p>
      <w:pPr>
        <w:pStyle w:val="Compact"/>
        <w:numPr>
          <w:ilvl w:val="0"/>
          <w:numId w:val="1004"/>
        </w:numPr>
      </w:pPr>
      <w:r>
        <w:t xml:space="preserve">Dự báo runrate theo lịch sử hiện có.</w:t>
      </w:r>
    </w:p>
    <w:p>
      <w:pPr>
        <w:pStyle w:val="Compact"/>
        <w:numPr>
          <w:ilvl w:val="0"/>
          <w:numId w:val="1004"/>
        </w:numPr>
      </w:pPr>
      <w:r>
        <w:t xml:space="preserve">Burnout guardrail dựa trên workload và calendar.</w:t>
      </w:r>
    </w:p>
    <w:p>
      <w:pPr>
        <w:pStyle w:val="Compact"/>
        <w:numPr>
          <w:ilvl w:val="0"/>
          <w:numId w:val="1004"/>
        </w:numPr>
      </w:pPr>
      <w:r>
        <w:t xml:space="preserve">Conflict detection giữa các KPI bằng LLM semantic analysis.</w:t>
      </w:r>
    </w:p>
    <w:bookmarkEnd w:id="24"/>
    <w:bookmarkStart w:id="25" w:name="báo-cáo-và-export"/>
    <w:p>
      <w:pPr>
        <w:pStyle w:val="Heading3"/>
      </w:pPr>
      <w:r>
        <w:t xml:space="preserve">Báo cáo và export</w:t>
      </w:r>
    </w:p>
    <w:p>
      <w:pPr>
        <w:pStyle w:val="Compact"/>
        <w:numPr>
          <w:ilvl w:val="0"/>
          <w:numId w:val="1005"/>
        </w:numPr>
      </w:pPr>
      <w:r>
        <w:t xml:space="preserve">Export Excel đánh giá KPI.</w:t>
      </w:r>
    </w:p>
    <w:p>
      <w:pPr>
        <w:pStyle w:val="Compact"/>
        <w:numPr>
          <w:ilvl w:val="0"/>
          <w:numId w:val="1005"/>
        </w:numPr>
      </w:pPr>
      <w:r>
        <w:t xml:space="preserve">Self-review PDF.</w:t>
      </w:r>
    </w:p>
    <w:p>
      <w:pPr>
        <w:pStyle w:val="Compact"/>
        <w:numPr>
          <w:ilvl w:val="0"/>
          <w:numId w:val="1005"/>
        </w:numPr>
      </w:pPr>
      <w:r>
        <w:t xml:space="preserve">Weekly summary được lưu vào saved reports.</w:t>
      </w:r>
    </w:p>
    <w:p>
      <w:pPr>
        <w:pStyle w:val="Compact"/>
        <w:numPr>
          <w:ilvl w:val="0"/>
          <w:numId w:val="1005"/>
        </w:numPr>
      </w:pPr>
      <w:r>
        <w:t xml:space="preserve">Accountability proxy gửi báo cáo cho quản lý theo hướng mock-first.</w:t>
      </w:r>
    </w:p>
    <w:bookmarkEnd w:id="25"/>
    <w:bookmarkStart w:id="26" w:name="nguồn-dữ-liệu-và-import"/>
    <w:p>
      <w:pPr>
        <w:pStyle w:val="Heading3"/>
      </w:pPr>
      <w:r>
        <w:t xml:space="preserve">Nguồn dữ liệu và import</w:t>
      </w:r>
    </w:p>
    <w:p>
      <w:pPr>
        <w:pStyle w:val="Compact"/>
        <w:numPr>
          <w:ilvl w:val="0"/>
          <w:numId w:val="1006"/>
        </w:numPr>
      </w:pPr>
      <w:r>
        <w:t xml:space="preserve">Import KPI/worklog từ Excel/CSV.</w:t>
      </w:r>
    </w:p>
    <w:p>
      <w:pPr>
        <w:pStyle w:val="Compact"/>
        <w:numPr>
          <w:ilvl w:val="0"/>
          <w:numId w:val="1006"/>
        </w:numPr>
      </w:pPr>
      <w:r>
        <w:t xml:space="preserve">Import flow 3 bước: Preview → Gán trọng số → Xác nhận &amp; Lưu.</w:t>
      </w:r>
    </w:p>
    <w:p>
      <w:pPr>
        <w:pStyle w:val="Compact"/>
        <w:numPr>
          <w:ilvl w:val="0"/>
          <w:numId w:val="1006"/>
        </w:numPr>
      </w:pPr>
      <w:r>
        <w:t xml:space="preserve">Mock data mặc định để demo nhanh.</w:t>
      </w:r>
    </w:p>
    <w:p>
      <w:pPr>
        <w:pStyle w:val="Compact"/>
        <w:numPr>
          <w:ilvl w:val="0"/>
          <w:numId w:val="1006"/>
        </w:numPr>
      </w:pPr>
      <w:r>
        <w:t xml:space="preserve">Hỗ trợ kiến trúc OAuth cho Google.</w:t>
      </w:r>
    </w:p>
    <w:p>
      <w:pPr>
        <w:pStyle w:val="Compact"/>
        <w:numPr>
          <w:ilvl w:val="0"/>
          <w:numId w:val="1006"/>
        </w:numPr>
      </w:pPr>
      <w:r>
        <w:t xml:space="preserve">Daily connected source scan: Agent tự quét nguồn đã kết nối, tạo nháp evidence/work journal, chỉ cộng tiến độ sau khi người dùng xác nhận.</w:t>
      </w:r>
    </w:p>
    <w:bookmarkEnd w:id="26"/>
    <w:bookmarkStart w:id="27" w:name="autonomous-agent"/>
    <w:p>
      <w:pPr>
        <w:pStyle w:val="Heading3"/>
      </w:pPr>
      <w:r>
        <w:t xml:space="preserve">Autonomous Agent</w:t>
      </w:r>
    </w:p>
    <w:p>
      <w:pPr>
        <w:pStyle w:val="Compact"/>
        <w:numPr>
          <w:ilvl w:val="0"/>
          <w:numId w:val="1007"/>
        </w:numPr>
      </w:pPr>
      <w:r>
        <w:t xml:space="preserve">Service nền chạy theo vòng</w:t>
      </w:r>
      <w:r>
        <w:t xml:space="preserve"> </w:t>
      </w:r>
      <w:r>
        <w:rPr>
          <w:rStyle w:val="VerbatimChar"/>
        </w:rPr>
        <w:t xml:space="preserve">Perceive → Reason → Act → Remember</w:t>
      </w:r>
      <w:r>
        <w:t xml:space="preserve">.</w:t>
      </w:r>
    </w:p>
    <w:p>
      <w:pPr>
        <w:pStyle w:val="Compact"/>
        <w:numPr>
          <w:ilvl w:val="0"/>
          <w:numId w:val="1007"/>
        </w:numPr>
      </w:pPr>
      <w:r>
        <w:t xml:space="preserve">Ghi log chu kỳ vào</w:t>
      </w:r>
      <w:r>
        <w:t xml:space="preserve"> </w:t>
      </w:r>
      <w:r>
        <w:rPr>
          <w:rStyle w:val="VerbatimChar"/>
        </w:rPr>
        <w:t xml:space="preserve">AgentCycleLog</w:t>
      </w:r>
      <w:r>
        <w:t xml:space="preserve">.</w:t>
      </w:r>
    </w:p>
    <w:p>
      <w:pPr>
        <w:pStyle w:val="Compact"/>
        <w:numPr>
          <w:ilvl w:val="0"/>
          <w:numId w:val="1007"/>
        </w:numPr>
      </w:pPr>
      <w:r>
        <w:t xml:space="preserve">Autonomous Inbox hiển thị proposal pending ngoài Chat.</w:t>
      </w:r>
    </w:p>
    <w:p>
      <w:pPr>
        <w:pStyle w:val="Compact"/>
        <w:numPr>
          <w:ilvl w:val="0"/>
          <w:numId w:val="1007"/>
        </w:numPr>
      </w:pPr>
      <w:r>
        <w:t xml:space="preserve">AI Category Guard phát hiện KPI có vẻ sai nhóm Work/Personal và tạo thẻ gợi ý chuyển nhóm.</w:t>
      </w:r>
    </w:p>
    <w:p>
      <w:pPr>
        <w:pStyle w:val="Compact"/>
        <w:numPr>
          <w:ilvl w:val="0"/>
          <w:numId w:val="1007"/>
        </w:numPr>
      </w:pPr>
      <w:r>
        <w:t xml:space="preserve">Agent tự chủ không tự confirm, không tự ghi KPI/Objectives/Work items.</w:t>
      </w:r>
    </w:p>
    <w:p>
      <w:r>
        <w:pict>
          <v:rect style="width:0;height:1.5pt" o:hralign="center" o:hrstd="t" o:hr="t"/>
        </w:pict>
      </w:r>
    </w:p>
    <w:bookmarkEnd w:id="27"/>
    <w:bookmarkEnd w:id="28"/>
    <w:bookmarkStart w:id="30" w:name="kiến-trúc-tổng-quan"/>
    <w:p>
      <w:pPr>
        <w:pStyle w:val="Heading2"/>
      </w:pPr>
      <w:r>
        <w:t xml:space="preserve">Kiến trúc tổng quan</w:t>
      </w:r>
    </w:p>
    <w:p>
      <w:pPr>
        <w:pStyle w:val="SourceCode"/>
      </w:pPr>
      <w:r>
        <w:rPr>
          <w:rStyle w:val="VerbatimChar"/>
        </w:rPr>
        <w:t xml:space="preserve">┌──────────────────────────┐</w:t>
      </w:r>
      <w:r>
        <w:br/>
      </w:r>
      <w:r>
        <w:rPr>
          <w:rStyle w:val="VerbatimChar"/>
        </w:rPr>
        <w:t xml:space="preserve">│ Frontend                 │</w:t>
      </w:r>
      <w:r>
        <w:br/>
      </w:r>
      <w:r>
        <w:rPr>
          <w:rStyle w:val="VerbatimChar"/>
        </w:rPr>
        <w:t xml:space="preserve">│ React + Vite             │</w:t>
      </w:r>
      <w:r>
        <w:br/>
      </w:r>
      <w:r>
        <w:rPr>
          <w:rStyle w:val="VerbatimChar"/>
        </w:rPr>
        <w:t xml:space="preserve">│ Dashboard / Chat / KPI   │</w:t>
      </w:r>
      <w:r>
        <w:br/>
      </w:r>
      <w:r>
        <w:rPr>
          <w:rStyle w:val="VerbatimChar"/>
        </w:rPr>
        <w:t xml:space="preserve">└────────────┬─────────────┘</w:t>
      </w:r>
      <w:r>
        <w:br/>
      </w:r>
      <w:r>
        <w:rPr>
          <w:rStyle w:val="VerbatimChar"/>
        </w:rPr>
        <w:t xml:space="preserve">             │ /api proxy</w:t>
      </w:r>
      <w:r>
        <w:br/>
      </w:r>
      <w:r>
        <w:rPr>
          <w:rStyle w:val="VerbatimChar"/>
        </w:rPr>
        <w:t xml:space="preserve">             ▼</w:t>
      </w:r>
      <w:r>
        <w:br/>
      </w:r>
      <w:r>
        <w:rPr>
          <w:rStyle w:val="VerbatimChar"/>
        </w:rPr>
        <w:t xml:space="preserve">┌──────────────────────────┐</w:t>
      </w:r>
      <w:r>
        <w:br/>
      </w:r>
      <w:r>
        <w:rPr>
          <w:rStyle w:val="VerbatimChar"/>
        </w:rPr>
        <w:t xml:space="preserve">│ Backend                  │</w:t>
      </w:r>
      <w:r>
        <w:br/>
      </w:r>
      <w:r>
        <w:rPr>
          <w:rStyle w:val="VerbatimChar"/>
        </w:rPr>
        <w:t xml:space="preserve">│ FastAPI                  │</w:t>
      </w:r>
      <w:r>
        <w:br/>
      </w:r>
      <w:r>
        <w:rPr>
          <w:rStyle w:val="VerbatimChar"/>
        </w:rPr>
        <w:t xml:space="preserve">│ Routers / Services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AI Agent Core         │</w:t>
      </w:r>
      <w:r>
        <w:br/>
      </w:r>
      <w:r>
        <w:rPr>
          <w:rStyle w:val="VerbatimChar"/>
        </w:rPr>
        <w:t xml:space="preserve">        │   │ Intent router         │</w:t>
      </w:r>
      <w:r>
        <w:br/>
      </w:r>
      <w:r>
        <w:rPr>
          <w:rStyle w:val="VerbatimChar"/>
        </w:rPr>
        <w:t xml:space="preserve">        │   │ Structured JSON       │</w:t>
      </w:r>
      <w:r>
        <w:br/>
      </w:r>
      <w:r>
        <w:rPr>
          <w:rStyle w:val="VerbatimChar"/>
        </w:rPr>
        <w:t xml:space="preserve">        │   │ Proposal flow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SQLite DB    │   │ LLM OpenAI-compatible  │</w:t>
      </w:r>
      <w:r>
        <w:br/>
      </w:r>
      <w:r>
        <w:rPr>
          <w:rStyle w:val="VerbatimChar"/>
        </w:rPr>
        <w:t xml:space="preserve">│ KPI / Chat   │   │ Qwen via VNGCloud vLLM │</w:t>
      </w:r>
      <w:r>
        <w:br/>
      </w:r>
      <w:r>
        <w:rPr>
          <w:rStyle w:val="VerbatimChar"/>
        </w:rPr>
        <w:t xml:space="preserve">│ Logs / OAuth │   │ or compatible endpoint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Connectors               │</w:t>
      </w:r>
      <w:r>
        <w:br/>
      </w:r>
      <w:r>
        <w:rPr>
          <w:rStyle w:val="VerbatimChar"/>
        </w:rPr>
        <w:t xml:space="preserve">│ Gmail / Calendar / Sheets│</w:t>
      </w:r>
      <w:r>
        <w:br/>
      </w:r>
      <w:r>
        <w:rPr>
          <w:rStyle w:val="VerbatimChar"/>
        </w:rPr>
        <w:t xml:space="preserve">│ Excel / CSV upload       │</w:t>
      </w:r>
      <w:r>
        <w:br/>
      </w:r>
      <w:r>
        <w:rPr>
          <w:rStyle w:val="VerbatimChar"/>
        </w:rPr>
        <w:t xml:space="preserve">└──────────────────────────┘</w:t>
      </w:r>
    </w:p>
    <w:bookmarkStart w:id="29" w:name="tầng-agent"/>
    <w:p>
      <w:pPr>
        <w:pStyle w:val="Heading3"/>
      </w:pPr>
      <w:r>
        <w:t xml:space="preserve">4 tầng Agent</w:t>
      </w:r>
    </w:p>
    <w:p>
      <w:pPr>
        <w:pStyle w:val="Compact"/>
        <w:numPr>
          <w:ilvl w:val="0"/>
          <w:numId w:val="1008"/>
        </w:numPr>
      </w:pPr>
      <w:r>
        <w:rPr>
          <w:b/>
          <w:bCs/>
        </w:rPr>
        <w:t xml:space="preserve">Input Layer</w:t>
      </w:r>
      <w:r>
        <w:t xml:space="preserve"> </w:t>
      </w:r>
      <w:r>
        <w:t xml:space="preserve">— KPI definitions, actual performance, historical context, user context, category hierarchy, thresholds.</w:t>
      </w:r>
    </w:p>
    <w:p>
      <w:pPr>
        <w:pStyle w:val="Compact"/>
        <w:numPr>
          <w:ilvl w:val="0"/>
          <w:numId w:val="1008"/>
        </w:numPr>
      </w:pPr>
      <w:r>
        <w:rPr>
          <w:b/>
          <w:bCs/>
        </w:rPr>
        <w:t xml:space="preserve">Brain Layer</w:t>
      </w:r>
      <w:r>
        <w:t xml:space="preserve"> </w:t>
      </w:r>
      <w:r>
        <w:t xml:space="preserve">— natural language interface, direction analyzer, insight generator, persistent memory, feedback loop, autonomy engine.</w:t>
      </w:r>
    </w:p>
    <w:p>
      <w:pPr>
        <w:pStyle w:val="Compact"/>
        <w:numPr>
          <w:ilvl w:val="0"/>
          <w:numId w:val="1008"/>
        </w:numPr>
      </w:pPr>
      <w:r>
        <w:rPr>
          <w:b/>
          <w:bCs/>
        </w:rPr>
        <w:t xml:space="preserve">Output/Dashboard</w:t>
      </w:r>
      <w:r>
        <w:t xml:space="preserve"> </w:t>
      </w:r>
      <w:r>
        <w:t xml:space="preserve">— metric cards, charts, KPI detail, alerts, reports.</w:t>
      </w:r>
    </w:p>
    <w:p>
      <w:pPr>
        <w:pStyle w:val="Compact"/>
        <w:numPr>
          <w:ilvl w:val="0"/>
          <w:numId w:val="1008"/>
        </w:numPr>
      </w:pPr>
      <w:r>
        <w:rPr>
          <w:b/>
          <w:bCs/>
        </w:rPr>
        <w:t xml:space="preserve">Agentic Actions</w:t>
      </w:r>
      <w:r>
        <w:t xml:space="preserve"> </w:t>
      </w:r>
      <w:r>
        <w:t xml:space="preserve">— auto update, smart alert, weekly/monthly report, natural language suggestions.</w:t>
      </w:r>
    </w:p>
    <w:p>
      <w:r>
        <w:pict>
          <v:rect style="width:0;height:1.5pt" o:hralign="center" o:hrstd="t" o:hr="t"/>
        </w:pict>
      </w:r>
    </w:p>
    <w:bookmarkEnd w:id="29"/>
    <w:bookmarkEnd w:id="30"/>
    <w:bookmarkStart w:id="31" w:name="tech-stack"/>
    <w:p>
      <w:pPr>
        <w:pStyle w:val="Heading2"/>
      </w:pPr>
      <w:r>
        <w:t xml:space="preserve">Tech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Công nghệ</w:t>
            </w:r>
          </w:p>
        </w:tc>
      </w:tr>
      <w:tr>
        <w:tc>
          <w:tcPr/>
          <w:p>
            <w:pPr>
              <w:pStyle w:val="Compact"/>
            </w:pPr>
            <w:r>
              <w:t xml:space="preserve">Frontend</w:t>
            </w:r>
          </w:p>
        </w:tc>
        <w:tc>
          <w:tcPr/>
          <w:p>
            <w:pPr>
              <w:pStyle w:val="Compact"/>
            </w:pPr>
            <w:r>
              <w:t xml:space="preserve">React, Vite</w:t>
            </w:r>
          </w:p>
        </w:tc>
      </w:tr>
      <w:tr>
        <w:tc>
          <w:tcPr/>
          <w:p>
            <w:pPr>
              <w:pStyle w:val="Compact"/>
            </w:pPr>
            <w:r>
              <w:t xml:space="preserve">Backend</w:t>
            </w:r>
          </w:p>
        </w:tc>
        <w:tc>
          <w:tcPr/>
          <w:p>
            <w:pPr>
              <w:pStyle w:val="Compact"/>
            </w:pPr>
            <w:r>
              <w:t xml:space="preserve">FastAPI, SQLAlchemy</w:t>
            </w:r>
          </w:p>
        </w:tc>
      </w:tr>
      <w:tr>
        <w:tc>
          <w:tcPr/>
          <w:p>
            <w:pPr>
              <w:pStyle w:val="Compact"/>
            </w:pPr>
            <w:r>
              <w:t xml:space="preserve">Database</w:t>
            </w:r>
          </w:p>
        </w:tc>
        <w:tc>
          <w:tcPr/>
          <w:p>
            <w:pPr>
              <w:pStyle w:val="Compact"/>
            </w:pPr>
            <w:r>
              <w:t xml:space="preserve">SQLite</w:t>
            </w:r>
          </w:p>
        </w:tc>
      </w:tr>
      <w:tr>
        <w:tc>
          <w:tcPr/>
          <w:p>
            <w:pPr>
              <w:pStyle w:val="Compact"/>
            </w:pPr>
            <w:r>
              <w:t xml:space="preserve">LLM</w:t>
            </w:r>
          </w:p>
        </w:tc>
        <w:tc>
          <w:tcPr/>
          <w:p>
            <w:pPr>
              <w:pStyle w:val="Compact"/>
            </w:pPr>
            <w:r>
              <w:t xml:space="preserve">Qwen qua OpenAI-compatible endpoint</w:t>
            </w:r>
          </w:p>
        </w:tc>
      </w:tr>
      <w:tr>
        <w:tc>
          <w:tcPr/>
          <w:p>
            <w:pPr>
              <w:pStyle w:val="Compact"/>
            </w:pPr>
            <w:r>
              <w:t xml:space="preserve">LLM serving</w:t>
            </w:r>
          </w:p>
        </w:tc>
        <w:tc>
          <w:tcPr/>
          <w:p>
            <w:pPr>
              <w:pStyle w:val="Compact"/>
            </w:pPr>
            <w:r>
              <w:t xml:space="preserve">VNGCloud vLLM hoặc endpoint tương thích</w:t>
            </w:r>
          </w:p>
        </w:tc>
      </w:tr>
      <w:tr>
        <w:tc>
          <w:tcPr/>
          <w:p>
            <w:pPr>
              <w:pStyle w:val="Compact"/>
            </w:pPr>
            <w:r>
              <w:t xml:space="preserve">AI orchestration</w:t>
            </w:r>
          </w:p>
        </w:tc>
        <w:tc>
          <w:tcPr/>
          <w:p>
            <w:pPr>
              <w:pStyle w:val="Compact"/>
            </w:pPr>
            <w:r>
              <w:t xml:space="preserve">Intent router + structured JSON output</w:t>
            </w:r>
          </w:p>
        </w:tc>
      </w:tr>
      <w:tr>
        <w:tc>
          <w:tcPr/>
          <w:p>
            <w:pPr>
              <w:pStyle w:val="Compact"/>
            </w:pPr>
            <w:r>
              <w:t xml:space="preserve">Export</w:t>
            </w:r>
          </w:p>
        </w:tc>
        <w:tc>
          <w:tcPr/>
          <w:p>
            <w:pPr>
              <w:pStyle w:val="Compact"/>
            </w:pPr>
            <w:r>
              <w:t xml:space="preserve">Excel/PDF</w:t>
            </w:r>
          </w:p>
        </w:tc>
      </w:tr>
      <w:tr>
        <w:tc>
          <w:tcPr/>
          <w:p>
            <w:pPr>
              <w:pStyle w:val="Compact"/>
            </w:pPr>
            <w:r>
              <w:t xml:space="preserve">OAuth/connectors</w:t>
            </w:r>
          </w:p>
        </w:tc>
        <w:tc>
          <w:tcPr/>
          <w:p>
            <w:pPr>
              <w:pStyle w:val="Compact"/>
            </w:pPr>
            <w:r>
              <w:t xml:space="preserve">Google</w:t>
            </w:r>
          </w:p>
        </w:tc>
      </w:tr>
      <w:tr>
        <w:tc>
          <w:tcPr/>
          <w:p>
            <w:pPr>
              <w:pStyle w:val="Compact"/>
            </w:pPr>
            <w:r>
              <w:t xml:space="preserve">Local scripts</w:t>
            </w:r>
          </w:p>
        </w:tc>
        <w:tc>
          <w:tcPr/>
          <w:p>
            <w:pPr>
              <w:pStyle w:val="Compact"/>
            </w:pPr>
            <w:r>
              <w:rPr>
                <w:rStyle w:val="VerbatimChar"/>
              </w:rPr>
              <w:t xml:space="preserve">start.ps1</w:t>
            </w:r>
            <w:r>
              <w:t xml:space="preserve">,</w:t>
            </w:r>
            <w:r>
              <w:t xml:space="preserve"> </w:t>
            </w:r>
            <w:r>
              <w:rPr>
                <w:rStyle w:val="VerbatimChar"/>
              </w:rPr>
              <w:t xml:space="preserve">start.bat</w:t>
            </w:r>
          </w:p>
        </w:tc>
      </w:tr>
    </w:tbl>
    <w:p>
      <w:r>
        <w:pict>
          <v:rect style="width:0;height:1.5pt" o:hralign="center" o:hrstd="t" o:hr="t"/>
        </w:pict>
      </w:r>
    </w:p>
    <w:bookmarkEnd w:id="31"/>
    <w:bookmarkStart w:id="32" w:name="yêu-cầu-môi-trường"/>
    <w:p>
      <w:pPr>
        <w:pStyle w:val="Heading2"/>
      </w:pPr>
      <w:r>
        <w:t xml:space="preserve">Yêu cầu môi trường</w:t>
      </w:r>
    </w:p>
    <w:p>
      <w:pPr>
        <w:pStyle w:val="Compact"/>
        <w:numPr>
          <w:ilvl w:val="0"/>
          <w:numId w:val="1009"/>
        </w:numPr>
      </w:pPr>
      <w:r>
        <w:t xml:space="preserve">Windows local development.</w:t>
      </w:r>
    </w:p>
    <w:p>
      <w:pPr>
        <w:pStyle w:val="Compact"/>
        <w:numPr>
          <w:ilvl w:val="0"/>
          <w:numId w:val="1009"/>
        </w:numPr>
      </w:pPr>
      <w:r>
        <w:t xml:space="preserve">Python 3.12 trở lên.</w:t>
      </w:r>
    </w:p>
    <w:p>
      <w:pPr>
        <w:pStyle w:val="Compact"/>
        <w:numPr>
          <w:ilvl w:val="0"/>
          <w:numId w:val="1009"/>
        </w:numPr>
      </w:pPr>
      <w:r>
        <w:t xml:space="preserve">Node.js 20 trở lên.</w:t>
      </w:r>
    </w:p>
    <w:p>
      <w:pPr>
        <w:pStyle w:val="Compact"/>
        <w:numPr>
          <w:ilvl w:val="0"/>
          <w:numId w:val="1009"/>
        </w:numPr>
      </w:pPr>
      <w:r>
        <w:t xml:space="preserve">API key cho endpoint LLM OpenAI-compatible.</w:t>
      </w:r>
    </w:p>
    <w:p>
      <w:pPr>
        <w:pStyle w:val="Compact"/>
        <w:numPr>
          <w:ilvl w:val="0"/>
          <w:numId w:val="1009"/>
        </w:numPr>
      </w:pPr>
      <w:r>
        <w:t xml:space="preserve">PowerShell để chạy script khởi động nhanh.</w:t>
      </w:r>
    </w:p>
    <w:p>
      <w:pPr>
        <w:pStyle w:val="BlockText"/>
      </w:pPr>
      <w:r>
        <w:t xml:space="preserve">Lưu ý: Không hardcode model hoặc endpoint LLM trong code. Luôn đọc từ</w:t>
      </w:r>
      <w:r>
        <w:t xml:space="preserve"> </w:t>
      </w:r>
      <w:r>
        <w:rPr>
          <w:rStyle w:val="VerbatimChar"/>
        </w:rPr>
        <w:t xml:space="preserve">.env</w:t>
      </w:r>
      <w:r>
        <w:t xml:space="preserve">.</w:t>
      </w:r>
    </w:p>
    <w:p>
      <w:r>
        <w:pict>
          <v:rect style="width:0;height:1.5pt" o:hralign="center" o:hrstd="t" o:hr="t"/>
        </w:pict>
      </w:r>
    </w:p>
    <w:bookmarkEnd w:id="32"/>
    <w:bookmarkStart w:id="38" w:name="cài-đặt-và-chạy-local"/>
    <w:p>
      <w:pPr>
        <w:pStyle w:val="Heading2"/>
      </w:pPr>
      <w:r>
        <w:t xml:space="preserve">Cài đặt và chạy local</w:t>
      </w:r>
    </w:p>
    <w:bookmarkStart w:id="33" w:name="clone-repository"/>
    <w:p>
      <w:pPr>
        <w:pStyle w:val="Heading3"/>
      </w:pPr>
      <w:r>
        <w:t xml:space="preserve">1. Clone repository</w:t>
      </w:r>
    </w:p>
    <w:p>
      <w:pPr>
        <w:pStyle w:val="SourceCode"/>
      </w:pPr>
      <w:r>
        <w:rPr>
          <w:rStyle w:val="NormalTok"/>
        </w:rPr>
        <w:t xml:space="preserve">git clone </w:t>
      </w:r>
      <w:r>
        <w:rPr>
          <w:rStyle w:val="OperatorTok"/>
        </w:rPr>
        <w:t xml:space="preserve">&lt;</w:t>
      </w:r>
      <w:r>
        <w:rPr>
          <w:rStyle w:val="NormalTok"/>
        </w:rPr>
        <w:t xml:space="preserve">repo-url</w:t>
      </w:r>
      <w:r>
        <w:rPr>
          <w:rStyle w:val="OperatorTok"/>
        </w:rPr>
        <w:t xml:space="preserve">&gt;</w:t>
      </w:r>
      <w:r>
        <w:br/>
      </w:r>
      <w:r>
        <w:rPr>
          <w:rStyle w:val="FunctionTok"/>
        </w:rPr>
        <w:t xml:space="preserve">cd</w:t>
      </w:r>
      <w:r>
        <w:rPr>
          <w:rStyle w:val="NormalTok"/>
        </w:rPr>
        <w:t xml:space="preserve"> </w:t>
      </w:r>
      <w:r>
        <w:rPr>
          <w:rStyle w:val="OperatorTok"/>
        </w:rPr>
        <w:t xml:space="preserve">&lt;</w:t>
      </w:r>
      <w:r>
        <w:rPr>
          <w:rStyle w:val="NormalTok"/>
        </w:rPr>
        <w:t xml:space="preserve">repo-folder</w:t>
      </w:r>
      <w:r>
        <w:rPr>
          <w:rStyle w:val="OperatorTok"/>
        </w:rPr>
        <w:t xml:space="preserve">&gt;</w:t>
      </w:r>
    </w:p>
    <w:bookmarkEnd w:id="33"/>
    <w:bookmarkStart w:id="34" w:name="cài-backend"/>
    <w:p>
      <w:pPr>
        <w:pStyle w:val="Heading3"/>
      </w:pPr>
      <w:r>
        <w:t xml:space="preserve">2. Cài backend</w:t>
      </w:r>
    </w:p>
    <w:p>
      <w:pPr>
        <w:pStyle w:val="SourceCode"/>
      </w:pPr>
      <w:r>
        <w:rPr>
          <w:rStyle w:val="FunctionTok"/>
        </w:rPr>
        <w:t xml:space="preserve">cd</w:t>
      </w:r>
      <w:r>
        <w:rPr>
          <w:rStyle w:val="NormalTok"/>
        </w:rPr>
        <w:t xml:space="preserve"> backend</w:t>
      </w:r>
      <w:r>
        <w:br/>
      </w:r>
      <w:r>
        <w:rPr>
          <w:rStyle w:val="NormalTok"/>
        </w:rPr>
        <w:t xml:space="preserve">py </w:t>
      </w:r>
      <w:r>
        <w:rPr>
          <w:rStyle w:val="OperatorTok"/>
        </w:rPr>
        <w:t xml:space="preserve">-</w:t>
      </w:r>
      <w:r>
        <w:rPr>
          <w:rStyle w:val="NormalTok"/>
        </w:rPr>
        <w:t xml:space="preserve">m venv </w:t>
      </w:r>
      <w:r>
        <w:rPr>
          <w:rStyle w:val="OperatorTok"/>
        </w:rPr>
        <w:t xml:space="preserve">.</w:t>
      </w:r>
      <w:r>
        <w:rPr>
          <w:rStyle w:val="FunctionTok"/>
        </w:rPr>
        <w:t xml:space="preserve">venv</w:t>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m 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r>
        <w:br/>
      </w:r>
      <w:r>
        <w:rPr>
          <w:rStyle w:val="FunctionTok"/>
        </w:rPr>
        <w:t xml:space="preserve">Copy-Item</w:t>
      </w:r>
      <w:r>
        <w:rPr>
          <w:rStyle w:val="NormalTok"/>
        </w:rPr>
        <w:t xml:space="preserve"> </w:t>
      </w:r>
      <w:r>
        <w:rPr>
          <w:rStyle w:val="OperatorTok"/>
        </w:rPr>
        <w:t xml:space="preserve">.</w:t>
      </w:r>
      <w:r>
        <w:rPr>
          <w:rStyle w:val="FunctionTok"/>
        </w:rPr>
        <w:t xml:space="preserve">env</w:t>
      </w:r>
      <w:r>
        <w:rPr>
          <w:rStyle w:val="OperatorTok"/>
        </w:rPr>
        <w:t xml:space="preserve">.</w:t>
      </w:r>
      <w:r>
        <w:rPr>
          <w:rStyle w:val="FunctionTok"/>
        </w:rPr>
        <w:t xml:space="preserve">example</w:t>
      </w:r>
      <w:r>
        <w:rPr>
          <w:rStyle w:val="NormalTok"/>
        </w:rPr>
        <w:t xml:space="preserve"> </w:t>
      </w:r>
      <w:r>
        <w:rPr>
          <w:rStyle w:val="OperatorTok"/>
        </w:rPr>
        <w:t xml:space="preserve">.</w:t>
      </w:r>
      <w:r>
        <w:rPr>
          <w:rStyle w:val="FunctionTok"/>
        </w:rPr>
        <w:t xml:space="preserve">env</w:t>
      </w:r>
    </w:p>
    <w:p>
      <w:pPr>
        <w:pStyle w:val="FirstParagraph"/>
      </w:pPr>
      <w:r>
        <w:t xml:space="preserve">Mở</w:t>
      </w:r>
      <w:r>
        <w:t xml:space="preserve"> </w:t>
      </w:r>
      <w:r>
        <w:rPr>
          <w:rStyle w:val="VerbatimChar"/>
        </w:rPr>
        <w:t xml:space="preserve">backend\.env</w:t>
      </w:r>
      <w:r>
        <w:t xml:space="preserve"> </w:t>
      </w:r>
      <w:r>
        <w:t xml:space="preserve">và điền thông tin LLM:</w:t>
      </w:r>
    </w:p>
    <w:p>
      <w:pPr>
        <w:pStyle w:val="SourceCode"/>
      </w:pPr>
      <w:r>
        <w:rPr>
          <w:rStyle w:val="VerbatimChar"/>
        </w:rPr>
        <w:t xml:space="preserve">LLM_BASE_URL=https://your-openai-compatible-endpoint/v1</w:t>
      </w:r>
      <w:r>
        <w:br/>
      </w:r>
      <w:r>
        <w:rPr>
          <w:rStyle w:val="VerbatimChar"/>
        </w:rPr>
        <w:t xml:space="preserve">LLM_API_KEY=your-api-key</w:t>
      </w:r>
      <w:r>
        <w:br/>
      </w:r>
      <w:r>
        <w:rPr>
          <w:rStyle w:val="VerbatimChar"/>
        </w:rPr>
        <w:t xml:space="preserve">LLM_MODEL=your-model-name</w:t>
      </w:r>
    </w:p>
    <w:bookmarkEnd w:id="34"/>
    <w:bookmarkStart w:id="35" w:name="cài-frontend"/>
    <w:p>
      <w:pPr>
        <w:pStyle w:val="Heading3"/>
      </w:pPr>
      <w:r>
        <w:t xml:space="preserve">3. Cài frontend</w:t>
      </w:r>
    </w:p>
    <w:p>
      <w:pPr>
        <w:pStyle w:val="SourceCode"/>
      </w:pPr>
      <w:r>
        <w:rPr>
          <w:rStyle w:val="FunctionTok"/>
        </w:rPr>
        <w:t xml:space="preserve">cd</w:t>
      </w:r>
      <w:r>
        <w:rPr>
          <w:rStyle w:val="NormalTok"/>
        </w:rPr>
        <w:t xml:space="preserve"> </w:t>
      </w:r>
      <w:r>
        <w:rPr>
          <w:rStyle w:val="OperatorTok"/>
        </w:rPr>
        <w:t xml:space="preserve">..</w:t>
      </w:r>
      <w:r>
        <w:rPr>
          <w:rStyle w:val="NormalTok"/>
        </w:rPr>
        <w:t xml:space="preserve">\frontend</w:t>
      </w:r>
      <w:r>
        <w:br/>
      </w:r>
      <w:r>
        <w:rPr>
          <w:rStyle w:val="NormalTok"/>
        </w:rPr>
        <w:t xml:space="preserve">npm install</w:t>
      </w:r>
    </w:p>
    <w:bookmarkEnd w:id="35"/>
    <w:bookmarkStart w:id="36" w:name="khởi-động-bằng-script"/>
    <w:p>
      <w:pPr>
        <w:pStyle w:val="Heading3"/>
      </w:pPr>
      <w:r>
        <w:t xml:space="preserve">4. Khởi động bằng script</w:t>
      </w:r>
    </w:p>
    <w:p>
      <w:pPr>
        <w:pStyle w:val="FirstParagraph"/>
      </w:pPr>
      <w:r>
        <w:t xml:space="preserve">Từ thư mục gốc repo:</w:t>
      </w:r>
    </w:p>
    <w:p>
      <w:pPr>
        <w:pStyle w:val="SourceCode"/>
      </w:pP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File </w:t>
      </w:r>
      <w:r>
        <w:rPr>
          <w:rStyle w:val="OperatorTok"/>
        </w:rPr>
        <w:t xml:space="preserve">.</w:t>
      </w:r>
      <w:r>
        <w:rPr>
          <w:rStyle w:val="NormalTok"/>
        </w:rPr>
        <w:t xml:space="preserve">\</w:t>
      </w:r>
      <w:r>
        <w:rPr>
          <w:rStyle w:val="FunctionTok"/>
        </w:rPr>
        <w:t xml:space="preserve">start</w:t>
      </w:r>
      <w:r>
        <w:rPr>
          <w:rStyle w:val="OperatorTok"/>
        </w:rPr>
        <w:t xml:space="preserve">.</w:t>
      </w:r>
      <w:r>
        <w:rPr>
          <w:rStyle w:val="FunctionTok"/>
        </w:rPr>
        <w:t xml:space="preserve">ps1</w:t>
      </w:r>
    </w:p>
    <w:p>
      <w:pPr>
        <w:pStyle w:val="FirstParagraph"/>
      </w:pPr>
      <w:r>
        <w:t xml:space="preserve">Script sẽ mở backend ở</w:t>
      </w:r>
      <w:r>
        <w:t xml:space="preserve"> </w:t>
      </w:r>
      <w:r>
        <w:rPr>
          <w:rStyle w:val="VerbatimChar"/>
        </w:rPr>
        <w:t xml:space="preserve">:8000</w:t>
      </w:r>
      <w:r>
        <w:t xml:space="preserve">, frontend ở</w:t>
      </w:r>
      <w:r>
        <w:t xml:space="preserve"> </w:t>
      </w:r>
      <w:r>
        <w:rPr>
          <w:rStyle w:val="VerbatimChar"/>
        </w:rPr>
        <w:t xml:space="preserve">:5173</w:t>
      </w:r>
      <w:r>
        <w:t xml:space="preserve"> </w:t>
      </w:r>
      <w:r>
        <w:t xml:space="preserve">và tự mở trình duyệt nếu đã cấu hình.</w:t>
      </w:r>
    </w:p>
    <w:bookmarkEnd w:id="36"/>
    <w:bookmarkStart w:id="37" w:name="khởi-động-thủ-công"/>
    <w:p>
      <w:pPr>
        <w:pStyle w:val="Heading3"/>
      </w:pPr>
      <w:r>
        <w:t xml:space="preserve">5. Khởi động thủ công</w:t>
      </w:r>
    </w:p>
    <w:p>
      <w:pPr>
        <w:pStyle w:val="FirstParagraph"/>
      </w:pPr>
      <w:r>
        <w:t xml:space="preserve">Backend:</w:t>
      </w:r>
    </w:p>
    <w:p>
      <w:pPr>
        <w:pStyle w:val="SourceCode"/>
      </w:pPr>
      <w:r>
        <w:rPr>
          <w:rStyle w:val="FunctionTok"/>
        </w:rPr>
        <w:t xml:space="preserve">cd</w:t>
      </w:r>
      <w:r>
        <w:rPr>
          <w:rStyle w:val="NormalTok"/>
        </w:rPr>
        <w:t xml:space="preserve"> backend</w:t>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m uvicorn app</w:t>
      </w:r>
      <w:r>
        <w:rPr>
          <w:rStyle w:val="OperatorTok"/>
        </w:rPr>
        <w:t xml:space="preserve">.</w:t>
      </w:r>
      <w:r>
        <w:rPr>
          <w:rStyle w:val="FunctionTok"/>
        </w:rPr>
        <w:t xml:space="preserve">main</w:t>
      </w:r>
      <w:r>
        <w:rPr>
          <w:rStyle w:val="OperatorTok"/>
        </w:rPr>
        <w:t xml:space="preserve">:</w:t>
      </w:r>
      <w:r>
        <w:rPr>
          <w:rStyle w:val="NormalTok"/>
        </w:rPr>
        <w:t xml:space="preserve">app </w:t>
      </w:r>
      <w:r>
        <w:rPr>
          <w:rStyle w:val="OperatorTok"/>
        </w:rPr>
        <w:t xml:space="preserve">--</w:t>
      </w:r>
      <w:r>
        <w:rPr>
          <w:rStyle w:val="NormalTok"/>
        </w:rPr>
        <w:t xml:space="preserve">host </w:t>
      </w:r>
      <w:r>
        <w:rPr>
          <w:rStyle w:val="DecValTok"/>
        </w:rPr>
        <w:t xml:space="preserve">127.0</w:t>
      </w:r>
      <w:r>
        <w:rPr>
          <w:rStyle w:val="OperatorTok"/>
        </w:rPr>
        <w:t xml:space="preserve">.</w:t>
      </w:r>
      <w:r>
        <w:rPr>
          <w:rStyle w:val="DecValTok"/>
        </w:rPr>
        <w:t xml:space="preserve">0.1</w:t>
      </w:r>
      <w:r>
        <w:rPr>
          <w:rStyle w:val="NormalTok"/>
        </w:rPr>
        <w:t xml:space="preserve"> </w:t>
      </w:r>
      <w:r>
        <w:rPr>
          <w:rStyle w:val="OperatorTok"/>
        </w:rPr>
        <w:t xml:space="preserve">--</w:t>
      </w:r>
      <w:r>
        <w:rPr>
          <w:rStyle w:val="NormalTok"/>
        </w:rPr>
        <w:t xml:space="preserve">port </w:t>
      </w:r>
      <w:r>
        <w:rPr>
          <w:rStyle w:val="DecValTok"/>
        </w:rPr>
        <w:t xml:space="preserve">8000</w:t>
      </w:r>
      <w:r>
        <w:rPr>
          <w:rStyle w:val="NormalTok"/>
        </w:rPr>
        <w:t xml:space="preserve"> </w:t>
      </w:r>
      <w:r>
        <w:rPr>
          <w:rStyle w:val="OperatorTok"/>
        </w:rPr>
        <w:t xml:space="preserve">--</w:t>
      </w:r>
      <w:r>
        <w:rPr>
          <w:rStyle w:val="NormalTok"/>
        </w:rPr>
        <w:t xml:space="preserve">reload</w:t>
      </w:r>
    </w:p>
    <w:p>
      <w:pPr>
        <w:pStyle w:val="FirstParagraph"/>
      </w:pPr>
      <w:r>
        <w:t xml:space="preserve">Frontend:</w:t>
      </w:r>
    </w:p>
    <w:p>
      <w:pPr>
        <w:pStyle w:val="SourceCode"/>
      </w:pPr>
      <w:r>
        <w:rPr>
          <w:rStyle w:val="FunctionTok"/>
        </w:rPr>
        <w:t xml:space="preserve">cd</w:t>
      </w:r>
      <w:r>
        <w:rPr>
          <w:rStyle w:val="NormalTok"/>
        </w:rPr>
        <w:t xml:space="preserve"> frontend</w:t>
      </w:r>
      <w:r>
        <w:br/>
      </w:r>
      <w:r>
        <w:rPr>
          <w:rStyle w:val="NormalTok"/>
        </w:rPr>
        <w:t xml:space="preserve">npm run dev</w:t>
      </w:r>
    </w:p>
    <w:p>
      <w:pPr>
        <w:pStyle w:val="FirstParagraph"/>
      </w:pPr>
      <w:r>
        <w:t xml:space="preserve">Truy cập:</w:t>
      </w:r>
    </w:p>
    <w:p>
      <w:pPr>
        <w:pStyle w:val="Compact"/>
        <w:numPr>
          <w:ilvl w:val="0"/>
          <w:numId w:val="1010"/>
        </w:numPr>
      </w:pPr>
      <w:r>
        <w:t xml:space="preserve">UI:</w:t>
      </w:r>
      <w:r>
        <w:t xml:space="preserve"> </w:t>
      </w:r>
      <w:r>
        <w:rPr>
          <w:rStyle w:val="VerbatimChar"/>
        </w:rPr>
        <w:t xml:space="preserve">http://localhost:5173</w:t>
      </w:r>
    </w:p>
    <w:p>
      <w:pPr>
        <w:pStyle w:val="Compact"/>
        <w:numPr>
          <w:ilvl w:val="0"/>
          <w:numId w:val="1010"/>
        </w:numPr>
      </w:pPr>
      <w:r>
        <w:t xml:space="preserve">API docs:</w:t>
      </w:r>
      <w:r>
        <w:t xml:space="preserve"> </w:t>
      </w:r>
      <w:r>
        <w:rPr>
          <w:rStyle w:val="VerbatimChar"/>
        </w:rPr>
        <w:t xml:space="preserve">http://127.0.0.1:8000/docs</w:t>
      </w:r>
    </w:p>
    <w:p>
      <w:r>
        <w:pict>
          <v:rect style="width:0;height:1.5pt" o:hralign="center" o:hrstd="t" o:hr="t"/>
        </w:pict>
      </w:r>
    </w:p>
    <w:bookmarkEnd w:id="37"/>
    <w:bookmarkEnd w:id="38"/>
    <w:bookmarkStart w:id="39" w:name="cấu-hình-biến-môi-trường"/>
    <w:p>
      <w:pPr>
        <w:pStyle w:val="Heading2"/>
      </w:pPr>
      <w:r>
        <w:t xml:space="preserve">Cấu hình biến môi trường</w:t>
      </w:r>
    </w:p>
    <w:p>
      <w:pPr>
        <w:pStyle w:val="FirstParagraph"/>
      </w:pPr>
      <w:r>
        <w:t xml:space="preserve">Tạo file</w:t>
      </w:r>
      <w:r>
        <w:t xml:space="preserve"> </w:t>
      </w:r>
      <w:r>
        <w:rPr>
          <w:rStyle w:val="VerbatimChar"/>
        </w:rPr>
        <w:t xml:space="preserve">backend/.env</w:t>
      </w:r>
      <w:r>
        <w:t xml:space="preserve"> </w:t>
      </w:r>
      <w:r>
        <w:t xml:space="preserve">từ</w:t>
      </w:r>
      <w:r>
        <w:t xml:space="preserve"> </w:t>
      </w:r>
      <w:r>
        <w:rPr>
          <w:rStyle w:val="VerbatimChar"/>
        </w:rPr>
        <w:t xml:space="preserve">backend/.env.example</w:t>
      </w:r>
      <w:r>
        <w:t xml:space="preserve">.</w:t>
      </w:r>
    </w:p>
    <w:tbl>
      <w:tblPr>
        <w:tblStyle w:val="Table"/>
        <w:tblW w:type="pct" w:w="5000"/>
        <w:tblLayout w:type="fixed"/>
        <w:tblLook w:firstRow="1" w:lastRow="0" w:firstColumn="0" w:lastColumn="0" w:noHBand="0" w:noVBand="0" w:val="0020"/>
      </w:tblPr>
      <w:tblGrid>
        <w:gridCol w:w="2994"/>
        <w:gridCol w:w="532"/>
        <w:gridCol w:w="4392"/>
      </w:tblGrid>
      <w:tr>
        <w:trPr>
          <w:tblHeader w:val="on"/>
        </w:trPr>
        <w:tc>
          <w:tcPr/>
          <w:p>
            <w:pPr>
              <w:pStyle w:val="Compact"/>
            </w:pPr>
            <w:r>
              <w:t xml:space="preserve">Biến</w:t>
            </w:r>
          </w:p>
        </w:tc>
        <w:tc>
          <w:tcPr/>
          <w:p>
            <w:pPr>
              <w:pStyle w:val="Compact"/>
            </w:pPr>
            <w:r>
              <w:t xml:space="preserve">Bắt buộc</w:t>
            </w:r>
          </w:p>
        </w:tc>
        <w:tc>
          <w:tcPr/>
          <w:p>
            <w:pPr>
              <w:pStyle w:val="Compact"/>
            </w:pPr>
            <w:r>
              <w:t xml:space="preserve">Mô tả</w:t>
            </w:r>
          </w:p>
        </w:tc>
      </w:tr>
      <w:tr>
        <w:tc>
          <w:tcPr/>
          <w:p>
            <w:pPr>
              <w:pStyle w:val="Compact"/>
            </w:pPr>
            <w:r>
              <w:rPr>
                <w:rStyle w:val="VerbatimChar"/>
              </w:rPr>
              <w:t xml:space="preserve">LLM_BASE_URL</w:t>
            </w:r>
          </w:p>
        </w:tc>
        <w:tc>
          <w:tcPr/>
          <w:p>
            <w:pPr>
              <w:pStyle w:val="Compact"/>
            </w:pPr>
            <w:r>
              <w:t xml:space="preserve">Có</w:t>
            </w:r>
          </w:p>
        </w:tc>
        <w:tc>
          <w:tcPr/>
          <w:p>
            <w:pPr>
              <w:pStyle w:val="Compact"/>
            </w:pPr>
            <w:r>
              <w:t xml:space="preserve">Endpoint LLM OpenAI-compatible.</w:t>
            </w:r>
          </w:p>
        </w:tc>
      </w:tr>
      <w:tr>
        <w:tc>
          <w:tcPr/>
          <w:p>
            <w:pPr>
              <w:pStyle w:val="Compact"/>
            </w:pPr>
            <w:r>
              <w:rPr>
                <w:rStyle w:val="VerbatimChar"/>
              </w:rPr>
              <w:t xml:space="preserve">LLM_MODEL</w:t>
            </w:r>
          </w:p>
        </w:tc>
        <w:tc>
          <w:tcPr/>
          <w:p>
            <w:pPr>
              <w:pStyle w:val="Compact"/>
            </w:pPr>
            <w:r>
              <w:t xml:space="preserve">Có</w:t>
            </w:r>
          </w:p>
        </w:tc>
        <w:tc>
          <w:tcPr/>
          <w:p>
            <w:pPr>
              <w:pStyle w:val="Compact"/>
            </w:pPr>
            <w:r>
              <w:t xml:space="preserve">Tên model đang dùng. Không hardcode trong code.</w:t>
            </w:r>
          </w:p>
        </w:tc>
      </w:tr>
      <w:tr>
        <w:tc>
          <w:tcPr/>
          <w:p>
            <w:pPr>
              <w:pStyle w:val="Compact"/>
            </w:pPr>
            <w:r>
              <w:rPr>
                <w:rStyle w:val="VerbatimChar"/>
              </w:rPr>
              <w:t xml:space="preserve">LLM_API_KEY</w:t>
            </w:r>
          </w:p>
        </w:tc>
        <w:tc>
          <w:tcPr/>
          <w:p>
            <w:pPr>
              <w:pStyle w:val="Compact"/>
            </w:pPr>
            <w:r>
              <w:t xml:space="preserve">Có</w:t>
            </w:r>
          </w:p>
        </w:tc>
        <w:tc>
          <w:tcPr/>
          <w:p>
            <w:pPr>
              <w:pStyle w:val="Compact"/>
            </w:pPr>
            <w:r>
              <w:t xml:space="preserve">API key cho endpoint LLM.</w:t>
            </w:r>
          </w:p>
        </w:tc>
      </w:tr>
      <w:tr>
        <w:tc>
          <w:tcPr/>
          <w:p>
            <w:pPr>
              <w:pStyle w:val="Compact"/>
            </w:pPr>
            <w:r>
              <w:rPr>
                <w:rStyle w:val="VerbatimChar"/>
              </w:rPr>
              <w:t xml:space="preserve">VISION_BASE_URL</w:t>
            </w:r>
          </w:p>
        </w:tc>
        <w:tc>
          <w:tcPr/>
          <w:p>
            <w:pPr>
              <w:pStyle w:val="Compact"/>
            </w:pPr>
            <w:r>
              <w:t xml:space="preserve">Không</w:t>
            </w:r>
          </w:p>
        </w:tc>
        <w:tc>
          <w:tcPr/>
          <w:p>
            <w:pPr>
              <w:pStyle w:val="Compact"/>
            </w:pPr>
            <w:r>
              <w:t xml:space="preserve">Endpoint Vision OpenAI-compatible cho Help Panel/chat attachments.</w:t>
            </w:r>
          </w:p>
        </w:tc>
      </w:tr>
      <w:tr>
        <w:tc>
          <w:tcPr/>
          <w:p>
            <w:pPr>
              <w:pStyle w:val="Compact"/>
            </w:pPr>
            <w:r>
              <w:rPr>
                <w:rStyle w:val="VerbatimChar"/>
              </w:rPr>
              <w:t xml:space="preserve">VISION_MODEL</w:t>
            </w:r>
          </w:p>
        </w:tc>
        <w:tc>
          <w:tcPr/>
          <w:p>
            <w:pPr>
              <w:pStyle w:val="Compact"/>
            </w:pPr>
            <w:r>
              <w:t xml:space="preserve">Không</w:t>
            </w:r>
          </w:p>
        </w:tc>
        <w:tc>
          <w:tcPr/>
          <w:p>
            <w:pPr>
              <w:pStyle w:val="Compact"/>
            </w:pPr>
            <w:r>
              <w:t xml:space="preserve">Tên model vision.</w:t>
            </w:r>
          </w:p>
        </w:tc>
      </w:tr>
      <w:tr>
        <w:tc>
          <w:tcPr/>
          <w:p>
            <w:pPr>
              <w:pStyle w:val="Compact"/>
            </w:pPr>
            <w:r>
              <w:rPr>
                <w:rStyle w:val="VerbatimChar"/>
              </w:rPr>
              <w:t xml:space="preserve">VISION_API_KEY</w:t>
            </w:r>
          </w:p>
        </w:tc>
        <w:tc>
          <w:tcPr/>
          <w:p>
            <w:pPr>
              <w:pStyle w:val="Compact"/>
            </w:pPr>
            <w:r>
              <w:t xml:space="preserve">Không</w:t>
            </w:r>
          </w:p>
        </w:tc>
        <w:tc>
          <w:tcPr/>
          <w:p>
            <w:pPr>
              <w:pStyle w:val="Compact"/>
            </w:pPr>
            <w:r>
              <w:t xml:space="preserve">API key Vision. Nếu trống, dùng hướng dẫn fallback.</w:t>
            </w:r>
          </w:p>
        </w:tc>
      </w:tr>
      <w:tr>
        <w:tc>
          <w:tcPr/>
          <w:p>
            <w:pPr>
              <w:pStyle w:val="Compact"/>
            </w:pPr>
            <w:r>
              <w:rPr>
                <w:rStyle w:val="VerbatimChar"/>
              </w:rPr>
              <w:t xml:space="preserve">DATABASE_URL</w:t>
            </w:r>
          </w:p>
        </w:tc>
        <w:tc>
          <w:tcPr/>
          <w:p>
            <w:pPr>
              <w:pStyle w:val="Compact"/>
            </w:pPr>
            <w:r>
              <w:t xml:space="preserve">Không</w:t>
            </w:r>
          </w:p>
        </w:tc>
        <w:tc>
          <w:tcPr/>
          <w:p>
            <w:pPr>
              <w:pStyle w:val="Compact"/>
            </w:pPr>
            <w:r>
              <w:t xml:space="preserve">Mặc định dùng SQLite</w:t>
            </w:r>
            <w:r>
              <w:t xml:space="preserve"> </w:t>
            </w:r>
            <w:r>
              <w:rPr>
                <w:rStyle w:val="VerbatimChar"/>
              </w:rPr>
              <w:t xml:space="preserve">backend/kpi_companion.db</w:t>
            </w:r>
            <w:r>
              <w:t xml:space="preserve">.</w:t>
            </w:r>
          </w:p>
        </w:tc>
      </w:tr>
      <w:tr>
        <w:tc>
          <w:tcPr/>
          <w:p>
            <w:pPr>
              <w:pStyle w:val="Compact"/>
            </w:pPr>
            <w:r>
              <w:rPr>
                <w:rStyle w:val="VerbatimChar"/>
              </w:rPr>
              <w:t xml:space="preserve">GOOGLE_MOCK_MODE</w:t>
            </w:r>
          </w:p>
        </w:tc>
        <w:tc>
          <w:tcPr/>
          <w:p>
            <w:pPr>
              <w:pStyle w:val="Compact"/>
            </w:pPr>
            <w:r>
              <w:t xml:space="preserve">Không</w:t>
            </w:r>
          </w:p>
        </w:tc>
        <w:tc>
          <w:tcPr/>
          <w:p>
            <w:pPr>
              <w:pStyle w:val="Compact"/>
            </w:pPr>
            <w:r>
              <w:rPr>
                <w:rStyle w:val="VerbatimChar"/>
              </w:rPr>
              <w:t xml:space="preserve">true</w:t>
            </w:r>
            <w:r>
              <w:t xml:space="preserve"> </w:t>
            </w:r>
            <w:r>
              <w:t xml:space="preserve">để dùng mock data,</w:t>
            </w:r>
            <w:r>
              <w:t xml:space="preserve"> </w:t>
            </w:r>
            <w:r>
              <w:rPr>
                <w:rStyle w:val="VerbatimChar"/>
              </w:rPr>
              <w:t xml:space="preserve">false</w:t>
            </w:r>
            <w:r>
              <w:t xml:space="preserve"> </w:t>
            </w:r>
            <w:r>
              <w:t xml:space="preserve">để dùng OAuth thật.</w:t>
            </w:r>
          </w:p>
        </w:tc>
      </w:tr>
      <w:tr>
        <w:tc>
          <w:tcPr/>
          <w:p>
            <w:pPr>
              <w:pStyle w:val="Compact"/>
            </w:pPr>
            <w:r>
              <w:rPr>
                <w:rStyle w:val="VerbatimChar"/>
              </w:rPr>
              <w:t xml:space="preserve">OAUTH_REDIRECT_BASE</w:t>
            </w:r>
          </w:p>
        </w:tc>
        <w:tc>
          <w:tcPr/>
          <w:p>
            <w:pPr>
              <w:pStyle w:val="Compact"/>
            </w:pPr>
            <w:r>
              <w:t xml:space="preserve">Không</w:t>
            </w:r>
          </w:p>
        </w:tc>
        <w:tc>
          <w:tcPr/>
          <w:p>
            <w:pPr>
              <w:pStyle w:val="Compact"/>
            </w:pPr>
            <w:r>
              <w:t xml:space="preserve">Base URL backend cho OAuth callback.</w:t>
            </w:r>
          </w:p>
        </w:tc>
      </w:tr>
      <w:tr>
        <w:tc>
          <w:tcPr/>
          <w:p>
            <w:pPr>
              <w:pStyle w:val="Compact"/>
            </w:pPr>
            <w:r>
              <w:rPr>
                <w:rStyle w:val="VerbatimChar"/>
              </w:rPr>
              <w:t xml:space="preserve">FRONTEND_URL</w:t>
            </w:r>
          </w:p>
        </w:tc>
        <w:tc>
          <w:tcPr/>
          <w:p>
            <w:pPr>
              <w:pStyle w:val="Compact"/>
            </w:pPr>
            <w:r>
              <w:t xml:space="preserve">Không</w:t>
            </w:r>
          </w:p>
        </w:tc>
        <w:tc>
          <w:tcPr/>
          <w:p>
            <w:pPr>
              <w:pStyle w:val="Compact"/>
            </w:pPr>
            <w:r>
              <w:t xml:space="preserve">URL frontend sau khi OAuth callback.</w:t>
            </w:r>
          </w:p>
        </w:tc>
      </w:tr>
      <w:tr>
        <w:tc>
          <w:tcPr/>
          <w:p>
            <w:pPr>
              <w:pStyle w:val="Compact"/>
            </w:pPr>
            <w:r>
              <w:rPr>
                <w:rStyle w:val="VerbatimChar"/>
              </w:rPr>
              <w:t xml:space="preserve">GOOGLE_CREDENTIALS_FILE</w:t>
            </w:r>
          </w:p>
        </w:tc>
        <w:tc>
          <w:tcPr/>
          <w:p>
            <w:pPr>
              <w:pStyle w:val="Compact"/>
            </w:pPr>
            <w:r>
              <w:t xml:space="preserve">Không</w:t>
            </w:r>
          </w:p>
        </w:tc>
        <w:tc>
          <w:tcPr/>
          <w:p>
            <w:pPr>
              <w:pStyle w:val="Compact"/>
            </w:pPr>
            <w:r>
              <w:t xml:space="preserve">Tên file credentials Google, mặc định</w:t>
            </w:r>
            <w:r>
              <w:t xml:space="preserve"> </w:t>
            </w:r>
            <w:r>
              <w:rPr>
                <w:rStyle w:val="VerbatimChar"/>
              </w:rPr>
              <w:t xml:space="preserve">credentials.json</w:t>
            </w:r>
            <w:r>
              <w:t xml:space="preserve">.</w:t>
            </w:r>
          </w:p>
        </w:tc>
      </w:tr>
      <w:tr>
        <w:tc>
          <w:tcPr/>
          <w:p>
            <w:pPr>
              <w:pStyle w:val="Compact"/>
            </w:pPr>
            <w:r>
              <w:rPr>
                <w:rStyle w:val="VerbatimChar"/>
              </w:rPr>
              <w:t xml:space="preserve">TOKEN_ENCRYPTION_KEY</w:t>
            </w:r>
          </w:p>
        </w:tc>
        <w:tc>
          <w:tcPr/>
          <w:p>
            <w:pPr>
              <w:pStyle w:val="Compact"/>
            </w:pPr>
            <w:r>
              <w:t xml:space="preserve">Không</w:t>
            </w:r>
          </w:p>
        </w:tc>
        <w:tc>
          <w:tcPr/>
          <w:p>
            <w:pPr>
              <w:pStyle w:val="Compact"/>
            </w:pPr>
            <w:r>
              <w:t xml:space="preserve">Fernet key để mã hóa OAuth token.</w:t>
            </w:r>
          </w:p>
        </w:tc>
      </w:tr>
      <w:tr>
        <w:tc>
          <w:tcPr/>
          <w:p>
            <w:pPr>
              <w:pStyle w:val="Compact"/>
            </w:pPr>
            <w:r>
              <w:rPr>
                <w:rStyle w:val="VerbatimChar"/>
              </w:rPr>
              <w:t xml:space="preserve">TESSERACT_CMD</w:t>
            </w:r>
          </w:p>
        </w:tc>
        <w:tc>
          <w:tcPr/>
          <w:p>
            <w:pPr>
              <w:pStyle w:val="Compact"/>
            </w:pPr>
            <w:r>
              <w:t xml:space="preserve">Không</w:t>
            </w:r>
          </w:p>
        </w:tc>
        <w:tc>
          <w:tcPr/>
          <w:p>
            <w:pPr>
              <w:pStyle w:val="Compact"/>
            </w:pPr>
            <w:r>
              <w:t xml:space="preserve">Đường dẫn Tesseract OCR nếu cần fallback OCR local.</w:t>
            </w:r>
          </w:p>
        </w:tc>
      </w:tr>
      <w:tr>
        <w:tc>
          <w:tcPr/>
          <w:p>
            <w:pPr>
              <w:pStyle w:val="Compact"/>
            </w:pPr>
            <w:r>
              <w:rPr>
                <w:rStyle w:val="VerbatimChar"/>
              </w:rPr>
              <w:t xml:space="preserve">NOTION_CLIENT_ID</w:t>
            </w:r>
            <w:r>
              <w:t xml:space="preserve"> </w:t>
            </w:r>
            <w:r>
              <w:t xml:space="preserve">/</w:t>
            </w:r>
            <w:r>
              <w:t xml:space="preserve"> </w:t>
            </w:r>
            <w:r>
              <w:rPr>
                <w:rStyle w:val="VerbatimChar"/>
              </w:rPr>
              <w:t xml:space="preserve">NOTION_CLIENT_SECRET</w:t>
            </w:r>
          </w:p>
        </w:tc>
        <w:tc>
          <w:tcPr/>
          <w:p>
            <w:pPr>
              <w:pStyle w:val="Compact"/>
            </w:pPr>
            <w:r>
              <w:t xml:space="preserve">Không</w:t>
            </w:r>
          </w:p>
        </w:tc>
        <w:tc>
          <w:tcPr/>
          <w:p>
            <w:pPr>
              <w:pStyle w:val="Compact"/>
            </w:pPr>
            <w:r>
              <w:t xml:space="preserve">OAuth Notion.</w:t>
            </w:r>
          </w:p>
        </w:tc>
      </w:tr>
      <w:tr>
        <w:tc>
          <w:tcPr/>
          <w:p>
            <w:pPr>
              <w:pStyle w:val="Compact"/>
            </w:pPr>
            <w:r>
              <w:rPr>
                <w:rStyle w:val="VerbatimChar"/>
              </w:rPr>
              <w:t xml:space="preserve">SLACK_CLIENT_ID</w:t>
            </w:r>
            <w:r>
              <w:t xml:space="preserve"> </w:t>
            </w:r>
            <w:r>
              <w:t xml:space="preserve">/</w:t>
            </w:r>
            <w:r>
              <w:t xml:space="preserve"> </w:t>
            </w:r>
            <w:r>
              <w:rPr>
                <w:rStyle w:val="VerbatimChar"/>
              </w:rPr>
              <w:t xml:space="preserve">SLACK_CLIENT_SECRET</w:t>
            </w:r>
          </w:p>
        </w:tc>
        <w:tc>
          <w:tcPr/>
          <w:p>
            <w:pPr>
              <w:pStyle w:val="Compact"/>
            </w:pPr>
            <w:r>
              <w:t xml:space="preserve">Không</w:t>
            </w:r>
          </w:p>
        </w:tc>
        <w:tc>
          <w:tcPr/>
          <w:p>
            <w:pPr>
              <w:pStyle w:val="Compact"/>
            </w:pPr>
            <w:r>
              <w:t xml:space="preserve">OAuth Slack.</w:t>
            </w:r>
          </w:p>
        </w:tc>
      </w:tr>
      <w:tr>
        <w:tc>
          <w:tcPr/>
          <w:p>
            <w:pPr>
              <w:pStyle w:val="Compact"/>
            </w:pPr>
            <w:r>
              <w:rPr>
                <w:rStyle w:val="VerbatimChar"/>
              </w:rPr>
              <w:t xml:space="preserve">OUTLOOK_CLIENT_ID</w:t>
            </w:r>
            <w:r>
              <w:t xml:space="preserve"> </w:t>
            </w:r>
            <w:r>
              <w:t xml:space="preserve">/</w:t>
            </w:r>
            <w:r>
              <w:t xml:space="preserve"> </w:t>
            </w:r>
            <w:r>
              <w:rPr>
                <w:rStyle w:val="VerbatimChar"/>
              </w:rPr>
              <w:t xml:space="preserve">OUTLOOK_CLIENT_SECRET</w:t>
            </w:r>
          </w:p>
        </w:tc>
        <w:tc>
          <w:tcPr/>
          <w:p>
            <w:pPr>
              <w:pStyle w:val="Compact"/>
            </w:pPr>
            <w:r>
              <w:t xml:space="preserve">Không</w:t>
            </w:r>
          </w:p>
        </w:tc>
        <w:tc>
          <w:tcPr/>
          <w:p>
            <w:pPr>
              <w:pStyle w:val="Compact"/>
            </w:pPr>
            <w:r>
              <w:t xml:space="preserve">OAuth Outlook/Microsoft Graph.</w:t>
            </w:r>
          </w:p>
        </w:tc>
      </w:tr>
    </w:tbl>
    <w:p>
      <w:pPr>
        <w:pStyle w:val="BodyText"/>
      </w:pPr>
      <w:r>
        <w:t xml:space="preserve">Khi thêm biến môi trường mới, cần cập nhật đồng thời:</w:t>
      </w:r>
    </w:p>
    <w:p>
      <w:pPr>
        <w:pStyle w:val="Compact"/>
        <w:numPr>
          <w:ilvl w:val="0"/>
          <w:numId w:val="1011"/>
        </w:numPr>
      </w:pPr>
      <w:r>
        <w:rPr>
          <w:rStyle w:val="VerbatimChar"/>
        </w:rPr>
        <w:t xml:space="preserve">.env.example</w:t>
      </w:r>
    </w:p>
    <w:p>
      <w:pPr>
        <w:pStyle w:val="Compact"/>
        <w:numPr>
          <w:ilvl w:val="0"/>
          <w:numId w:val="1011"/>
        </w:numPr>
      </w:pPr>
      <w:r>
        <w:t xml:space="preserve">bảng biến môi trường trong README</w:t>
      </w:r>
    </w:p>
    <w:p>
      <w:pPr>
        <w:pStyle w:val="Compact"/>
        <w:numPr>
          <w:ilvl w:val="0"/>
          <w:numId w:val="1011"/>
        </w:numPr>
      </w:pPr>
      <w:r>
        <w:t xml:space="preserve">tài liệu hướng dẫn agent nội bộ nếu biến ảnh hưởng logic AI</w:t>
      </w:r>
    </w:p>
    <w:p>
      <w:r>
        <w:pict>
          <v:rect style="width:0;height:1.5pt" o:hralign="center" o:hrstd="t" o:hr="t"/>
        </w:pict>
      </w:r>
    </w:p>
    <w:bookmarkEnd w:id="39"/>
    <w:bookmarkStart w:id="42" w:name="kết-nối-nguồn-dữ-liệu"/>
    <w:p>
      <w:pPr>
        <w:pStyle w:val="Heading2"/>
      </w:pPr>
      <w:r>
        <w:t xml:space="preserve">Kết nối nguồn dữ liệu</w:t>
      </w:r>
    </w:p>
    <w:p>
      <w:pPr>
        <w:pStyle w:val="FirstParagraph"/>
      </w:pPr>
      <w:r>
        <w:t xml:space="preserve">Mặc định hệ thống có thể chạy bằng mock data để demo nhanh.</w:t>
      </w:r>
    </w:p>
    <w:bookmarkStart w:id="40" w:name="google-gmail-calendar-sheets"/>
    <w:p>
      <w:pPr>
        <w:pStyle w:val="Heading3"/>
      </w:pPr>
      <w:r>
        <w:t xml:space="preserve">Google Gmail / Calendar / Sheets</w:t>
      </w:r>
    </w:p>
    <w:p>
      <w:pPr>
        <w:pStyle w:val="FirstParagraph"/>
      </w:pPr>
      <w:r>
        <w:t xml:space="preserve">Để dùng dữ liệu thật:</w:t>
      </w:r>
    </w:p>
    <w:p>
      <w:pPr>
        <w:pStyle w:val="Compact"/>
        <w:numPr>
          <w:ilvl w:val="0"/>
          <w:numId w:val="1012"/>
        </w:numPr>
      </w:pPr>
      <w:r>
        <w:t xml:space="preserve">Tạo OAuth Client loại</w:t>
      </w:r>
      <w:r>
        <w:t xml:space="preserve"> </w:t>
      </w:r>
      <w:r>
        <w:rPr>
          <w:b/>
          <w:bCs/>
        </w:rPr>
        <w:t xml:space="preserve">Web application</w:t>
      </w:r>
      <w:r>
        <w:t xml:space="preserve"> </w:t>
      </w:r>
      <w:r>
        <w:t xml:space="preserve">trong Google Cloud Console.</w:t>
      </w:r>
    </w:p>
    <w:p>
      <w:pPr>
        <w:pStyle w:val="Compact"/>
        <w:numPr>
          <w:ilvl w:val="0"/>
          <w:numId w:val="1012"/>
        </w:numPr>
      </w:pPr>
      <w:r>
        <w:t xml:space="preserve">Bật Gmail API, Google Calendar API, Google Sheets API.</w:t>
      </w:r>
    </w:p>
    <w:p>
      <w:pPr>
        <w:pStyle w:val="Compact"/>
        <w:numPr>
          <w:ilvl w:val="0"/>
          <w:numId w:val="1012"/>
        </w:numPr>
      </w:pPr>
      <w:r>
        <w:t xml:space="preserve">Thêm redirect URI:</w:t>
      </w:r>
    </w:p>
    <w:p>
      <w:pPr>
        <w:pStyle w:val="SourceCode"/>
      </w:pPr>
      <w:r>
        <w:rPr>
          <w:rStyle w:val="VerbatimChar"/>
        </w:rPr>
        <w:t xml:space="preserve">http://localhost:8000/api/oauth/google/callback</w:t>
      </w:r>
    </w:p>
    <w:p>
      <w:pPr>
        <w:pStyle w:val="Compact"/>
        <w:numPr>
          <w:ilvl w:val="0"/>
          <w:numId w:val="1013"/>
        </w:numPr>
      </w:pPr>
      <w:r>
        <w:t xml:space="preserve">Tải file credentials, đổi tên thành</w:t>
      </w:r>
      <w:r>
        <w:t xml:space="preserve"> </w:t>
      </w:r>
      <w:r>
        <w:rPr>
          <w:rStyle w:val="VerbatimChar"/>
        </w:rPr>
        <w:t xml:space="preserve">credentials.json</w:t>
      </w:r>
      <w:r>
        <w:t xml:space="preserve">.</w:t>
      </w:r>
    </w:p>
    <w:p>
      <w:pPr>
        <w:pStyle w:val="Compact"/>
        <w:numPr>
          <w:ilvl w:val="0"/>
          <w:numId w:val="1013"/>
        </w:numPr>
      </w:pPr>
      <w:r>
        <w:t xml:space="preserve">Đặt file tại:</w:t>
      </w:r>
    </w:p>
    <w:p>
      <w:pPr>
        <w:pStyle w:val="SourceCode"/>
      </w:pPr>
      <w:r>
        <w:rPr>
          <w:rStyle w:val="VerbatimChar"/>
        </w:rPr>
        <w:t xml:space="preserve">backend/credentials.json</w:t>
      </w:r>
    </w:p>
    <w:p>
      <w:pPr>
        <w:pStyle w:val="Compact"/>
        <w:numPr>
          <w:ilvl w:val="0"/>
          <w:numId w:val="1014"/>
        </w:numPr>
      </w:pPr>
      <w:r>
        <w:t xml:space="preserve">Cập nhật</w:t>
      </w:r>
      <w:r>
        <w:t xml:space="preserve"> </w:t>
      </w:r>
      <w:r>
        <w:rPr>
          <w:rStyle w:val="VerbatimChar"/>
        </w:rPr>
        <w:t xml:space="preserve">backend/.env</w:t>
      </w:r>
      <w:r>
        <w:t xml:space="preserve">:</w:t>
      </w:r>
    </w:p>
    <w:p>
      <w:pPr>
        <w:pStyle w:val="SourceCode"/>
      </w:pPr>
      <w:r>
        <w:rPr>
          <w:rStyle w:val="VerbatimChar"/>
        </w:rPr>
        <w:t xml:space="preserve">GOOGLE_MOCK_MODE=false</w:t>
      </w:r>
      <w:r>
        <w:br/>
      </w:r>
      <w:r>
        <w:rPr>
          <w:rStyle w:val="VerbatimChar"/>
        </w:rPr>
        <w:t xml:space="preserve">OAUTH_REDIRECT_BASE=http://localhost:8000</w:t>
      </w:r>
      <w:r>
        <w:br/>
      </w:r>
      <w:r>
        <w:rPr>
          <w:rStyle w:val="VerbatimChar"/>
        </w:rPr>
        <w:t xml:space="preserve">FRONTEND_URL=http://localhost:5173/sources</w:t>
      </w:r>
    </w:p>
    <w:p>
      <w:pPr>
        <w:pStyle w:val="Compact"/>
        <w:numPr>
          <w:ilvl w:val="0"/>
          <w:numId w:val="1015"/>
        </w:numPr>
      </w:pPr>
      <w:r>
        <w:t xml:space="preserve">Khởi động lại backend và kết nối từ trang</w:t>
      </w:r>
      <w:r>
        <w:t xml:space="preserve"> </w:t>
      </w:r>
      <w:r>
        <w:rPr>
          <w:b/>
          <w:bCs/>
        </w:rPr>
        <w:t xml:space="preserve">Nguồn dữ liệu</w:t>
      </w:r>
      <w:r>
        <w:t xml:space="preserve">.</w:t>
      </w:r>
    </w:p>
    <w:bookmarkEnd w:id="40"/>
    <w:bookmarkStart w:id="41" w:name="notion-slack-outlook"/>
    <w:p>
      <w:pPr>
        <w:pStyle w:val="Heading3"/>
      </w:pPr>
      <w:r>
        <w:t xml:space="preserve">Notion / Slack / Outlook</w:t>
      </w:r>
    </w:p>
    <w:p>
      <w:pPr>
        <w:pStyle w:val="FirstParagraph"/>
      </w:pPr>
      <w:r>
        <w:t xml:space="preserve">Các provider này hoạt động theo cấu hình OAuth tương ứng. Khi chưa có client id/secret, giao diện nên hiển thị trạng thái chưa cấu hình hoặc fallback mock nếu có.</w:t>
      </w:r>
    </w:p>
    <w:p>
      <w:r>
        <w:pict>
          <v:rect style="width:0;height:1.5pt" o:hralign="center" o:hrstd="t" o:hr="t"/>
        </w:pict>
      </w:r>
    </w:p>
    <w:bookmarkEnd w:id="41"/>
    <w:bookmarkEnd w:id="42"/>
    <w:bookmarkStart w:id="43" w:name="cấu-trúc-thư-mục"/>
    <w:p>
      <w:pPr>
        <w:pStyle w:val="Heading2"/>
      </w:pPr>
      <w:r>
        <w:t xml:space="preserve">Cấu trúc thư mục</w:t>
      </w:r>
    </w:p>
    <w:p>
      <w:pPr>
        <w:pStyle w:val="SourceCode"/>
      </w:pPr>
      <w:r>
        <w:rPr>
          <w:rStyle w:val="VerbatimChar"/>
        </w:rPr>
        <w:t xml:space="preserve">backend/</w:t>
      </w:r>
      <w:r>
        <w:br/>
      </w:r>
      <w:r>
        <w:rPr>
          <w:rStyle w:val="VerbatimChar"/>
        </w:rPr>
        <w:t xml:space="preserve">  app/</w:t>
      </w:r>
      <w:r>
        <w:br/>
      </w:r>
      <w:r>
        <w:rPr>
          <w:rStyle w:val="VerbatimChar"/>
        </w:rPr>
        <w:t xml:space="preserve">    agent/</w:t>
      </w:r>
      <w:r>
        <w:br/>
      </w:r>
      <w:r>
        <w:rPr>
          <w:rStyle w:val="VerbatimChar"/>
        </w:rPr>
        <w:t xml:space="preserve">      agent.py          # intent router, agent loop</w:t>
      </w:r>
      <w:r>
        <w:br/>
      </w:r>
      <w:r>
        <w:rPr>
          <w:rStyle w:val="VerbatimChar"/>
        </w:rPr>
        <w:t xml:space="preserve">      llm.py            # LLM client</w:t>
      </w:r>
      <w:r>
        <w:br/>
      </w:r>
      <w:r>
        <w:rPr>
          <w:rStyle w:val="VerbatimChar"/>
        </w:rPr>
        <w:t xml:space="preserve">      memory.py         # persistent memory</w:t>
      </w:r>
      <w:r>
        <w:br/>
      </w:r>
      <w:r>
        <w:rPr>
          <w:rStyle w:val="VerbatimChar"/>
        </w:rPr>
        <w:t xml:space="preserve">      prompts.py        # prompt tiếng Việt</w:t>
      </w:r>
      <w:r>
        <w:br/>
      </w:r>
      <w:r>
        <w:rPr>
          <w:rStyle w:val="VerbatimChar"/>
        </w:rPr>
        <w:t xml:space="preserve">    connectors/         # Google, Notion, Slack, Outlook, file upload</w:t>
      </w:r>
      <w:r>
        <w:br/>
      </w:r>
      <w:r>
        <w:rPr>
          <w:rStyle w:val="VerbatimChar"/>
        </w:rPr>
        <w:t xml:space="preserve">    routers/            # API routers</w:t>
      </w:r>
      <w:r>
        <w:br/>
      </w:r>
      <w:r>
        <w:rPr>
          <w:rStyle w:val="VerbatimChar"/>
        </w:rPr>
        <w:t xml:space="preserve">    services/           # business logic, export, reports, OAuth, autonomous agent</w:t>
      </w:r>
      <w:r>
        <w:br/>
      </w:r>
      <w:r>
        <w:rPr>
          <w:rStyle w:val="VerbatimChar"/>
        </w:rPr>
        <w:t xml:space="preserve">    models.py           # SQLAlchemy models</w:t>
      </w:r>
      <w:r>
        <w:br/>
      </w:r>
      <w:r>
        <w:rPr>
          <w:rStyle w:val="VerbatimChar"/>
        </w:rPr>
        <w:t xml:space="preserve">    main.py             # FastAPI app + migrate()</w:t>
      </w:r>
      <w:r>
        <w:br/>
      </w:r>
      <w:r>
        <w:rPr>
          <w:rStyle w:val="VerbatimChar"/>
        </w:rPr>
        <w:t xml:space="preserve">  mock_data/            # dữ liệu mock cho demo</w:t>
      </w:r>
      <w:r>
        <w:br/>
      </w:r>
      <w:r>
        <w:rPr>
          <w:rStyle w:val="VerbatimChar"/>
        </w:rPr>
        <w:t xml:space="preserve">  .env.example</w:t>
      </w:r>
      <w:r>
        <w:br/>
      </w:r>
      <w:r>
        <w:br/>
      </w:r>
      <w:r>
        <w:rPr>
          <w:rStyle w:val="VerbatimChar"/>
        </w:rPr>
        <w:t xml:space="preserve">frontend/</w:t>
      </w:r>
      <w:r>
        <w:br/>
      </w:r>
      <w:r>
        <w:rPr>
          <w:rStyle w:val="VerbatimChar"/>
        </w:rPr>
        <w:t xml:space="preserve">  src/</w:t>
      </w:r>
      <w:r>
        <w:br/>
      </w:r>
      <w:r>
        <w:rPr>
          <w:rStyle w:val="VerbatimChar"/>
        </w:rPr>
        <w:t xml:space="preserve">    components/         # UI components</w:t>
      </w:r>
      <w:r>
        <w:br/>
      </w:r>
      <w:r>
        <w:rPr>
          <w:rStyle w:val="VerbatimChar"/>
        </w:rPr>
        <w:t xml:space="preserve">    pages/              # Dashboard, Chat, KPI, Sources, Reports, Settings</w:t>
      </w:r>
      <w:r>
        <w:br/>
      </w:r>
      <w:r>
        <w:rPr>
          <w:rStyle w:val="VerbatimChar"/>
        </w:rPr>
        <w:t xml:space="preserve">    i18n.js             # vi/en dictionary</w:t>
      </w:r>
      <w:r>
        <w:br/>
      </w:r>
      <w:r>
        <w:rPr>
          <w:rStyle w:val="VerbatimChar"/>
        </w:rPr>
        <w:t xml:space="preserve">    *Context.jsx        # theme/view/language/cycle contexts</w:t>
      </w:r>
      <w:r>
        <w:br/>
      </w:r>
      <w:r>
        <w:rPr>
          <w:rStyle w:val="VerbatimChar"/>
        </w:rPr>
        <w:t xml:space="preserve">  public/</w:t>
      </w:r>
      <w:r>
        <w:br/>
      </w:r>
      <w:r>
        <w:rPr>
          <w:rStyle w:val="VerbatimChar"/>
        </w:rPr>
        <w:t xml:space="preserve">    support-config.json</w:t>
      </w:r>
      <w:r>
        <w:br/>
      </w:r>
      <w:r>
        <w:br/>
      </w:r>
      <w:r>
        <w:rPr>
          <w:rStyle w:val="VerbatimChar"/>
        </w:rPr>
        <w:t xml:space="preserve">demo/</w:t>
      </w:r>
      <w:r>
        <w:br/>
      </w:r>
      <w:r>
        <w:rPr>
          <w:rStyle w:val="VerbatimChar"/>
        </w:rPr>
        <w:t xml:space="preserve">  kpi-mau.csv</w:t>
      </w:r>
      <w:r>
        <w:br/>
      </w:r>
      <w:r>
        <w:rPr>
          <w:rStyle w:val="VerbatimChar"/>
        </w:rPr>
        <w:t xml:space="preserve">  worklog-mau.csv</w:t>
      </w:r>
      <w:r>
        <w:br/>
      </w:r>
      <w:r>
        <w:br/>
      </w:r>
      <w:r>
        <w:rPr>
          <w:rStyle w:val="VerbatimChar"/>
        </w:rPr>
        <w:t xml:space="preserve">start.ps1</w:t>
      </w:r>
      <w:r>
        <w:br/>
      </w:r>
      <w:r>
        <w:rPr>
          <w:rStyle w:val="VerbatimChar"/>
        </w:rPr>
        <w:t xml:space="preserve">start.bat</w:t>
      </w:r>
    </w:p>
    <w:p>
      <w:r>
        <w:pict>
          <v:rect style="width:0;height:1.5pt" o:hralign="center" o:hrstd="t" o:hr="t"/>
        </w:pict>
      </w:r>
    </w:p>
    <w:bookmarkEnd w:id="43"/>
    <w:bookmarkStart w:id="47" w:name="luồng-ai-agent"/>
    <w:p>
      <w:pPr>
        <w:pStyle w:val="Heading2"/>
      </w:pPr>
      <w:r>
        <w:t xml:space="preserve">Luồng AI Agent</w:t>
      </w:r>
    </w:p>
    <w:bookmarkStart w:id="44" w:name="intent-router"/>
    <w:p>
      <w:pPr>
        <w:pStyle w:val="Heading3"/>
      </w:pPr>
      <w:r>
        <w:t xml:space="preserve">Intent router</w:t>
      </w:r>
    </w:p>
    <w:p>
      <w:pPr>
        <w:pStyle w:val="FirstParagraph"/>
      </w:pPr>
      <w:r>
        <w:t xml:space="preserve">Agent dùng intent router + structured JSON output, không dùng native function-calling.</w:t>
      </w:r>
    </w:p>
    <w:p>
      <w:pPr>
        <w:pStyle w:val="BodyText"/>
      </w:pPr>
      <w:r>
        <w:t xml:space="preserve">Các intent chính:</w:t>
      </w:r>
    </w:p>
    <w:p>
      <w:pPr>
        <w:pStyle w:val="Compact"/>
        <w:numPr>
          <w:ilvl w:val="0"/>
          <w:numId w:val="1016"/>
        </w:numPr>
      </w:pPr>
      <w:r>
        <w:rPr>
          <w:rStyle w:val="VerbatimChar"/>
        </w:rPr>
        <w:t xml:space="preserve">update_progress</w:t>
      </w:r>
    </w:p>
    <w:p>
      <w:pPr>
        <w:pStyle w:val="Compact"/>
        <w:numPr>
          <w:ilvl w:val="0"/>
          <w:numId w:val="1016"/>
        </w:numPr>
      </w:pPr>
      <w:r>
        <w:rPr>
          <w:rStyle w:val="VerbatimChar"/>
        </w:rPr>
        <w:t xml:space="preserve">sync_request</w:t>
      </w:r>
    </w:p>
    <w:p>
      <w:pPr>
        <w:pStyle w:val="Compact"/>
        <w:numPr>
          <w:ilvl w:val="0"/>
          <w:numId w:val="1016"/>
        </w:numPr>
      </w:pPr>
      <w:r>
        <w:rPr>
          <w:rStyle w:val="VerbatimChar"/>
        </w:rPr>
        <w:t xml:space="preserve">create_kpi</w:t>
      </w:r>
    </w:p>
    <w:p>
      <w:pPr>
        <w:pStyle w:val="Compact"/>
        <w:numPr>
          <w:ilvl w:val="0"/>
          <w:numId w:val="1016"/>
        </w:numPr>
      </w:pPr>
      <w:r>
        <w:rPr>
          <w:rStyle w:val="VerbatimChar"/>
        </w:rPr>
        <w:t xml:space="preserve">question</w:t>
      </w:r>
    </w:p>
    <w:p>
      <w:pPr>
        <w:pStyle w:val="Compact"/>
        <w:numPr>
          <w:ilvl w:val="0"/>
          <w:numId w:val="1016"/>
        </w:numPr>
      </w:pPr>
      <w:r>
        <w:rPr>
          <w:rStyle w:val="VerbatimChar"/>
        </w:rPr>
        <w:t xml:space="preserve">other</w:t>
      </w:r>
    </w:p>
    <w:p>
      <w:pPr>
        <w:pStyle w:val="Compact"/>
        <w:numPr>
          <w:ilvl w:val="0"/>
          <w:numId w:val="1016"/>
        </w:numPr>
      </w:pPr>
      <w:r>
        <w:rPr>
          <w:rStyle w:val="VerbatimChar"/>
        </w:rPr>
        <w:t xml:space="preserve">delete_kpi</w:t>
      </w:r>
    </w:p>
    <w:p>
      <w:pPr>
        <w:pStyle w:val="Compact"/>
        <w:numPr>
          <w:ilvl w:val="0"/>
          <w:numId w:val="1016"/>
        </w:numPr>
      </w:pPr>
      <w:r>
        <w:rPr>
          <w:rStyle w:val="VerbatimChar"/>
        </w:rPr>
        <w:t xml:space="preserve">coaching</w:t>
      </w:r>
    </w:p>
    <w:p>
      <w:pPr>
        <w:pStyle w:val="Compact"/>
        <w:numPr>
          <w:ilvl w:val="0"/>
          <w:numId w:val="1016"/>
        </w:numPr>
      </w:pPr>
      <w:r>
        <w:rPr>
          <w:rStyle w:val="VerbatimChar"/>
        </w:rPr>
        <w:t xml:space="preserve">weekly_summary</w:t>
      </w:r>
    </w:p>
    <w:p>
      <w:pPr>
        <w:pStyle w:val="Compact"/>
        <w:numPr>
          <w:ilvl w:val="0"/>
          <w:numId w:val="1016"/>
        </w:numPr>
      </w:pPr>
      <w:r>
        <w:rPr>
          <w:rStyle w:val="VerbatimChar"/>
        </w:rPr>
        <w:t xml:space="preserve">create_meeting</w:t>
      </w:r>
    </w:p>
    <w:bookmarkEnd w:id="44"/>
    <w:bookmarkStart w:id="45" w:name="nguyên-tắc-gọi-llm"/>
    <w:p>
      <w:pPr>
        <w:pStyle w:val="Heading3"/>
      </w:pPr>
      <w:r>
        <w:t xml:space="preserve">Nguyên tắc gọi LLM</w:t>
      </w:r>
    </w:p>
    <w:p>
      <w:pPr>
        <w:pStyle w:val="Compact"/>
        <w:numPr>
          <w:ilvl w:val="0"/>
          <w:numId w:val="1017"/>
        </w:numPr>
      </w:pPr>
      <w:r>
        <w:t xml:space="preserve">Model đọc từ</w:t>
      </w:r>
      <w:r>
        <w:t xml:space="preserve"> </w:t>
      </w:r>
      <w:r>
        <w:rPr>
          <w:rStyle w:val="VerbatimChar"/>
        </w:rPr>
        <w:t xml:space="preserve">LLM_MODEL</w:t>
      </w:r>
      <w:r>
        <w:t xml:space="preserve">.</w:t>
      </w:r>
    </w:p>
    <w:p>
      <w:pPr>
        <w:pStyle w:val="Compact"/>
        <w:numPr>
          <w:ilvl w:val="0"/>
          <w:numId w:val="1017"/>
        </w:numPr>
      </w:pPr>
      <w:r>
        <w:t xml:space="preserve">Endpoint đọc từ</w:t>
      </w:r>
      <w:r>
        <w:t xml:space="preserve"> </w:t>
      </w:r>
      <w:r>
        <w:rPr>
          <w:rStyle w:val="VerbatimChar"/>
        </w:rPr>
        <w:t xml:space="preserve">LLM_BASE_URL</w:t>
      </w:r>
      <w:r>
        <w:t xml:space="preserve">.</w:t>
      </w:r>
    </w:p>
    <w:p>
      <w:pPr>
        <w:pStyle w:val="Compact"/>
        <w:numPr>
          <w:ilvl w:val="0"/>
          <w:numId w:val="1017"/>
        </w:numPr>
      </w:pPr>
      <w:r>
        <w:t xml:space="preserve">API key đọc từ</w:t>
      </w:r>
      <w:r>
        <w:t xml:space="preserve"> </w:t>
      </w:r>
      <w:r>
        <w:rPr>
          <w:rStyle w:val="VerbatimChar"/>
        </w:rPr>
        <w:t xml:space="preserve">LLM_API_KEY</w:t>
      </w:r>
      <w:r>
        <w:t xml:space="preserve">.</w:t>
      </w:r>
    </w:p>
    <w:p>
      <w:pPr>
        <w:pStyle w:val="Compact"/>
        <w:numPr>
          <w:ilvl w:val="0"/>
          <w:numId w:val="1017"/>
        </w:numPr>
      </w:pPr>
      <w:r>
        <w:t xml:space="preserve">Không hardcode model trong code.</w:t>
      </w:r>
    </w:p>
    <w:p>
      <w:pPr>
        <w:pStyle w:val="Compact"/>
        <w:numPr>
          <w:ilvl w:val="0"/>
          <w:numId w:val="1017"/>
        </w:numPr>
      </w:pPr>
      <w:r>
        <w:t xml:space="preserve">Với Qwen/vLLM, cần gửi</w:t>
      </w:r>
      <w:r>
        <w:t xml:space="preserve"> </w:t>
      </w:r>
      <w:r>
        <w:rPr>
          <w:rStyle w:val="VerbatimChar"/>
        </w:rPr>
        <w:t xml:space="preserve">chat_template_kwargs: { enable_thinking: false }</w:t>
      </w:r>
      <w:r>
        <w:t xml:space="preserve"> </w:t>
      </w:r>
      <w:r>
        <w:t xml:space="preserve">để tránh độ trễ lớn.</w:t>
      </w:r>
    </w:p>
    <w:p>
      <w:pPr>
        <w:pStyle w:val="Compact"/>
        <w:numPr>
          <w:ilvl w:val="0"/>
          <w:numId w:val="1017"/>
        </w:numPr>
      </w:pPr>
      <w:r>
        <w:t xml:space="preserve">Không cap</w:t>
      </w:r>
      <w:r>
        <w:t xml:space="preserve"> </w:t>
      </w:r>
      <w:r>
        <w:rPr>
          <w:rStyle w:val="VerbatimChar"/>
        </w:rPr>
        <w:t xml:space="preserve">max_tokens</w:t>
      </w:r>
      <w:r>
        <w:t xml:space="preserve"> </w:t>
      </w:r>
      <w:r>
        <w:t xml:space="preserve">quá nhỏ với các tác vụ sinh JSON dài như extract/conflict/kpi_create.</w:t>
      </w:r>
    </w:p>
    <w:bookmarkEnd w:id="45"/>
    <w:bookmarkStart w:id="46" w:name="luồng-thêm-tính-năng-ai"/>
    <w:p>
      <w:pPr>
        <w:pStyle w:val="Heading3"/>
      </w:pPr>
      <w:r>
        <w:t xml:space="preserve">Luồng thêm tính năng AI</w:t>
      </w:r>
    </w:p>
    <w:p>
      <w:pPr>
        <w:pStyle w:val="SourceCode"/>
      </w:pPr>
      <w:r>
        <w:rPr>
          <w:rStyle w:val="VerbatimChar"/>
        </w:rPr>
        <w:t xml:space="preserve">INTENT_SYSTEM</w:t>
      </w:r>
      <w:r>
        <w:br/>
      </w:r>
      <w:r>
        <w:rPr>
          <w:rStyle w:val="VerbatimChar"/>
        </w:rPr>
        <w:t xml:space="preserve">    ↓</w:t>
      </w:r>
      <w:r>
        <w:br/>
      </w:r>
      <w:r>
        <w:rPr>
          <w:rStyle w:val="VerbatimChar"/>
        </w:rPr>
        <w:t xml:space="preserve">extractor</w:t>
      </w:r>
      <w:r>
        <w:br/>
      </w:r>
      <w:r>
        <w:rPr>
          <w:rStyle w:val="VerbatimChar"/>
        </w:rPr>
        <w:t xml:space="preserve">    ↓</w:t>
      </w:r>
      <w:r>
        <w:br/>
      </w:r>
      <w:r>
        <w:rPr>
          <w:rStyle w:val="VerbatimChar"/>
        </w:rPr>
        <w:t xml:space="preserve">proposal card</w:t>
      </w:r>
      <w:r>
        <w:br/>
      </w:r>
      <w:r>
        <w:rPr>
          <w:rStyle w:val="VerbatimChar"/>
        </w:rPr>
        <w:t xml:space="preserve">    ↓</w:t>
      </w:r>
      <w:r>
        <w:br/>
      </w:r>
      <w:r>
        <w:rPr>
          <w:rStyle w:val="VerbatimChar"/>
        </w:rPr>
        <w:t xml:space="preserve">POST /api/.../confirm</w:t>
      </w:r>
      <w:r>
        <w:br/>
      </w:r>
      <w:r>
        <w:rPr>
          <w:rStyle w:val="VerbatimChar"/>
        </w:rPr>
        <w:t xml:space="preserve">    ↓</w:t>
      </w:r>
      <w:r>
        <w:br/>
      </w:r>
      <w:r>
        <w:rPr>
          <w:rStyle w:val="VerbatimChar"/>
        </w:rPr>
        <w:t xml:space="preserve">ghi DB</w:t>
      </w:r>
      <w:r>
        <w:br/>
      </w:r>
      <w:r>
        <w:rPr>
          <w:rStyle w:val="VerbatimChar"/>
        </w:rPr>
        <w:t xml:space="preserve">    ↓</w:t>
      </w:r>
      <w:r>
        <w:br/>
      </w:r>
      <w:r>
        <w:rPr>
          <w:rStyle w:val="VerbatimChar"/>
        </w:rPr>
        <w:t xml:space="preserve">KPIChangeLog</w:t>
      </w:r>
    </w:p>
    <w:p>
      <w:r>
        <w:pict>
          <v:rect style="width:0;height:1.5pt" o:hralign="center" o:hrstd="t" o:hr="t"/>
        </w:pict>
      </w:r>
    </w:p>
    <w:bookmarkEnd w:id="46"/>
    <w:bookmarkEnd w:id="47"/>
    <w:bookmarkStart w:id="48" w:name="kpi-schema-chuẩn"/>
    <w:p>
      <w:pPr>
        <w:pStyle w:val="Heading2"/>
      </w:pPr>
      <w:r>
        <w:t xml:space="preserve">KPI schema chuẩn</w:t>
      </w:r>
    </w:p>
    <w:p>
      <w:pPr>
        <w:pStyle w:val="SourceCode"/>
      </w:pPr>
      <w:r>
        <w:rPr>
          <w:rStyle w:val="FunctionTok"/>
        </w:rPr>
        <w:t xml:space="preserve">{</w:t>
      </w:r>
      <w:r>
        <w:br/>
      </w:r>
      <w:r>
        <w:rPr>
          <w:rStyle w:val="NormalTok"/>
        </w:rPr>
        <w:t xml:space="preserve">  </w:t>
      </w:r>
      <w:r>
        <w:rPr>
          <w:rStyle w:val="DataTypeTok"/>
        </w:rPr>
        <w:t xml:space="preserve">"objective"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"period"</w:t>
      </w:r>
      <w:r>
        <w:rPr>
          <w:rStyle w:val="FunctionTok"/>
        </w:rPr>
        <w:t xml:space="preserve">:</w:t>
      </w:r>
      <w:r>
        <w:rPr>
          <w:rStyle w:val="NormalTok"/>
        </w:rPr>
        <w:t xml:space="preserve"> </w:t>
      </w:r>
      <w:r>
        <w:rPr>
          <w:rStyle w:val="StringTok"/>
        </w:rPr>
        <w:t xml:space="preserve">"weekly | monthly"</w:t>
      </w:r>
      <w:r>
        <w:rPr>
          <w:rStyle w:val="FunctionTok"/>
        </w:rPr>
        <w:t xml:space="preserve">,</w:t>
      </w:r>
      <w:r>
        <w:br/>
      </w:r>
      <w:r>
        <w:rPr>
          <w:rStyle w:val="NormalTok"/>
        </w:rPr>
        <w:t xml:space="preserve">  </w:t>
      </w:r>
      <w:r>
        <w:rPr>
          <w:rStyle w:val="DataTypeTok"/>
        </w:rPr>
        <w:t xml:space="preserve">"kpis"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"weight"</w:t>
      </w:r>
      <w:r>
        <w:rPr>
          <w:rStyle w:val="FunctionTok"/>
        </w:rPr>
        <w:t xml:space="preserve">:</w:t>
      </w:r>
      <w:r>
        <w:rPr>
          <w:rStyle w:val="NormalTok"/>
        </w:rPr>
        <w:t xml:space="preserve"> </w:t>
      </w:r>
      <w:r>
        <w:rPr>
          <w:rStyle w:val="StringTok"/>
        </w:rPr>
        <w:t xml:space="preserve">"number (tổng các KPI = 100)"</w:t>
      </w:r>
      <w:r>
        <w:rPr>
          <w:rStyle w:val="FunctionTok"/>
        </w:rPr>
        <w:t xml:space="preserve">,</w:t>
      </w:r>
      <w:r>
        <w:br/>
      </w:r>
      <w:r>
        <w:rPr>
          <w:rStyle w:val="NormalTok"/>
        </w:rPr>
        <w:t xml:space="preserve">      </w:t>
      </w:r>
      <w:r>
        <w:rPr>
          <w:rStyle w:val="DataTypeTok"/>
        </w:rPr>
        <w:t xml:space="preserve">"current"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"on-track | at-risk | off-track"</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Nếu thay đổi schema này, cần cập nhật đồng thời:</w:t>
      </w:r>
    </w:p>
    <w:p>
      <w:pPr>
        <w:pStyle w:val="Compact"/>
        <w:numPr>
          <w:ilvl w:val="0"/>
          <w:numId w:val="1018"/>
        </w:numPr>
      </w:pPr>
      <w:r>
        <w:rPr>
          <w:rStyle w:val="VerbatimChar"/>
        </w:rPr>
        <w:t xml:space="preserve">backend/app/models.py</w:t>
      </w:r>
    </w:p>
    <w:p>
      <w:pPr>
        <w:pStyle w:val="Compact"/>
        <w:numPr>
          <w:ilvl w:val="0"/>
          <w:numId w:val="1018"/>
        </w:numPr>
      </w:pPr>
      <w:r>
        <w:rPr>
          <w:rStyle w:val="VerbatimChar"/>
        </w:rPr>
        <w:t xml:space="preserve">backend/app/services/export_service.py</w:t>
      </w:r>
    </w:p>
    <w:p>
      <w:pPr>
        <w:pStyle w:val="Compact"/>
        <w:numPr>
          <w:ilvl w:val="0"/>
          <w:numId w:val="1018"/>
        </w:numPr>
      </w:pPr>
      <w:r>
        <w:t xml:space="preserve">README</w:t>
      </w:r>
    </w:p>
    <w:p>
      <w:pPr>
        <w:pStyle w:val="Compact"/>
        <w:numPr>
          <w:ilvl w:val="0"/>
          <w:numId w:val="1018"/>
        </w:numPr>
      </w:pPr>
      <w:r>
        <w:t xml:space="preserve">tài liệu hướng dẫn agent nội bộ</w:t>
      </w:r>
    </w:p>
    <w:p>
      <w:r>
        <w:pict>
          <v:rect style="width:0;height:1.5pt" o:hralign="center" o:hrstd="t" o:hr="t"/>
        </w:pict>
      </w:r>
    </w:p>
    <w:bookmarkEnd w:id="48"/>
    <w:bookmarkStart w:id="53" w:name="quy-tắc-phát-triển-quan-trọng"/>
    <w:p>
      <w:pPr>
        <w:pStyle w:val="Heading2"/>
      </w:pPr>
      <w:r>
        <w:t xml:space="preserve">Quy tắc phát triển quan trọng</w:t>
      </w:r>
    </w:p>
    <w:bookmarkStart w:id="49" w:name="backend"/>
    <w:p>
      <w:pPr>
        <w:pStyle w:val="Heading3"/>
      </w:pPr>
      <w:r>
        <w:t xml:space="preserve">Backend</w:t>
      </w:r>
    </w:p>
    <w:p>
      <w:pPr>
        <w:pStyle w:val="Compact"/>
        <w:numPr>
          <w:ilvl w:val="0"/>
          <w:numId w:val="1019"/>
        </w:numPr>
      </w:pPr>
      <w:r>
        <w:t xml:space="preserve">Migration SQLite phải idempotent trong</w:t>
      </w:r>
      <w:r>
        <w:t xml:space="preserve"> </w:t>
      </w:r>
      <w:r>
        <w:rPr>
          <w:rStyle w:val="VerbatimChar"/>
        </w:rPr>
        <w:t xml:space="preserve">migrate()</w:t>
      </w:r>
      <w:r>
        <w:t xml:space="preserve"> </w:t>
      </w:r>
      <w:r>
        <w:t xml:space="preserve">của</w:t>
      </w:r>
      <w:r>
        <w:t xml:space="preserve"> </w:t>
      </w:r>
      <w:r>
        <w:rPr>
          <w:rStyle w:val="VerbatimChar"/>
        </w:rPr>
        <w:t xml:space="preserve">main.py</w:t>
      </w:r>
      <w:r>
        <w:t xml:space="preserve">.</w:t>
      </w:r>
    </w:p>
    <w:p>
      <w:pPr>
        <w:pStyle w:val="Compact"/>
        <w:numPr>
          <w:ilvl w:val="0"/>
          <w:numId w:val="1019"/>
        </w:numPr>
      </w:pPr>
      <w:r>
        <w:t xml:space="preserve">Không làm mất dữ liệu khi thêm/sửa schema.</w:t>
      </w:r>
    </w:p>
    <w:p>
      <w:pPr>
        <w:pStyle w:val="Compact"/>
        <w:numPr>
          <w:ilvl w:val="0"/>
          <w:numId w:val="1019"/>
        </w:numPr>
      </w:pPr>
      <w:r>
        <w:t xml:space="preserve">Xóa KPI/Objective là archive, không hard-delete.</w:t>
      </w:r>
    </w:p>
    <w:p>
      <w:pPr>
        <w:pStyle w:val="Compact"/>
        <w:numPr>
          <w:ilvl w:val="0"/>
          <w:numId w:val="1019"/>
        </w:numPr>
      </w:pPr>
      <w:r>
        <w:t xml:space="preserve">Mọi thay đổi KPI quan trọng phải ghi</w:t>
      </w:r>
      <w:r>
        <w:t xml:space="preserve"> </w:t>
      </w:r>
      <w:r>
        <w:rPr>
          <w:rStyle w:val="VerbatimChar"/>
        </w:rPr>
        <w:t xml:space="preserve">KPIChangeLog</w:t>
      </w:r>
      <w:r>
        <w:t xml:space="preserve">.</w:t>
      </w:r>
    </w:p>
    <w:p>
      <w:pPr>
        <w:pStyle w:val="Compact"/>
        <w:numPr>
          <w:ilvl w:val="0"/>
          <w:numId w:val="1019"/>
        </w:numPr>
      </w:pPr>
      <w:r>
        <w:rPr>
          <w:rStyle w:val="VerbatimChar"/>
        </w:rPr>
        <w:t xml:space="preserve">utcnow()</w:t>
      </w:r>
      <w:r>
        <w:t xml:space="preserve"> </w:t>
      </w:r>
      <w:r>
        <w:t xml:space="preserve">trong</w:t>
      </w:r>
      <w:r>
        <w:t xml:space="preserve"> </w:t>
      </w:r>
      <w:r>
        <w:rPr>
          <w:rStyle w:val="VerbatimChar"/>
        </w:rPr>
        <w:t xml:space="preserve">models.py</w:t>
      </w:r>
      <w:r>
        <w:t xml:space="preserve"> </w:t>
      </w:r>
      <w:r>
        <w:t xml:space="preserve">đang cố ý trả</w:t>
      </w:r>
      <w:r>
        <w:t xml:space="preserve"> </w:t>
      </w:r>
      <w:r>
        <w:rPr>
          <w:rStyle w:val="VerbatimChar"/>
        </w:rPr>
        <w:t xml:space="preserve">datetime.now()</w:t>
      </w:r>
      <w:r>
        <w:t xml:space="preserve"> </w:t>
      </w:r>
      <w:r>
        <w:t xml:space="preserve">theo giờ Việt Nam; không tự đổi về UTC nếu chưa migration dữ liệu cũ.</w:t>
      </w:r>
    </w:p>
    <w:p>
      <w:pPr>
        <w:pStyle w:val="Compact"/>
        <w:numPr>
          <w:ilvl w:val="0"/>
          <w:numId w:val="1019"/>
        </w:numPr>
      </w:pPr>
      <w:r>
        <w:t xml:space="preserve">Giữ mock fallback cho integration ngoài.</w:t>
      </w:r>
    </w:p>
    <w:bookmarkEnd w:id="49"/>
    <w:bookmarkStart w:id="50" w:name="frontend"/>
    <w:p>
      <w:pPr>
        <w:pStyle w:val="Heading3"/>
      </w:pPr>
      <w:r>
        <w:t xml:space="preserve">Frontend</w:t>
      </w:r>
    </w:p>
    <w:p>
      <w:pPr>
        <w:pStyle w:val="Compact"/>
        <w:numPr>
          <w:ilvl w:val="0"/>
          <w:numId w:val="1020"/>
        </w:numPr>
      </w:pPr>
      <w:r>
        <w:t xml:space="preserve">Text UI mới phải thêm đủ ở cả block</w:t>
      </w:r>
      <w:r>
        <w:t xml:space="preserve"> </w:t>
      </w:r>
      <w:r>
        <w:rPr>
          <w:rStyle w:val="VerbatimChar"/>
        </w:rPr>
        <w:t xml:space="preserve">vi</w:t>
      </w:r>
      <w:r>
        <w:t xml:space="preserve"> </w:t>
      </w:r>
      <w:r>
        <w:t xml:space="preserve">và</w:t>
      </w:r>
      <w:r>
        <w:t xml:space="preserve"> </w:t>
      </w:r>
      <w:r>
        <w:rPr>
          <w:rStyle w:val="VerbatimChar"/>
        </w:rPr>
        <w:t xml:space="preserve">en</w:t>
      </w:r>
      <w:r>
        <w:t xml:space="preserve"> </w:t>
      </w:r>
      <w:r>
        <w:t xml:space="preserve">trong</w:t>
      </w:r>
      <w:r>
        <w:t xml:space="preserve"> </w:t>
      </w:r>
      <w:r>
        <w:rPr>
          <w:rStyle w:val="VerbatimChar"/>
        </w:rPr>
        <w:t xml:space="preserve">frontend/src/i18n.js</w:t>
      </w:r>
      <w:r>
        <w:t xml:space="preserve">.</w:t>
      </w:r>
    </w:p>
    <w:p>
      <w:pPr>
        <w:pStyle w:val="Compact"/>
        <w:numPr>
          <w:ilvl w:val="0"/>
          <w:numId w:val="1020"/>
        </w:numPr>
      </w:pPr>
      <w:r>
        <w:t xml:space="preserve">UI mới cần hỗ trợ dark mode, responsive desktop/mobile, loading/error/empty state.</w:t>
      </w:r>
    </w:p>
    <w:p>
      <w:pPr>
        <w:pStyle w:val="Compact"/>
        <w:numPr>
          <w:ilvl w:val="0"/>
          <w:numId w:val="1020"/>
        </w:numPr>
      </w:pPr>
      <w:r>
        <w:t xml:space="preserve">CRUD hoặc luồng xác nhận dữ liệu phải cập nhật cả UI và năng lực tương ứng cho Trợ lý AI.</w:t>
      </w:r>
    </w:p>
    <w:p>
      <w:pPr>
        <w:pStyle w:val="Compact"/>
        <w:numPr>
          <w:ilvl w:val="0"/>
          <w:numId w:val="1020"/>
        </w:numPr>
      </w:pPr>
      <w:r>
        <w:t xml:space="preserve">Không để Agent lộ internal ID trong nội dung hiển thị cho người dùng.</w:t>
      </w:r>
    </w:p>
    <w:bookmarkEnd w:id="50"/>
    <w:bookmarkStart w:id="51" w:name="prompt-và-llm"/>
    <w:p>
      <w:pPr>
        <w:pStyle w:val="Heading3"/>
      </w:pPr>
      <w:r>
        <w:t xml:space="preserve">Prompt và LLM</w:t>
      </w:r>
    </w:p>
    <w:p>
      <w:pPr>
        <w:pStyle w:val="Compact"/>
        <w:numPr>
          <w:ilvl w:val="0"/>
          <w:numId w:val="1021"/>
        </w:numPr>
      </w:pPr>
      <w:r>
        <w:t xml:space="preserve">Không ghi đè toàn bộ</w:t>
      </w:r>
      <w:r>
        <w:t xml:space="preserve"> </w:t>
      </w:r>
      <w:r>
        <w:rPr>
          <w:rStyle w:val="VerbatimChar"/>
        </w:rPr>
        <w:t xml:space="preserve">agent/prompts.py</w:t>
      </w:r>
      <w:r>
        <w:t xml:space="preserve">.</w:t>
      </w:r>
    </w:p>
    <w:p>
      <w:pPr>
        <w:pStyle w:val="Compact"/>
        <w:numPr>
          <w:ilvl w:val="0"/>
          <w:numId w:val="1021"/>
        </w:numPr>
      </w:pPr>
      <w:r>
        <w:t xml:space="preserve">Khi sửa prompt, chỉ sửa block cần thiết.</w:t>
      </w:r>
    </w:p>
    <w:p>
      <w:pPr>
        <w:pStyle w:val="Compact"/>
        <w:numPr>
          <w:ilvl w:val="0"/>
          <w:numId w:val="1021"/>
        </w:numPr>
      </w:pPr>
      <w:r>
        <w:t xml:space="preserve">Sau khi sửa prompt, đối chiếu các hằng prompt được gọi từ</w:t>
      </w:r>
      <w:r>
        <w:t xml:space="preserve"> </w:t>
      </w:r>
      <w:r>
        <w:rPr>
          <w:rStyle w:val="VerbatimChar"/>
        </w:rPr>
        <w:t xml:space="preserve">agent.py</w:t>
      </w:r>
      <w:r>
        <w:t xml:space="preserve"> </w:t>
      </w:r>
      <w:r>
        <w:t xml:space="preserve">và</w:t>
      </w:r>
      <w:r>
        <w:t xml:space="preserve"> </w:t>
      </w:r>
      <w:r>
        <w:rPr>
          <w:rStyle w:val="VerbatimChar"/>
        </w:rPr>
        <w:t xml:space="preserve">memory.py</w:t>
      </w:r>
      <w:r>
        <w:t xml:space="preserve">.</w:t>
      </w:r>
    </w:p>
    <w:p>
      <w:pPr>
        <w:pStyle w:val="Compact"/>
        <w:numPr>
          <w:ilvl w:val="0"/>
          <w:numId w:val="1021"/>
        </w:numPr>
      </w:pPr>
      <w:r>
        <w:t xml:space="preserve">Không dùng PowerShell</w:t>
      </w:r>
      <w:r>
        <w:t xml:space="preserve"> </w:t>
      </w:r>
      <w:r>
        <w:rPr>
          <w:rStyle w:val="VerbatimChar"/>
        </w:rPr>
        <w:t xml:space="preserve">Get-Content</w:t>
      </w:r>
      <w:r>
        <w:t xml:space="preserve">/</w:t>
      </w:r>
      <w:r>
        <w:rPr>
          <w:rStyle w:val="VerbatimChar"/>
        </w:rPr>
        <w:t xml:space="preserve">Set-Content</w:t>
      </w:r>
      <w:r>
        <w:t xml:space="preserve"> </w:t>
      </w:r>
      <w:r>
        <w:t xml:space="preserve">để sửa hàng loạt file Python có tiếng Việt vì dễ hỏng UTF-8.</w:t>
      </w:r>
    </w:p>
    <w:bookmarkEnd w:id="51"/>
    <w:bookmarkStart w:id="52" w:name="commit-convention"/>
    <w:p>
      <w:pPr>
        <w:pStyle w:val="Heading3"/>
      </w:pPr>
      <w:r>
        <w:t xml:space="preserve">Commit convention</w:t>
      </w:r>
    </w:p>
    <w:p>
      <w:pPr>
        <w:pStyle w:val="SourceCode"/>
      </w:pPr>
      <w:r>
        <w:rPr>
          <w:rStyle w:val="VerbatimChar"/>
        </w:rPr>
        <w:t xml:space="preserve">feat: thêm tính năng X</w:t>
      </w:r>
      <w:r>
        <w:br/>
      </w:r>
      <w:r>
        <w:rPr>
          <w:rStyle w:val="VerbatimChar"/>
        </w:rPr>
        <w:t xml:space="preserve">fix: sửa lỗi Y tại file Z</w:t>
      </w:r>
      <w:r>
        <w:br/>
      </w:r>
      <w:r>
        <w:rPr>
          <w:rStyle w:val="VerbatimChar"/>
        </w:rPr>
        <w:t xml:space="preserve">refactor: tái cấu trúc module A</w:t>
      </w:r>
      <w:r>
        <w:br/>
      </w:r>
      <w:r>
        <w:rPr>
          <w:rStyle w:val="VerbatimChar"/>
        </w:rPr>
        <w:t xml:space="preserve">docs: cập nhật README / CLAUDE / AGENTS</w:t>
      </w:r>
      <w:r>
        <w:br/>
      </w:r>
      <w:r>
        <w:rPr>
          <w:rStyle w:val="VerbatimChar"/>
        </w:rPr>
        <w:t xml:space="preserve">chore: cập nhật dependency, env</w:t>
      </w:r>
      <w:r>
        <w:br/>
      </w:r>
      <w:r>
        <w:rPr>
          <w:rStyle w:val="VerbatimChar"/>
        </w:rPr>
        <w:t xml:space="preserve">test: thêm/sửa test cho B</w:t>
      </w:r>
    </w:p>
    <w:p>
      <w:r>
        <w:pict>
          <v:rect style="width:0;height:1.5pt" o:hralign="center" o:hrstd="t" o:hr="t"/>
        </w:pict>
      </w:r>
    </w:p>
    <w:bookmarkEnd w:id="52"/>
    <w:bookmarkEnd w:id="53"/>
    <w:bookmarkStart w:id="54" w:name="kịch-bản-demo-nhanh"/>
    <w:p>
      <w:pPr>
        <w:pStyle w:val="Heading2"/>
      </w:pPr>
      <w:r>
        <w:t xml:space="preserve">Kịch bản demo nhanh</w:t>
      </w:r>
    </w:p>
    <w:p>
      <w:pPr>
        <w:pStyle w:val="Compact"/>
        <w:numPr>
          <w:ilvl w:val="0"/>
          <w:numId w:val="1022"/>
        </w:numPr>
      </w:pPr>
      <w:r>
        <w:t xml:space="preserve">Mở Dashboard và xem KPI mẫu.</w:t>
      </w:r>
    </w:p>
    <w:p>
      <w:pPr>
        <w:pStyle w:val="Compact"/>
        <w:numPr>
          <w:ilvl w:val="0"/>
          <w:numId w:val="1022"/>
        </w:numPr>
      </w:pPr>
      <w:r>
        <w:t xml:space="preserve">Vào Trợ lý AI, nhập:</w:t>
      </w:r>
    </w:p>
    <w:p>
      <w:pPr>
        <w:pStyle w:val="SourceCode"/>
      </w:pPr>
      <w:r>
        <w:rPr>
          <w:rStyle w:val="VerbatimChar"/>
        </w:rPr>
        <w:t xml:space="preserve">Tuần này tôi đã hoàn thành báo cáo ITGC quý 2, đang xử lý ticket workflow bị kẹt, tuần sau bắt đầu chuẩn bị tài liệu audit. Ngoài ra phát sinh thêm việc hỗ trợ dự án ISO.</w:t>
      </w:r>
    </w:p>
    <w:p>
      <w:pPr>
        <w:pStyle w:val="Compact"/>
        <w:numPr>
          <w:ilvl w:val="0"/>
          <w:numId w:val="1023"/>
        </w:numPr>
      </w:pPr>
      <w:r>
        <w:t xml:space="preserve">Xem Agent tách đầu việc, gán KPI và tạo proposal.</w:t>
      </w:r>
    </w:p>
    <w:p>
      <w:pPr>
        <w:pStyle w:val="Compact"/>
        <w:numPr>
          <w:ilvl w:val="0"/>
          <w:numId w:val="1023"/>
        </w:numPr>
      </w:pPr>
      <w:r>
        <w:t xml:space="preserve">Bấm xác nhận để lưu thay đổi.</w:t>
      </w:r>
    </w:p>
    <w:p>
      <w:pPr>
        <w:pStyle w:val="Compact"/>
        <w:numPr>
          <w:ilvl w:val="0"/>
          <w:numId w:val="1023"/>
        </w:numPr>
      </w:pPr>
      <w:r>
        <w:t xml:space="preserve">Hỏi tiếp:</w:t>
      </w:r>
    </w:p>
    <w:p>
      <w:pPr>
        <w:pStyle w:val="SourceCode"/>
      </w:pPr>
      <w:r>
        <w:rPr>
          <w:rStyle w:val="VerbatimChar"/>
        </w:rPr>
        <w:t xml:space="preserve">KPI nào đang chậm tiến độ?</w:t>
      </w:r>
    </w:p>
    <w:p>
      <w:pPr>
        <w:pStyle w:val="Compact"/>
        <w:numPr>
          <w:ilvl w:val="0"/>
          <w:numId w:val="1024"/>
        </w:numPr>
      </w:pPr>
      <w:r>
        <w:t xml:space="preserve">Tạo tổng kết tuần:</w:t>
      </w:r>
    </w:p>
    <w:p>
      <w:pPr>
        <w:pStyle w:val="SourceCode"/>
      </w:pPr>
      <w:r>
        <w:rPr>
          <w:rStyle w:val="VerbatimChar"/>
        </w:rPr>
        <w:t xml:space="preserve">Tổng kết tuần này giúp tôi</w:t>
      </w:r>
    </w:p>
    <w:p>
      <w:pPr>
        <w:pStyle w:val="Compact"/>
        <w:numPr>
          <w:ilvl w:val="0"/>
          <w:numId w:val="1025"/>
        </w:numPr>
      </w:pPr>
      <w:r>
        <w:t xml:space="preserve">Thử import file demo trong thư mục</w:t>
      </w:r>
      <w:r>
        <w:t xml:space="preserve"> </w:t>
      </w:r>
      <w:r>
        <w:rPr>
          <w:rStyle w:val="VerbatimChar"/>
        </w:rPr>
        <w:t xml:space="preserve">demo/</w:t>
      </w:r>
      <w:r>
        <w:t xml:space="preserve">.</w:t>
      </w:r>
    </w:p>
    <w:p>
      <w:pPr>
        <w:pStyle w:val="Compact"/>
        <w:numPr>
          <w:ilvl w:val="0"/>
          <w:numId w:val="1025"/>
        </w:numPr>
      </w:pPr>
      <w:r>
        <w:t xml:space="preserve">Xuất báo cáo Excel/PDF ở trang Reports.</w:t>
      </w:r>
    </w:p>
    <w:p>
      <w:r>
        <w:pict>
          <v:rect style="width:0;height:1.5pt" o:hralign="center" o:hrstd="t" o:hr="t"/>
        </w:pict>
      </w:r>
    </w:p>
    <w:bookmarkEnd w:id="54"/>
    <w:bookmarkStart w:id="60" w:name="troubleshooting"/>
    <w:p>
      <w:pPr>
        <w:pStyle w:val="Heading2"/>
      </w:pPr>
      <w:r>
        <w:t xml:space="preserve">Troubleshooting</w:t>
      </w:r>
    </w:p>
    <w:bookmarkStart w:id="55" w:name="không-chạy-được-powershell-script"/>
    <w:p>
      <w:pPr>
        <w:pStyle w:val="Heading3"/>
      </w:pPr>
      <w:r>
        <w:t xml:space="preserve">Không chạy được PowerShell script</w:t>
      </w:r>
    </w:p>
    <w:p>
      <w:pPr>
        <w:pStyle w:val="FirstParagraph"/>
      </w:pPr>
      <w:r>
        <w:t xml:space="preserve">Chạy bằng:</w:t>
      </w:r>
    </w:p>
    <w:p>
      <w:pPr>
        <w:pStyle w:val="SourceCode"/>
      </w:pP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File </w:t>
      </w:r>
      <w:r>
        <w:rPr>
          <w:rStyle w:val="OperatorTok"/>
        </w:rPr>
        <w:t xml:space="preserve">.</w:t>
      </w:r>
      <w:r>
        <w:rPr>
          <w:rStyle w:val="NormalTok"/>
        </w:rPr>
        <w:t xml:space="preserve">\</w:t>
      </w:r>
      <w:r>
        <w:rPr>
          <w:rStyle w:val="FunctionTok"/>
        </w:rPr>
        <w:t xml:space="preserve">start</w:t>
      </w:r>
      <w:r>
        <w:rPr>
          <w:rStyle w:val="OperatorTok"/>
        </w:rPr>
        <w:t xml:space="preserve">.</w:t>
      </w:r>
      <w:r>
        <w:rPr>
          <w:rStyle w:val="FunctionTok"/>
        </w:rPr>
        <w:t xml:space="preserve">ps1</w:t>
      </w:r>
    </w:p>
    <w:p>
      <w:pPr>
        <w:pStyle w:val="FirstParagraph"/>
      </w:pPr>
      <w:r>
        <w:t xml:space="preserve">Hoặc cho phép script trong user hiện tại:</w:t>
      </w:r>
    </w:p>
    <w:p>
      <w:pPr>
        <w:pStyle w:val="SourceCode"/>
      </w:pPr>
      <w:r>
        <w:rPr>
          <w:rStyle w:val="FunctionTok"/>
        </w:rPr>
        <w:t xml:space="preserve">Set-ExecutionPolicy</w:t>
      </w:r>
      <w:r>
        <w:rPr>
          <w:rStyle w:val="NormalTok"/>
        </w:rPr>
        <w:t xml:space="preserve"> </w:t>
      </w:r>
      <w:r>
        <w:rPr>
          <w:rStyle w:val="OperatorTok"/>
        </w:rPr>
        <w:t xml:space="preserve">-</w:t>
      </w:r>
      <w:r>
        <w:rPr>
          <w:rStyle w:val="NormalTok"/>
        </w:rPr>
        <w:t xml:space="preserve">Scope CurrentUser RemoteSigned</w:t>
      </w:r>
    </w:p>
    <w:bookmarkEnd w:id="55"/>
    <w:bookmarkStart w:id="56" w:name="frontend-lỗi-do-node-version"/>
    <w:p>
      <w:pPr>
        <w:pStyle w:val="Heading3"/>
      </w:pPr>
      <w:r>
        <w:t xml:space="preserve">Frontend lỗi do Node version</w:t>
      </w:r>
    </w:p>
    <w:p>
      <w:pPr>
        <w:pStyle w:val="FirstParagraph"/>
      </w:pPr>
      <w:r>
        <w:t xml:space="preserve">Kiểm tra:</w:t>
      </w:r>
    </w:p>
    <w:p>
      <w:pPr>
        <w:pStyle w:val="SourceCode"/>
      </w:pPr>
      <w:r>
        <w:rPr>
          <w:rStyle w:val="NormalTok"/>
        </w:rPr>
        <w:t xml:space="preserve">node </w:t>
      </w:r>
      <w:r>
        <w:rPr>
          <w:rStyle w:val="OperatorTok"/>
        </w:rPr>
        <w:t xml:space="preserve">--</w:t>
      </w:r>
      <w:r>
        <w:rPr>
          <w:rStyle w:val="NormalTok"/>
        </w:rPr>
        <w:t xml:space="preserve">version</w:t>
      </w:r>
    </w:p>
    <w:p>
      <w:pPr>
        <w:pStyle w:val="FirstParagraph"/>
      </w:pPr>
      <w:r>
        <w:t xml:space="preserve">Cần Node.js 20 trở lên. Nếu máy có nhiều phiên bản Node, chuyển sang Node 20 bằng công cụ quản lý version đang dùng.</w:t>
      </w:r>
    </w:p>
    <w:bookmarkEnd w:id="56"/>
    <w:bookmarkStart w:id="57" w:name="backend-không-gọi-được-llm"/>
    <w:p>
      <w:pPr>
        <w:pStyle w:val="Heading3"/>
      </w:pPr>
      <w:r>
        <w:t xml:space="preserve">Backend không gọi được LLM</w:t>
      </w:r>
    </w:p>
    <w:p>
      <w:pPr>
        <w:pStyle w:val="FirstParagraph"/>
      </w:pPr>
      <w:r>
        <w:t xml:space="preserve">Kiểm tra</w:t>
      </w:r>
      <w:r>
        <w:t xml:space="preserve"> </w:t>
      </w:r>
      <w:r>
        <w:rPr>
          <w:rStyle w:val="VerbatimChar"/>
        </w:rPr>
        <w:t xml:space="preserve">backend/.env</w:t>
      </w:r>
      <w:r>
        <w:t xml:space="preserve">:</w:t>
      </w:r>
    </w:p>
    <w:p>
      <w:pPr>
        <w:pStyle w:val="SourceCode"/>
      </w:pPr>
      <w:r>
        <w:rPr>
          <w:rStyle w:val="VerbatimChar"/>
        </w:rPr>
        <w:t xml:space="preserve">LLM_BASE_URL=...</w:t>
      </w:r>
      <w:r>
        <w:br/>
      </w:r>
      <w:r>
        <w:rPr>
          <w:rStyle w:val="VerbatimChar"/>
        </w:rPr>
        <w:t xml:space="preserve">LLM_API_KEY=...</w:t>
      </w:r>
      <w:r>
        <w:br/>
      </w:r>
      <w:r>
        <w:rPr>
          <w:rStyle w:val="VerbatimChar"/>
        </w:rPr>
        <w:t xml:space="preserve">LLM_MODEL=...</w:t>
      </w:r>
    </w:p>
    <w:p>
      <w:pPr>
        <w:pStyle w:val="FirstParagraph"/>
      </w:pPr>
      <w:r>
        <w:t xml:space="preserve">Sau khi sửa</w:t>
      </w:r>
      <w:r>
        <w:t xml:space="preserve"> </w:t>
      </w:r>
      <w:r>
        <w:rPr>
          <w:rStyle w:val="VerbatimChar"/>
        </w:rPr>
        <w:t xml:space="preserve">.env</w:t>
      </w:r>
      <w:r>
        <w:t xml:space="preserve">, cần restart backend hoặc chạy lại</w:t>
      </w:r>
      <w:r>
        <w:t xml:space="preserve"> </w:t>
      </w:r>
      <w:r>
        <w:rPr>
          <w:rStyle w:val="VerbatimChar"/>
        </w:rPr>
        <w:t xml:space="preserve">start.ps1</w:t>
      </w:r>
      <w:r>
        <w:t xml:space="preserve">.</w:t>
      </w:r>
    </w:p>
    <w:bookmarkEnd w:id="57"/>
    <w:bookmarkStart w:id="58" w:name="llm-phản-hồi-chậm"/>
    <w:p>
      <w:pPr>
        <w:pStyle w:val="Heading3"/>
      </w:pPr>
      <w:r>
        <w:t xml:space="preserve">LLM phản hồi chậm</w:t>
      </w:r>
    </w:p>
    <w:p>
      <w:pPr>
        <w:pStyle w:val="FirstParagraph"/>
      </w:pPr>
      <w:r>
        <w:t xml:space="preserve">Với Qwen/vLLM, kiểm tra code gọi LLM đã gửi:</w:t>
      </w:r>
    </w:p>
    <w:p>
      <w:pPr>
        <w:pStyle w:val="SourceCode"/>
      </w:pPr>
      <w:r>
        <w:rPr>
          <w:rStyle w:val="FunctionTok"/>
        </w:rPr>
        <w:t xml:space="preserve">{</w:t>
      </w:r>
      <w:r>
        <w:br/>
      </w:r>
      <w:r>
        <w:rPr>
          <w:rStyle w:val="NormalTok"/>
        </w:rPr>
        <w:t xml:space="preserve">  </w:t>
      </w:r>
      <w:r>
        <w:rPr>
          <w:rStyle w:val="DataTypeTok"/>
        </w:rPr>
        <w:t xml:space="preserve">"chat_template_kwargs"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"enable_thinking"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p>
      <w:pPr>
        <w:pStyle w:val="FirstParagraph"/>
      </w:pPr>
      <w:r>
        <w:t xml:space="preserve">Thiếu cấu hình này có thể làm thời gian phản hồi tăng rất mạnh.</w:t>
      </w:r>
    </w:p>
    <w:bookmarkEnd w:id="58"/>
    <w:bookmarkStart w:id="59" w:name="cổng-8000-hoặc-5173-bị-chiếm"/>
    <w:p>
      <w:pPr>
        <w:pStyle w:val="Heading3"/>
      </w:pPr>
      <w:r>
        <w:t xml:space="preserve">Cổng 8000 hoặc 5173 bị chiếm</w:t>
      </w:r>
    </w:p>
    <w:p>
      <w:pPr>
        <w:pStyle w:val="FirstParagraph"/>
      </w:pPr>
      <w:r>
        <w:t xml:space="preserve">Chạy lại</w:t>
      </w:r>
      <w:r>
        <w:t xml:space="preserve"> </w:t>
      </w:r>
      <w:r>
        <w:rPr>
          <w:rStyle w:val="VerbatimChar"/>
        </w:rPr>
        <w:t xml:space="preserve">start.ps1</w:t>
      </w:r>
      <w:r>
        <w:t xml:space="preserve"> </w:t>
      </w:r>
      <w:r>
        <w:t xml:space="preserve">nếu script đã có bước dọn cổng, hoặc tự tắt tiến trình đang chiếm cổng rồi khởi động lại.</w:t>
      </w:r>
    </w:p>
    <w:p>
      <w:r>
        <w:pict>
          <v:rect style="width:0;height:1.5pt" o:hralign="center" o:hrstd="t" o:hr="t"/>
        </w:pict>
      </w:r>
    </w:p>
    <w:bookmarkEnd w:id="59"/>
    <w:bookmarkEnd w:id="60"/>
    <w:bookmarkStart w:id="61" w:name="bảo-mật-dữ-liệu"/>
    <w:p>
      <w:pPr>
        <w:pStyle w:val="Heading2"/>
      </w:pPr>
      <w:r>
        <w:t xml:space="preserve">Bảo mật dữ liệu</w:t>
      </w:r>
    </w:p>
    <w:p>
      <w:pPr>
        <w:pStyle w:val="Compact"/>
        <w:numPr>
          <w:ilvl w:val="0"/>
          <w:numId w:val="1026"/>
        </w:numPr>
      </w:pPr>
      <w:r>
        <w:t xml:space="preserve">Không commit</w:t>
      </w:r>
      <w:r>
        <w:t xml:space="preserve"> </w:t>
      </w:r>
      <w:r>
        <w:rPr>
          <w:rStyle w:val="VerbatimChar"/>
        </w:rPr>
        <w:t xml:space="preserve">backend/.env</w:t>
      </w:r>
      <w:r>
        <w:t xml:space="preserve">.</w:t>
      </w:r>
    </w:p>
    <w:p>
      <w:pPr>
        <w:pStyle w:val="Compact"/>
        <w:numPr>
          <w:ilvl w:val="0"/>
          <w:numId w:val="1026"/>
        </w:numPr>
      </w:pPr>
      <w:r>
        <w:t xml:space="preserve">Không commit API key, OAuth credentials hoặc token.</w:t>
      </w:r>
    </w:p>
    <w:p>
      <w:pPr>
        <w:pStyle w:val="Compact"/>
        <w:numPr>
          <w:ilvl w:val="0"/>
          <w:numId w:val="1026"/>
        </w:numPr>
      </w:pPr>
      <w:r>
        <w:rPr>
          <w:rStyle w:val="VerbatimChar"/>
        </w:rPr>
        <w:t xml:space="preserve">backend/credentials.json</w:t>
      </w:r>
      <w:r>
        <w:t xml:space="preserve"> </w:t>
      </w:r>
      <w:r>
        <w:t xml:space="preserve">cần nằm trong</w:t>
      </w:r>
      <w:r>
        <w:t xml:space="preserve"> </w:t>
      </w:r>
      <w:r>
        <w:rPr>
          <w:rStyle w:val="VerbatimChar"/>
        </w:rPr>
        <w:t xml:space="preserve">.gitignore</w:t>
      </w:r>
      <w:r>
        <w:t xml:space="preserve">.</w:t>
      </w:r>
    </w:p>
    <w:p>
      <w:pPr>
        <w:pStyle w:val="Compact"/>
        <w:numPr>
          <w:ilvl w:val="0"/>
          <w:numId w:val="1026"/>
        </w:numPr>
      </w:pPr>
      <w:r>
        <w:t xml:space="preserve">OAuth token cần được mã hóa bằng Fernet.</w:t>
      </w:r>
    </w:p>
    <w:p>
      <w:pPr>
        <w:pStyle w:val="Compact"/>
        <w:numPr>
          <w:ilvl w:val="0"/>
          <w:numId w:val="1026"/>
        </w:numPr>
      </w:pPr>
      <w:r>
        <w:t xml:space="preserve">Khi dùng LLM bên ngoài, cần cân nhắc ẩn danh hóa dữ liệu hoặc dùng endpoint nội bộ đã được phê duyệt.</w:t>
      </w:r>
    </w:p>
    <w:p>
      <w:pPr>
        <w:pStyle w:val="Compact"/>
        <w:numPr>
          <w:ilvl w:val="0"/>
          <w:numId w:val="1026"/>
        </w:numPr>
      </w:pPr>
      <w:r>
        <w:t xml:space="preserve">Demo nên dùng mock data hoặc dữ liệu đã được khử nhạy cảm.</w:t>
      </w:r>
    </w:p>
    <w:p>
      <w:r>
        <w:pict>
          <v:rect style="width:0;height:1.5pt" o:hralign="center" o:hrstd="t" o:hr="t"/>
        </w:pict>
      </w:r>
    </w:p>
    <w:bookmarkEnd w:id="61"/>
    <w:bookmarkStart w:id="62" w:name="trạng-thái-dự-án"/>
    <w:p>
      <w:pPr>
        <w:pStyle w:val="Heading2"/>
      </w:pPr>
      <w:r>
        <w:t xml:space="preserve">Trạng thái dự án</w:t>
      </w:r>
    </w:p>
    <w:p>
      <w:pPr>
        <w:pStyle w:val="FirstParagraph"/>
      </w:pPr>
      <w:r>
        <w:t xml:space="preserve">Dự án đang hỗ trợ các tính năng chính cho quản lý KPI cá nhân/nhóm, AI assistant, import/export, báo cáo, cảnh báo, autonomous proposal và connector mock/real theo cấu hình. Một số hướng mở rộng dài hạn gồm multi-tenant isolation hoàn chỉnh, vector memory, queue/event listener, webhook và triển khai production.</w:t>
      </w:r>
    </w:p>
    <w:p>
      <w:r>
        <w:pict>
          <v:rect style="width:0;height:1.5pt" o:hralign="center" o:hrstd="t" o:hr="t"/>
        </w:pict>
      </w:r>
    </w:p>
    <w:bookmarkEnd w:id="62"/>
    <w:bookmarkStart w:id="63" w:name="team"/>
    <w:p>
      <w:pPr>
        <w:pStyle w:val="Heading2"/>
      </w:pPr>
      <w:r>
        <w:t xml:space="preserve">Team</w:t>
      </w:r>
    </w:p>
    <w:p>
      <w:pPr>
        <w:pStyle w:val="FirstParagraph"/>
      </w:pPr>
      <w:r>
        <w:t xml:space="preserve">Team Human Override</w:t>
      </w:r>
    </w:p>
    <w:p>
      <w:pPr>
        <w:pStyle w:val="Compact"/>
        <w:numPr>
          <w:ilvl w:val="0"/>
          <w:numId w:val="1027"/>
        </w:numPr>
      </w:pPr>
      <w:r>
        <w:t xml:space="preserve">TinhHT</w:t>
      </w:r>
    </w:p>
    <w:p>
      <w:pPr>
        <w:pStyle w:val="Compact"/>
        <w:numPr>
          <w:ilvl w:val="0"/>
          <w:numId w:val="1027"/>
        </w:numPr>
      </w:pPr>
      <w:r>
        <w:t xml:space="preserve">ChuongVNH</w:t>
      </w:r>
    </w:p>
    <w:p>
      <w:pPr>
        <w:pStyle w:val="Compact"/>
        <w:numPr>
          <w:ilvl w:val="0"/>
          <w:numId w:val="1027"/>
        </w:numPr>
      </w:pPr>
      <w:r>
        <w:t xml:space="preserve">NamNH15</w:t>
      </w:r>
    </w:p>
    <w:p>
      <w:pPr>
        <w:pStyle w:val="FirstParagraph"/>
      </w:pPr>
      <w:r>
        <w:t xml:space="preserve">Event: Claw-a-thon AI Hackathon, 10–17/06/2026.</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2026-06-17T06:23:01Z</dcterms:created>
  <dcterms:modified xsi:type="dcterms:W3CDTF">2026-06-17T06:23:01Z</dcterms:modified>
</cp:coreProperties>
</file>

<file path=docProps/custom.xml><?xml version="1.0" encoding="utf-8"?>
<Properties xmlns="http://schemas.openxmlformats.org/officeDocument/2006/custom-properties" xmlns:vt="http://schemas.openxmlformats.org/officeDocument/2006/docPropsVTypes"/>
</file>