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TDD 测试驱动开发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什么是单元测试</w:t>
      </w:r>
    </w:p>
    <w:p>
      <w:r>
        <w:rPr>
          <w:rFonts w:hint="eastAsia"/>
        </w:rPr>
        <w:t>写了个类，要给别人用，会不会有bug？怎么办？测试一下。</w:t>
      </w:r>
    </w:p>
    <w:p>
      <w:r>
        <w:rPr>
          <w:rFonts w:hint="eastAsia"/>
        </w:rPr>
        <w:t>用main方法测试好不好？不好！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不能一起运行！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大多数情况下需要人为的观察输出确定是否正确</w:t>
      </w:r>
    </w:p>
    <w:p>
      <w:pPr>
        <w:pStyle w:val="2"/>
      </w:pPr>
      <w:r>
        <w:rPr>
          <w:rFonts w:hint="eastAsia"/>
        </w:rPr>
        <w:t>为什么要进行单元测试</w:t>
      </w:r>
    </w:p>
    <w:p>
      <w:r>
        <w:rPr>
          <w:rFonts w:hint="eastAsia"/>
        </w:rPr>
        <w:t>重用测试，应付将来的实现的变化。</w:t>
      </w:r>
    </w:p>
    <w:p>
      <w:r>
        <w:rPr>
          <w:rFonts w:hint="eastAsia"/>
        </w:rPr>
        <w:t>提高士气，明确知道我的东西是没问题的。</w:t>
      </w:r>
    </w:p>
    <w:p>
      <w:pPr>
        <w:pStyle w:val="2"/>
      </w:pPr>
      <w:r>
        <w:rPr>
          <w:rFonts w:hint="eastAsia"/>
        </w:rPr>
        <w:t>JUnit4 HelloWorld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new project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建立类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建立testcase</w:t>
      </w:r>
    </w:p>
    <w:p>
      <w:pPr>
        <w:pStyle w:val="2"/>
      </w:pPr>
      <w:r>
        <w:rPr>
          <w:rFonts w:hint="eastAsia"/>
        </w:rPr>
        <w:t>放弃旧的断言,使用hamcrest断言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assertThat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使用hamcrest的匹配方法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更</w:t>
      </w:r>
      <w:r>
        <w:rPr>
          <w:rFonts w:hint="eastAsia"/>
          <w:lang w:val="en-US" w:eastAsia="zh-CN"/>
        </w:rPr>
        <w:t>接近</w:t>
      </w:r>
      <w:r>
        <w:rPr>
          <w:rFonts w:hint="eastAsia"/>
        </w:rPr>
        <w:t>自然</w:t>
      </w:r>
      <w:r>
        <w:rPr>
          <w:rFonts w:hint="eastAsia"/>
          <w:lang w:val="en-US" w:eastAsia="zh-CN"/>
        </w:rPr>
        <w:t>语言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>
      <w:pPr>
        <w:pStyle w:val="10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n</w:t>
      </w:r>
      <w:r>
        <w:t>, allOf( greaterThan(</w:t>
      </w:r>
      <w:r>
        <w:rPr>
          <w:rFonts w:hint="eastAsia"/>
        </w:rPr>
        <w:t>1</w:t>
      </w:r>
      <w:r>
        <w:t>), lessThan(</w:t>
      </w:r>
      <w:r>
        <w:rPr>
          <w:rFonts w:hint="eastAsia"/>
        </w:rPr>
        <w:t>15</w:t>
      </w:r>
      <w:r>
        <w:t>) ) );</w:t>
      </w:r>
      <w:r>
        <w:rPr>
          <w:rFonts w:hint="eastAsia"/>
          <w:lang w:val="en-US" w:eastAsia="zh-CN"/>
        </w:rPr>
        <w:t>// n 比1大又比15小，条件必须都满足</w:t>
      </w:r>
      <w:r>
        <w:br w:type="textWrapping"/>
      </w:r>
      <w:r>
        <w:t xml:space="preserve">assertThat( </w:t>
      </w:r>
      <w:r>
        <w:rPr>
          <w:rFonts w:hint="eastAsia"/>
        </w:rPr>
        <w:t>n</w:t>
      </w:r>
      <w:r>
        <w:t>, anyOf( greaterThan(16), lessThan(8) ) );</w:t>
      </w:r>
      <w:r>
        <w:rPr>
          <w:rFonts w:hint="eastAsia"/>
          <w:lang w:val="en-US" w:eastAsia="zh-CN"/>
        </w:rPr>
        <w:t>//满足任意一个</w:t>
      </w:r>
      <w:r>
        <w:br w:type="textWrapping"/>
      </w:r>
      <w:r>
        <w:t xml:space="preserve">assertThat( </w:t>
      </w:r>
      <w:r>
        <w:rPr>
          <w:rFonts w:hint="eastAsia"/>
        </w:rPr>
        <w:t>n</w:t>
      </w:r>
      <w:r>
        <w:t>, anything() );</w:t>
      </w:r>
      <w:r>
        <w:rPr>
          <w:rFonts w:hint="eastAsia"/>
          <w:lang w:val="en-US" w:eastAsia="zh-CN"/>
        </w:rPr>
        <w:t>//什么都通过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is(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//是不是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not( "</w:t>
      </w:r>
      <w:r>
        <w:rPr>
          <w:rFonts w:hint="eastAsia"/>
        </w:rPr>
        <w:t>bjxxt</w:t>
      </w:r>
      <w:r>
        <w:t>" ) );</w:t>
      </w:r>
      <w:r>
        <w:rPr>
          <w:rFonts w:hint="eastAsia"/>
          <w:lang w:val="en-US" w:eastAsia="zh-CN"/>
        </w:rPr>
        <w:t>//是不是不是</w:t>
      </w:r>
      <w:r>
        <w:br w:type="textWrapping"/>
      </w:r>
    </w:p>
    <w:p>
      <w:pPr>
        <w:pStyle w:val="10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str</w:t>
      </w:r>
      <w:r>
        <w:t>, containsString(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//是不是包含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endsWith("</w:t>
      </w:r>
      <w:r>
        <w:rPr>
          <w:rFonts w:hint="eastAsia"/>
        </w:rPr>
        <w:t>bjsxt</w:t>
      </w:r>
      <w:r>
        <w:t xml:space="preserve">" ) ); </w:t>
      </w:r>
      <w:r>
        <w:rPr>
          <w:rFonts w:hint="eastAsia"/>
          <w:lang w:val="en-US" w:eastAsia="zh-CN"/>
        </w:rPr>
        <w:t>//结尾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startsWith( "</w:t>
      </w:r>
      <w:r>
        <w:rPr>
          <w:rFonts w:hint="eastAsia"/>
        </w:rPr>
        <w:t>bjsxt</w:t>
      </w:r>
      <w:r>
        <w:t xml:space="preserve">" ) ); </w:t>
      </w:r>
      <w:r>
        <w:rPr>
          <w:rFonts w:hint="eastAsia"/>
          <w:lang w:val="en-US" w:eastAsia="zh-CN"/>
        </w:rPr>
        <w:t>//开头</w:t>
      </w:r>
      <w:r>
        <w:br w:type="textWrapping"/>
      </w:r>
      <w:r>
        <w:t xml:space="preserve">assertThat( </w:t>
      </w:r>
      <w:r>
        <w:rPr>
          <w:rFonts w:hint="eastAsia"/>
        </w:rPr>
        <w:t>n</w:t>
      </w:r>
      <w:r>
        <w:t xml:space="preserve">, equalTo( </w:t>
      </w:r>
      <w:r>
        <w:rPr>
          <w:rFonts w:hint="eastAsia"/>
        </w:rPr>
        <w:t>nExpected</w:t>
      </w:r>
      <w:r>
        <w:t xml:space="preserve"> ) ); </w:t>
      </w:r>
      <w:r>
        <w:rPr>
          <w:rFonts w:hint="eastAsia"/>
          <w:lang w:val="en-US" w:eastAsia="zh-CN"/>
        </w:rPr>
        <w:t>//比较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equalToIgnoringCase(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//忽略大小写</w:t>
      </w:r>
      <w:r>
        <w:t xml:space="preserve"> </w:t>
      </w:r>
      <w:r>
        <w:br w:type="textWrapping"/>
      </w:r>
      <w:r>
        <w:t xml:space="preserve">assertThat( </w:t>
      </w:r>
      <w:r>
        <w:rPr>
          <w:rFonts w:hint="eastAsia"/>
        </w:rPr>
        <w:t>str</w:t>
      </w:r>
      <w:r>
        <w:t>, equalToIgnoringWhiteSpace(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//忽略空格</w:t>
      </w:r>
      <w:r>
        <w:rPr>
          <w:rFonts w:hint="eastAsia"/>
        </w:rPr>
        <w:br w:type="textWrapping"/>
      </w:r>
    </w:p>
    <w:p>
      <w:pPr>
        <w:pStyle w:val="10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d</w:t>
      </w:r>
      <w:r>
        <w:t xml:space="preserve">, closeTo( </w:t>
      </w:r>
      <w:r>
        <w:rPr>
          <w:rFonts w:hint="eastAsia"/>
        </w:rPr>
        <w:t>3</w:t>
      </w:r>
      <w:r>
        <w:t>.0, 0.</w:t>
      </w:r>
      <w:r>
        <w:rPr>
          <w:rFonts w:hint="eastAsia"/>
        </w:rPr>
        <w:t>3</w:t>
      </w:r>
      <w:r>
        <w:t xml:space="preserve"> ) );</w:t>
      </w:r>
      <w:r>
        <w:rPr>
          <w:rFonts w:hint="eastAsia"/>
          <w:lang w:val="en-US" w:eastAsia="zh-CN"/>
        </w:rPr>
        <w:t>//接近3，+-0.3</w:t>
      </w:r>
      <w:r>
        <w:br w:type="textWrapping"/>
      </w:r>
      <w:r>
        <w:t xml:space="preserve">assertThat( </w:t>
      </w:r>
      <w:r>
        <w:rPr>
          <w:rFonts w:hint="eastAsia"/>
        </w:rPr>
        <w:t>d</w:t>
      </w:r>
      <w:r>
        <w:t>, greaterThan(</w:t>
      </w:r>
      <w:r>
        <w:rPr>
          <w:rFonts w:hint="eastAsia"/>
        </w:rPr>
        <w:t>3</w:t>
      </w:r>
      <w:r>
        <w:t>.0) );</w:t>
      </w:r>
      <w:r>
        <w:rPr>
          <w:rFonts w:hint="eastAsia"/>
          <w:lang w:val="en-US" w:eastAsia="zh-CN"/>
        </w:rPr>
        <w:t>//比xx大</w:t>
      </w:r>
      <w:r>
        <w:br w:type="textWrapping"/>
      </w:r>
      <w:r>
        <w:t xml:space="preserve">assertThat( </w:t>
      </w:r>
      <w:r>
        <w:rPr>
          <w:rFonts w:hint="eastAsia"/>
        </w:rPr>
        <w:t>d</w:t>
      </w:r>
      <w:r>
        <w:t>, lessThan (</w:t>
      </w:r>
      <w:r>
        <w:rPr>
          <w:rFonts w:hint="eastAsia"/>
        </w:rPr>
        <w:t>10.0</w:t>
      </w:r>
      <w:r>
        <w:t>) );</w:t>
      </w:r>
      <w:r>
        <w:rPr>
          <w:rFonts w:hint="eastAsia"/>
          <w:lang w:val="en-US" w:eastAsia="zh-CN"/>
        </w:rPr>
        <w:t>//比xx小</w:t>
      </w:r>
      <w:r>
        <w:br w:type="textWrapping"/>
      </w:r>
      <w:r>
        <w:t xml:space="preserve">assertThat( </w:t>
      </w:r>
      <w:r>
        <w:rPr>
          <w:rFonts w:hint="eastAsia"/>
        </w:rPr>
        <w:t>d</w:t>
      </w:r>
      <w:r>
        <w:t>, greaterThanOrEqualTo (</w:t>
      </w:r>
      <w:r>
        <w:rPr>
          <w:rFonts w:hint="eastAsia"/>
        </w:rPr>
        <w:t>5</w:t>
      </w:r>
      <w:r>
        <w:t>.0) );</w:t>
      </w:r>
      <w:r>
        <w:rPr>
          <w:rFonts w:hint="eastAsia"/>
          <w:lang w:val="en-US" w:eastAsia="zh-CN"/>
        </w:rPr>
        <w:t>//大于或者等于</w:t>
      </w:r>
      <w:r>
        <w:br w:type="textWrapping"/>
      </w:r>
      <w:r>
        <w:t xml:space="preserve">assertThat( </w:t>
      </w:r>
      <w:r>
        <w:rPr>
          <w:rFonts w:hint="eastAsia"/>
        </w:rPr>
        <w:t>d</w:t>
      </w:r>
      <w:r>
        <w:t>, lessThanOrEqualTo (16.0) );</w:t>
      </w:r>
      <w:r>
        <w:rPr>
          <w:rFonts w:hint="eastAsia"/>
          <w:lang w:val="en-US" w:eastAsia="zh-CN"/>
        </w:rPr>
        <w:t>//小于或者等于</w:t>
      </w:r>
      <w:r>
        <w:br w:type="textWrapping"/>
      </w:r>
    </w:p>
    <w:p>
      <w:pPr>
        <w:pStyle w:val="10"/>
        <w:numPr>
          <w:ilvl w:val="1"/>
          <w:numId w:val="3"/>
        </w:numPr>
        <w:ind w:firstLineChars="0"/>
      </w:pPr>
      <w:r>
        <w:t xml:space="preserve">assertThat( </w:t>
      </w:r>
      <w:r>
        <w:rPr>
          <w:rFonts w:hint="eastAsia"/>
        </w:rPr>
        <w:t>map</w:t>
      </w:r>
      <w:r>
        <w:t>, hasEntry( "</w:t>
      </w:r>
      <w:r>
        <w:rPr>
          <w:rFonts w:hint="eastAsia"/>
        </w:rPr>
        <w:t>bjsxt</w:t>
      </w:r>
      <w:r>
        <w:t>",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//map里包不包含kv对</w:t>
      </w:r>
      <w:r>
        <w:br w:type="textWrapping"/>
      </w:r>
      <w:r>
        <w:t xml:space="preserve">assertThat( </w:t>
      </w:r>
      <w:r>
        <w:rPr>
          <w:rFonts w:hint="eastAsia"/>
        </w:rPr>
        <w:t>iterable</w:t>
      </w:r>
      <w:r>
        <w:t>, hasItem 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//集合里包不包含某个对象</w:t>
      </w:r>
      <w:r>
        <w:br w:type="textWrapping"/>
      </w:r>
      <w:r>
        <w:t xml:space="preserve">assertThat( </w:t>
      </w:r>
      <w:r>
        <w:rPr>
          <w:rFonts w:hint="eastAsia"/>
        </w:rPr>
        <w:t>map</w:t>
      </w:r>
      <w:r>
        <w:t>, hasKey 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//map含不含k</w:t>
      </w:r>
      <w:r>
        <w:br w:type="textWrapping"/>
      </w:r>
      <w:r>
        <w:t xml:space="preserve">assertThat( </w:t>
      </w:r>
      <w:r>
        <w:rPr>
          <w:rFonts w:hint="eastAsia"/>
        </w:rPr>
        <w:t>map</w:t>
      </w:r>
      <w:r>
        <w:t>, hasValue ( "</w:t>
      </w:r>
      <w:r>
        <w:rPr>
          <w:rFonts w:hint="eastAsia"/>
        </w:rPr>
        <w:t>bjsxt</w:t>
      </w:r>
      <w:r>
        <w:t>" ) );</w:t>
      </w:r>
      <w:r>
        <w:rPr>
          <w:rFonts w:hint="eastAsia"/>
          <w:lang w:val="en-US" w:eastAsia="zh-CN"/>
        </w:rPr>
        <w:t>//map含不含v</w:t>
      </w:r>
    </w:p>
    <w:p>
      <w:pPr>
        <w:pStyle w:val="2"/>
      </w:pPr>
      <w:r>
        <w:rPr>
          <w:rFonts w:hint="eastAsia"/>
        </w:rPr>
        <w:t>Failure和Error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Failure是指测试失败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Error是指测试程序本身出错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JUnit4 Annotation</w:t>
      </w:r>
      <w:r>
        <w:rPr>
          <w:rFonts w:hint="eastAsia"/>
          <w:lang w:val="en-US" w:eastAsia="zh-CN"/>
        </w:rPr>
        <w:t>//注解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@Test: 测试方法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(expected=XXException.class)</w:t>
      </w:r>
    </w:p>
    <w:p>
      <w:pPr>
        <w:pStyle w:val="10"/>
        <w:numPr>
          <w:ilvl w:val="1"/>
          <w:numId w:val="5"/>
        </w:numPr>
        <w:ind w:firstLineChars="0"/>
      </w:pPr>
      <w:r>
        <w:rPr>
          <w:rFonts w:hint="eastAsia"/>
        </w:rPr>
        <w:t>(timeout=xxx)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@Ignore: 被忽略的测试方法</w:t>
      </w:r>
    </w:p>
    <w:p>
      <w:pPr>
        <w:pStyle w:val="10"/>
        <w:numPr>
          <w:numId w:val="0"/>
        </w:numPr>
        <w:ind w:leftChars="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@Before: 每一个测试方法之前运行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@After: 每一个测试方法之后运行</w:t>
      </w:r>
    </w:p>
    <w:p>
      <w:pPr>
        <w:pStyle w:val="10"/>
        <w:numPr>
          <w:numId w:val="0"/>
        </w:numPr>
        <w:ind w:leftChars="0"/>
        <w:rPr>
          <w:rFonts w:hint="eastAsia"/>
        </w:rPr>
      </w:pPr>
    </w:p>
    <w:p>
      <w:pPr>
        <w:pStyle w:val="10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下面方法必须是静态（初始化之前启动）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@BeforeClass: 所有测试开始之前运行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启动耗时启动或DB链接等</w:t>
      </w:r>
    </w:p>
    <w:p>
      <w:pPr>
        <w:pStyle w:val="10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写到这个方法中（数据库链接/搭建数据库连接池/加载spring配置文件）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@AfterClass: 所有测试结束之后运</w:t>
      </w:r>
      <w:r>
        <w:rPr>
          <w:rFonts w:hint="eastAsia"/>
          <w:lang w:val="en-US" w:eastAsia="zh-CN"/>
        </w:rPr>
        <w:t>行，释放资源用</w:t>
      </w:r>
    </w:p>
    <w:p>
      <w:pPr>
        <w:pStyle w:val="2"/>
      </w:pPr>
      <w:r>
        <w:rPr>
          <w:rFonts w:hint="eastAsia"/>
        </w:rPr>
        <w:t>运行多个测试</w:t>
      </w:r>
    </w:p>
    <w:p>
      <w:pPr>
        <w:pStyle w:val="2"/>
      </w:pPr>
      <w:r>
        <w:rPr>
          <w:rFonts w:hint="eastAsia"/>
        </w:rPr>
        <w:t>注意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遵守约定，比如：</w:t>
      </w:r>
    </w:p>
    <w:p>
      <w:pPr>
        <w:pStyle w:val="10"/>
        <w:numPr>
          <w:ilvl w:val="1"/>
          <w:numId w:val="6"/>
        </w:numPr>
        <w:ind w:firstLineChars="0"/>
      </w:pPr>
      <w:r>
        <w:rPr>
          <w:rFonts w:hint="eastAsia"/>
        </w:rPr>
        <w:t>类放在test包中</w:t>
      </w:r>
    </w:p>
    <w:p>
      <w:pPr>
        <w:pStyle w:val="10"/>
        <w:numPr>
          <w:ilvl w:val="1"/>
          <w:numId w:val="6"/>
        </w:numPr>
        <w:ind w:firstLineChars="0"/>
      </w:pPr>
      <w:r>
        <w:rPr>
          <w:rFonts w:hint="eastAsia"/>
        </w:rPr>
        <w:t>类名用XXXTest结尾</w:t>
      </w:r>
    </w:p>
    <w:p>
      <w:pPr>
        <w:pStyle w:val="10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方法用testMethod命名</w:t>
      </w:r>
    </w:p>
    <w:p>
      <w:pPr>
        <w:pStyle w:val="2"/>
        <w:rPr>
          <w:rFonts w:hint="eastAsia"/>
        </w:rPr>
      </w:pPr>
      <w:r>
        <w:rPr>
          <w:rFonts w:hint="eastAsia"/>
        </w:rPr>
        <w:t>其他框架</w:t>
      </w:r>
    </w:p>
    <w:p>
      <w:r>
        <w:rPr>
          <w:rFonts w:hint="eastAsia"/>
        </w:rPr>
        <w:t>TestNG</w:t>
      </w:r>
    </w:p>
    <w:sectPr>
      <w:headerReference r:id="rId3" w:type="default"/>
      <w:footerReference r:id="rId4" w:type="default"/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843172"/>
      <w:docPartObj>
        <w:docPartGallery w:val="AutoText"/>
      </w:docPartObj>
    </w:sdtPr>
    <w:sdtContent>
      <w:p>
        <w:pPr>
          <w:pStyle w:val="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JUnit V0.1 作者：尚学堂马士兵 （仓促制作，请期待1.0版本）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F25"/>
    <w:multiLevelType w:val="multilevel"/>
    <w:tmpl w:val="2E2B6F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E5E92"/>
    <w:multiLevelType w:val="multilevel"/>
    <w:tmpl w:val="3D1E5E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E19CB"/>
    <w:multiLevelType w:val="multilevel"/>
    <w:tmpl w:val="3E7E19C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CE5399"/>
    <w:multiLevelType w:val="multilevel"/>
    <w:tmpl w:val="4BCE539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D430B"/>
    <w:multiLevelType w:val="multilevel"/>
    <w:tmpl w:val="6AAD43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B34214"/>
    <w:multiLevelType w:val="multilevel"/>
    <w:tmpl w:val="74B342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F7"/>
    <w:rsid w:val="000422B2"/>
    <w:rsid w:val="000501B3"/>
    <w:rsid w:val="0014591E"/>
    <w:rsid w:val="00172FC1"/>
    <w:rsid w:val="00343898"/>
    <w:rsid w:val="00532B38"/>
    <w:rsid w:val="00597CD2"/>
    <w:rsid w:val="005E7988"/>
    <w:rsid w:val="006102F8"/>
    <w:rsid w:val="006452DB"/>
    <w:rsid w:val="006E6EB3"/>
    <w:rsid w:val="00703ABA"/>
    <w:rsid w:val="007146F4"/>
    <w:rsid w:val="007F100B"/>
    <w:rsid w:val="008967F1"/>
    <w:rsid w:val="009072FA"/>
    <w:rsid w:val="0099123F"/>
    <w:rsid w:val="00A27859"/>
    <w:rsid w:val="00A424B8"/>
    <w:rsid w:val="00AA4706"/>
    <w:rsid w:val="00AB5146"/>
    <w:rsid w:val="00AE6977"/>
    <w:rsid w:val="00B14A14"/>
    <w:rsid w:val="00B734BF"/>
    <w:rsid w:val="00C86CC6"/>
    <w:rsid w:val="00D0356D"/>
    <w:rsid w:val="00D32CB1"/>
    <w:rsid w:val="00D54D74"/>
    <w:rsid w:val="00D95795"/>
    <w:rsid w:val="00EE34F7"/>
    <w:rsid w:val="00EF6AD0"/>
    <w:rsid w:val="00F2020F"/>
    <w:rsid w:val="00F94CB1"/>
    <w:rsid w:val="00FC28D2"/>
    <w:rsid w:val="00FF0EF0"/>
    <w:rsid w:val="039337C2"/>
    <w:rsid w:val="06C73D88"/>
    <w:rsid w:val="0C823B98"/>
    <w:rsid w:val="23E30EF1"/>
    <w:rsid w:val="29471CC5"/>
    <w:rsid w:val="318414F0"/>
    <w:rsid w:val="34C26BF6"/>
    <w:rsid w:val="4EF17EAD"/>
    <w:rsid w:val="54A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87AAE-E429-42F9-95F1-043AE79952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黄莺软件</Company>
  <Pages>3</Pages>
  <Words>206</Words>
  <Characters>1180</Characters>
  <Lines>9</Lines>
  <Paragraphs>2</Paragraphs>
  <TotalTime>552</TotalTime>
  <ScaleCrop>false</ScaleCrop>
  <LinksUpToDate>false</LinksUpToDate>
  <CharactersWithSpaces>1384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2009-09-19T14:01:00Z</dcterms:created>
  <dc:creator>竹笛先生</dc:creator>
  <cp:lastModifiedBy>Administrator</cp:lastModifiedBy>
  <dcterms:modified xsi:type="dcterms:W3CDTF">2019-08-08T17:27:45Z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