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5A817" w14:textId="77777777" w:rsidR="007F1B97" w:rsidRDefault="00C92435">
      <w:pPr>
        <w:pBdr>
          <w:top w:val="none" w:sz="4" w:space="0" w:color="000000"/>
          <w:left w:val="none" w:sz="4" w:space="0" w:color="000000"/>
          <w:bottom w:val="none" w:sz="4" w:space="0" w:color="000000"/>
          <w:right w:val="none" w:sz="4" w:space="0" w:color="000000"/>
          <w:between w:val="none" w:sz="4" w:space="0" w:color="000000"/>
        </w:pBdr>
        <w:spacing w:after="115" w:line="228" w:lineRule="auto"/>
        <w:rPr>
          <w:color w:val="000000"/>
          <w:sz w:val="48"/>
          <w:szCs w:val="48"/>
        </w:rPr>
      </w:pPr>
      <w:r>
        <w:rPr>
          <w:color w:val="000000"/>
          <w:sz w:val="48"/>
          <w:szCs w:val="48"/>
        </w:rPr>
        <w:t xml:space="preserve">XÂY DỰNG ỨNG DỤNG </w:t>
      </w:r>
    </w:p>
    <w:p w14:paraId="72EE5012" w14:textId="77777777" w:rsidR="007F1B97" w:rsidRDefault="00C92435">
      <w:pPr>
        <w:pBdr>
          <w:top w:val="none" w:sz="4" w:space="0" w:color="000000"/>
          <w:left w:val="none" w:sz="4" w:space="0" w:color="000000"/>
          <w:bottom w:val="none" w:sz="4" w:space="0" w:color="000000"/>
          <w:right w:val="none" w:sz="4" w:space="0" w:color="000000"/>
          <w:between w:val="none" w:sz="4" w:space="0" w:color="000000"/>
        </w:pBdr>
        <w:spacing w:after="115" w:line="228" w:lineRule="auto"/>
        <w:rPr>
          <w:color w:val="000000"/>
          <w:sz w:val="48"/>
          <w:szCs w:val="48"/>
        </w:rPr>
        <w:sectPr w:rsidR="007F1B97">
          <w:type w:val="continuous"/>
          <w:pgSz w:w="11906" w:h="16838"/>
          <w:pgMar w:top="448" w:right="890" w:bottom="1440" w:left="890" w:header="709" w:footer="709" w:gutter="0"/>
          <w:cols w:space="709"/>
        </w:sectPr>
      </w:pPr>
      <w:r>
        <w:rPr>
          <w:color w:val="000000"/>
          <w:sz w:val="48"/>
          <w:szCs w:val="48"/>
        </w:rPr>
        <w:t>HỖ TRỢ QUẢN LÝ LỚP HỌC</w:t>
      </w:r>
    </w:p>
    <w:p w14:paraId="34A77001" w14:textId="77E6FDA8" w:rsidR="007F1B97" w:rsidRDefault="007F1B97">
      <w:pPr>
        <w:pBdr>
          <w:top w:val="none" w:sz="4" w:space="0" w:color="000000"/>
          <w:left w:val="none" w:sz="4" w:space="0" w:color="000000"/>
          <w:bottom w:val="none" w:sz="4" w:space="0" w:color="000000"/>
          <w:right w:val="none" w:sz="4" w:space="0" w:color="000000"/>
          <w:between w:val="none" w:sz="4" w:space="0" w:color="000000"/>
        </w:pBdr>
        <w:spacing w:before="360" w:after="115" w:line="228" w:lineRule="auto"/>
        <w:rPr>
          <w:color w:val="000000"/>
          <w:sz w:val="18"/>
          <w:szCs w:val="18"/>
        </w:rPr>
      </w:pPr>
    </w:p>
    <w:p w14:paraId="16809FA5" w14:textId="77777777" w:rsidR="007F1B97" w:rsidRDefault="007F1B97">
      <w:pPr>
        <w:pBdr>
          <w:top w:val="none" w:sz="4" w:space="0" w:color="000000"/>
          <w:left w:val="none" w:sz="4" w:space="0" w:color="000000"/>
          <w:bottom w:val="none" w:sz="4" w:space="0" w:color="000000"/>
          <w:right w:val="none" w:sz="4" w:space="0" w:color="000000"/>
          <w:between w:val="none" w:sz="4" w:space="0" w:color="000000"/>
        </w:pBdr>
        <w:spacing w:before="360" w:after="115" w:line="228" w:lineRule="auto"/>
        <w:rPr>
          <w:sz w:val="18"/>
          <w:szCs w:val="18"/>
        </w:rPr>
      </w:pPr>
    </w:p>
    <w:p w14:paraId="5F794924" w14:textId="77777777" w:rsidR="007F1B97" w:rsidRDefault="007F1B97">
      <w:pPr>
        <w:pBdr>
          <w:top w:val="none" w:sz="4" w:space="0" w:color="000000"/>
          <w:left w:val="none" w:sz="4" w:space="0" w:color="000000"/>
          <w:bottom w:val="none" w:sz="4" w:space="0" w:color="000000"/>
          <w:right w:val="none" w:sz="4" w:space="0" w:color="000000"/>
          <w:between w:val="none" w:sz="4" w:space="0" w:color="000000"/>
        </w:pBdr>
        <w:spacing w:before="360" w:after="115" w:line="228" w:lineRule="auto"/>
        <w:jc w:val="left"/>
        <w:rPr>
          <w:color w:val="000000"/>
          <w:sz w:val="18"/>
          <w:szCs w:val="18"/>
        </w:rPr>
        <w:sectPr w:rsidR="007F1B97">
          <w:footerReference w:type="default" r:id="rId9"/>
          <w:type w:val="continuous"/>
          <w:pgSz w:w="11906" w:h="16838"/>
          <w:pgMar w:top="448" w:right="890" w:bottom="1440" w:left="890" w:header="720" w:footer="720" w:gutter="0"/>
          <w:cols w:num="2" w:space="709"/>
        </w:sectPr>
      </w:pPr>
    </w:p>
    <w:p w14:paraId="4AF7DFDD" w14:textId="77777777" w:rsidR="007F1B97" w:rsidRDefault="00C92435">
      <w:pPr>
        <w:pBdr>
          <w:top w:val="none" w:sz="4" w:space="0" w:color="000000"/>
          <w:left w:val="none" w:sz="4" w:space="0" w:color="000000"/>
          <w:bottom w:val="none" w:sz="4" w:space="0" w:color="000000"/>
          <w:right w:val="none" w:sz="4" w:space="0" w:color="000000"/>
          <w:between w:val="none" w:sz="4" w:space="0" w:color="000000"/>
        </w:pBdr>
        <w:spacing w:after="115" w:line="228" w:lineRule="auto"/>
        <w:ind w:firstLine="274"/>
        <w:jc w:val="both"/>
        <w:rPr>
          <w:b/>
          <w:i/>
          <w:color w:val="000000"/>
          <w:sz w:val="18"/>
          <w:szCs w:val="18"/>
        </w:rPr>
        <w:sectPr w:rsidR="007F1B97">
          <w:type w:val="continuous"/>
          <w:pgSz w:w="11906" w:h="16838"/>
          <w:pgMar w:top="450" w:right="893" w:bottom="1440" w:left="893" w:header="720" w:footer="720" w:gutter="0"/>
          <w:cols w:num="3" w:space="720" w:equalWidth="0">
            <w:col w:w="2893" w:space="720"/>
            <w:col w:w="2893" w:space="720"/>
            <w:col w:w="2893" w:space="0"/>
          </w:cols>
        </w:sectPr>
      </w:pPr>
      <w:r>
        <w:br w:type="column"/>
      </w:r>
    </w:p>
    <w:p w14:paraId="22540FCE" w14:textId="77777777" w:rsidR="007F1B97" w:rsidRDefault="00C92435">
      <w:pPr>
        <w:pBdr>
          <w:top w:val="none" w:sz="4" w:space="0" w:color="000000"/>
          <w:left w:val="none" w:sz="4" w:space="0" w:color="000000"/>
          <w:bottom w:val="none" w:sz="4" w:space="0" w:color="000000"/>
          <w:right w:val="none" w:sz="4" w:space="0" w:color="000000"/>
          <w:between w:val="none" w:sz="4" w:space="0" w:color="000000"/>
        </w:pBdr>
        <w:spacing w:after="202"/>
        <w:jc w:val="both"/>
        <w:rPr>
          <w:color w:val="000000"/>
          <w:sz w:val="18"/>
          <w:szCs w:val="18"/>
        </w:rPr>
      </w:pPr>
      <w:r>
        <w:rPr>
          <w:b/>
          <w:i/>
          <w:color w:val="000000"/>
          <w:sz w:val="18"/>
          <w:szCs w:val="18"/>
        </w:rPr>
        <w:t xml:space="preserve">Tóm tắt  – </w:t>
      </w:r>
      <w:r>
        <w:rPr>
          <w:i/>
          <w:color w:val="000000"/>
          <w:sz w:val="18"/>
          <w:szCs w:val="18"/>
        </w:rPr>
        <w:t xml:space="preserve"> </w:t>
      </w:r>
      <w:r>
        <w:rPr>
          <w:color w:val="000000"/>
          <w:sz w:val="18"/>
          <w:szCs w:val="18"/>
        </w:rPr>
        <w:t xml:space="preserve">Trong thời đại kỷ nguyên số, việc ứng dụng trí tuệ nhân tạo vào giáo dục đang mở ra những cơ hội mới để cải thiện chất lượng giảng dạy và quản lý lớp học. Với mục tiêu nâng cao hiệu quả trong công tác quản lý lớp học, nghiên cứu này </w:t>
      </w:r>
      <w:r>
        <w:t>của chúng tôi đề xuất để xây dựng một ứng dụng hỗ trợ quản lý lớp học</w:t>
      </w:r>
      <w:r>
        <w:rPr>
          <w:color w:val="000000"/>
          <w:sz w:val="18"/>
          <w:szCs w:val="18"/>
        </w:rPr>
        <w:t xml:space="preserve">, nhằm tự động hóa một số quy trình trong quản lý lớp học và cải thiện hiệu suất quản lý. Ứng dụng bao gồm chức năng chính là điểm danh bằng phương pháp nhận diện khuôn mặt sử dụng mô hình MTCNN kết hợp MobileFaceNet với độ chính xác </w:t>
      </w:r>
      <w:r>
        <w:rPr>
          <w:sz w:val="18"/>
          <w:szCs w:val="18"/>
        </w:rPr>
        <w:t xml:space="preserve">99.55% trên tập dữ liệu LFW. </w:t>
      </w:r>
      <w:r>
        <w:rPr>
          <w:color w:val="000000"/>
          <w:sz w:val="18"/>
          <w:szCs w:val="18"/>
        </w:rPr>
        <w:t>Mô hình được được chỉnh sửa ngưỡng threshold để phù hợp với điều kiện môi trường trong nhận diện khuôn mặt thời gian thực với thời gian xử lý trung bình 0.01 giây khi sử dụng CPU Core I7 10750H, giúp giảm thiểu sự sai sót và thời gian so với các phương pháp điểm danh truyền thống còn tồn đọng. Đồng thời ứng dụng cũng sử dụng mô hình YOLO v11 để nhận diện người  giúp giảng viên có theo dõi và xác định số lượng sinh viên đang có trong phòng học thời điểm hiện tại thông qua các camera giám sát, đạt độ chính xác khoảng 85% trên thang điểm mAP@50-95. Cung cấp ứng dụng web giúp giảng viên trực quan hóa cáo báo cáo, thống kê về tình hình điểm danh của sinh viên, cho phép giảng viên giám sát lớp học, giám sát quy trình điểm danh theo thời gian thực.</w:t>
      </w:r>
    </w:p>
    <w:p w14:paraId="0DEF289B" w14:textId="4E9B2368" w:rsidR="007F1B97" w:rsidRDefault="00C92435">
      <w:pPr>
        <w:pBdr>
          <w:top w:val="none" w:sz="4" w:space="0" w:color="000000"/>
          <w:left w:val="none" w:sz="4" w:space="0" w:color="000000"/>
          <w:bottom w:val="none" w:sz="4" w:space="0" w:color="000000"/>
          <w:right w:val="none" w:sz="4" w:space="0" w:color="000000"/>
        </w:pBdr>
        <w:jc w:val="both"/>
      </w:pPr>
      <w:r>
        <w:rPr>
          <w:b/>
          <w:bCs/>
          <w:i/>
          <w:color w:val="000000"/>
          <w:sz w:val="18"/>
          <w:szCs w:val="18"/>
        </w:rPr>
        <w:t xml:space="preserve">Abstract – </w:t>
      </w:r>
      <w:r>
        <w:t xml:space="preserve">In the digital era, the application of artificial intelligence in education is opening up new opportunities to improve teaching quality and classroom management. With the goal of enhancing the effectiveness of classroom management, this study proposes the development of a "Classroom Management Support Application" aimed at automating several processes and improving administrative efficiency. The application’s core feature is attendance tracking through facial recognition, utilizing an MTCNN </w:t>
      </w:r>
      <w:r w:rsidR="00024146" w:rsidRPr="00024146">
        <w:t>algorithm</w:t>
      </w:r>
      <w:r w:rsidR="00024146">
        <w:t xml:space="preserve"> </w:t>
      </w:r>
      <w:r>
        <w:t>combined with MobileFaceNet, achieving 99.55% accuracy on the LFW dataset. The model’s threshold has been fine-tuned to suit real-time facial recognition under various environmental conditions, with an average processing time of 0.01 seconds on a Core i7-10750H CPU, significantly reducing errors and time consumption compared to traditional attendance methods. In addition, the application integrates the YOLO v11 model for person detection, enabling lecturers to monitor and determine the number of students present in the classroom in real-time via surveillance cameras. This feature reaches approximately 85% accuracy on the mAP@50-95 scale. A web application is also provided, allowing lecturers to visualize attendance reports  and statistics, monitor classrooms, and track the attendance process in real-time.</w:t>
      </w:r>
    </w:p>
    <w:p w14:paraId="2AF582D3" w14:textId="77777777" w:rsidR="007F1B97" w:rsidRDefault="007F1B97">
      <w:pPr>
        <w:pBdr>
          <w:top w:val="none" w:sz="4" w:space="0" w:color="000000"/>
          <w:left w:val="none" w:sz="4" w:space="0" w:color="000000"/>
          <w:bottom w:val="none" w:sz="4" w:space="0" w:color="000000"/>
          <w:right w:val="none" w:sz="4" w:space="0" w:color="000000"/>
        </w:pBdr>
        <w:spacing w:after="202"/>
        <w:jc w:val="both"/>
        <w:rPr>
          <w:color w:val="000000"/>
          <w:sz w:val="18"/>
          <w:szCs w:val="18"/>
        </w:rPr>
      </w:pPr>
    </w:p>
    <w:p w14:paraId="27A89B31" w14:textId="77777777" w:rsidR="007F1B97" w:rsidRDefault="00C92435">
      <w:pPr>
        <w:pBdr>
          <w:top w:val="none" w:sz="4" w:space="0" w:color="000000"/>
          <w:left w:val="none" w:sz="4" w:space="0" w:color="000000"/>
          <w:bottom w:val="none" w:sz="4" w:space="0" w:color="000000"/>
          <w:right w:val="none" w:sz="4" w:space="0" w:color="000000"/>
          <w:between w:val="none" w:sz="4" w:space="0" w:color="000000"/>
        </w:pBdr>
        <w:spacing w:after="115"/>
        <w:jc w:val="both"/>
        <w:rPr>
          <w:b/>
          <w:bCs/>
          <w:i/>
          <w:color w:val="000000"/>
        </w:rPr>
      </w:pPr>
      <w:r>
        <w:rPr>
          <w:b/>
          <w:i/>
          <w:color w:val="000000"/>
        </w:rPr>
        <w:t>Từ Khóa – MTCNN, MobileFaceNet, YOLO, xử lý ảnh, điểm danh qua camera, hỗ trợ quản lý lớp học.</w:t>
      </w:r>
    </w:p>
    <w:p w14:paraId="0A5665AB" w14:textId="77777777" w:rsidR="007F1B97" w:rsidRDefault="00C92435">
      <w:pPr>
        <w:pBdr>
          <w:top w:val="none" w:sz="4" w:space="0" w:color="000000"/>
          <w:left w:val="none" w:sz="4" w:space="0" w:color="000000"/>
          <w:bottom w:val="none" w:sz="4" w:space="0" w:color="000000"/>
          <w:right w:val="none" w:sz="4" w:space="0" w:color="000000"/>
          <w:between w:val="none" w:sz="4" w:space="0" w:color="000000"/>
        </w:pBdr>
        <w:spacing w:after="115"/>
        <w:jc w:val="both"/>
        <w:rPr>
          <w:b/>
          <w:bCs/>
          <w:i/>
          <w:color w:val="000000"/>
        </w:rPr>
      </w:pPr>
      <w:r>
        <w:rPr>
          <w:b/>
          <w:bCs/>
          <w:i/>
          <w:iCs/>
          <w:color w:val="000000"/>
        </w:rPr>
        <w:t xml:space="preserve">Keywords – </w:t>
      </w:r>
      <w:r>
        <w:rPr>
          <w:b/>
          <w:bCs/>
          <w:i/>
          <w:iCs/>
        </w:rPr>
        <w:t>MTCNN, MobileFaceNet, YOLO, image processing, attendance via camera, classroom management support system.</w:t>
      </w:r>
    </w:p>
    <w:p w14:paraId="2F8713CF" w14:textId="77777777" w:rsidR="007F1B97" w:rsidRDefault="00C92435">
      <w:pPr>
        <w:pStyle w:val="Header"/>
        <w:spacing w:after="115" w:line="228" w:lineRule="auto"/>
      </w:pPr>
      <w:bookmarkStart w:id="0" w:name="_heading=h.gjdgxs"/>
      <w:bookmarkEnd w:id="0"/>
      <w:r>
        <w:t>GIỚI THIỆU</w:t>
      </w:r>
    </w:p>
    <w:p w14:paraId="6C0FB900" w14:textId="77777777" w:rsidR="007F1B97" w:rsidRDefault="00C92435">
      <w:pPr>
        <w:pBdr>
          <w:top w:val="none" w:sz="4" w:space="0" w:color="000000"/>
          <w:left w:val="none" w:sz="4" w:space="0" w:color="000000"/>
          <w:bottom w:val="none" w:sz="4" w:space="0" w:color="000000"/>
          <w:right w:val="none" w:sz="4" w:space="0" w:color="000000"/>
          <w:between w:val="none" w:sz="4" w:space="0" w:color="000000"/>
        </w:pBdr>
        <w:tabs>
          <w:tab w:val="left" w:pos="288"/>
        </w:tabs>
        <w:spacing w:after="115" w:line="228" w:lineRule="auto"/>
        <w:jc w:val="both"/>
        <w:rPr>
          <w:color w:val="000000"/>
        </w:rPr>
      </w:pPr>
      <w:r>
        <w:rPr>
          <w:color w:val="000000"/>
        </w:rPr>
        <w:tab/>
        <w:t xml:space="preserve">Trong thời đại 4.0, khi dữ liệu được số hóa, các quy trình trở nên tự động hóa, và trí tuệ nhân tạo (AI) được sử dụng </w:t>
      </w:r>
      <w:r>
        <w:rPr>
          <w:color w:val="000000"/>
        </w:rPr>
        <w:t>rộng rãi. Việc áp dụng những phương pháp trên giúp con người giải phóng sức lao động và giải quyết những hạn chế trong nhiều công việc thủ công còn tồn đọng, giúp bắt kịp với xu hướng thời đại.</w:t>
      </w:r>
    </w:p>
    <w:p w14:paraId="323915CF" w14:textId="77777777" w:rsidR="007F1B97" w:rsidRDefault="00C92435">
      <w:pPr>
        <w:pBdr>
          <w:top w:val="none" w:sz="4" w:space="0" w:color="000000"/>
          <w:left w:val="none" w:sz="4" w:space="0" w:color="000000"/>
          <w:bottom w:val="none" w:sz="4" w:space="0" w:color="000000"/>
          <w:right w:val="none" w:sz="4" w:space="0" w:color="000000"/>
          <w:between w:val="none" w:sz="4" w:space="0" w:color="000000"/>
        </w:pBdr>
        <w:tabs>
          <w:tab w:val="left" w:pos="288"/>
        </w:tabs>
        <w:spacing w:after="115" w:line="228" w:lineRule="auto"/>
        <w:jc w:val="both"/>
        <w:rPr>
          <w:color w:val="000000"/>
        </w:rPr>
      </w:pPr>
      <w:r>
        <w:rPr>
          <w:color w:val="000000"/>
        </w:rPr>
        <w:tab/>
        <w:t xml:space="preserve">Một trong lĩnh vực đang được chú trọng áp dụng các phương pháp này là giáo dục, việc ứng dụng số hóa dữ liệu, tự động hóa và AI vào giáo dục đang mở ra những cơ hội mới để cải thiện chất lượng giảng dạy và quản lý lớp học. Trong  nghiên cứu này chúng tôi đề xuất xây dựng một ứng dụng hỗ trợ quản lý lớp học sử dụng AI để tự động hóa quy trình điểm danh, và giám sát thống kê số lượng sinh viên trong lớp theo thời gian thực, trực quan hóa số liệu điểm danh thông qua ứng dụng web, bằng biểu đồ, bảng biểu. </w:t>
      </w:r>
    </w:p>
    <w:p w14:paraId="530673C0" w14:textId="415A9BCB" w:rsidR="007F1B97" w:rsidRDefault="00C92435">
      <w:pPr>
        <w:pBdr>
          <w:top w:val="none" w:sz="4" w:space="0" w:color="000000"/>
          <w:left w:val="none" w:sz="4" w:space="0" w:color="000000"/>
          <w:bottom w:val="none" w:sz="4" w:space="0" w:color="000000"/>
          <w:right w:val="none" w:sz="4" w:space="0" w:color="000000"/>
          <w:between w:val="none" w:sz="4" w:space="0" w:color="000000"/>
        </w:pBdr>
        <w:tabs>
          <w:tab w:val="left" w:pos="288"/>
        </w:tabs>
        <w:spacing w:after="115" w:line="228" w:lineRule="auto"/>
        <w:jc w:val="both"/>
      </w:pPr>
      <w:r>
        <w:rPr>
          <w:color w:val="000000"/>
        </w:rPr>
        <w:tab/>
      </w:r>
      <w:r>
        <w:rPr>
          <w:szCs w:val="26"/>
        </w:rPr>
        <w:t>Việc áp dụng AI vào nhận diện khuôn mặt đã được công bố ở một số bài báo khoa học, có thể kể đến mô hình FaceNet của nhóm tác giả thuộc Google có độ chính xác đến 99</w:t>
      </w:r>
      <w:r w:rsidR="00895D6A">
        <w:rPr>
          <w:szCs w:val="26"/>
        </w:rPr>
        <w:t>.</w:t>
      </w:r>
      <w:r>
        <w:rPr>
          <w:szCs w:val="26"/>
        </w:rPr>
        <w:t>63% trên dữ liệu khuôn mặt đánh nhãn của tập dữ liệu Wild (LFW) khi sử dụng mạng CNN kết hợp với Triplet Loss để học các vector đặc trưng của khuôn mặt [1]</w:t>
      </w:r>
      <w:r>
        <w:rPr>
          <w:color w:val="000000"/>
        </w:rPr>
        <w:t xml:space="preserve">. </w:t>
      </w:r>
      <w:r>
        <w:rPr>
          <w:szCs w:val="26"/>
        </w:rPr>
        <w:t>Hay mô hình LightCNN của nhóm tác giả Xiang Wu, Ran He và các cộng sự bằng cách sử dụng một mạng CNN nhẹ được thiết kế tối ưu cho việc nhận diện khuôn mặt cũng mang lại độ chính xác 99% trên tệp dữ liệu LFW</w:t>
      </w:r>
      <w:r w:rsidR="002A642C">
        <w:rPr>
          <w:szCs w:val="26"/>
        </w:rPr>
        <w:t xml:space="preserve"> </w:t>
      </w:r>
      <w:r>
        <w:rPr>
          <w:szCs w:val="26"/>
        </w:rPr>
        <w:t xml:space="preserve">[2]. Ngoài ra, còn có mô hình MobileFaceNets của nhóm tác giả Sheng Chen cũng sử dụng mô hình CNN và được tối ưu hóa cho thiết bị di động và thiết bị nhúng, đạt độ chính xác </w:t>
      </w:r>
      <w:r>
        <w:rPr>
          <w:color w:val="1A1F2A"/>
          <w:szCs w:val="26"/>
          <w:highlight w:val="white"/>
        </w:rPr>
        <w:t>99</w:t>
      </w:r>
      <w:r w:rsidR="00895D6A">
        <w:rPr>
          <w:color w:val="1A1F2A"/>
          <w:szCs w:val="26"/>
          <w:highlight w:val="white"/>
        </w:rPr>
        <w:t>.</w:t>
      </w:r>
      <w:r>
        <w:rPr>
          <w:color w:val="1A1F2A"/>
          <w:szCs w:val="26"/>
          <w:highlight w:val="white"/>
        </w:rPr>
        <w:t>55% trên tệp dữ liệu LFW</w:t>
      </w:r>
      <w:r w:rsidR="002A642C">
        <w:rPr>
          <w:color w:val="1A1F2A"/>
          <w:szCs w:val="26"/>
          <w:highlight w:val="white"/>
        </w:rPr>
        <w:t xml:space="preserve"> </w:t>
      </w:r>
      <w:r>
        <w:rPr>
          <w:color w:val="1A1F2A"/>
          <w:szCs w:val="26"/>
          <w:highlight w:val="white"/>
        </w:rPr>
        <w:t>[3].</w:t>
      </w:r>
    </w:p>
    <w:p w14:paraId="39936684" w14:textId="53D38B84" w:rsidR="007F1B97" w:rsidRDefault="00C92435">
      <w:pPr>
        <w:pBdr>
          <w:top w:val="none" w:sz="4" w:space="0" w:color="000000"/>
          <w:left w:val="none" w:sz="4" w:space="0" w:color="000000"/>
          <w:bottom w:val="none" w:sz="4" w:space="0" w:color="000000"/>
          <w:right w:val="none" w:sz="4" w:space="0" w:color="000000"/>
          <w:between w:val="none" w:sz="4" w:space="0" w:color="000000"/>
        </w:pBdr>
        <w:tabs>
          <w:tab w:val="left" w:pos="288"/>
        </w:tabs>
        <w:spacing w:after="115" w:line="228" w:lineRule="auto"/>
        <w:jc w:val="both"/>
      </w:pPr>
      <w:r>
        <w:rPr>
          <w:color w:val="000000"/>
          <w:sz w:val="24"/>
        </w:rPr>
        <w:tab/>
      </w:r>
      <w:r>
        <w:rPr>
          <w:color w:val="000000"/>
        </w:rPr>
        <w:t>Việc</w:t>
      </w:r>
      <w:r w:rsidR="00481A26">
        <w:rPr>
          <w:color w:val="000000"/>
        </w:rPr>
        <w:t xml:space="preserve"> phát hiện và</w:t>
      </w:r>
      <w:r>
        <w:rPr>
          <w:color w:val="000000"/>
        </w:rPr>
        <w:t xml:space="preserve"> đếm số lượng người </w:t>
      </w:r>
      <w:r w:rsidR="00481A26">
        <w:rPr>
          <w:color w:val="000000"/>
        </w:rPr>
        <w:t xml:space="preserve">trong lĩnh vực thị giác máy tính </w:t>
      </w:r>
      <w:r>
        <w:rPr>
          <w:color w:val="000000"/>
        </w:rPr>
        <w:t>đã được công ở một số công trình</w:t>
      </w:r>
      <w:r w:rsidR="00481A26">
        <w:rPr>
          <w:color w:val="000000"/>
        </w:rPr>
        <w:t xml:space="preserve"> nghiên cứu như của nhóm </w:t>
      </w:r>
      <w:r>
        <w:rPr>
          <w:color w:val="000000"/>
        </w:rPr>
        <w:t>tác giả</w:t>
      </w:r>
      <w:r w:rsidR="002A642C">
        <w:rPr>
          <w:color w:val="000000"/>
        </w:rPr>
        <w:t xml:space="preserve"> </w:t>
      </w:r>
      <w:r w:rsidR="002A642C" w:rsidRPr="002A642C">
        <w:rPr>
          <w:color w:val="000000"/>
        </w:rPr>
        <w:t>G.</w:t>
      </w:r>
      <w:r w:rsidRPr="002A642C">
        <w:rPr>
          <w:color w:val="000000"/>
        </w:rPr>
        <w:t xml:space="preserve"> </w:t>
      </w:r>
      <w:r w:rsidR="002A642C" w:rsidRPr="002A642C">
        <w:rPr>
          <w:color w:val="000000"/>
        </w:rPr>
        <w:t xml:space="preserve">Vasavi </w:t>
      </w:r>
      <w:r>
        <w:rPr>
          <w:color w:val="000000"/>
        </w:rPr>
        <w:t>đã sử dụng YOLO</w:t>
      </w:r>
      <w:r w:rsidR="002A642C">
        <w:rPr>
          <w:color w:val="000000"/>
        </w:rPr>
        <w:t>v</w:t>
      </w:r>
      <w:r>
        <w:rPr>
          <w:color w:val="000000"/>
        </w:rPr>
        <w:t>8</w:t>
      </w:r>
      <w:r w:rsidR="002A642C">
        <w:rPr>
          <w:color w:val="000000"/>
        </w:rPr>
        <w:t xml:space="preserve"> small trong việc nhận diện và đếm số lượng người với độ chính xác 92% trên tệp dữ liệu CCTV của họ </w:t>
      </w:r>
      <w:r>
        <w:rPr>
          <w:color w:val="000000"/>
        </w:rPr>
        <w:t>[4]. Một công trình khác của nhóm tác giả Qiang Zhu vào năm 2006 để xuất sử dụng HOG kết hợp với phương pháp Cascade để tăng t</w:t>
      </w:r>
      <w:r w:rsidR="002A642C">
        <w:rPr>
          <w:color w:val="000000"/>
        </w:rPr>
        <w:t xml:space="preserve"> </w:t>
      </w:r>
      <w:r>
        <w:rPr>
          <w:color w:val="000000"/>
        </w:rPr>
        <w:t>ốc độ phát hiện người so với phương pháp HOG truyền thống [5].</w:t>
      </w:r>
    </w:p>
    <w:p w14:paraId="66D0A0A8" w14:textId="3E7A9D41" w:rsidR="007F1B97" w:rsidRDefault="00C92435">
      <w:pPr>
        <w:pBdr>
          <w:top w:val="none" w:sz="4" w:space="0" w:color="000000"/>
          <w:left w:val="none" w:sz="4" w:space="0" w:color="000000"/>
          <w:bottom w:val="none" w:sz="4" w:space="0" w:color="000000"/>
          <w:right w:val="none" w:sz="4" w:space="0" w:color="000000"/>
          <w:between w:val="none" w:sz="4" w:space="0" w:color="000000"/>
        </w:pBdr>
        <w:tabs>
          <w:tab w:val="left" w:pos="288"/>
        </w:tabs>
        <w:spacing w:after="115" w:line="228" w:lineRule="auto"/>
        <w:jc w:val="both"/>
      </w:pPr>
      <w:r>
        <w:tab/>
        <w:t>Những nghiên cứu trước đây cho thấy rằng việc ứng dụng AI vào tự động hóa một quy trình là hoàn toàn hợp lý, mỗi phương án đều có ưu nhược điểm riêng. Cũng vì thế trong nghiên cứu này chúng tôi tìm hiểu các công nghệ AI để</w:t>
      </w:r>
      <w:r w:rsidR="00024146">
        <w:t xml:space="preserve"> tự</w:t>
      </w:r>
      <w:r>
        <w:t xml:space="preserve"> động hóa một số quy trình áp dụng được cho lĩnh vực giáo dục, và cụ thể hơn là trong lĩnh vực quản lý.</w:t>
      </w:r>
    </w:p>
    <w:p w14:paraId="6CB02A8A" w14:textId="77777777" w:rsidR="007F1B97" w:rsidRDefault="00C92435">
      <w:pPr>
        <w:pBdr>
          <w:top w:val="none" w:sz="4" w:space="0" w:color="000000"/>
          <w:left w:val="none" w:sz="4" w:space="0" w:color="000000"/>
          <w:bottom w:val="none" w:sz="4" w:space="0" w:color="000000"/>
          <w:right w:val="none" w:sz="4" w:space="0" w:color="000000"/>
          <w:between w:val="none" w:sz="4" w:space="0" w:color="000000"/>
        </w:pBdr>
        <w:tabs>
          <w:tab w:val="left" w:pos="288"/>
        </w:tabs>
        <w:spacing w:after="115" w:line="228" w:lineRule="auto"/>
        <w:jc w:val="both"/>
      </w:pPr>
      <w:r>
        <w:tab/>
        <w:t xml:space="preserve">Trong bài báo này chúng tôi trình bày các phương pháp và cách tiếp cận xây dựng một ứng dụng hỗ trợ quản lý lớp học áp dụng AI. Đề tài có 3 đóng góp chính sau đây: </w:t>
      </w:r>
    </w:p>
    <w:p w14:paraId="3D5CE459" w14:textId="77777777" w:rsidR="007F1B97" w:rsidRDefault="00C92435">
      <w:pPr>
        <w:pBdr>
          <w:top w:val="none" w:sz="4" w:space="0" w:color="000000"/>
          <w:left w:val="none" w:sz="4" w:space="0" w:color="000000"/>
          <w:bottom w:val="none" w:sz="4" w:space="0" w:color="000000"/>
          <w:right w:val="none" w:sz="4" w:space="0" w:color="000000"/>
          <w:between w:val="none" w:sz="4" w:space="0" w:color="000000"/>
        </w:pBdr>
        <w:tabs>
          <w:tab w:val="left" w:pos="288"/>
        </w:tabs>
        <w:spacing w:after="115" w:line="228" w:lineRule="auto"/>
        <w:jc w:val="both"/>
      </w:pPr>
      <w:r>
        <w:tab/>
        <w:t xml:space="preserve">1) Huấn luyện mô hình nhận diện người sử dụng mô hình YOLO 11 với dữ liệu tự thu thập từ camera giám sát của số lớp học tại trường Đại học Đà Lạt. </w:t>
      </w:r>
    </w:p>
    <w:p w14:paraId="2FB0F9AF" w14:textId="77777777" w:rsidR="007F1B97" w:rsidRDefault="00C92435">
      <w:pPr>
        <w:pBdr>
          <w:top w:val="none" w:sz="4" w:space="0" w:color="000000"/>
          <w:left w:val="none" w:sz="4" w:space="0" w:color="000000"/>
          <w:bottom w:val="none" w:sz="4" w:space="0" w:color="000000"/>
          <w:right w:val="none" w:sz="4" w:space="0" w:color="000000"/>
          <w:between w:val="none" w:sz="4" w:space="0" w:color="000000"/>
        </w:pBdr>
        <w:tabs>
          <w:tab w:val="left" w:pos="288"/>
        </w:tabs>
        <w:spacing w:after="115" w:line="228" w:lineRule="auto"/>
        <w:jc w:val="both"/>
      </w:pPr>
      <w:r>
        <w:tab/>
        <w:t xml:space="preserve">2) Đánh giá và tinh chỉnh ngưỡng threshold cho mô hình nhận diện người sử dụng MTCNN và MobileFaceNet với dữ liệu thu thập là các sinh viên khoa Công nghệ thông tin trường Đại học Đà Lạt. </w:t>
      </w:r>
    </w:p>
    <w:p w14:paraId="33676FC3" w14:textId="77777777" w:rsidR="007F1B97" w:rsidRDefault="00C92435">
      <w:pPr>
        <w:pBdr>
          <w:top w:val="none" w:sz="4" w:space="0" w:color="000000"/>
          <w:left w:val="none" w:sz="4" w:space="0" w:color="000000"/>
          <w:bottom w:val="none" w:sz="4" w:space="0" w:color="000000"/>
          <w:right w:val="none" w:sz="4" w:space="0" w:color="000000"/>
          <w:between w:val="none" w:sz="4" w:space="0" w:color="000000"/>
        </w:pBdr>
        <w:tabs>
          <w:tab w:val="left" w:pos="288"/>
        </w:tabs>
        <w:spacing w:after="115" w:line="228" w:lineRule="auto"/>
        <w:jc w:val="both"/>
      </w:pPr>
      <w:r>
        <w:tab/>
        <w:t xml:space="preserve">3) Xây dựng ứng dụng web hỗ trợ quản lý lớp học </w:t>
      </w:r>
      <w:r>
        <w:rPr>
          <w:color w:val="000000"/>
        </w:rPr>
        <w:t>Nghiên cứu và xây dựng ứng dụng web hỗ trợ quản lý lớp học sử dụng mô hình ở kết quả (1) và (2) để tự động hóa một số quy trình thủ công.</w:t>
      </w:r>
    </w:p>
    <w:p w14:paraId="223766BB" w14:textId="77777777" w:rsidR="007F1B97" w:rsidRDefault="00C92435">
      <w:pPr>
        <w:pBdr>
          <w:top w:val="none" w:sz="4" w:space="0" w:color="000000"/>
          <w:left w:val="none" w:sz="4" w:space="0" w:color="000000"/>
          <w:bottom w:val="none" w:sz="4" w:space="0" w:color="000000"/>
          <w:right w:val="none" w:sz="4" w:space="0" w:color="000000"/>
          <w:between w:val="none" w:sz="4" w:space="0" w:color="000000"/>
        </w:pBdr>
        <w:tabs>
          <w:tab w:val="left" w:pos="288"/>
        </w:tabs>
        <w:spacing w:after="115" w:line="228" w:lineRule="auto"/>
        <w:jc w:val="both"/>
      </w:pPr>
      <w:r>
        <w:lastRenderedPageBreak/>
        <w:t>để tự động hóa một số quy trình thủ công.</w:t>
      </w:r>
    </w:p>
    <w:p w14:paraId="426CD413" w14:textId="77777777" w:rsidR="007F1B97" w:rsidRDefault="00C92435">
      <w:pPr>
        <w:pStyle w:val="Header"/>
        <w:spacing w:after="115" w:line="228" w:lineRule="auto"/>
      </w:pPr>
      <w:r>
        <w:t>MÔ HÌNH ĐỀ XUẤT</w:t>
      </w:r>
    </w:p>
    <w:p w14:paraId="6410A2F5" w14:textId="77777777" w:rsidR="007F1B97" w:rsidRDefault="00C92435">
      <w:pPr>
        <w:pStyle w:val="Heading2"/>
        <w:rPr>
          <w:bCs/>
        </w:rPr>
      </w:pPr>
      <w:r>
        <w:t>A.  Mô hình nhận diện người</w:t>
      </w:r>
    </w:p>
    <w:p w14:paraId="6D488AD6" w14:textId="77777777" w:rsidR="007F1B97" w:rsidRDefault="00C92435">
      <w:pPr>
        <w:pBdr>
          <w:top w:val="none" w:sz="4" w:space="0" w:color="000000"/>
          <w:left w:val="none" w:sz="4" w:space="0" w:color="000000"/>
          <w:bottom w:val="none" w:sz="4" w:space="0" w:color="000000"/>
          <w:right w:val="none" w:sz="4" w:space="0" w:color="000000"/>
          <w:between w:val="none" w:sz="4" w:space="0" w:color="000000"/>
        </w:pBdr>
        <w:tabs>
          <w:tab w:val="left" w:pos="288"/>
        </w:tabs>
        <w:spacing w:after="115" w:line="228" w:lineRule="auto"/>
        <w:jc w:val="both"/>
      </w:pPr>
      <w:r>
        <w:rPr>
          <w:i/>
          <w:iCs/>
        </w:rPr>
        <w:tab/>
      </w:r>
      <w:r>
        <w:t xml:space="preserve">Chúng tôi sử dụng mô hình YOLO phiên bản 11 một mô hình mới trong các tác vụ nhận diện phân loại hình ảnh, để huấn luyện mô hình nhận diện người, vì đây là một mô hình sử dụng công nghệ mới so với mô hình YOLO phiên bản 8 đã từng rất nổi tiếng, ngoài ra việc không sử dụng </w:t>
      </w:r>
      <w:r>
        <w:rPr>
          <w:color w:val="000000"/>
        </w:rPr>
        <w:t>HOG kết hợp với phương pháp Cascade</w:t>
      </w:r>
      <w:r>
        <w:t xml:space="preserve"> của</w:t>
      </w:r>
      <w:r>
        <w:rPr>
          <w:color w:val="000000"/>
        </w:rPr>
        <w:t xml:space="preserve"> nhóm tác giả Qiang Zhu [5] tuy rất nhẹ và nhanh nhưng lại gặp vấn đề </w:t>
      </w:r>
      <w:r>
        <w:t>mất mát vật thể khi nhận diện.</w:t>
      </w:r>
    </w:p>
    <w:p w14:paraId="13031AEC" w14:textId="77777777" w:rsidR="007F1B97" w:rsidRDefault="00C92435">
      <w:pPr>
        <w:pStyle w:val="Heading3"/>
        <w:rPr>
          <w:bCs/>
        </w:rPr>
      </w:pPr>
      <w:r>
        <w:t>1.  Giới thiệu mô hình</w:t>
      </w:r>
      <w:r>
        <w:rPr>
          <w:i w:val="0"/>
        </w:rPr>
        <w:t xml:space="preserve"> YOLO</w:t>
      </w:r>
    </w:p>
    <w:p w14:paraId="792C87DA" w14:textId="1365F0F3" w:rsidR="007F1B97" w:rsidRDefault="00C92435">
      <w:pPr>
        <w:pBdr>
          <w:top w:val="none" w:sz="4" w:space="0" w:color="000000"/>
          <w:left w:val="none" w:sz="4" w:space="0" w:color="000000"/>
          <w:bottom w:val="none" w:sz="4" w:space="0" w:color="000000"/>
          <w:right w:val="none" w:sz="4" w:space="0" w:color="000000"/>
          <w:between w:val="none" w:sz="4" w:space="0" w:color="000000"/>
        </w:pBdr>
        <w:tabs>
          <w:tab w:val="left" w:pos="288"/>
        </w:tabs>
        <w:spacing w:after="115" w:line="228" w:lineRule="auto"/>
        <w:ind w:firstLine="288"/>
        <w:jc w:val="both"/>
      </w:pPr>
      <w:r>
        <w:t>YOLO</w:t>
      </w:r>
      <w:r w:rsidR="00D67A16">
        <w:t>v</w:t>
      </w:r>
      <w:r>
        <w:t xml:space="preserve">11[6] (You Only Look Once phiên bản 11) là mô hình nhận diện vật thể thời gian thực mới do Ultralytics phát triển hỗ trợ đa dạng các tác vụ thị giác máy tính </w:t>
      </w:r>
      <w:r>
        <w:rPr>
          <w:color w:val="000000"/>
        </w:rPr>
        <w:t>như nhận diện vật thể (object detection), phân đoạn đối tượng (instance segmentation),</w:t>
      </w:r>
      <w:r w:rsidR="00024146">
        <w:rPr>
          <w:color w:val="000000"/>
        </w:rPr>
        <w:t xml:space="preserve"> </w:t>
      </w:r>
      <w:r>
        <w:rPr>
          <w:color w:val="000000"/>
        </w:rPr>
        <w:t>phân loại hình ảnh (image classification)</w:t>
      </w:r>
      <w:r>
        <w:t>. Được ứng dụng nhiều trong nông nghiệp thông minh, giám sát an ninh, hay y tế.</w:t>
      </w:r>
    </w:p>
    <w:p w14:paraId="3C64B845" w14:textId="77777777" w:rsidR="007F1B97" w:rsidRDefault="00C92435">
      <w:pPr>
        <w:pStyle w:val="Heading3"/>
        <w:rPr>
          <w:bCs/>
        </w:rPr>
      </w:pPr>
      <w:r>
        <w:t>2.  Dữ liệu huấn luyện</w:t>
      </w:r>
    </w:p>
    <w:p w14:paraId="7EFE157D" w14:textId="77777777" w:rsidR="007F1B97" w:rsidRDefault="00C92435">
      <w:pPr>
        <w:pBdr>
          <w:top w:val="none" w:sz="4" w:space="0" w:color="000000"/>
          <w:left w:val="none" w:sz="4" w:space="0" w:color="000000"/>
          <w:bottom w:val="none" w:sz="4" w:space="0" w:color="000000"/>
          <w:right w:val="none" w:sz="4" w:space="0" w:color="000000"/>
          <w:between w:val="none" w:sz="4" w:space="0" w:color="000000"/>
        </w:pBdr>
        <w:tabs>
          <w:tab w:val="left" w:pos="288"/>
        </w:tabs>
        <w:spacing w:after="115" w:line="228" w:lineRule="auto"/>
        <w:jc w:val="both"/>
      </w:pPr>
      <w:r>
        <w:rPr>
          <w:i/>
          <w:iCs/>
        </w:rPr>
        <w:tab/>
      </w:r>
      <w:r>
        <w:t>Dữ liệu được chúng tôi thu thập tại phòng học TV3, TV2, và A24.1 của trường Đại học Đà Lạt. Dữ liệu bao gồm 5300 hình ảnh có kích thước 1920x1080 được gán 131870 nhãn  và chia thành ba tập dữ liệu. Tập huấn luyện bao gồm 4242 hình ảnh chiếm 80% bộ dữ liệu. Tập xác thực bao gồm 788 hình ảnh chiếm 15% bộ dữ liệu. Và tập kiểm tra bao gồm 272 hình ảnh chiếm 5% bộ dữ liệu.</w:t>
      </w:r>
    </w:p>
    <w:p w14:paraId="748B6839" w14:textId="77777777" w:rsidR="007F1B97" w:rsidRDefault="00C92435">
      <w:pPr>
        <w:pStyle w:val="Heading3"/>
        <w:rPr>
          <w:i w:val="0"/>
        </w:rPr>
      </w:pPr>
      <w:r>
        <w:t>3.  So sánh lựa chọn mô hình</w:t>
      </w:r>
    </w:p>
    <w:p w14:paraId="232A50D0" w14:textId="72370382" w:rsidR="007F1B97" w:rsidRDefault="00C92435">
      <w:pPr>
        <w:pBdr>
          <w:top w:val="none" w:sz="4" w:space="0" w:color="000000"/>
          <w:left w:val="none" w:sz="4" w:space="0" w:color="000000"/>
          <w:bottom w:val="none" w:sz="4" w:space="0" w:color="000000"/>
          <w:right w:val="none" w:sz="4" w:space="0" w:color="000000"/>
          <w:between w:val="none" w:sz="4" w:space="0" w:color="000000"/>
        </w:pBdr>
        <w:tabs>
          <w:tab w:val="left" w:pos="288"/>
        </w:tabs>
        <w:spacing w:after="115" w:line="228" w:lineRule="auto"/>
        <w:jc w:val="both"/>
        <w:rPr>
          <w:color w:val="000000"/>
        </w:rPr>
      </w:pPr>
      <w:r>
        <w:rPr>
          <w:color w:val="000000"/>
        </w:rPr>
        <w:tab/>
      </w:r>
      <w:r>
        <w:t xml:space="preserve">Việc huấn luyện mô hình sẽ được </w:t>
      </w:r>
      <w:r>
        <w:rPr>
          <w:color w:val="000000"/>
        </w:rPr>
        <w:t>thực</w:t>
      </w:r>
      <w:r>
        <w:t xml:space="preserve"> hiện trên 3 phiên bản YOLO</w:t>
      </w:r>
      <w:r w:rsidR="00D67A16">
        <w:t>v</w:t>
      </w:r>
      <w:r>
        <w:t>11n (</w:t>
      </w:r>
      <w:r w:rsidR="00D67A16">
        <w:t>YOLO version 11 nano</w:t>
      </w:r>
      <w:r>
        <w:t>) phiên bản siêu nhẹ của YOLO 11 tối ưu cho các thiết bị biên có tài nguyên hạn chế, YOLO</w:t>
      </w:r>
      <w:r w:rsidR="00D67A16">
        <w:t>v</w:t>
      </w:r>
      <w:r>
        <w:t>11s (</w:t>
      </w:r>
      <w:r w:rsidR="00D67A16">
        <w:t>YOLO version 11</w:t>
      </w:r>
      <w:r w:rsidR="00D67A16">
        <w:t xml:space="preserve"> small</w:t>
      </w:r>
      <w:r>
        <w:t>) cân bằng giữa tốc độ và độ chính xác phù hợp cho các ứng dụng cần suy luận nhanh với chất lượng phát hiện tốt hơn Nano, YOLO</w:t>
      </w:r>
      <w:r w:rsidR="00D67A16">
        <w:t>v</w:t>
      </w:r>
      <w:r>
        <w:t>11m (</w:t>
      </w:r>
      <w:r w:rsidR="00D67A16">
        <w:t>YOLO version 11</w:t>
      </w:r>
      <w:r w:rsidR="00D67A16">
        <w:t xml:space="preserve"> medium</w:t>
      </w:r>
      <w:r>
        <w:t>) ưu tiên độ chính xác cao hơn phù hợp cho các ứng dụng đòi hỏi phát hiện chi tiết và khắt khe. Cấu hình huấn luyện với cùng thông số phần cứng là GPU T4 và 12GB Ram của Google Colab với số epoch (số lần lặp qua dữ liệu) là 200, batch size (số lô ảnh xử lý trong 1 khoảng thời gian) là 16. Bảng kết quả thông số sau khi huấn luyện các mô hình  được thể hiện ở bảng 1.</w:t>
      </w:r>
      <w:r>
        <w:rPr>
          <w:color w:val="000000"/>
        </w:rPr>
        <w:t xml:space="preserve"> </w:t>
      </w:r>
    </w:p>
    <w:p w14:paraId="296B0A04" w14:textId="77777777" w:rsidR="007F1B97" w:rsidRDefault="00C92435">
      <w:pPr>
        <w:pStyle w:val="Bang"/>
      </w:pPr>
      <w:r>
        <w:t>BẢNG 1. SO SÁNH MÔ HÌNH SAU KHI HUẤN LUYỆN</w:t>
      </w:r>
    </w:p>
    <w:tbl>
      <w:tblPr>
        <w:tblStyle w:val="TableGrid"/>
        <w:tblW w:w="4855" w:type="dxa"/>
        <w:tblLook w:val="04A0" w:firstRow="1" w:lastRow="0" w:firstColumn="1" w:lastColumn="0" w:noHBand="0" w:noVBand="1"/>
      </w:tblPr>
      <w:tblGrid>
        <w:gridCol w:w="1394"/>
        <w:gridCol w:w="1217"/>
        <w:gridCol w:w="1183"/>
        <w:gridCol w:w="1272"/>
      </w:tblGrid>
      <w:tr w:rsidR="007F07E8" w14:paraId="49E2E8B4" w14:textId="77777777" w:rsidTr="00D67A16">
        <w:tc>
          <w:tcPr>
            <w:tcW w:w="1075" w:type="dxa"/>
          </w:tcPr>
          <w:p w14:paraId="08C2B1C3" w14:textId="17D2A2F2" w:rsidR="007F07E8" w:rsidRPr="007F07E8" w:rsidRDefault="007F07E8" w:rsidP="007F07E8">
            <w:pPr>
              <w:spacing w:after="115" w:line="228" w:lineRule="auto"/>
              <w:ind w:firstLine="283"/>
              <w:jc w:val="both"/>
              <w:rPr>
                <w:b/>
                <w:bCs/>
              </w:rPr>
            </w:pPr>
            <w:r w:rsidRPr="007F07E8">
              <w:rPr>
                <w:b/>
                <w:bCs/>
                <w:noProof/>
                <w:lang w:eastAsia="en-US"/>
              </w:rPr>
              <mc:AlternateContent>
                <mc:Choice Requires="wps">
                  <w:drawing>
                    <wp:anchor distT="0" distB="0" distL="115200" distR="115200" simplePos="0" relativeHeight="251662848" behindDoc="0" locked="0" layoutInCell="1" allowOverlap="1" wp14:anchorId="5D8F997C" wp14:editId="3CCFB185">
                      <wp:simplePos x="0" y="0"/>
                      <wp:positionH relativeFrom="column">
                        <wp:posOffset>-50800</wp:posOffset>
                      </wp:positionH>
                      <wp:positionV relativeFrom="paragraph">
                        <wp:posOffset>4445</wp:posOffset>
                      </wp:positionV>
                      <wp:extent cx="787400" cy="447675"/>
                      <wp:effectExtent l="0" t="0" r="31750" b="28575"/>
                      <wp:wrapNone/>
                      <wp:docPr id="747102974" name="Straight Connector 747102974"/>
                      <wp:cNvGraphicFramePr/>
                      <a:graphic xmlns:a="http://schemas.openxmlformats.org/drawingml/2006/main">
                        <a:graphicData uri="http://schemas.microsoft.com/office/word/2010/wordprocessingShape">
                          <wps:wsp>
                            <wps:cNvCnPr/>
                            <wps:spPr bwMode="auto">
                              <a:xfrm>
                                <a:off x="0" y="0"/>
                                <a:ext cx="787400" cy="447675"/>
                              </a:xfrm>
                              <a:prstGeom prst="line">
                                <a:avLst/>
                              </a:prstGeom>
                              <a:ln w="6350" cap="flat" cmpd="sng" algn="ctr">
                                <a:solidFill>
                                  <a:schemeClr val="tx1"/>
                                </a:solidFill>
                                <a:prstDash val="solid"/>
                                <a:miter lim="800000"/>
                              </a:ln>
                            </wps:spPr>
                            <wps:style>
                              <a:lnRef idx="1">
                                <a:schemeClr val="accent1">
                                  <a:shade val="50000"/>
                                </a:schemeClr>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0BF47F" id="Straight Connector 747102974" o:spid="_x0000_s1026" style="position:absolute;z-index:251662848;visibility:visible;mso-wrap-style:square;mso-width-percent:0;mso-height-percent:0;mso-wrap-distance-left:3.2mm;mso-wrap-distance-top:0;mso-wrap-distance-right:3.2mm;mso-wrap-distance-bottom:0;mso-position-horizontal:absolute;mso-position-horizontal-relative:text;mso-position-vertical:absolute;mso-position-vertical-relative:text;mso-width-percent:0;mso-height-percent:0;mso-width-relative:margin;mso-height-relative:margin" from="-4pt,.35pt" to="58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" strokecolor="black [3213]" strokeweight=".5pt">
                      <v:stroke joinstyle="miter"/>
                    </v:line>
                  </w:pict>
                </mc:Fallback>
              </mc:AlternateContent>
            </w:r>
            <w:r w:rsidRPr="007F07E8">
              <w:rPr>
                <w:b/>
                <w:bCs/>
              </w:rPr>
              <w:t xml:space="preserve">  Mô hình</w:t>
            </w:r>
          </w:p>
          <w:p w14:paraId="56D23BAF" w14:textId="302A3067"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jc w:val="both"/>
              <w:rPr>
                <w:b/>
                <w:bCs/>
                <w:sz w:val="20"/>
                <w:szCs w:val="20"/>
              </w:rPr>
            </w:pPr>
            <w:r w:rsidRPr="007F07E8">
              <w:rPr>
                <w:b/>
                <w:bCs/>
                <w:sz w:val="20"/>
                <w:szCs w:val="20"/>
              </w:rPr>
              <w:t>Tiêu chí</w:t>
            </w:r>
          </w:p>
        </w:tc>
        <w:tc>
          <w:tcPr>
            <w:tcW w:w="1427" w:type="dxa"/>
          </w:tcPr>
          <w:p w14:paraId="5A4888B5" w14:textId="5C3ED4D8" w:rsidR="007F07E8" w:rsidRPr="007F07E8" w:rsidRDefault="00D67A16" w:rsidP="007F07E8">
            <w:pPr>
              <w:pStyle w:val="Bang"/>
              <w:pBdr>
                <w:top w:val="none" w:sz="0" w:space="0" w:color="auto"/>
                <w:left w:val="none" w:sz="0" w:space="0" w:color="auto"/>
                <w:bottom w:val="none" w:sz="0" w:space="0" w:color="auto"/>
                <w:right w:val="none" w:sz="0" w:space="0" w:color="auto"/>
                <w:between w:val="none" w:sz="0" w:space="0" w:color="auto"/>
              </w:pBdr>
              <w:rPr>
                <w:b/>
                <w:bCs/>
                <w:sz w:val="20"/>
                <w:szCs w:val="20"/>
              </w:rPr>
            </w:pPr>
            <w:r>
              <w:rPr>
                <w:b/>
                <w:bCs/>
                <w:sz w:val="20"/>
                <w:szCs w:val="20"/>
              </w:rPr>
              <w:t>YOLOv11n</w:t>
            </w:r>
          </w:p>
        </w:tc>
        <w:tc>
          <w:tcPr>
            <w:tcW w:w="1134" w:type="dxa"/>
          </w:tcPr>
          <w:p w14:paraId="2BB16351" w14:textId="1A045339" w:rsidR="007F07E8" w:rsidRPr="007F07E8" w:rsidRDefault="00D67A16" w:rsidP="007F07E8">
            <w:pPr>
              <w:pStyle w:val="Bang"/>
              <w:pBdr>
                <w:top w:val="none" w:sz="0" w:space="0" w:color="auto"/>
                <w:left w:val="none" w:sz="0" w:space="0" w:color="auto"/>
                <w:bottom w:val="none" w:sz="0" w:space="0" w:color="auto"/>
                <w:right w:val="none" w:sz="0" w:space="0" w:color="auto"/>
                <w:between w:val="none" w:sz="0" w:space="0" w:color="auto"/>
              </w:pBdr>
              <w:rPr>
                <w:b/>
                <w:bCs/>
                <w:sz w:val="20"/>
                <w:szCs w:val="20"/>
              </w:rPr>
            </w:pPr>
            <w:r>
              <w:rPr>
                <w:b/>
                <w:bCs/>
                <w:sz w:val="20"/>
                <w:szCs w:val="20"/>
              </w:rPr>
              <w:t>YOLOv11s</w:t>
            </w:r>
          </w:p>
        </w:tc>
        <w:tc>
          <w:tcPr>
            <w:tcW w:w="1219" w:type="dxa"/>
          </w:tcPr>
          <w:p w14:paraId="4F3BF2EA" w14:textId="35B6495E" w:rsidR="007F07E8" w:rsidRPr="007F07E8" w:rsidRDefault="00D67A16" w:rsidP="007F07E8">
            <w:pPr>
              <w:pStyle w:val="Bang"/>
              <w:pBdr>
                <w:top w:val="none" w:sz="0" w:space="0" w:color="auto"/>
                <w:left w:val="none" w:sz="0" w:space="0" w:color="auto"/>
                <w:bottom w:val="none" w:sz="0" w:space="0" w:color="auto"/>
                <w:right w:val="none" w:sz="0" w:space="0" w:color="auto"/>
                <w:between w:val="none" w:sz="0" w:space="0" w:color="auto"/>
              </w:pBdr>
              <w:rPr>
                <w:b/>
                <w:bCs/>
                <w:sz w:val="20"/>
                <w:szCs w:val="20"/>
              </w:rPr>
            </w:pPr>
            <w:r>
              <w:rPr>
                <w:b/>
                <w:bCs/>
                <w:sz w:val="20"/>
                <w:szCs w:val="20"/>
              </w:rPr>
              <w:t>YOLOv11m</w:t>
            </w:r>
          </w:p>
        </w:tc>
      </w:tr>
      <w:tr w:rsidR="007F07E8" w14:paraId="0F03B71C" w14:textId="77777777" w:rsidTr="00D67A16">
        <w:tc>
          <w:tcPr>
            <w:tcW w:w="1075" w:type="dxa"/>
          </w:tcPr>
          <w:p w14:paraId="2106183C" w14:textId="5F54C55E"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b/>
                <w:bCs/>
                <w:sz w:val="20"/>
                <w:szCs w:val="20"/>
              </w:rPr>
            </w:pPr>
            <w:r w:rsidRPr="007F07E8">
              <w:rPr>
                <w:b/>
                <w:bCs/>
                <w:sz w:val="20"/>
                <w:szCs w:val="20"/>
              </w:rPr>
              <w:t>Params (m)</w:t>
            </w:r>
          </w:p>
        </w:tc>
        <w:tc>
          <w:tcPr>
            <w:tcW w:w="1427" w:type="dxa"/>
            <w:shd w:val="clear" w:color="auto" w:fill="FBE4D5" w:themeFill="accent2" w:themeFillTint="33"/>
          </w:tcPr>
          <w:p w14:paraId="01DC7D48" w14:textId="2F54785A"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2.6</w:t>
            </w:r>
            <w:r w:rsidR="00024146">
              <w:rPr>
                <w:sz w:val="20"/>
                <w:szCs w:val="20"/>
              </w:rPr>
              <w:t>0</w:t>
            </w:r>
          </w:p>
        </w:tc>
        <w:tc>
          <w:tcPr>
            <w:tcW w:w="1134" w:type="dxa"/>
          </w:tcPr>
          <w:p w14:paraId="02BEF193" w14:textId="12F56F8D"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9.4</w:t>
            </w:r>
            <w:r w:rsidR="00024146">
              <w:rPr>
                <w:sz w:val="20"/>
                <w:szCs w:val="20"/>
              </w:rPr>
              <w:t>.0</w:t>
            </w:r>
          </w:p>
        </w:tc>
        <w:tc>
          <w:tcPr>
            <w:tcW w:w="1219" w:type="dxa"/>
            <w:shd w:val="clear" w:color="auto" w:fill="D0CECE" w:themeFill="background2" w:themeFillShade="E6"/>
          </w:tcPr>
          <w:p w14:paraId="724653A4" w14:textId="6CC52A52"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20.1</w:t>
            </w:r>
            <w:r w:rsidR="00024146">
              <w:rPr>
                <w:sz w:val="20"/>
                <w:szCs w:val="20"/>
              </w:rPr>
              <w:t>0</w:t>
            </w:r>
          </w:p>
        </w:tc>
      </w:tr>
      <w:tr w:rsidR="007F07E8" w14:paraId="08D51F6D" w14:textId="77777777" w:rsidTr="00D67A16">
        <w:tc>
          <w:tcPr>
            <w:tcW w:w="1075" w:type="dxa"/>
          </w:tcPr>
          <w:p w14:paraId="1C9454D0" w14:textId="73AD9460"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b/>
                <w:bCs/>
                <w:sz w:val="20"/>
                <w:szCs w:val="20"/>
              </w:rPr>
            </w:pPr>
            <w:r w:rsidRPr="007F07E8">
              <w:rPr>
                <w:b/>
                <w:bCs/>
                <w:sz w:val="20"/>
                <w:szCs w:val="20"/>
              </w:rPr>
              <w:t>Time (minute)</w:t>
            </w:r>
          </w:p>
        </w:tc>
        <w:tc>
          <w:tcPr>
            <w:tcW w:w="1427" w:type="dxa"/>
            <w:shd w:val="clear" w:color="auto" w:fill="FBE4D5" w:themeFill="accent2" w:themeFillTint="33"/>
          </w:tcPr>
          <w:p w14:paraId="0186666A" w14:textId="4EF78601"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30</w:t>
            </w:r>
            <w:r w:rsidR="00024146">
              <w:rPr>
                <w:sz w:val="20"/>
                <w:szCs w:val="20"/>
              </w:rPr>
              <w:t>.00</w:t>
            </w:r>
          </w:p>
        </w:tc>
        <w:tc>
          <w:tcPr>
            <w:tcW w:w="1134" w:type="dxa"/>
          </w:tcPr>
          <w:p w14:paraId="1C13A27D" w14:textId="08DCB10E"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34.5</w:t>
            </w:r>
            <w:r w:rsidR="00024146">
              <w:rPr>
                <w:sz w:val="20"/>
                <w:szCs w:val="20"/>
              </w:rPr>
              <w:t>0</w:t>
            </w:r>
            <w:r w:rsidRPr="007F07E8">
              <w:rPr>
                <w:sz w:val="20"/>
                <w:szCs w:val="20"/>
              </w:rPr>
              <w:t xml:space="preserve"> </w:t>
            </w:r>
          </w:p>
        </w:tc>
        <w:tc>
          <w:tcPr>
            <w:tcW w:w="1219" w:type="dxa"/>
            <w:shd w:val="clear" w:color="auto" w:fill="D0CECE" w:themeFill="background2" w:themeFillShade="E6"/>
          </w:tcPr>
          <w:p w14:paraId="384D4ECF" w14:textId="49F5CA97"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57.80</w:t>
            </w:r>
          </w:p>
        </w:tc>
      </w:tr>
      <w:tr w:rsidR="007F07E8" w14:paraId="0ED5D656" w14:textId="77777777" w:rsidTr="00D67A16">
        <w:tc>
          <w:tcPr>
            <w:tcW w:w="1075" w:type="dxa"/>
          </w:tcPr>
          <w:p w14:paraId="732347A6" w14:textId="7569E04A"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b/>
                <w:bCs/>
                <w:sz w:val="20"/>
                <w:szCs w:val="20"/>
              </w:rPr>
            </w:pPr>
            <w:r w:rsidRPr="007F07E8">
              <w:rPr>
                <w:b/>
                <w:bCs/>
                <w:sz w:val="20"/>
                <w:szCs w:val="20"/>
              </w:rPr>
              <w:t>Train/box loss</w:t>
            </w:r>
          </w:p>
        </w:tc>
        <w:tc>
          <w:tcPr>
            <w:tcW w:w="1427" w:type="dxa"/>
            <w:shd w:val="clear" w:color="auto" w:fill="D0CECE" w:themeFill="background2" w:themeFillShade="E6"/>
          </w:tcPr>
          <w:p w14:paraId="2B80AE35" w14:textId="79CE6420"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0.82</w:t>
            </w:r>
          </w:p>
        </w:tc>
        <w:tc>
          <w:tcPr>
            <w:tcW w:w="1134" w:type="dxa"/>
          </w:tcPr>
          <w:p w14:paraId="02A7E752" w14:textId="7DE41988"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0.77</w:t>
            </w:r>
          </w:p>
        </w:tc>
        <w:tc>
          <w:tcPr>
            <w:tcW w:w="1219" w:type="dxa"/>
            <w:shd w:val="clear" w:color="auto" w:fill="FBE4D5" w:themeFill="accent2" w:themeFillTint="33"/>
          </w:tcPr>
          <w:p w14:paraId="7E61F3E0" w14:textId="32B464A0"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 xml:space="preserve">0.76 </w:t>
            </w:r>
          </w:p>
        </w:tc>
      </w:tr>
      <w:tr w:rsidR="007F07E8" w14:paraId="63E3750D" w14:textId="77777777" w:rsidTr="00D67A16">
        <w:tc>
          <w:tcPr>
            <w:tcW w:w="1075" w:type="dxa"/>
          </w:tcPr>
          <w:p w14:paraId="3C8C5252" w14:textId="4D852F75"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b/>
                <w:bCs/>
                <w:sz w:val="20"/>
                <w:szCs w:val="20"/>
              </w:rPr>
            </w:pPr>
            <w:r w:rsidRPr="007F07E8">
              <w:rPr>
                <w:b/>
                <w:bCs/>
                <w:sz w:val="20"/>
                <w:szCs w:val="20"/>
              </w:rPr>
              <w:t>Val/box loss</w:t>
            </w:r>
          </w:p>
        </w:tc>
        <w:tc>
          <w:tcPr>
            <w:tcW w:w="1427" w:type="dxa"/>
            <w:shd w:val="clear" w:color="auto" w:fill="D0CECE" w:themeFill="background2" w:themeFillShade="E6"/>
          </w:tcPr>
          <w:p w14:paraId="6E3EECA7" w14:textId="097A7379"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0.82</w:t>
            </w:r>
          </w:p>
        </w:tc>
        <w:tc>
          <w:tcPr>
            <w:tcW w:w="1134" w:type="dxa"/>
          </w:tcPr>
          <w:p w14:paraId="7F09ACD6" w14:textId="39ACA5E0"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0.77</w:t>
            </w:r>
          </w:p>
        </w:tc>
        <w:tc>
          <w:tcPr>
            <w:tcW w:w="1219" w:type="dxa"/>
            <w:shd w:val="clear" w:color="auto" w:fill="FBE4D5" w:themeFill="accent2" w:themeFillTint="33"/>
          </w:tcPr>
          <w:p w14:paraId="31389CC8" w14:textId="2F644FB4"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0.76</w:t>
            </w:r>
          </w:p>
        </w:tc>
      </w:tr>
      <w:tr w:rsidR="007F07E8" w14:paraId="7EDA665D" w14:textId="77777777" w:rsidTr="00D67A16">
        <w:tc>
          <w:tcPr>
            <w:tcW w:w="1075" w:type="dxa"/>
          </w:tcPr>
          <w:p w14:paraId="280E701B" w14:textId="36527140"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b/>
                <w:bCs/>
                <w:sz w:val="20"/>
                <w:szCs w:val="20"/>
              </w:rPr>
            </w:pPr>
            <w:r w:rsidRPr="007F07E8">
              <w:rPr>
                <w:b/>
                <w:bCs/>
                <w:sz w:val="20"/>
                <w:szCs w:val="20"/>
              </w:rPr>
              <w:t>Train/cls_loss</w:t>
            </w:r>
          </w:p>
        </w:tc>
        <w:tc>
          <w:tcPr>
            <w:tcW w:w="1427" w:type="dxa"/>
            <w:shd w:val="clear" w:color="auto" w:fill="D0CECE" w:themeFill="background2" w:themeFillShade="E6"/>
          </w:tcPr>
          <w:p w14:paraId="4CEF835D" w14:textId="13CF7B52"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0.46</w:t>
            </w:r>
          </w:p>
        </w:tc>
        <w:tc>
          <w:tcPr>
            <w:tcW w:w="1134" w:type="dxa"/>
          </w:tcPr>
          <w:p w14:paraId="1B8F7289" w14:textId="19BAAED1"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 xml:space="preserve">0.44 </w:t>
            </w:r>
          </w:p>
        </w:tc>
        <w:tc>
          <w:tcPr>
            <w:tcW w:w="1219" w:type="dxa"/>
            <w:shd w:val="clear" w:color="auto" w:fill="FBE4D5" w:themeFill="accent2" w:themeFillTint="33"/>
          </w:tcPr>
          <w:p w14:paraId="6929ACE3" w14:textId="29D139FB"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0.42</w:t>
            </w:r>
          </w:p>
        </w:tc>
      </w:tr>
      <w:tr w:rsidR="007F07E8" w14:paraId="62733B5B" w14:textId="77777777" w:rsidTr="00D67A16">
        <w:tc>
          <w:tcPr>
            <w:tcW w:w="1075" w:type="dxa"/>
          </w:tcPr>
          <w:p w14:paraId="1B95FF30" w14:textId="5AAA128C"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b/>
                <w:bCs/>
                <w:sz w:val="20"/>
                <w:szCs w:val="20"/>
              </w:rPr>
            </w:pPr>
            <w:r w:rsidRPr="007F07E8">
              <w:rPr>
                <w:b/>
                <w:bCs/>
                <w:sz w:val="20"/>
                <w:szCs w:val="20"/>
              </w:rPr>
              <w:t>Val/cls_loss</w:t>
            </w:r>
          </w:p>
        </w:tc>
        <w:tc>
          <w:tcPr>
            <w:tcW w:w="1427" w:type="dxa"/>
            <w:shd w:val="clear" w:color="auto" w:fill="D0CECE" w:themeFill="background2" w:themeFillShade="E6"/>
          </w:tcPr>
          <w:p w14:paraId="646BA296" w14:textId="49965FD2"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0.46</w:t>
            </w:r>
          </w:p>
        </w:tc>
        <w:tc>
          <w:tcPr>
            <w:tcW w:w="1134" w:type="dxa"/>
          </w:tcPr>
          <w:p w14:paraId="10493FA5" w14:textId="28E6E8C3"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0.44</w:t>
            </w:r>
          </w:p>
        </w:tc>
        <w:tc>
          <w:tcPr>
            <w:tcW w:w="1219" w:type="dxa"/>
            <w:shd w:val="clear" w:color="auto" w:fill="FBE4D5" w:themeFill="accent2" w:themeFillTint="33"/>
          </w:tcPr>
          <w:p w14:paraId="651B46AD" w14:textId="3D7C42C7"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0.42</w:t>
            </w:r>
          </w:p>
        </w:tc>
      </w:tr>
      <w:tr w:rsidR="007F07E8" w14:paraId="246F1266" w14:textId="77777777" w:rsidTr="00D67A16">
        <w:tc>
          <w:tcPr>
            <w:tcW w:w="1075" w:type="dxa"/>
          </w:tcPr>
          <w:p w14:paraId="79B8EA19" w14:textId="631AA023"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b/>
                <w:bCs/>
                <w:sz w:val="20"/>
                <w:szCs w:val="20"/>
              </w:rPr>
            </w:pPr>
            <w:r w:rsidRPr="007F07E8">
              <w:rPr>
                <w:b/>
                <w:bCs/>
                <w:sz w:val="20"/>
                <w:szCs w:val="20"/>
              </w:rPr>
              <w:t>Precision (B)</w:t>
            </w:r>
          </w:p>
        </w:tc>
        <w:tc>
          <w:tcPr>
            <w:tcW w:w="1427" w:type="dxa"/>
            <w:shd w:val="clear" w:color="auto" w:fill="D0CECE" w:themeFill="background2" w:themeFillShade="E6"/>
          </w:tcPr>
          <w:p w14:paraId="45F9AB55" w14:textId="0F7E425F"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0.81</w:t>
            </w:r>
          </w:p>
        </w:tc>
        <w:tc>
          <w:tcPr>
            <w:tcW w:w="1134" w:type="dxa"/>
            <w:shd w:val="clear" w:color="auto" w:fill="FBE4D5" w:themeFill="accent2" w:themeFillTint="33"/>
          </w:tcPr>
          <w:p w14:paraId="162EA53D" w14:textId="79C50050"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0.91</w:t>
            </w:r>
          </w:p>
        </w:tc>
        <w:tc>
          <w:tcPr>
            <w:tcW w:w="1219" w:type="dxa"/>
            <w:shd w:val="clear" w:color="auto" w:fill="FBE4D5" w:themeFill="accent2" w:themeFillTint="33"/>
          </w:tcPr>
          <w:p w14:paraId="1685C1F8" w14:textId="15A9FA0C"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0.91</w:t>
            </w:r>
          </w:p>
        </w:tc>
      </w:tr>
      <w:tr w:rsidR="007F07E8" w14:paraId="6860426A" w14:textId="77777777" w:rsidTr="00D67A16">
        <w:tc>
          <w:tcPr>
            <w:tcW w:w="1075" w:type="dxa"/>
          </w:tcPr>
          <w:p w14:paraId="54219B96" w14:textId="34EA50F0"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b/>
                <w:bCs/>
                <w:sz w:val="20"/>
                <w:szCs w:val="20"/>
              </w:rPr>
            </w:pPr>
            <w:r w:rsidRPr="007F07E8">
              <w:rPr>
                <w:b/>
                <w:bCs/>
                <w:sz w:val="20"/>
                <w:szCs w:val="20"/>
              </w:rPr>
              <w:t>Recall(B)</w:t>
            </w:r>
          </w:p>
        </w:tc>
        <w:tc>
          <w:tcPr>
            <w:tcW w:w="1427" w:type="dxa"/>
            <w:shd w:val="clear" w:color="auto" w:fill="D0CECE" w:themeFill="background2" w:themeFillShade="E6"/>
          </w:tcPr>
          <w:p w14:paraId="285A9CBD" w14:textId="1C2FD1F8"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0.87</w:t>
            </w:r>
          </w:p>
        </w:tc>
        <w:tc>
          <w:tcPr>
            <w:tcW w:w="1134" w:type="dxa"/>
            <w:shd w:val="clear" w:color="auto" w:fill="FBE4D5" w:themeFill="accent2" w:themeFillTint="33"/>
          </w:tcPr>
          <w:p w14:paraId="373BD0EF" w14:textId="7196D535"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0.97</w:t>
            </w:r>
          </w:p>
        </w:tc>
        <w:tc>
          <w:tcPr>
            <w:tcW w:w="1219" w:type="dxa"/>
            <w:shd w:val="clear" w:color="auto" w:fill="FBE4D5" w:themeFill="accent2" w:themeFillTint="33"/>
          </w:tcPr>
          <w:p w14:paraId="0CCB253D" w14:textId="427E4259"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0.97</w:t>
            </w:r>
          </w:p>
        </w:tc>
      </w:tr>
      <w:tr w:rsidR="007F07E8" w14:paraId="7C7C168A" w14:textId="77777777" w:rsidTr="00D67A16">
        <w:tc>
          <w:tcPr>
            <w:tcW w:w="1075" w:type="dxa"/>
          </w:tcPr>
          <w:p w14:paraId="4FE0D19F" w14:textId="00C41FFC"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b/>
                <w:bCs/>
                <w:sz w:val="20"/>
                <w:szCs w:val="20"/>
              </w:rPr>
            </w:pPr>
            <w:r w:rsidRPr="007F07E8">
              <w:rPr>
                <w:b/>
                <w:bCs/>
                <w:sz w:val="20"/>
                <w:szCs w:val="20"/>
              </w:rPr>
              <w:t>mAP50-95(B)</w:t>
            </w:r>
          </w:p>
        </w:tc>
        <w:tc>
          <w:tcPr>
            <w:tcW w:w="1427" w:type="dxa"/>
            <w:shd w:val="clear" w:color="auto" w:fill="D0CECE" w:themeFill="background2" w:themeFillShade="E6"/>
          </w:tcPr>
          <w:p w14:paraId="7ED696ED" w14:textId="7F0BBD3E"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0.60</w:t>
            </w:r>
          </w:p>
        </w:tc>
        <w:tc>
          <w:tcPr>
            <w:tcW w:w="1134" w:type="dxa"/>
            <w:shd w:val="clear" w:color="auto" w:fill="FBE4D5" w:themeFill="accent2" w:themeFillTint="33"/>
          </w:tcPr>
          <w:p w14:paraId="0968FDF5" w14:textId="0067E44C"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0.71</w:t>
            </w:r>
          </w:p>
        </w:tc>
        <w:tc>
          <w:tcPr>
            <w:tcW w:w="1219" w:type="dxa"/>
            <w:shd w:val="clear" w:color="auto" w:fill="FBE4D5" w:themeFill="accent2" w:themeFillTint="33"/>
          </w:tcPr>
          <w:p w14:paraId="1BE35D39" w14:textId="2CADDE80" w:rsidR="007F07E8" w:rsidRPr="007F07E8" w:rsidRDefault="007F07E8" w:rsidP="007F07E8">
            <w:pPr>
              <w:pStyle w:val="Bang"/>
              <w:pBdr>
                <w:top w:val="none" w:sz="0" w:space="0" w:color="auto"/>
                <w:left w:val="none" w:sz="0" w:space="0" w:color="auto"/>
                <w:bottom w:val="none" w:sz="0" w:space="0" w:color="auto"/>
                <w:right w:val="none" w:sz="0" w:space="0" w:color="auto"/>
                <w:between w:val="none" w:sz="0" w:space="0" w:color="auto"/>
              </w:pBdr>
              <w:rPr>
                <w:sz w:val="20"/>
                <w:szCs w:val="20"/>
              </w:rPr>
            </w:pPr>
            <w:r w:rsidRPr="007F07E8">
              <w:rPr>
                <w:sz w:val="20"/>
                <w:szCs w:val="20"/>
              </w:rPr>
              <w:t>0.71</w:t>
            </w:r>
          </w:p>
        </w:tc>
      </w:tr>
    </w:tbl>
    <w:p w14:paraId="17FA8A01" w14:textId="53971623" w:rsidR="007F1B97" w:rsidRDefault="00C92435" w:rsidP="007F07E8">
      <w:pPr>
        <w:pBdr>
          <w:top w:val="none" w:sz="4" w:space="0" w:color="000000"/>
          <w:left w:val="none" w:sz="4" w:space="0" w:color="000000"/>
          <w:bottom w:val="none" w:sz="4" w:space="0" w:color="000000"/>
          <w:right w:val="none" w:sz="4" w:space="0" w:color="000000"/>
          <w:between w:val="none" w:sz="4" w:space="0" w:color="000000"/>
        </w:pBdr>
        <w:tabs>
          <w:tab w:val="left" w:pos="288"/>
        </w:tabs>
        <w:spacing w:before="240" w:after="115"/>
        <w:jc w:val="both"/>
      </w:pPr>
      <w:r>
        <w:rPr>
          <w:color w:val="000000"/>
        </w:rPr>
        <w:tab/>
      </w:r>
      <w:r>
        <w:t xml:space="preserve">Các mô hình đều có điểm số Metrics/mAP50-95(B) rất tốt. Tuy nhiên, mô hình </w:t>
      </w:r>
      <w:r w:rsidR="00D67A16">
        <w:t>YOLOv11s</w:t>
      </w:r>
      <w:r>
        <w:t xml:space="preserve"> và </w:t>
      </w:r>
      <w:r w:rsidR="00D67A16">
        <w:t>YOLOv11m</w:t>
      </w:r>
      <w:r>
        <w:t xml:space="preserve"> lại tối ưu tốt hơn mô hình </w:t>
      </w:r>
      <w:r w:rsidR="00D67A16">
        <w:t>YOLOv11n</w:t>
      </w:r>
      <w:r>
        <w:t xml:space="preserve"> về precision(B), recall(B) đây là hai thông số quan trọng vì trong khi recall(B) </w:t>
      </w:r>
      <w:r w:rsidR="00751958" w:rsidRPr="00751958">
        <w:t xml:space="preserve">thể hiện khả năng mô hình phát hiện được phần lớn các đối tượng thực sự có mặt, tránh bỏ sót đối tượng </w:t>
      </w:r>
      <w:r w:rsidR="00751958">
        <w:t xml:space="preserve"> còn </w:t>
      </w:r>
      <w:r>
        <w:t>precision(B)</w:t>
      </w:r>
      <w:r w:rsidR="00751958" w:rsidRPr="00751958">
        <w:rPr>
          <w:rFonts w:ascii="Arial" w:hAnsi="Arial" w:cs="Arial"/>
          <w:color w:val="131314"/>
          <w:sz w:val="21"/>
          <w:szCs w:val="21"/>
          <w:shd w:val="clear" w:color="auto" w:fill="FFFFFF"/>
        </w:rPr>
        <w:t xml:space="preserve"> </w:t>
      </w:r>
      <w:r w:rsidR="00751958" w:rsidRPr="00751958">
        <w:t>thể hiện tỉ lệ dự đoán đúng trong số tất cả các đối tượng mà mô hình nhận diện được</w:t>
      </w:r>
      <w:r>
        <w:t xml:space="preserve">. Và khi triển khai trên thực tế thì mô hình </w:t>
      </w:r>
      <w:r w:rsidR="00D67A16">
        <w:t>YOLOv11n</w:t>
      </w:r>
      <w:r>
        <w:t xml:space="preserve"> có tố</w:t>
      </w:r>
      <w:r w:rsidR="00751958">
        <w:t>c</w:t>
      </w:r>
      <w:r>
        <w:t xml:space="preserve"> độ tính toán nhanh hơn, tuy nhiên lại tiềm ẩn rủi ro về việc không nhận diện được đối tượng nhiều hơn như hình 1</w:t>
      </w:r>
      <w:r w:rsidR="00D67A16">
        <w:t>,</w:t>
      </w:r>
      <w:r>
        <w:t xml:space="preserve"> các khung đỏ là những vật thể bị mất khi nhận diện.</w:t>
      </w:r>
    </w:p>
    <w:p w14:paraId="05162CFB" w14:textId="675C9644" w:rsidR="007F07E8" w:rsidRDefault="007F07E8" w:rsidP="00152E47">
      <w:r w:rsidRPr="007F07E8">
        <w:rPr>
          <w:noProof/>
          <w:lang w:eastAsia="en-US"/>
        </w:rPr>
        <w:drawing>
          <wp:inline distT="0" distB="0" distL="0" distR="0" wp14:anchorId="65FDA35D" wp14:editId="5B177251">
            <wp:extent cx="2908935" cy="1454785"/>
            <wp:effectExtent l="0" t="0" r="5715" b="0"/>
            <wp:docPr id="2258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5717" name=""/>
                    <pic:cNvPicPr/>
                  </pic:nvPicPr>
                  <pic:blipFill rotWithShape="1">
                    <a:blip r:embed="rId10"/>
                    <a:srcRect l="2241" t="3170"/>
                    <a:stretch>
                      <a:fillRect/>
                    </a:stretch>
                  </pic:blipFill>
                  <pic:spPr bwMode="auto">
                    <a:xfrm>
                      <a:off x="0" y="0"/>
                      <a:ext cx="2908935" cy="1454785"/>
                    </a:xfrm>
                    <a:prstGeom prst="rect">
                      <a:avLst/>
                    </a:prstGeom>
                    <a:ln>
                      <a:noFill/>
                    </a:ln>
                    <a:extLst>
                      <a:ext uri="{53640926-AAD7-44D8-BBD7-CCE9431645EC}">
                        <a14:shadowObscured xmlns:a14="http://schemas.microsoft.com/office/drawing/2010/main"/>
                      </a:ext>
                    </a:extLst>
                  </pic:spPr>
                </pic:pic>
              </a:graphicData>
            </a:graphic>
          </wp:inline>
        </w:drawing>
      </w:r>
    </w:p>
    <w:p w14:paraId="1AE23F0B" w14:textId="77B93194" w:rsidR="007F1B97" w:rsidRDefault="00C92435">
      <w:pPr>
        <w:pStyle w:val="Hnh"/>
        <w:rPr>
          <w:bCs/>
          <w:sz w:val="20"/>
          <w:szCs w:val="20"/>
        </w:rPr>
      </w:pPr>
      <w:r>
        <w:rPr>
          <w:sz w:val="20"/>
          <w:szCs w:val="20"/>
        </w:rPr>
        <w:t xml:space="preserve">Hình 1: Mô hình </w:t>
      </w:r>
      <w:r w:rsidR="00D67A16">
        <w:rPr>
          <w:sz w:val="20"/>
          <w:szCs w:val="20"/>
        </w:rPr>
        <w:t>YOLOv11n</w:t>
      </w:r>
      <w:r>
        <w:rPr>
          <w:sz w:val="20"/>
          <w:szCs w:val="20"/>
        </w:rPr>
        <w:t xml:space="preserve"> khi nhận diện người</w:t>
      </w:r>
    </w:p>
    <w:p w14:paraId="749953EC" w14:textId="7755D82F" w:rsidR="007F1B97" w:rsidRDefault="00C92435">
      <w:pPr>
        <w:spacing w:after="115" w:line="228" w:lineRule="auto"/>
        <w:ind w:firstLine="270"/>
        <w:jc w:val="both"/>
      </w:pPr>
      <w:r>
        <w:t xml:space="preserve">Tiếp tục dựa vào bảng 1, khi so sánh các thông số của mô hình </w:t>
      </w:r>
      <w:r w:rsidR="00D67A16">
        <w:t>YOLOv11s</w:t>
      </w:r>
      <w:r>
        <w:t xml:space="preserve"> và </w:t>
      </w:r>
      <w:r w:rsidR="00D67A16">
        <w:t>YOLOv11m</w:t>
      </w:r>
      <w:r>
        <w:t xml:space="preserve"> có thể thấy được các thông số precision(B), recall(B), mAP50-95(B) không quá chênh lệch nhiều, tuy nhiên số lượng tham số của  mô hình </w:t>
      </w:r>
      <w:r w:rsidR="00D67A16">
        <w:t>YOLOv11m</w:t>
      </w:r>
      <w:r>
        <w:t xml:space="preserve"> lại gấp đôi của </w:t>
      </w:r>
      <w:r w:rsidR="00D67A16">
        <w:t>YOLOv11s</w:t>
      </w:r>
      <w:r>
        <w:t xml:space="preserve"> gây ra việc lãng phí tài nguyên khi huấn luyện, và sử dụng mô. Việc lựa chọn ra mô hình </w:t>
      </w:r>
      <w:r w:rsidR="00D67A16">
        <w:t>YOLOv11s</w:t>
      </w:r>
      <w:r>
        <w:t xml:space="preserve"> là hợp lý vì đảm bảo được tỉ lệ chính xác và thời gian xử lý tiệm cận mô hình </w:t>
      </w:r>
      <w:r w:rsidR="00D67A16">
        <w:t>YOLOv11m</w:t>
      </w:r>
      <w:r>
        <w:t xml:space="preserve"> và vượt trội so với </w:t>
      </w:r>
      <w:r w:rsidR="00D67A16">
        <w:t>YOLOv11n</w:t>
      </w:r>
      <w:r>
        <w:t xml:space="preserve"> và sử dụng ít tài nguyên hơn </w:t>
      </w:r>
      <w:r w:rsidR="00D67A16">
        <w:t>YOLOv11m</w:t>
      </w:r>
      <w:r>
        <w:t>.</w:t>
      </w:r>
    </w:p>
    <w:p w14:paraId="393582A7" w14:textId="77777777" w:rsidR="007F1B97" w:rsidRDefault="00C92435">
      <w:pPr>
        <w:pStyle w:val="Heading3"/>
        <w:ind w:firstLine="0"/>
        <w:rPr>
          <w:i w:val="0"/>
        </w:rPr>
      </w:pPr>
      <w:r>
        <w:rPr>
          <w:i w:val="0"/>
        </w:rPr>
        <w:tab/>
      </w:r>
      <w:r>
        <w:t>4.  Huấn luyện, đánh giá mô hình</w:t>
      </w:r>
    </w:p>
    <w:p w14:paraId="54E210EA" w14:textId="32B3ED0B" w:rsidR="007F1B97" w:rsidRDefault="00C92435">
      <w:pPr>
        <w:pBdr>
          <w:top w:val="none" w:sz="4" w:space="0" w:color="000000"/>
          <w:left w:val="none" w:sz="4" w:space="0" w:color="000000"/>
          <w:bottom w:val="none" w:sz="4" w:space="0" w:color="000000"/>
          <w:right w:val="none" w:sz="4" w:space="0" w:color="000000"/>
        </w:pBdr>
        <w:spacing w:after="115" w:line="228" w:lineRule="auto"/>
        <w:jc w:val="both"/>
      </w:pPr>
      <w:r>
        <w:t xml:space="preserve">Mô hình </w:t>
      </w:r>
      <w:r w:rsidR="00D67A16">
        <w:t>YOLOv11s</w:t>
      </w:r>
      <w:r>
        <w:t xml:space="preserve"> được huấn luyện với số lượng epoch là 100 và batch size 32 đồng thời cấu hình data augmentation (lật ảnh, xoay ảnh, dịch chuyển, phóng to, thu nhỏ, kết hợp ảnh, trộn ảnh) trong quá trình lặp qua các epoch.</w:t>
      </w:r>
    </w:p>
    <w:p w14:paraId="7FAFCF73" w14:textId="3D151952" w:rsidR="007F1B97" w:rsidRDefault="0062077C" w:rsidP="007F07E8">
      <w:pPr>
        <w:spacing w:after="115" w:line="228" w:lineRule="auto"/>
      </w:pPr>
      <w:r w:rsidRPr="0062077C">
        <w:rPr>
          <w:noProof/>
          <w:lang w:eastAsia="en-US"/>
        </w:rPr>
        <w:lastRenderedPageBreak/>
        <w:drawing>
          <wp:inline distT="0" distB="0" distL="0" distR="0" wp14:anchorId="6D792226" wp14:editId="49619645">
            <wp:extent cx="2975610" cy="1821180"/>
            <wp:effectExtent l="0" t="0" r="0" b="7620"/>
            <wp:docPr id="61799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92024" name=""/>
                    <pic:cNvPicPr/>
                  </pic:nvPicPr>
                  <pic:blipFill>
                    <a:blip r:embed="rId11"/>
                    <a:stretch>
                      <a:fillRect/>
                    </a:stretch>
                  </pic:blipFill>
                  <pic:spPr>
                    <a:xfrm>
                      <a:off x="0" y="0"/>
                      <a:ext cx="2975610" cy="1821180"/>
                    </a:xfrm>
                    <a:prstGeom prst="rect">
                      <a:avLst/>
                    </a:prstGeom>
                  </pic:spPr>
                </pic:pic>
              </a:graphicData>
            </a:graphic>
          </wp:inline>
        </w:drawing>
      </w:r>
    </w:p>
    <w:p w14:paraId="16B664F1" w14:textId="77777777" w:rsidR="007F1B97" w:rsidRDefault="00C92435">
      <w:pPr>
        <w:pStyle w:val="Hnh"/>
      </w:pPr>
      <w:bookmarkStart w:id="1" w:name="_Toc196427716"/>
      <w:bookmarkStart w:id="2" w:name="_Toc196427757"/>
      <w:bookmarkStart w:id="3" w:name="_Toc196603744"/>
      <w:bookmarkStart w:id="4" w:name="_Toc196603796"/>
      <w:r>
        <w:t>Hình 2: Các biểu đồ của mô hình sau khi huấn luyện</w:t>
      </w:r>
      <w:bookmarkEnd w:id="1"/>
      <w:bookmarkEnd w:id="2"/>
      <w:bookmarkEnd w:id="3"/>
      <w:bookmarkEnd w:id="4"/>
    </w:p>
    <w:p w14:paraId="6E4B3642" w14:textId="77777777" w:rsidR="007F1B97" w:rsidRDefault="00C92435">
      <w:pPr>
        <w:pStyle w:val="Bang"/>
      </w:pPr>
      <w:r>
        <w:rPr>
          <w:bCs/>
        </w:rPr>
        <w:t xml:space="preserve">BẢNG 2: </w:t>
      </w:r>
      <w:r>
        <w:t xml:space="preserve"> BẢNG PHÂN TÍCH THÔNG SỐ BIỂU ĐỒ</w:t>
      </w:r>
    </w:p>
    <w:tbl>
      <w:tblPr>
        <w:tblStyle w:val="TableGrid"/>
        <w:tblW w:w="0" w:type="auto"/>
        <w:tblLayout w:type="fixed"/>
        <w:tblLook w:val="04A0" w:firstRow="1" w:lastRow="0" w:firstColumn="1" w:lastColumn="0" w:noHBand="0" w:noVBand="1"/>
      </w:tblPr>
      <w:tblGrid>
        <w:gridCol w:w="1077"/>
        <w:gridCol w:w="567"/>
        <w:gridCol w:w="567"/>
        <w:gridCol w:w="2654"/>
      </w:tblGrid>
      <w:tr w:rsidR="007F1B97" w14:paraId="25C07CF9" w14:textId="77777777">
        <w:tc>
          <w:tcPr>
            <w:tcW w:w="1077" w:type="dxa"/>
          </w:tcPr>
          <w:p w14:paraId="566D7178" w14:textId="77777777" w:rsidR="007F1B97" w:rsidRDefault="00C92435">
            <w:pPr>
              <w:spacing w:after="115" w:line="228" w:lineRule="auto"/>
              <w:jc w:val="both"/>
              <w:rPr>
                <w:b/>
                <w:bCs/>
              </w:rPr>
            </w:pPr>
            <w:r>
              <w:rPr>
                <w:b/>
                <w:bCs/>
              </w:rPr>
              <w:t>Thông số</w:t>
            </w:r>
          </w:p>
        </w:tc>
        <w:tc>
          <w:tcPr>
            <w:tcW w:w="567" w:type="dxa"/>
          </w:tcPr>
          <w:p w14:paraId="3FA6ED39" w14:textId="77777777" w:rsidR="007F1B97" w:rsidRDefault="00C92435">
            <w:pPr>
              <w:spacing w:after="115" w:line="228" w:lineRule="auto"/>
              <w:jc w:val="both"/>
              <w:rPr>
                <w:b/>
                <w:bCs/>
              </w:rPr>
            </w:pPr>
            <w:r>
              <w:rPr>
                <w:b/>
                <w:bCs/>
              </w:rPr>
              <w:t>Ban đầu</w:t>
            </w:r>
          </w:p>
        </w:tc>
        <w:tc>
          <w:tcPr>
            <w:tcW w:w="567" w:type="dxa"/>
          </w:tcPr>
          <w:p w14:paraId="01E77B61" w14:textId="77777777" w:rsidR="007F1B97" w:rsidRDefault="00C92435">
            <w:pPr>
              <w:spacing w:after="115" w:line="228" w:lineRule="auto"/>
              <w:jc w:val="both"/>
              <w:rPr>
                <w:b/>
                <w:bCs/>
              </w:rPr>
            </w:pPr>
            <w:r>
              <w:rPr>
                <w:b/>
                <w:bCs/>
              </w:rPr>
              <w:t>Kết quả</w:t>
            </w:r>
          </w:p>
        </w:tc>
        <w:tc>
          <w:tcPr>
            <w:tcW w:w="2654" w:type="dxa"/>
          </w:tcPr>
          <w:p w14:paraId="2874D949" w14:textId="77777777" w:rsidR="007F1B97" w:rsidRDefault="00C92435">
            <w:pPr>
              <w:spacing w:after="115" w:line="228" w:lineRule="auto"/>
              <w:jc w:val="both"/>
              <w:rPr>
                <w:b/>
                <w:bCs/>
              </w:rPr>
            </w:pPr>
            <w:r>
              <w:rPr>
                <w:b/>
                <w:bCs/>
              </w:rPr>
              <w:t>Kết luận</w:t>
            </w:r>
          </w:p>
        </w:tc>
      </w:tr>
      <w:tr w:rsidR="007F1B97" w14:paraId="1C570D9D" w14:textId="77777777">
        <w:tc>
          <w:tcPr>
            <w:tcW w:w="1077" w:type="dxa"/>
          </w:tcPr>
          <w:p w14:paraId="64871075" w14:textId="77777777" w:rsidR="007F1B97" w:rsidRDefault="00C92435">
            <w:pPr>
              <w:spacing w:after="115" w:line="228" w:lineRule="auto"/>
              <w:jc w:val="both"/>
              <w:rPr>
                <w:b/>
                <w:bCs/>
              </w:rPr>
            </w:pPr>
            <w:r>
              <w:rPr>
                <w:b/>
                <w:bCs/>
              </w:rPr>
              <w:t>train/</w:t>
            </w:r>
          </w:p>
          <w:p w14:paraId="2C8F3498" w14:textId="77777777" w:rsidR="007F1B97" w:rsidRDefault="00C92435">
            <w:pPr>
              <w:spacing w:after="115" w:line="228" w:lineRule="auto"/>
              <w:jc w:val="both"/>
              <w:rPr>
                <w:b/>
                <w:bCs/>
              </w:rPr>
            </w:pPr>
            <w:r>
              <w:rPr>
                <w:b/>
                <w:bCs/>
              </w:rPr>
              <w:t>box_loss</w:t>
            </w:r>
          </w:p>
        </w:tc>
        <w:tc>
          <w:tcPr>
            <w:tcW w:w="567" w:type="dxa"/>
          </w:tcPr>
          <w:p w14:paraId="0CE167C4" w14:textId="37319795" w:rsidR="007F1B97" w:rsidRDefault="00C92435">
            <w:pPr>
              <w:spacing w:after="115" w:line="228" w:lineRule="auto"/>
            </w:pPr>
            <w:r>
              <w:t>1.4</w:t>
            </w:r>
            <w:r w:rsidR="00D67A16">
              <w:t>0</w:t>
            </w:r>
          </w:p>
        </w:tc>
        <w:tc>
          <w:tcPr>
            <w:tcW w:w="567" w:type="dxa"/>
          </w:tcPr>
          <w:p w14:paraId="3E5674B0" w14:textId="25C35519" w:rsidR="007F1B97" w:rsidRDefault="00C92435">
            <w:pPr>
              <w:spacing w:after="115" w:line="228" w:lineRule="auto"/>
            </w:pPr>
            <w:r>
              <w:t>0.7</w:t>
            </w:r>
            <w:r w:rsidR="00D67A16">
              <w:t>0</w:t>
            </w:r>
          </w:p>
        </w:tc>
        <w:tc>
          <w:tcPr>
            <w:tcW w:w="2654" w:type="dxa"/>
          </w:tcPr>
          <w:p w14:paraId="15C75D68" w14:textId="77777777" w:rsidR="007F1B97" w:rsidRDefault="00C92435">
            <w:pPr>
              <w:spacing w:after="115" w:line="228" w:lineRule="auto"/>
              <w:jc w:val="both"/>
            </w:pPr>
            <w:r>
              <w:t>Giảm mạnh</w:t>
            </w:r>
          </w:p>
        </w:tc>
      </w:tr>
      <w:tr w:rsidR="007F1B97" w14:paraId="746CE71D" w14:textId="77777777">
        <w:tc>
          <w:tcPr>
            <w:tcW w:w="1077" w:type="dxa"/>
          </w:tcPr>
          <w:p w14:paraId="52B207AA" w14:textId="77777777" w:rsidR="007F1B97" w:rsidRDefault="00C92435">
            <w:pPr>
              <w:spacing w:after="115" w:line="228" w:lineRule="auto"/>
              <w:jc w:val="both"/>
              <w:rPr>
                <w:b/>
                <w:bCs/>
              </w:rPr>
            </w:pPr>
            <w:r>
              <w:rPr>
                <w:b/>
                <w:bCs/>
              </w:rPr>
              <w:t>val/</w:t>
            </w:r>
          </w:p>
          <w:p w14:paraId="12DCF77A" w14:textId="77777777" w:rsidR="007F1B97" w:rsidRDefault="00C92435">
            <w:pPr>
              <w:spacing w:after="115" w:line="228" w:lineRule="auto"/>
              <w:jc w:val="both"/>
              <w:rPr>
                <w:b/>
                <w:bCs/>
              </w:rPr>
            </w:pPr>
            <w:r>
              <w:rPr>
                <w:b/>
                <w:bCs/>
              </w:rPr>
              <w:t>box_loss</w:t>
            </w:r>
          </w:p>
        </w:tc>
        <w:tc>
          <w:tcPr>
            <w:tcW w:w="567" w:type="dxa"/>
          </w:tcPr>
          <w:p w14:paraId="420EBA51" w14:textId="049108D2" w:rsidR="007F1B97" w:rsidRDefault="00C92435">
            <w:pPr>
              <w:spacing w:after="115" w:line="228" w:lineRule="auto"/>
            </w:pPr>
            <w:r>
              <w:t>1.4</w:t>
            </w:r>
            <w:r w:rsidR="00D67A16">
              <w:t>0</w:t>
            </w:r>
          </w:p>
        </w:tc>
        <w:tc>
          <w:tcPr>
            <w:tcW w:w="567" w:type="dxa"/>
          </w:tcPr>
          <w:p w14:paraId="4A0E9BB4" w14:textId="197B2EE9" w:rsidR="007F1B97" w:rsidRDefault="00C92435">
            <w:pPr>
              <w:spacing w:after="115" w:line="228" w:lineRule="auto"/>
            </w:pPr>
            <w:r>
              <w:t>0.6</w:t>
            </w:r>
            <w:r w:rsidR="00D67A16">
              <w:t>0</w:t>
            </w:r>
          </w:p>
        </w:tc>
        <w:tc>
          <w:tcPr>
            <w:tcW w:w="2654" w:type="dxa"/>
          </w:tcPr>
          <w:p w14:paraId="2D781FE9" w14:textId="77777777" w:rsidR="007F1B97" w:rsidRDefault="00C92435">
            <w:pPr>
              <w:spacing w:after="115" w:line="228" w:lineRule="auto"/>
              <w:jc w:val="both"/>
            </w:pPr>
            <w:r>
              <w:t>Giảm, tuy nhiên không giảm sâu bằng train</w:t>
            </w:r>
          </w:p>
        </w:tc>
      </w:tr>
      <w:tr w:rsidR="007F1B97" w14:paraId="2E36EF5E" w14:textId="77777777">
        <w:tc>
          <w:tcPr>
            <w:tcW w:w="1077" w:type="dxa"/>
          </w:tcPr>
          <w:p w14:paraId="10EB2997" w14:textId="77777777" w:rsidR="007F1B97" w:rsidRDefault="00C92435">
            <w:pPr>
              <w:spacing w:after="115" w:line="228" w:lineRule="auto"/>
              <w:jc w:val="both"/>
              <w:rPr>
                <w:b/>
                <w:bCs/>
              </w:rPr>
            </w:pPr>
            <w:r>
              <w:rPr>
                <w:b/>
                <w:bCs/>
              </w:rPr>
              <w:t>train/</w:t>
            </w:r>
          </w:p>
          <w:p w14:paraId="28A7489E" w14:textId="77777777" w:rsidR="007F1B97" w:rsidRDefault="00C92435">
            <w:pPr>
              <w:spacing w:after="115" w:line="228" w:lineRule="auto"/>
              <w:jc w:val="both"/>
              <w:rPr>
                <w:b/>
                <w:bCs/>
              </w:rPr>
            </w:pPr>
            <w:r>
              <w:rPr>
                <w:b/>
                <w:bCs/>
              </w:rPr>
              <w:t>cls_loss</w:t>
            </w:r>
          </w:p>
        </w:tc>
        <w:tc>
          <w:tcPr>
            <w:tcW w:w="567" w:type="dxa"/>
          </w:tcPr>
          <w:p w14:paraId="3499A92B" w14:textId="4B0C2406" w:rsidR="007F1B97" w:rsidRDefault="00C92435">
            <w:pPr>
              <w:spacing w:after="115" w:line="228" w:lineRule="auto"/>
            </w:pPr>
            <w:r>
              <w:t>1.1</w:t>
            </w:r>
            <w:r w:rsidR="00D67A16">
              <w:t>0</w:t>
            </w:r>
          </w:p>
        </w:tc>
        <w:tc>
          <w:tcPr>
            <w:tcW w:w="567" w:type="dxa"/>
          </w:tcPr>
          <w:p w14:paraId="05FBB350" w14:textId="47F4E828" w:rsidR="007F1B97" w:rsidRDefault="00C92435">
            <w:pPr>
              <w:spacing w:after="115" w:line="228" w:lineRule="auto"/>
            </w:pPr>
            <w:r>
              <w:t>0.4</w:t>
            </w:r>
            <w:r w:rsidR="00D67A16">
              <w:t>0</w:t>
            </w:r>
          </w:p>
        </w:tc>
        <w:tc>
          <w:tcPr>
            <w:tcW w:w="2654" w:type="dxa"/>
          </w:tcPr>
          <w:p w14:paraId="241AABA0" w14:textId="77777777" w:rsidR="007F1B97" w:rsidRDefault="00C92435">
            <w:pPr>
              <w:spacing w:after="115" w:line="228" w:lineRule="auto"/>
              <w:jc w:val="both"/>
            </w:pPr>
            <w:r>
              <w:t>Giảm mạnh</w:t>
            </w:r>
          </w:p>
        </w:tc>
      </w:tr>
      <w:tr w:rsidR="007F1B97" w14:paraId="4F086AF4" w14:textId="77777777">
        <w:tc>
          <w:tcPr>
            <w:tcW w:w="1077" w:type="dxa"/>
          </w:tcPr>
          <w:p w14:paraId="0C89C59D" w14:textId="77777777" w:rsidR="007F1B97" w:rsidRDefault="00C92435">
            <w:pPr>
              <w:spacing w:after="115" w:line="228" w:lineRule="auto"/>
              <w:jc w:val="both"/>
              <w:rPr>
                <w:b/>
                <w:bCs/>
              </w:rPr>
            </w:pPr>
            <w:r>
              <w:rPr>
                <w:b/>
                <w:bCs/>
              </w:rPr>
              <w:t>val/</w:t>
            </w:r>
          </w:p>
          <w:p w14:paraId="1C6ED10F" w14:textId="77777777" w:rsidR="007F1B97" w:rsidRDefault="00C92435">
            <w:pPr>
              <w:spacing w:after="115" w:line="228" w:lineRule="auto"/>
              <w:jc w:val="both"/>
              <w:rPr>
                <w:b/>
                <w:bCs/>
              </w:rPr>
            </w:pPr>
            <w:r>
              <w:rPr>
                <w:b/>
                <w:bCs/>
              </w:rPr>
              <w:t>cls_loss</w:t>
            </w:r>
          </w:p>
        </w:tc>
        <w:tc>
          <w:tcPr>
            <w:tcW w:w="567" w:type="dxa"/>
          </w:tcPr>
          <w:p w14:paraId="6256E8B1" w14:textId="2BCEDBD0" w:rsidR="007F1B97" w:rsidRDefault="00C92435">
            <w:pPr>
              <w:spacing w:after="115" w:line="228" w:lineRule="auto"/>
            </w:pPr>
            <w:r>
              <w:t>1.1</w:t>
            </w:r>
            <w:r w:rsidR="00D67A16">
              <w:t>0</w:t>
            </w:r>
          </w:p>
        </w:tc>
        <w:tc>
          <w:tcPr>
            <w:tcW w:w="567" w:type="dxa"/>
          </w:tcPr>
          <w:p w14:paraId="3B29A9A4" w14:textId="19FADCCA" w:rsidR="007F1B97" w:rsidRDefault="00C92435">
            <w:pPr>
              <w:spacing w:after="115" w:line="228" w:lineRule="auto"/>
            </w:pPr>
            <w:r>
              <w:t>0.4</w:t>
            </w:r>
            <w:r w:rsidR="00D67A16">
              <w:t>0</w:t>
            </w:r>
          </w:p>
        </w:tc>
        <w:tc>
          <w:tcPr>
            <w:tcW w:w="2654" w:type="dxa"/>
          </w:tcPr>
          <w:p w14:paraId="485DBC2A" w14:textId="77777777" w:rsidR="007F1B97" w:rsidRDefault="00C92435">
            <w:pPr>
              <w:spacing w:after="115" w:line="228" w:lineRule="auto"/>
              <w:jc w:val="both"/>
            </w:pPr>
            <w:r>
              <w:t>Giảm mạnh, mô hình tổng quát tốt với dữ liệu mới và không có dấu hiệu overfitting</w:t>
            </w:r>
          </w:p>
        </w:tc>
      </w:tr>
      <w:tr w:rsidR="007F1B97" w14:paraId="00E1D707" w14:textId="77777777">
        <w:tc>
          <w:tcPr>
            <w:tcW w:w="1077" w:type="dxa"/>
          </w:tcPr>
          <w:p w14:paraId="10FBE85D" w14:textId="77777777" w:rsidR="007F1B97" w:rsidRDefault="00C92435">
            <w:pPr>
              <w:spacing w:after="115" w:line="228" w:lineRule="auto"/>
              <w:jc w:val="both"/>
              <w:rPr>
                <w:b/>
                <w:bCs/>
              </w:rPr>
            </w:pPr>
            <w:r>
              <w:rPr>
                <w:b/>
                <w:bCs/>
              </w:rPr>
              <w:t>metrics/</w:t>
            </w:r>
          </w:p>
          <w:p w14:paraId="2B0DE378" w14:textId="77777777" w:rsidR="007F1B97" w:rsidRDefault="00C92435">
            <w:pPr>
              <w:spacing w:after="115" w:line="228" w:lineRule="auto"/>
              <w:jc w:val="both"/>
              <w:rPr>
                <w:b/>
                <w:bCs/>
              </w:rPr>
            </w:pPr>
            <w:r>
              <w:rPr>
                <w:b/>
                <w:bCs/>
              </w:rPr>
              <w:t>preci-sion(B)</w:t>
            </w:r>
          </w:p>
        </w:tc>
        <w:tc>
          <w:tcPr>
            <w:tcW w:w="567" w:type="dxa"/>
          </w:tcPr>
          <w:p w14:paraId="4EDC4876" w14:textId="0316BA6F" w:rsidR="007F1B97" w:rsidRDefault="00C92435">
            <w:pPr>
              <w:spacing w:after="115" w:line="228" w:lineRule="auto"/>
              <w:jc w:val="left"/>
            </w:pPr>
            <w:r>
              <w:t>0.88</w:t>
            </w:r>
          </w:p>
        </w:tc>
        <w:tc>
          <w:tcPr>
            <w:tcW w:w="567" w:type="dxa"/>
          </w:tcPr>
          <w:p w14:paraId="73D4B6D9" w14:textId="77777777" w:rsidR="007F1B97" w:rsidRDefault="00C92435">
            <w:pPr>
              <w:spacing w:after="115" w:line="228" w:lineRule="auto"/>
            </w:pPr>
            <w:r>
              <w:t>0.98</w:t>
            </w:r>
          </w:p>
        </w:tc>
        <w:tc>
          <w:tcPr>
            <w:tcW w:w="2654" w:type="dxa"/>
          </w:tcPr>
          <w:p w14:paraId="427796D2" w14:textId="77777777" w:rsidR="007F1B97" w:rsidRDefault="00C92435">
            <w:pPr>
              <w:spacing w:after="115" w:line="228" w:lineRule="auto"/>
              <w:jc w:val="both"/>
            </w:pPr>
            <w:r>
              <w:t>Trong các đối tượng mà mô hình tìm thấy và dự đoán tới 98% là dự đoán đúng.</w:t>
            </w:r>
          </w:p>
        </w:tc>
      </w:tr>
      <w:tr w:rsidR="007F1B97" w14:paraId="62C9C91B" w14:textId="77777777">
        <w:tc>
          <w:tcPr>
            <w:tcW w:w="1077" w:type="dxa"/>
          </w:tcPr>
          <w:p w14:paraId="7302C7C2" w14:textId="77777777" w:rsidR="007F1B97" w:rsidRDefault="00C92435">
            <w:pPr>
              <w:spacing w:after="115" w:line="228" w:lineRule="auto"/>
              <w:jc w:val="both"/>
              <w:rPr>
                <w:b/>
                <w:bCs/>
              </w:rPr>
            </w:pPr>
            <w:r>
              <w:rPr>
                <w:b/>
                <w:bCs/>
              </w:rPr>
              <w:t>metrics/</w:t>
            </w:r>
          </w:p>
          <w:p w14:paraId="4CB661BA" w14:textId="77777777" w:rsidR="007F1B97" w:rsidRDefault="00C92435">
            <w:pPr>
              <w:spacing w:after="115" w:line="228" w:lineRule="auto"/>
              <w:jc w:val="both"/>
              <w:rPr>
                <w:b/>
                <w:bCs/>
              </w:rPr>
            </w:pPr>
            <w:r>
              <w:rPr>
                <w:b/>
                <w:bCs/>
              </w:rPr>
              <w:t>recall(B)</w:t>
            </w:r>
          </w:p>
        </w:tc>
        <w:tc>
          <w:tcPr>
            <w:tcW w:w="567" w:type="dxa"/>
          </w:tcPr>
          <w:p w14:paraId="0BCFF284" w14:textId="77777777" w:rsidR="007F1B97" w:rsidRDefault="00C92435">
            <w:pPr>
              <w:spacing w:after="115" w:line="228" w:lineRule="auto"/>
            </w:pPr>
            <w:r>
              <w:t>0.85</w:t>
            </w:r>
          </w:p>
        </w:tc>
        <w:tc>
          <w:tcPr>
            <w:tcW w:w="567" w:type="dxa"/>
          </w:tcPr>
          <w:p w14:paraId="4397728B" w14:textId="77777777" w:rsidR="007F1B97" w:rsidRDefault="00C92435">
            <w:pPr>
              <w:spacing w:after="115" w:line="228" w:lineRule="auto"/>
            </w:pPr>
            <w:r>
              <w:t>0.97</w:t>
            </w:r>
          </w:p>
        </w:tc>
        <w:tc>
          <w:tcPr>
            <w:tcW w:w="2654" w:type="dxa"/>
          </w:tcPr>
          <w:p w14:paraId="24120801" w14:textId="77777777" w:rsidR="007F1B97" w:rsidRDefault="00C92435">
            <w:pPr>
              <w:spacing w:after="115" w:line="228" w:lineRule="auto"/>
              <w:jc w:val="both"/>
            </w:pPr>
            <w:r>
              <w:t>Mô hình gần như tìm thấy tất cả cả các đối tượng, ít khi bỏ sót.</w:t>
            </w:r>
          </w:p>
        </w:tc>
      </w:tr>
      <w:tr w:rsidR="007F1B97" w14:paraId="5F775F64" w14:textId="77777777">
        <w:tc>
          <w:tcPr>
            <w:tcW w:w="1077" w:type="dxa"/>
          </w:tcPr>
          <w:p w14:paraId="7234FA3B" w14:textId="77777777" w:rsidR="007F1B97" w:rsidRDefault="00C92435">
            <w:pPr>
              <w:spacing w:after="115" w:line="228" w:lineRule="auto"/>
              <w:jc w:val="both"/>
              <w:rPr>
                <w:b/>
                <w:bCs/>
              </w:rPr>
            </w:pPr>
            <w:r>
              <w:rPr>
                <w:b/>
                <w:bCs/>
              </w:rPr>
              <w:t>metrics/</w:t>
            </w:r>
          </w:p>
          <w:p w14:paraId="75709913" w14:textId="77777777" w:rsidR="007F1B97" w:rsidRDefault="00C92435">
            <w:pPr>
              <w:spacing w:after="115" w:line="228" w:lineRule="auto"/>
              <w:jc w:val="both"/>
              <w:rPr>
                <w:b/>
                <w:bCs/>
              </w:rPr>
            </w:pPr>
            <w:r>
              <w:rPr>
                <w:b/>
                <w:bCs/>
              </w:rPr>
              <w:t>mAP50-(B)</w:t>
            </w:r>
          </w:p>
        </w:tc>
        <w:tc>
          <w:tcPr>
            <w:tcW w:w="567" w:type="dxa"/>
          </w:tcPr>
          <w:p w14:paraId="7BAD609D" w14:textId="77777777" w:rsidR="007F1B97" w:rsidRDefault="00C92435">
            <w:pPr>
              <w:spacing w:after="115" w:line="228" w:lineRule="auto"/>
            </w:pPr>
            <w:r>
              <w:t>0.90</w:t>
            </w:r>
          </w:p>
        </w:tc>
        <w:tc>
          <w:tcPr>
            <w:tcW w:w="567" w:type="dxa"/>
          </w:tcPr>
          <w:p w14:paraId="45606AD6" w14:textId="77777777" w:rsidR="007F1B97" w:rsidRDefault="00C92435">
            <w:pPr>
              <w:spacing w:after="115" w:line="228" w:lineRule="auto"/>
            </w:pPr>
            <w:r>
              <w:t>1.00</w:t>
            </w:r>
          </w:p>
        </w:tc>
        <w:tc>
          <w:tcPr>
            <w:tcW w:w="2654" w:type="dxa"/>
          </w:tcPr>
          <w:p w14:paraId="1EEF5AB4" w14:textId="77777777" w:rsidR="007F1B97" w:rsidRDefault="00C92435">
            <w:pPr>
              <w:spacing w:after="115" w:line="228" w:lineRule="auto"/>
              <w:jc w:val="both"/>
            </w:pPr>
            <w:r>
              <w:t>Mô hình đo lường độ chính xác trung bình ở ngưỡng IoU 0.5 là 85%, cho thấy hiệu suất tổng thể đang tốt.</w:t>
            </w:r>
          </w:p>
        </w:tc>
      </w:tr>
      <w:tr w:rsidR="007F1B97" w14:paraId="29AF6B43" w14:textId="77777777">
        <w:trPr>
          <w:trHeight w:val="333"/>
        </w:trPr>
        <w:tc>
          <w:tcPr>
            <w:tcW w:w="1077" w:type="dxa"/>
            <w:vMerge w:val="restart"/>
          </w:tcPr>
          <w:p w14:paraId="01935B6B" w14:textId="77777777" w:rsidR="007F1B97" w:rsidRDefault="00C92435">
            <w:pPr>
              <w:tabs>
                <w:tab w:val="center" w:pos="812"/>
              </w:tabs>
              <w:spacing w:after="115" w:line="228" w:lineRule="auto"/>
              <w:jc w:val="both"/>
              <w:rPr>
                <w:b/>
                <w:bCs/>
              </w:rPr>
            </w:pPr>
            <w:r>
              <w:rPr>
                <w:b/>
                <w:bCs/>
              </w:rPr>
              <w:t>metrics/</w:t>
            </w:r>
          </w:p>
          <w:p w14:paraId="0D26D46B" w14:textId="77777777" w:rsidR="007F1B97" w:rsidRDefault="00C92435">
            <w:pPr>
              <w:tabs>
                <w:tab w:val="center" w:pos="812"/>
              </w:tabs>
              <w:spacing w:after="115" w:line="228" w:lineRule="auto"/>
              <w:jc w:val="both"/>
              <w:rPr>
                <w:b/>
                <w:bCs/>
              </w:rPr>
            </w:pPr>
            <w:r>
              <w:rPr>
                <w:b/>
                <w:bCs/>
              </w:rPr>
              <w:t>mAP50-95(B)</w:t>
            </w:r>
            <w:r>
              <w:rPr>
                <w:b/>
                <w:bCs/>
              </w:rPr>
              <w:tab/>
            </w:r>
          </w:p>
        </w:tc>
        <w:tc>
          <w:tcPr>
            <w:tcW w:w="567" w:type="dxa"/>
            <w:vMerge w:val="restart"/>
          </w:tcPr>
          <w:p w14:paraId="25AFB75C" w14:textId="77777777" w:rsidR="007F1B97" w:rsidRDefault="00C92435">
            <w:pPr>
              <w:spacing w:after="115" w:line="228" w:lineRule="auto"/>
            </w:pPr>
            <w:r>
              <w:t>0.53</w:t>
            </w:r>
          </w:p>
        </w:tc>
        <w:tc>
          <w:tcPr>
            <w:tcW w:w="567" w:type="dxa"/>
            <w:vMerge w:val="restart"/>
          </w:tcPr>
          <w:p w14:paraId="611A0306" w14:textId="77777777" w:rsidR="007F1B97" w:rsidRDefault="00C92435">
            <w:pPr>
              <w:spacing w:after="115" w:line="228" w:lineRule="auto"/>
            </w:pPr>
            <w:r>
              <w:t>0.85</w:t>
            </w:r>
          </w:p>
        </w:tc>
        <w:tc>
          <w:tcPr>
            <w:tcW w:w="2654" w:type="dxa"/>
            <w:vMerge w:val="restart"/>
          </w:tcPr>
          <w:p w14:paraId="3DF2E106" w14:textId="77777777" w:rsidR="007F1B97" w:rsidRDefault="00C92435">
            <w:pPr>
              <w:spacing w:after="115" w:line="228" w:lineRule="auto"/>
              <w:jc w:val="both"/>
            </w:pPr>
            <w:r>
              <w:t>Tương tự mAP50(B) nhưng khắt khe hơn cho thấy mô hình không chỉ phát hiện tốt mà còn định vị đối tượng ngày càng chính xác.</w:t>
            </w:r>
          </w:p>
        </w:tc>
      </w:tr>
    </w:tbl>
    <w:p w14:paraId="49B2B923" w14:textId="77777777" w:rsidR="007F1B97" w:rsidRDefault="00C92435">
      <w:pPr>
        <w:pStyle w:val="Heading3"/>
        <w:rPr>
          <w:i w:val="0"/>
        </w:rPr>
      </w:pPr>
      <w:r>
        <w:t>4. Kết luận</w:t>
      </w:r>
    </w:p>
    <w:p w14:paraId="68755EB6" w14:textId="0B0B23A3" w:rsidR="007F1B97" w:rsidRDefault="00C92435">
      <w:pPr>
        <w:spacing w:after="115" w:line="228" w:lineRule="auto"/>
        <w:ind w:firstLine="357"/>
        <w:jc w:val="both"/>
      </w:pPr>
      <w:r>
        <w:t xml:space="preserve">Dựa vào hình 2 và bảng 2 có thể thấy được mô hình </w:t>
      </w:r>
      <w:r w:rsidR="00D67A16">
        <w:t>YOLOv11s</w:t>
      </w:r>
      <w:r>
        <w:t xml:space="preserve"> đang cải thiện tốt qua từng epoch, đặc biệt 2 giá trị precision, recall đang ở ngưỡng cao cho thấy mô hình không chỉ phát hiện được hầu hết các đối tượng mà còn dự đoán đúng đối tượng đó. Và chỉ số mAP50-95 ở ngưỡng khoảng 85% là một chỉ số cực kì khó đạt được, thời gian suy luận cho một ảnh là 11.1ms là tương đối nhanh, tuy nhiên để sử dụng cho thời gian thực cần xử lý nhanh hơn, vì vậy khi chuyển mô hình sang dạng ONNX Runtime là điều cần thiết khi thời gian xử lý sẽ giao động từ 4ms tới 10ms đặc biệt khi sử dụng với GPU. </w:t>
      </w:r>
    </w:p>
    <w:p w14:paraId="79BF54A4" w14:textId="77777777" w:rsidR="007F1B97" w:rsidRDefault="00C92435">
      <w:pPr>
        <w:pStyle w:val="Heading2"/>
        <w:rPr>
          <w:bCs/>
        </w:rPr>
      </w:pPr>
      <w:r>
        <w:t>B.  Mô hình nhận diện khuôn mặt</w:t>
      </w:r>
    </w:p>
    <w:p w14:paraId="3C1F0054" w14:textId="77777777" w:rsidR="007F1B97" w:rsidRDefault="00C92435">
      <w:pPr>
        <w:spacing w:after="115" w:line="228" w:lineRule="auto"/>
        <w:ind w:firstLine="360"/>
        <w:jc w:val="both"/>
      </w:pPr>
      <w:r>
        <w:t>Dựa yêu cầu của hệ thống đòi hỏi việc sử dụng một mô hình có thể triển khai theo thời gian thực</w:t>
      </w:r>
      <w:r>
        <w:rPr>
          <w:bCs/>
          <w:i/>
        </w:rPr>
        <w:t xml:space="preserve">, </w:t>
      </w:r>
      <w:r>
        <w:t>và đảm bảo được hình ảnh mở điều kiện môi trường. Nhóm quyết định sử dụng kết hợp mô hình:</w:t>
      </w:r>
    </w:p>
    <w:p w14:paraId="0C5C6DF6" w14:textId="77777777" w:rsidR="007F1B97" w:rsidRDefault="00C92435">
      <w:pPr>
        <w:pStyle w:val="ListParagraph"/>
        <w:numPr>
          <w:ilvl w:val="0"/>
          <w:numId w:val="37"/>
        </w:numPr>
        <w:spacing w:after="115" w:line="228" w:lineRule="auto"/>
        <w:jc w:val="both"/>
      </w:pPr>
      <w:r>
        <w:rPr>
          <w:b/>
          <w:bCs/>
        </w:rPr>
        <w:t xml:space="preserve">MTCNN: </w:t>
      </w:r>
      <w:r>
        <w:t>Mô hình dùng để phát hiện khuôn mặt đối với các điều kiện môi trường thực tế, đảm bảo được hiệu suất trong quá trình sử dụng. MTCNN hoạt động tốt với các điều kiện như ánh sáng kém, khuôn mặt bị lệch.</w:t>
      </w:r>
    </w:p>
    <w:p w14:paraId="50F328DE" w14:textId="77777777" w:rsidR="007F1B97" w:rsidRDefault="00C92435">
      <w:pPr>
        <w:pStyle w:val="ListParagraph"/>
        <w:numPr>
          <w:ilvl w:val="0"/>
          <w:numId w:val="37"/>
        </w:numPr>
        <w:pBdr>
          <w:top w:val="none" w:sz="4" w:space="0" w:color="000000"/>
          <w:left w:val="none" w:sz="4" w:space="0" w:color="000000"/>
          <w:bottom w:val="none" w:sz="4" w:space="0" w:color="000000"/>
          <w:right w:val="none" w:sz="4" w:space="0" w:color="000000"/>
          <w:between w:val="none" w:sz="4" w:space="0" w:color="000000"/>
        </w:pBdr>
        <w:tabs>
          <w:tab w:val="left" w:pos="288"/>
        </w:tabs>
        <w:spacing w:after="115" w:line="228" w:lineRule="auto"/>
        <w:jc w:val="both"/>
      </w:pPr>
      <w:r>
        <w:rPr>
          <w:b/>
          <w:bCs/>
        </w:rPr>
        <w:t>MobileFaceNet</w:t>
      </w:r>
      <w:r>
        <w:t xml:space="preserve"> một mô hình MobileNet được thiết kế riêng để nhận diện khuôn mặt đáp ứng yêu cầu nhanh và mượt mà trong thời gian thực, và có thể triển khai lên thiết bị cấu hình yếu. </w:t>
      </w:r>
    </w:p>
    <w:p w14:paraId="1B73B6D3" w14:textId="77777777" w:rsidR="007F1B97" w:rsidRDefault="00C92435">
      <w:pPr>
        <w:pStyle w:val="Heading3"/>
        <w:rPr>
          <w:bCs/>
        </w:rPr>
      </w:pPr>
      <w:r>
        <w:t xml:space="preserve">1.  Dữ liệu </w:t>
      </w:r>
    </w:p>
    <w:p w14:paraId="41397EE4" w14:textId="77777777" w:rsidR="007F1B97" w:rsidRDefault="00C92435">
      <w:pPr>
        <w:tabs>
          <w:tab w:val="left" w:pos="360"/>
        </w:tabs>
        <w:spacing w:after="115" w:line="228" w:lineRule="auto"/>
        <w:jc w:val="both"/>
      </w:pPr>
      <w:r>
        <w:rPr>
          <w:bCs/>
        </w:rPr>
        <w:tab/>
      </w:r>
      <w:r>
        <w:t xml:space="preserve">Dữ liệu sử dụng cho việc đánh giá mô hình được thu thập thông qua video của các sinh viên Khoa Công nghệ thông tin tại trường Đại học Đà Lạt </w:t>
      </w:r>
      <w:r>
        <w:rPr>
          <w:bCs/>
        </w:rPr>
        <w:t>với số lượng 71 video</w:t>
      </w:r>
      <w:r>
        <w:t>, và được đánh nhãn là mã số sinh viên,</w:t>
      </w:r>
      <w:r>
        <w:rPr>
          <w:bCs/>
        </w:rPr>
        <w:t xml:space="preserve"> có kích thước không đồng đều và không có chiều cố định với các độ phân giải khác nhau.</w:t>
      </w:r>
    </w:p>
    <w:p w14:paraId="55C5BA2F" w14:textId="77777777" w:rsidR="007F1B97" w:rsidRDefault="00C92435">
      <w:pPr>
        <w:tabs>
          <w:tab w:val="left" w:pos="360"/>
        </w:tabs>
        <w:spacing w:after="115" w:line="228" w:lineRule="auto"/>
        <w:jc w:val="both"/>
      </w:pPr>
      <w:r>
        <w:rPr>
          <w:bCs/>
        </w:rPr>
        <w:tab/>
        <w:t xml:space="preserve">Dữ liệu được xử lý bằng cách sử dụng mô hình </w:t>
      </w:r>
      <w:r>
        <w:rPr>
          <w:b/>
          <w:bCs/>
        </w:rPr>
        <w:t xml:space="preserve">MTCNN </w:t>
      </w:r>
      <w:r>
        <w:rPr>
          <w:bCs/>
        </w:rPr>
        <w:t xml:space="preserve">để cắt ảnh chứa khuôn mặt </w:t>
      </w:r>
      <w:r>
        <w:t xml:space="preserve">và chuẩn hóa về kích thước 112x112 và áp dụng căn chỉnh để khuôn mặt có thể đúng định dạng và lưu vào từng thư mục. </w:t>
      </w:r>
    </w:p>
    <w:p w14:paraId="1D84703F" w14:textId="77777777" w:rsidR="007F1B97" w:rsidRDefault="00C92435">
      <w:pPr>
        <w:spacing w:after="115" w:line="228" w:lineRule="auto"/>
        <w:ind w:firstLine="360"/>
        <w:jc w:val="both"/>
        <w:rPr>
          <w:b/>
          <w:bCs/>
        </w:rPr>
      </w:pPr>
      <w:r>
        <w:t>Dữ liệu sau khi được chuẩn hóa về kích thước sẽ được chia thành ba tập dữ liệu áp dụng data augmentation để làm mờ, xê dịch ảnh, và độ sáng khác nhau, với mức tăng dần về độ làm mờ, xê dịch hay thay đổi độ sáng của hình ảnh như hình 3:</w:t>
      </w:r>
    </w:p>
    <w:p w14:paraId="7CD2EC30" w14:textId="77777777" w:rsidR="007F1B97" w:rsidRDefault="00C92435">
      <w:pPr>
        <w:pStyle w:val="ListParagraph"/>
        <w:numPr>
          <w:ilvl w:val="0"/>
          <w:numId w:val="15"/>
        </w:numPr>
        <w:spacing w:after="115" w:line="228" w:lineRule="auto"/>
        <w:jc w:val="both"/>
        <w:rPr>
          <w:b/>
          <w:bCs/>
        </w:rPr>
      </w:pPr>
      <w:r>
        <w:rPr>
          <w:b/>
          <w:bCs/>
        </w:rPr>
        <w:t>Cấp độ 1</w:t>
      </w:r>
      <w:r>
        <w:t>: Dữ liệu được làm mờ nhẹ, và thay đổi nhẹ độ sáng (hình 3 cột level 1).</w:t>
      </w:r>
    </w:p>
    <w:p w14:paraId="42BBDC55" w14:textId="77777777" w:rsidR="007F1B97" w:rsidRDefault="00C92435">
      <w:pPr>
        <w:pStyle w:val="ListParagraph"/>
        <w:numPr>
          <w:ilvl w:val="0"/>
          <w:numId w:val="15"/>
        </w:numPr>
        <w:spacing w:after="115" w:line="228" w:lineRule="auto"/>
        <w:jc w:val="both"/>
        <w:rPr>
          <w:b/>
          <w:bCs/>
        </w:rPr>
      </w:pPr>
      <w:r>
        <w:rPr>
          <w:b/>
          <w:bCs/>
        </w:rPr>
        <w:t>Cấp độ 2</w:t>
      </w:r>
      <w:r>
        <w:t>: Độ mờ và độ sáng của dữ liệu đã cao hơn, khó có thể thấy được các chi tiết trong ảnh, và đã bắt đầu kết hợp độ mờ và độ sáng vào một khung hình (hình 3 cột level 2).</w:t>
      </w:r>
    </w:p>
    <w:p w14:paraId="3C007C20" w14:textId="77777777" w:rsidR="007F1B97" w:rsidRDefault="00C92435">
      <w:pPr>
        <w:pStyle w:val="ListParagraph"/>
        <w:numPr>
          <w:ilvl w:val="0"/>
          <w:numId w:val="15"/>
        </w:numPr>
        <w:spacing w:after="115" w:line="228" w:lineRule="auto"/>
        <w:jc w:val="both"/>
        <w:rPr>
          <w:b/>
          <w:bCs/>
        </w:rPr>
      </w:pPr>
      <w:r>
        <w:rPr>
          <w:b/>
          <w:bCs/>
        </w:rPr>
        <w:t>Cấp độ 3</w:t>
      </w:r>
      <w:r>
        <w:t xml:space="preserve">: độ mờ đã không thể thấy được chi tiết của hình ảnh, và độ sáng của hình ảnh trở nên quá cao. Và tại cấp độ này đã gộp cả độ mờ và độ sáng vào gây nhiễu loạn hình ảnh rất nhiều (hình 3 cột level 3). </w:t>
      </w:r>
    </w:p>
    <w:p w14:paraId="79A6A9E5" w14:textId="4590DB14" w:rsidR="007F1B97" w:rsidRDefault="007F07E8" w:rsidP="0062077C">
      <w:pPr>
        <w:tabs>
          <w:tab w:val="left" w:pos="360"/>
        </w:tabs>
        <w:spacing w:after="115" w:line="228" w:lineRule="auto"/>
      </w:pPr>
      <w:r w:rsidRPr="007F07E8">
        <w:rPr>
          <w:noProof/>
          <w:lang w:eastAsia="en-US"/>
        </w:rPr>
        <w:drawing>
          <wp:inline distT="0" distB="0" distL="0" distR="0" wp14:anchorId="613177D6" wp14:editId="73C4EDB1">
            <wp:extent cx="2924175" cy="1597660"/>
            <wp:effectExtent l="0" t="0" r="9525" b="2540"/>
            <wp:docPr id="41252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25462" name=""/>
                    <pic:cNvPicPr/>
                  </pic:nvPicPr>
                  <pic:blipFill rotWithShape="1">
                    <a:blip r:embed="rId12"/>
                    <a:srcRect l="1" r="1728"/>
                    <a:stretch>
                      <a:fillRect/>
                    </a:stretch>
                  </pic:blipFill>
                  <pic:spPr bwMode="auto">
                    <a:xfrm>
                      <a:off x="0" y="0"/>
                      <a:ext cx="2924175" cy="1597660"/>
                    </a:xfrm>
                    <a:prstGeom prst="rect">
                      <a:avLst/>
                    </a:prstGeom>
                    <a:ln>
                      <a:noFill/>
                    </a:ln>
                    <a:extLst>
                      <a:ext uri="{53640926-AAD7-44D8-BBD7-CCE9431645EC}">
                        <a14:shadowObscured xmlns:a14="http://schemas.microsoft.com/office/drawing/2010/main"/>
                      </a:ext>
                    </a:extLst>
                  </pic:spPr>
                </pic:pic>
              </a:graphicData>
            </a:graphic>
          </wp:inline>
        </w:drawing>
      </w:r>
    </w:p>
    <w:p w14:paraId="09D0A0F8" w14:textId="77777777" w:rsidR="007F1B97" w:rsidRDefault="00C92435">
      <w:pPr>
        <w:pStyle w:val="Hnh"/>
      </w:pPr>
      <w:bookmarkStart w:id="5" w:name="_Toc196427718"/>
      <w:bookmarkStart w:id="6" w:name="_Toc196427759"/>
      <w:bookmarkStart w:id="7" w:name="_Toc196603746"/>
      <w:bookmarkStart w:id="8" w:name="_Toc196603798"/>
      <w:r>
        <w:t>Hình 3: Chuẩn hóa kích thước và áp dụng data augmentation theo độ khó tăng dần.</w:t>
      </w:r>
      <w:bookmarkEnd w:id="5"/>
      <w:bookmarkEnd w:id="6"/>
      <w:bookmarkEnd w:id="7"/>
      <w:bookmarkEnd w:id="8"/>
    </w:p>
    <w:p w14:paraId="23BBF76D" w14:textId="77777777" w:rsidR="007F1B97" w:rsidRDefault="00C92435">
      <w:pPr>
        <w:pStyle w:val="Heading3"/>
        <w:rPr>
          <w:bCs/>
        </w:rPr>
      </w:pPr>
      <w:r>
        <w:rPr>
          <w:bCs/>
        </w:rPr>
        <w:t xml:space="preserve">2. </w:t>
      </w:r>
      <w:r>
        <w:t xml:space="preserve"> Đánh giá, lựa chọn threshold cho mô hình</w:t>
      </w:r>
    </w:p>
    <w:p w14:paraId="7D0FE650" w14:textId="77777777" w:rsidR="007F1B97" w:rsidRDefault="00C92435">
      <w:pPr>
        <w:pStyle w:val="Bang"/>
      </w:pPr>
      <w:r>
        <w:t>BẢNG 3: BẢNG NGƯỠNG THRESHOLD (t)</w:t>
      </w:r>
    </w:p>
    <w:tbl>
      <w:tblPr>
        <w:tblStyle w:val="TableGrid"/>
        <w:tblW w:w="4865" w:type="dxa"/>
        <w:tblLayout w:type="fixed"/>
        <w:tblLook w:val="04A0" w:firstRow="1" w:lastRow="0" w:firstColumn="1" w:lastColumn="0" w:noHBand="0" w:noVBand="1"/>
      </w:tblPr>
      <w:tblGrid>
        <w:gridCol w:w="1435"/>
        <w:gridCol w:w="3430"/>
      </w:tblGrid>
      <w:tr w:rsidR="007F1B97" w14:paraId="7B91F481" w14:textId="77777777" w:rsidTr="00D67A16">
        <w:tc>
          <w:tcPr>
            <w:tcW w:w="1435" w:type="dxa"/>
          </w:tcPr>
          <w:p w14:paraId="66038378" w14:textId="51A45940" w:rsidR="007F1B97" w:rsidRDefault="00C92435">
            <w:pPr>
              <w:tabs>
                <w:tab w:val="left" w:pos="360"/>
              </w:tabs>
              <w:spacing w:after="115" w:line="228" w:lineRule="auto"/>
              <w:jc w:val="both"/>
              <w:rPr>
                <w:bCs/>
                <w:i/>
              </w:rPr>
            </w:pPr>
            <w:r>
              <w:t>t ≤ 1.0</w:t>
            </w:r>
            <w:r w:rsidR="00D67A16">
              <w:t>0</w:t>
            </w:r>
          </w:p>
        </w:tc>
        <w:tc>
          <w:tcPr>
            <w:tcW w:w="3430" w:type="dxa"/>
          </w:tcPr>
          <w:p w14:paraId="2FD78EE7" w14:textId="77777777" w:rsidR="007F1B97" w:rsidRDefault="00C92435">
            <w:pPr>
              <w:tabs>
                <w:tab w:val="left" w:pos="360"/>
              </w:tabs>
              <w:spacing w:after="115" w:line="228" w:lineRule="auto"/>
              <w:jc w:val="both"/>
              <w:rPr>
                <w:bCs/>
                <w:i/>
              </w:rPr>
            </w:pPr>
            <w:r>
              <w:t>Độ chính xác cao, khắt khe</w:t>
            </w:r>
          </w:p>
        </w:tc>
      </w:tr>
      <w:tr w:rsidR="007F1B97" w14:paraId="723A5BED" w14:textId="77777777" w:rsidTr="00D67A16">
        <w:tc>
          <w:tcPr>
            <w:tcW w:w="1435" w:type="dxa"/>
          </w:tcPr>
          <w:p w14:paraId="295DE8BC" w14:textId="627C1720" w:rsidR="007F1B97" w:rsidRDefault="00C92435">
            <w:pPr>
              <w:tabs>
                <w:tab w:val="left" w:pos="360"/>
              </w:tabs>
              <w:spacing w:after="115" w:line="228" w:lineRule="auto"/>
              <w:jc w:val="both"/>
              <w:rPr>
                <w:bCs/>
                <w:i/>
              </w:rPr>
            </w:pPr>
            <w:r>
              <w:t>1.0</w:t>
            </w:r>
            <w:r w:rsidR="00D67A16">
              <w:t xml:space="preserve">0 </w:t>
            </w:r>
            <w:r>
              <w:t>&lt;</w:t>
            </w:r>
            <w:r w:rsidR="00D67A16">
              <w:t xml:space="preserve"> </w:t>
            </w:r>
            <w:r>
              <w:t>t</w:t>
            </w:r>
            <w:r w:rsidR="00D67A16">
              <w:t xml:space="preserve"> </w:t>
            </w:r>
            <w:r>
              <w:t>≤</w:t>
            </w:r>
            <w:r w:rsidR="00D67A16">
              <w:t xml:space="preserve">  1</w:t>
            </w:r>
            <w:r>
              <w:t>.4</w:t>
            </w:r>
            <w:r w:rsidR="00D67A16">
              <w:t>0</w:t>
            </w:r>
          </w:p>
        </w:tc>
        <w:tc>
          <w:tcPr>
            <w:tcW w:w="3430" w:type="dxa"/>
          </w:tcPr>
          <w:p w14:paraId="12B62F1E" w14:textId="77777777" w:rsidR="007F1B97" w:rsidRDefault="00C92435">
            <w:pPr>
              <w:tabs>
                <w:tab w:val="left" w:pos="360"/>
              </w:tabs>
              <w:spacing w:after="115" w:line="228" w:lineRule="auto"/>
              <w:jc w:val="both"/>
              <w:rPr>
                <w:bCs/>
                <w:i/>
              </w:rPr>
            </w:pPr>
            <w:r>
              <w:t>Dễ nhận diện, chấp nhận góc nghiêng nhẹ</w:t>
            </w:r>
          </w:p>
        </w:tc>
      </w:tr>
      <w:tr w:rsidR="007F1B97" w14:paraId="2660C361" w14:textId="77777777" w:rsidTr="00D67A16">
        <w:tc>
          <w:tcPr>
            <w:tcW w:w="1435" w:type="dxa"/>
          </w:tcPr>
          <w:p w14:paraId="43E57E9F" w14:textId="11AE19F5" w:rsidR="007F1B97" w:rsidRDefault="00C92435">
            <w:pPr>
              <w:tabs>
                <w:tab w:val="left" w:pos="360"/>
              </w:tabs>
              <w:spacing w:after="115" w:line="228" w:lineRule="auto"/>
              <w:jc w:val="both"/>
              <w:rPr>
                <w:bCs/>
                <w:i/>
              </w:rPr>
            </w:pPr>
            <w:r>
              <w:lastRenderedPageBreak/>
              <w:t>1.6</w:t>
            </w:r>
            <w:r w:rsidR="00D67A16">
              <w:t>0</w:t>
            </w:r>
            <w:r>
              <w:t xml:space="preserve"> ≤ t</w:t>
            </w:r>
          </w:p>
        </w:tc>
        <w:tc>
          <w:tcPr>
            <w:tcW w:w="3430" w:type="dxa"/>
          </w:tcPr>
          <w:p w14:paraId="5637666A" w14:textId="77777777" w:rsidR="007F1B97" w:rsidRDefault="00C92435">
            <w:pPr>
              <w:tabs>
                <w:tab w:val="left" w:pos="360"/>
              </w:tabs>
              <w:spacing w:after="115" w:line="228" w:lineRule="auto"/>
              <w:jc w:val="both"/>
              <w:rPr>
                <w:bCs/>
                <w:i/>
              </w:rPr>
            </w:pPr>
            <w:r>
              <w:t xml:space="preserve"> Môi trường khó, nhận diện thoáng</w:t>
            </w:r>
          </w:p>
        </w:tc>
      </w:tr>
    </w:tbl>
    <w:p w14:paraId="69343607" w14:textId="2240D45E" w:rsidR="007F1B97" w:rsidRDefault="00C92435">
      <w:pPr>
        <w:tabs>
          <w:tab w:val="left" w:pos="360"/>
          <w:tab w:val="center" w:pos="2432"/>
        </w:tabs>
        <w:spacing w:after="115" w:line="228" w:lineRule="auto"/>
        <w:jc w:val="both"/>
        <w:rPr>
          <w:bCs/>
          <w:i/>
        </w:rPr>
      </w:pPr>
      <w:r>
        <w:rPr>
          <w:bCs/>
          <w:i/>
          <w:iCs/>
        </w:rPr>
        <w:tab/>
      </w:r>
      <w:r>
        <w:t>Sau khi tạo được bộ dữ liệu phù hợp phục vụ cho việc đánh giá mô hình, sẽ chạy model qua tập dữ liệu với ngưỡng threshold tăng dần từ 0</w:t>
      </w:r>
      <w:r w:rsidR="00895D6A">
        <w:t>.</w:t>
      </w:r>
      <w:r>
        <w:t>6 đến 1</w:t>
      </w:r>
      <w:r w:rsidR="00895D6A">
        <w:t>.</w:t>
      </w:r>
      <w:r>
        <w:t>6 với bước nhảy là 0</w:t>
      </w:r>
      <w:r w:rsidR="00895D6A">
        <w:t>.</w:t>
      </w:r>
      <w:r>
        <w:t>05 tham chiếu tới threshold ở bảng 3 với từng tập dữ liệu để phù hợp với điều kiện thực tế từ độ phân giải của camera (hình 3) và điều kiện về thời tiết và ánh sáng từ đó đưa ra ngưỡng threshold phù hợp với mô hình (hình 4).</w:t>
      </w:r>
    </w:p>
    <w:p w14:paraId="1309A9ED" w14:textId="1B3B619F" w:rsidR="007F1B97" w:rsidRDefault="0062077C" w:rsidP="0062077C">
      <w:pPr>
        <w:tabs>
          <w:tab w:val="left" w:pos="360"/>
          <w:tab w:val="center" w:pos="2432"/>
        </w:tabs>
        <w:spacing w:after="115" w:line="228" w:lineRule="auto"/>
        <w:rPr>
          <w:bCs/>
          <w:i/>
        </w:rPr>
      </w:pPr>
      <w:r w:rsidRPr="0062077C">
        <w:rPr>
          <w:bCs/>
          <w:i/>
          <w:noProof/>
          <w:lang w:eastAsia="en-US"/>
        </w:rPr>
        <w:drawing>
          <wp:inline distT="0" distB="0" distL="0" distR="0" wp14:anchorId="501CD58C" wp14:editId="5AD6CD03">
            <wp:extent cx="2975610" cy="1473835"/>
            <wp:effectExtent l="0" t="0" r="0" b="0"/>
            <wp:docPr id="209092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27528" name=""/>
                    <pic:cNvPicPr/>
                  </pic:nvPicPr>
                  <pic:blipFill>
                    <a:blip r:embed="rId13"/>
                    <a:stretch>
                      <a:fillRect/>
                    </a:stretch>
                  </pic:blipFill>
                  <pic:spPr>
                    <a:xfrm>
                      <a:off x="0" y="0"/>
                      <a:ext cx="2975610" cy="1473835"/>
                    </a:xfrm>
                    <a:prstGeom prst="rect">
                      <a:avLst/>
                    </a:prstGeom>
                  </pic:spPr>
                </pic:pic>
              </a:graphicData>
            </a:graphic>
          </wp:inline>
        </w:drawing>
      </w:r>
    </w:p>
    <w:p w14:paraId="74C8947A" w14:textId="77777777" w:rsidR="007F1B97" w:rsidRDefault="00C92435">
      <w:pPr>
        <w:pStyle w:val="Hnh"/>
        <w:rPr>
          <w:bCs/>
        </w:rPr>
      </w:pPr>
      <w:r>
        <w:t xml:space="preserve">Hình 4: Biểu đồ so sánh độ chính xác với </w:t>
      </w:r>
      <w:r>
        <w:rPr>
          <w:color w:val="000000"/>
        </w:rPr>
        <w:t>threshold</w:t>
      </w:r>
      <w:r>
        <w:t>.</w:t>
      </w:r>
    </w:p>
    <w:p w14:paraId="4DF5130A" w14:textId="43AF77E3" w:rsidR="007F1B97" w:rsidRDefault="00C92435">
      <w:pPr>
        <w:tabs>
          <w:tab w:val="left" w:pos="360"/>
          <w:tab w:val="center" w:pos="2432"/>
        </w:tabs>
        <w:spacing w:after="115" w:line="228" w:lineRule="auto"/>
        <w:jc w:val="both"/>
        <w:rPr>
          <w:bCs/>
          <w:i/>
        </w:rPr>
      </w:pPr>
      <w:r>
        <w:rPr>
          <w:bCs/>
          <w:i/>
          <w:iCs/>
        </w:rPr>
        <w:tab/>
      </w:r>
      <w:r>
        <w:t>Nhóm quyết định lựa chọn threshold tại 1.2 vì tập dữ liệu tại cấp độ 2 vì có tính tương đồng với dữ liệu đầu vào của camera IoT (</w:t>
      </w:r>
      <w:r w:rsidR="00895D6A">
        <w:t>ESP</w:t>
      </w:r>
      <w:r>
        <w:t xml:space="preserve">32-cam), và cũng đảm bảo được độ chính xác với điều kiện môi trường thực tế. Thời gian xử lý trung bình của các ảnh đối với </w:t>
      </w:r>
      <w:r>
        <w:rPr>
          <w:color w:val="000000"/>
        </w:rPr>
        <w:t>threshold</w:t>
      </w:r>
      <w:r>
        <w:t xml:space="preserve"> này là khoảng 10 mili giây (hình 5) cho một ảnh với cấu hình chạy trên CPU Core i7 10750H và có thể cao hơn nữa nếu sử dụng GPU .</w:t>
      </w:r>
    </w:p>
    <w:p w14:paraId="4DE85740" w14:textId="15900F16" w:rsidR="007F1B97" w:rsidRDefault="0062077C">
      <w:pPr>
        <w:tabs>
          <w:tab w:val="left" w:pos="360"/>
          <w:tab w:val="center" w:pos="2432"/>
        </w:tabs>
        <w:spacing w:after="115" w:line="228" w:lineRule="auto"/>
        <w:jc w:val="both"/>
      </w:pPr>
      <w:r w:rsidRPr="0062077C">
        <w:rPr>
          <w:bCs/>
          <w:i/>
          <w:noProof/>
          <w:lang w:eastAsia="en-US"/>
        </w:rPr>
        <w:drawing>
          <wp:inline distT="0" distB="0" distL="0" distR="0" wp14:anchorId="529F7D1B" wp14:editId="2EDEF814">
            <wp:extent cx="2975610" cy="1363980"/>
            <wp:effectExtent l="0" t="0" r="0" b="7620"/>
            <wp:docPr id="182017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79829" name=""/>
                    <pic:cNvPicPr/>
                  </pic:nvPicPr>
                  <pic:blipFill>
                    <a:blip r:embed="rId14"/>
                    <a:stretch>
                      <a:fillRect/>
                    </a:stretch>
                  </pic:blipFill>
                  <pic:spPr>
                    <a:xfrm>
                      <a:off x="0" y="0"/>
                      <a:ext cx="2975610" cy="1363980"/>
                    </a:xfrm>
                    <a:prstGeom prst="rect">
                      <a:avLst/>
                    </a:prstGeom>
                  </pic:spPr>
                </pic:pic>
              </a:graphicData>
            </a:graphic>
          </wp:inline>
        </w:drawing>
      </w:r>
    </w:p>
    <w:p w14:paraId="65680C50" w14:textId="77777777" w:rsidR="007F1B97" w:rsidRDefault="00C92435">
      <w:pPr>
        <w:pStyle w:val="Hnh"/>
        <w:rPr>
          <w:bCs/>
        </w:rPr>
      </w:pPr>
      <w:bookmarkStart w:id="9" w:name="_Toc196427720"/>
      <w:bookmarkStart w:id="10" w:name="_Toc196427761"/>
      <w:bookmarkStart w:id="11" w:name="_Toc196603748"/>
      <w:bookmarkStart w:id="12" w:name="_Toc196603800"/>
      <w:r>
        <w:t>Hình 5: Biểu đồ thời gian xử lý ảnh của mô hình tại threshold 1.2.</w:t>
      </w:r>
      <w:bookmarkEnd w:id="9"/>
      <w:bookmarkEnd w:id="10"/>
      <w:bookmarkEnd w:id="11"/>
      <w:bookmarkEnd w:id="12"/>
    </w:p>
    <w:p w14:paraId="63AD3FA3" w14:textId="77777777" w:rsidR="007F1B97" w:rsidRDefault="00C92435">
      <w:pPr>
        <w:pStyle w:val="Heading3"/>
      </w:pPr>
      <w:r>
        <w:t>3. Kết luận</w:t>
      </w:r>
    </w:p>
    <w:p w14:paraId="086F439C" w14:textId="77777777" w:rsidR="007F1B97" w:rsidRDefault="00C92435">
      <w:pPr>
        <w:tabs>
          <w:tab w:val="left" w:pos="360"/>
          <w:tab w:val="center" w:pos="2432"/>
        </w:tabs>
        <w:spacing w:after="115" w:line="228" w:lineRule="auto"/>
        <w:jc w:val="both"/>
      </w:pPr>
      <w:r>
        <w:tab/>
        <w:t xml:space="preserve">Mô hình </w:t>
      </w:r>
      <w:r>
        <w:rPr>
          <w:b/>
          <w:bCs/>
        </w:rPr>
        <w:t xml:space="preserve">MTCNN </w:t>
      </w:r>
      <w:r>
        <w:t xml:space="preserve">và </w:t>
      </w:r>
      <w:r>
        <w:rPr>
          <w:b/>
          <w:bCs/>
        </w:rPr>
        <w:t xml:space="preserve">MobileFaceNet </w:t>
      </w:r>
      <w:r>
        <w:t>cho hệ thống nhận diện khuôn mặt này là quyết định phù hợp, giúp kết hợp giữa khả năng phát hiện khuôn mặt chính xác và tốc độ xử lý nhanh chóng trong môi trường thực tế. MTCNN mang lại khả năng phát hiện khuôn mặt đáng tin cậy trong nhiều điều kiện phức tạp, trong khi MobileFaceNet tối ưu hóa cho thời gian thực và hoạt động mượt mà trên các thiết bị di động và IoT. Cả hai mô hình này đều đáp ứng được các yêu cầu về hiệu suất và độ chính xác, đồng thời đảm bảo sự linh hoạt và hiệu quả trong triển khai hệ thống nhận diện khuôn mặt cho các ứng dụng thời gian thực.</w:t>
      </w:r>
    </w:p>
    <w:p w14:paraId="2F8160A9" w14:textId="77777777" w:rsidR="007F1B97" w:rsidRDefault="00C92435">
      <w:pPr>
        <w:pStyle w:val="Header"/>
        <w:spacing w:after="115" w:line="228" w:lineRule="auto"/>
      </w:pPr>
      <w:r>
        <w:rPr>
          <w:color w:val="000000"/>
        </w:rPr>
        <w:t>XÂY DỰNG</w:t>
      </w:r>
      <w:r>
        <w:t xml:space="preserve"> ỨNG DỤNG</w:t>
      </w:r>
    </w:p>
    <w:p w14:paraId="1165F496" w14:textId="77777777" w:rsidR="007F1B97" w:rsidRDefault="00C92435">
      <w:pPr>
        <w:pStyle w:val="Heading2"/>
        <w:rPr>
          <w:bCs/>
        </w:rPr>
      </w:pPr>
      <w:r>
        <w:t xml:space="preserve">A.  Kiến trúc hệ </w:t>
      </w:r>
      <w:r>
        <w:rPr>
          <w:bCs/>
        </w:rPr>
        <w:t>thống</w:t>
      </w:r>
    </w:p>
    <w:p w14:paraId="0F64D305" w14:textId="77777777" w:rsidR="007F1B97" w:rsidRDefault="00C92435">
      <w:pPr>
        <w:tabs>
          <w:tab w:val="left" w:pos="360"/>
          <w:tab w:val="center" w:pos="2432"/>
        </w:tabs>
        <w:spacing w:after="115" w:line="228" w:lineRule="auto"/>
        <w:jc w:val="both"/>
      </w:pPr>
      <w:r>
        <w:tab/>
        <w:t>Hệ thống sử dụng kiến trúc microservices tại hình 6, trong đó các thành phần chính bao gồm client, API gateway và các services, cơ sở dữ liệu.</w:t>
      </w:r>
    </w:p>
    <w:p w14:paraId="2A0026F5" w14:textId="7041E3C8" w:rsidR="007F1B97" w:rsidRDefault="0062077C">
      <w:pPr>
        <w:tabs>
          <w:tab w:val="left" w:pos="360"/>
          <w:tab w:val="center" w:pos="2432"/>
        </w:tabs>
        <w:spacing w:after="115" w:line="228" w:lineRule="auto"/>
        <w:jc w:val="both"/>
      </w:pPr>
      <w:r w:rsidRPr="0062077C">
        <w:rPr>
          <w:noProof/>
          <w:lang w:eastAsia="en-US"/>
        </w:rPr>
        <w:drawing>
          <wp:inline distT="0" distB="0" distL="0" distR="0" wp14:anchorId="2ACC74E1" wp14:editId="040FD11B">
            <wp:extent cx="2975610" cy="1292225"/>
            <wp:effectExtent l="0" t="0" r="0" b="3175"/>
            <wp:docPr id="14013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2464" name=""/>
                    <pic:cNvPicPr/>
                  </pic:nvPicPr>
                  <pic:blipFill>
                    <a:blip r:embed="rId15"/>
                    <a:stretch>
                      <a:fillRect/>
                    </a:stretch>
                  </pic:blipFill>
                  <pic:spPr>
                    <a:xfrm>
                      <a:off x="0" y="0"/>
                      <a:ext cx="2975610" cy="1292225"/>
                    </a:xfrm>
                    <a:prstGeom prst="rect">
                      <a:avLst/>
                    </a:prstGeom>
                  </pic:spPr>
                </pic:pic>
              </a:graphicData>
            </a:graphic>
          </wp:inline>
        </w:drawing>
      </w:r>
    </w:p>
    <w:p w14:paraId="62E34B0F" w14:textId="77777777" w:rsidR="007F1B97" w:rsidRDefault="00C92435">
      <w:pPr>
        <w:pStyle w:val="Hnh"/>
        <w:rPr>
          <w:bCs/>
        </w:rPr>
      </w:pPr>
      <w:r>
        <w:t xml:space="preserve">Hình 6: Kiến trúc hệ thống </w:t>
      </w:r>
    </w:p>
    <w:p w14:paraId="44C37848" w14:textId="77777777" w:rsidR="007F1B97" w:rsidRDefault="00C92435">
      <w:pPr>
        <w:spacing w:after="115" w:line="228" w:lineRule="auto"/>
        <w:ind w:firstLine="284"/>
        <w:jc w:val="both"/>
      </w:pPr>
      <w:r>
        <w:t>Các microservices trong hệ thống là các dịch vụ độc lập, mỗi dịch vụ đảm nhận một chức năng cụ thể. Các dịch vụ chính bao gồm:</w:t>
      </w:r>
    </w:p>
    <w:p w14:paraId="19EA4956" w14:textId="77777777" w:rsidR="007F1B97" w:rsidRDefault="00C92435">
      <w:pPr>
        <w:pStyle w:val="ListParagraph"/>
        <w:numPr>
          <w:ilvl w:val="0"/>
          <w:numId w:val="19"/>
        </w:numPr>
        <w:spacing w:after="115" w:line="228" w:lineRule="auto"/>
        <w:jc w:val="both"/>
      </w:pPr>
      <w:r>
        <w:t>Facial Recognition Services: Dịch vụ này chuyên xử lý các tác vụ liên quan đến nhận dạng khuôn mặt.</w:t>
      </w:r>
    </w:p>
    <w:p w14:paraId="4C0C204A" w14:textId="77777777" w:rsidR="007F1B97" w:rsidRDefault="00C92435">
      <w:pPr>
        <w:pStyle w:val="ListParagraph"/>
        <w:numPr>
          <w:ilvl w:val="0"/>
          <w:numId w:val="19"/>
        </w:numPr>
        <w:spacing w:after="115" w:line="228" w:lineRule="auto"/>
        <w:jc w:val="both"/>
      </w:pPr>
      <w:r>
        <w:t xml:space="preserve">Human Detection and Counting Services: Dịch vụ này tập trung vào việc phát hiện và đếm số lượng người trong môi trường hoặc khu vực nhất định. </w:t>
      </w:r>
    </w:p>
    <w:p w14:paraId="083F8BA1" w14:textId="77777777" w:rsidR="007F1B97" w:rsidRDefault="00C92435">
      <w:pPr>
        <w:pStyle w:val="ListParagraph"/>
        <w:numPr>
          <w:ilvl w:val="0"/>
          <w:numId w:val="19"/>
        </w:numPr>
        <w:spacing w:after="115" w:line="228" w:lineRule="auto"/>
        <w:jc w:val="both"/>
      </w:pPr>
      <w:r>
        <w:t xml:space="preserve">Auth Service: Quản lý xác thực và ủy quyền, sử dụng các chuẩn JWT. </w:t>
      </w:r>
    </w:p>
    <w:p w14:paraId="08DC63AD" w14:textId="77777777" w:rsidR="007F1B97" w:rsidRDefault="00C92435">
      <w:pPr>
        <w:pStyle w:val="ListParagraph"/>
        <w:numPr>
          <w:ilvl w:val="0"/>
          <w:numId w:val="19"/>
        </w:numPr>
        <w:spacing w:after="115" w:line="228" w:lineRule="auto"/>
        <w:jc w:val="both"/>
      </w:pPr>
      <w:r>
        <w:t>Classroom Management Service: Quản lý thông tin lớp học và người dùng, bao gồm việc đăng ký lớp, điểm danh, lịch học, giám sát,...</w:t>
      </w:r>
    </w:p>
    <w:p w14:paraId="09E8A291" w14:textId="77777777" w:rsidR="007F1B97" w:rsidRDefault="00C92435">
      <w:pPr>
        <w:pStyle w:val="ListParagraph"/>
        <w:numPr>
          <w:ilvl w:val="0"/>
          <w:numId w:val="19"/>
        </w:numPr>
        <w:spacing w:after="115" w:line="228" w:lineRule="auto"/>
        <w:jc w:val="both"/>
      </w:pPr>
      <w:r>
        <w:rPr>
          <w:color w:val="000000"/>
          <w:szCs w:val="26"/>
        </w:rPr>
        <w:t>Image Handler Services</w:t>
      </w:r>
      <w:r>
        <w:t>: Dịch vụ này là một máy chủ giúp truy xuất hình ảnh từ máy cục bộ..</w:t>
      </w:r>
    </w:p>
    <w:p w14:paraId="3CB1496D" w14:textId="77777777" w:rsidR="007F1B97" w:rsidRDefault="00C92435">
      <w:pPr>
        <w:pStyle w:val="Heading2"/>
        <w:rPr>
          <w:i w:val="0"/>
        </w:rPr>
      </w:pPr>
      <w:r>
        <w:t>B. Xây dựng API</w:t>
      </w:r>
    </w:p>
    <w:p w14:paraId="785AAFA3" w14:textId="77777777" w:rsidR="007F1B97" w:rsidRDefault="00C92435">
      <w:pPr>
        <w:pStyle w:val="Heading3"/>
        <w:rPr>
          <w:bCs/>
        </w:rPr>
      </w:pPr>
      <w:r>
        <w:t>1.  Xác thực người dùng</w:t>
      </w:r>
    </w:p>
    <w:p w14:paraId="4A1106A3" w14:textId="77777777" w:rsidR="007F1B97" w:rsidRDefault="00C92435">
      <w:pPr>
        <w:tabs>
          <w:tab w:val="left" w:pos="360"/>
          <w:tab w:val="center" w:pos="2432"/>
        </w:tabs>
        <w:spacing w:after="115" w:line="228" w:lineRule="auto"/>
        <w:jc w:val="both"/>
      </w:pPr>
      <w:r>
        <w:tab/>
        <w:t>Nhóm các API phục vụ cho việc xác thực và bảo mật cao các thông tin của người dùng như đăng nhập, thay đổi mật khẩu, thay đổi thông tin cá nhân, ... Và được thiết kế theo nguyên tắc REST API, sử dụng Golang và sử dụng bảo mật JWT cho việc quản lý tài khoản và bcrypt cho quản lý mật khẩu của người dùng.</w:t>
      </w:r>
    </w:p>
    <w:p w14:paraId="0A386FF6" w14:textId="77777777" w:rsidR="007F1B97" w:rsidRDefault="00C92435">
      <w:pPr>
        <w:pStyle w:val="Heading3"/>
        <w:rPr>
          <w:bCs/>
        </w:rPr>
      </w:pPr>
      <w:r>
        <w:t>2.  Quản lý lớp học</w:t>
      </w:r>
    </w:p>
    <w:p w14:paraId="322BF48E" w14:textId="77777777" w:rsidR="007F1B97" w:rsidRDefault="00C92435">
      <w:pPr>
        <w:tabs>
          <w:tab w:val="left" w:pos="360"/>
          <w:tab w:val="center" w:pos="2432"/>
        </w:tabs>
        <w:spacing w:after="115" w:line="228" w:lineRule="auto"/>
        <w:jc w:val="both"/>
        <w:rPr>
          <w:bCs/>
          <w:i/>
        </w:rPr>
      </w:pPr>
      <w:r>
        <w:rPr>
          <w:i/>
          <w:iCs/>
        </w:rPr>
        <w:tab/>
      </w:r>
      <w:r>
        <w:t>Nhóm các API phục vụ cho việc quản lý và thao tác trên các lớp học các lớp học. Tương tự các API liên quan tới xác thực người dùng nó cũng được thiết kế theo nguyên tắc REST API, sử dụng Golang để triển khai nhanh chóng nhưng vẫn đảm bảo được tính bảo mật và tốc độ cao</w:t>
      </w:r>
      <w:r>
        <w:rPr>
          <w:i/>
          <w:iCs/>
        </w:rPr>
        <w:t>.</w:t>
      </w:r>
    </w:p>
    <w:p w14:paraId="5B51AA4D" w14:textId="77777777" w:rsidR="007F1B97" w:rsidRDefault="00C92435">
      <w:pPr>
        <w:pStyle w:val="Heading3"/>
        <w:rPr>
          <w:bCs/>
        </w:rPr>
      </w:pPr>
      <w:r>
        <w:t>3.  Dịch vụ xử lý ảnh</w:t>
      </w:r>
    </w:p>
    <w:p w14:paraId="66FF2715" w14:textId="77777777" w:rsidR="007F1B97" w:rsidRDefault="00C92435">
      <w:pPr>
        <w:tabs>
          <w:tab w:val="left" w:pos="360"/>
          <w:tab w:val="center" w:pos="2432"/>
        </w:tabs>
        <w:spacing w:after="115" w:line="228" w:lineRule="auto"/>
        <w:jc w:val="both"/>
        <w:rPr>
          <w:bCs/>
          <w:i/>
        </w:rPr>
      </w:pPr>
      <w:r>
        <w:rPr>
          <w:i/>
          <w:iCs/>
        </w:rPr>
        <w:tab/>
      </w:r>
      <w:r>
        <w:t xml:space="preserve">Nhóm các API phục vụ cho việc truy xuất ảnh trên máy cục bộ </w:t>
      </w:r>
      <w:r>
        <w:rPr>
          <w:color w:val="000000"/>
        </w:rPr>
        <w:t>dễ sử</w:t>
      </w:r>
      <w:r>
        <w:t xml:space="preserve"> dụng tượng tự một dịch vụ đám mây (cloud-based services) nhằm hỗ trợ ứng dụng web có thể sử dụng hình ảnh trên máy cục bộ. Các api này sử dụng công nghệ NodeJS và ngôn ngữ JavaScript</w:t>
      </w:r>
      <w:r>
        <w:rPr>
          <w:i/>
          <w:iCs/>
        </w:rPr>
        <w:t>.</w:t>
      </w:r>
    </w:p>
    <w:p w14:paraId="658B4C09" w14:textId="77777777" w:rsidR="007F1B97" w:rsidRDefault="00C92435">
      <w:pPr>
        <w:pStyle w:val="Heading3"/>
        <w:rPr>
          <w:bCs/>
        </w:rPr>
      </w:pPr>
      <w:r>
        <w:t>4.  Phát video trực tiếp</w:t>
      </w:r>
    </w:p>
    <w:p w14:paraId="2BF0D554" w14:textId="77777777" w:rsidR="007F1B97" w:rsidRDefault="00C92435">
      <w:pPr>
        <w:tabs>
          <w:tab w:val="left" w:pos="360"/>
          <w:tab w:val="center" w:pos="2432"/>
        </w:tabs>
        <w:spacing w:after="115" w:line="228" w:lineRule="auto"/>
        <w:jc w:val="both"/>
        <w:rPr>
          <w:bCs/>
          <w:i/>
        </w:rPr>
      </w:pPr>
      <w:r>
        <w:rPr>
          <w:i/>
          <w:iCs/>
        </w:rPr>
        <w:tab/>
      </w:r>
      <w:r>
        <w:t>Nhóm các API cho phép người dùng có thể xem trực tuyến các hoạt động thời gian thực sử dụng công nghệ Websocket API, sử dụng Python giúp cho việc xử lý và triển khai mô hình AI xử lý hình ảnh thời gian thực và trả về kết quả nhanh chóng và dễ dàng hơn</w:t>
      </w:r>
      <w:r>
        <w:rPr>
          <w:i/>
          <w:iCs/>
        </w:rPr>
        <w:t>.</w:t>
      </w:r>
    </w:p>
    <w:p w14:paraId="5134CC1C" w14:textId="77777777" w:rsidR="007F1B97" w:rsidRDefault="00C92435">
      <w:pPr>
        <w:pStyle w:val="Heading2"/>
        <w:rPr>
          <w:bCs/>
        </w:rPr>
      </w:pPr>
      <w:r>
        <w:t>C.  Thiết bị điểm danh khuôn mặt</w:t>
      </w:r>
    </w:p>
    <w:p w14:paraId="71872AC8" w14:textId="77777777" w:rsidR="007F1B97" w:rsidRDefault="00C92435">
      <w:pPr>
        <w:spacing w:after="115" w:line="228" w:lineRule="auto"/>
        <w:ind w:firstLine="360"/>
        <w:jc w:val="both"/>
      </w:pPr>
      <w:r>
        <w:t>Thiết bị bao gồm 3 thành phần (hình 7) chính bao gồm:</w:t>
      </w:r>
    </w:p>
    <w:p w14:paraId="698127F9" w14:textId="660F1566" w:rsidR="007F1B97" w:rsidRDefault="00C92435">
      <w:pPr>
        <w:pStyle w:val="ListParagraph"/>
        <w:numPr>
          <w:ilvl w:val="0"/>
          <w:numId w:val="20"/>
        </w:numPr>
        <w:spacing w:after="115" w:line="228" w:lineRule="auto"/>
        <w:jc w:val="both"/>
      </w:pPr>
      <w:r>
        <w:t>ESP32</w:t>
      </w:r>
      <w:r w:rsidR="00895D6A">
        <w:t>-</w:t>
      </w:r>
      <w:r>
        <w:t>CAM: Đảm nhiệm vai trò thu video khuôn mặt từ người dùng và phát trực tiếp video.</w:t>
      </w:r>
    </w:p>
    <w:p w14:paraId="1AE77C43" w14:textId="77777777" w:rsidR="007F1B97" w:rsidRDefault="00C92435">
      <w:pPr>
        <w:pStyle w:val="ListParagraph"/>
        <w:numPr>
          <w:ilvl w:val="0"/>
          <w:numId w:val="20"/>
        </w:numPr>
        <w:spacing w:after="115" w:line="228" w:lineRule="auto"/>
        <w:jc w:val="both"/>
      </w:pPr>
      <w:r>
        <w:t xml:space="preserve">Facial recognition services: Đảm nhiệm vai trò nhận diện khuôn mặt từ  video trực tiếp của ESP32 CAM </w:t>
      </w:r>
      <w:r>
        <w:lastRenderedPageBreak/>
        <w:t>và truyền tải hình ảnh đã xử lý qua ESP32-S3 thông qua websocket.</w:t>
      </w:r>
    </w:p>
    <w:p w14:paraId="3D96D308" w14:textId="77777777" w:rsidR="007F1B97" w:rsidRDefault="00C92435">
      <w:pPr>
        <w:pStyle w:val="ListParagraph"/>
        <w:numPr>
          <w:ilvl w:val="0"/>
          <w:numId w:val="20"/>
        </w:numPr>
        <w:spacing w:after="115" w:line="228" w:lineRule="auto"/>
        <w:jc w:val="left"/>
      </w:pPr>
      <w:r>
        <w:t>ESP32-S3,màn hình ST7789: Thực hiện giải mã dữ liệu từ websocket và hiển thị lên màn hình ST7789.</w:t>
      </w:r>
    </w:p>
    <w:p w14:paraId="5E2AB8B0" w14:textId="77777777" w:rsidR="007F1B97" w:rsidRDefault="00C92435">
      <w:pPr>
        <w:spacing w:after="115" w:line="228" w:lineRule="auto"/>
        <w:ind w:firstLine="360"/>
        <w:jc w:val="both"/>
      </w:pPr>
      <w:r>
        <w:t>Thiết bị sử dụng ESP32-CAM để ghi hình và truyền tới server nhận diện, sau đó tiếp tục sử dụng ESP32-S3 và màn hình ST7789 phát trực tiếp video nhận diện đó giúp học sinh có thể dễ dàng quan sát được quá trình điểm danh của sinh viên tại hình 8.</w:t>
      </w:r>
    </w:p>
    <w:p w14:paraId="27FC2F86" w14:textId="77777777" w:rsidR="007F1B97" w:rsidRDefault="00C92435">
      <w:pPr>
        <w:spacing w:after="115" w:line="228" w:lineRule="auto"/>
        <w:ind w:firstLine="360"/>
        <w:jc w:val="left"/>
      </w:pPr>
      <w:r>
        <w:t>Các thiết bị trong hệ thống này đều sử dụng chung một mạng Wifi, các thiết bị được kết nối với nhau thông qua địa chỉ IP mạng mà chúng đang sử dụng.</w:t>
      </w:r>
    </w:p>
    <w:p w14:paraId="10B7FDA0" w14:textId="7FA52A8C" w:rsidR="007F1B97" w:rsidRDefault="0062077C" w:rsidP="0062077C">
      <w:pPr>
        <w:tabs>
          <w:tab w:val="left" w:pos="360"/>
          <w:tab w:val="center" w:pos="2432"/>
        </w:tabs>
        <w:spacing w:after="115" w:line="228" w:lineRule="auto"/>
      </w:pPr>
      <w:r w:rsidRPr="0062077C">
        <w:rPr>
          <w:noProof/>
          <w:lang w:eastAsia="en-US"/>
        </w:rPr>
        <w:drawing>
          <wp:inline distT="0" distB="0" distL="0" distR="0" wp14:anchorId="7E5E40CE" wp14:editId="4FF1B1DC">
            <wp:extent cx="2975610" cy="1738630"/>
            <wp:effectExtent l="0" t="0" r="0" b="0"/>
            <wp:docPr id="70216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68895" name=""/>
                    <pic:cNvPicPr/>
                  </pic:nvPicPr>
                  <pic:blipFill>
                    <a:blip r:embed="rId16"/>
                    <a:stretch>
                      <a:fillRect/>
                    </a:stretch>
                  </pic:blipFill>
                  <pic:spPr>
                    <a:xfrm>
                      <a:off x="0" y="0"/>
                      <a:ext cx="2975610" cy="1738630"/>
                    </a:xfrm>
                    <a:prstGeom prst="rect">
                      <a:avLst/>
                    </a:prstGeom>
                  </pic:spPr>
                </pic:pic>
              </a:graphicData>
            </a:graphic>
          </wp:inline>
        </w:drawing>
      </w:r>
    </w:p>
    <w:p w14:paraId="7D89A3B6" w14:textId="77777777" w:rsidR="007F1B97" w:rsidRDefault="00C92435">
      <w:pPr>
        <w:pStyle w:val="Hnh"/>
        <w:rPr>
          <w:bCs/>
        </w:rPr>
      </w:pPr>
      <w:r>
        <w:t>Hình 7: Thiết bị nhận diện khuôn mặt</w:t>
      </w:r>
    </w:p>
    <w:p w14:paraId="245A6CFD" w14:textId="5D0D2218" w:rsidR="007F1B97" w:rsidRDefault="0062077C">
      <w:pPr>
        <w:tabs>
          <w:tab w:val="left" w:pos="360"/>
          <w:tab w:val="center" w:pos="2432"/>
        </w:tabs>
        <w:spacing w:after="115" w:line="228" w:lineRule="auto"/>
      </w:pPr>
      <w:r w:rsidRPr="0062077C">
        <w:rPr>
          <w:noProof/>
          <w:lang w:eastAsia="en-US"/>
        </w:rPr>
        <w:drawing>
          <wp:inline distT="0" distB="0" distL="0" distR="0" wp14:anchorId="5BE1C849" wp14:editId="790C73B9">
            <wp:extent cx="2975610" cy="1358900"/>
            <wp:effectExtent l="0" t="0" r="0" b="0"/>
            <wp:docPr id="125751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10648" name=""/>
                    <pic:cNvPicPr/>
                  </pic:nvPicPr>
                  <pic:blipFill>
                    <a:blip r:embed="rId17"/>
                    <a:stretch>
                      <a:fillRect/>
                    </a:stretch>
                  </pic:blipFill>
                  <pic:spPr>
                    <a:xfrm>
                      <a:off x="0" y="0"/>
                      <a:ext cx="2975610" cy="1358900"/>
                    </a:xfrm>
                    <a:prstGeom prst="rect">
                      <a:avLst/>
                    </a:prstGeom>
                  </pic:spPr>
                </pic:pic>
              </a:graphicData>
            </a:graphic>
          </wp:inline>
        </w:drawing>
      </w:r>
    </w:p>
    <w:p w14:paraId="3C13E0BB" w14:textId="77777777" w:rsidR="007F1B97" w:rsidRDefault="00C92435">
      <w:pPr>
        <w:pStyle w:val="Hnh"/>
        <w:rPr>
          <w:bCs/>
        </w:rPr>
      </w:pPr>
      <w:bookmarkStart w:id="13" w:name="_Toc196427724"/>
      <w:bookmarkStart w:id="14" w:name="_Toc196427765"/>
      <w:bookmarkStart w:id="15" w:name="_Toc196603753"/>
      <w:bookmarkStart w:id="16" w:name="_Toc196603805"/>
      <w:r>
        <w:t>Hình 8: Quy trình nhận diện khuôn mặt qua thiết bị IoT</w:t>
      </w:r>
      <w:bookmarkEnd w:id="13"/>
      <w:bookmarkEnd w:id="14"/>
      <w:bookmarkEnd w:id="15"/>
      <w:bookmarkEnd w:id="16"/>
    </w:p>
    <w:p w14:paraId="61A12FF6" w14:textId="77777777" w:rsidR="007F1B97" w:rsidRDefault="00C92435">
      <w:pPr>
        <w:pStyle w:val="Heading2"/>
        <w:rPr>
          <w:bCs/>
        </w:rPr>
      </w:pPr>
      <w:r>
        <w:t>D. Ứng dụng web</w:t>
      </w:r>
    </w:p>
    <w:p w14:paraId="7FB9DBE3" w14:textId="77777777" w:rsidR="007F1B97" w:rsidRDefault="00C92435">
      <w:pPr>
        <w:spacing w:after="115" w:line="228" w:lineRule="auto"/>
        <w:ind w:firstLine="360"/>
        <w:jc w:val="both"/>
      </w:pPr>
      <w:r>
        <w:t>Ứng dụng được xây dựng bằng React, TypeScript, Tailwind và Vite, ngoài các thư mục cấu hình của các ngôn ngữ và framework thì thư mục của ứng dụng được tổ chức theo cấu trúc thư mục đầy đủ và rõ ràng. Gồm phân tách giữa logic xử lý, giao diện, và quản lý trạng thái, từ đó dễ bảo trì, mở rộng và tái sử dụng (hình 9).</w:t>
      </w:r>
    </w:p>
    <w:p w14:paraId="18358668" w14:textId="77777777" w:rsidR="007F1B97" w:rsidRDefault="00C92435">
      <w:pPr>
        <w:spacing w:after="115" w:line="228" w:lineRule="auto"/>
        <w:ind w:firstLine="360"/>
        <w:jc w:val="left"/>
      </w:pPr>
      <w:r>
        <w:t>Ứng dụng bao gồm 7 chức năng chính:</w:t>
      </w:r>
    </w:p>
    <w:p w14:paraId="58720FD5" w14:textId="77777777" w:rsidR="007F1B97" w:rsidRDefault="00C92435">
      <w:pPr>
        <w:pStyle w:val="ListParagraph"/>
        <w:numPr>
          <w:ilvl w:val="0"/>
          <w:numId w:val="38"/>
        </w:numPr>
        <w:pBdr>
          <w:top w:val="none" w:sz="4" w:space="0" w:color="000000"/>
          <w:left w:val="none" w:sz="4" w:space="0" w:color="000000"/>
          <w:bottom w:val="none" w:sz="4" w:space="0" w:color="000000"/>
          <w:right w:val="none" w:sz="4" w:space="0" w:color="000000"/>
        </w:pBdr>
        <w:jc w:val="both"/>
      </w:pPr>
      <w:r>
        <w:t>Lựa chọn lớp học: Đây là bước bắt buộc đầu tiên, giúp người dùng chọn đúng lớp học trước khi thực hiện các thao tác khác.Là nền tảng để liên kết các chức năng như điểm danh, giám sát, báo cáo… tới đúng lớp học.</w:t>
      </w:r>
    </w:p>
    <w:p w14:paraId="2AD6463B" w14:textId="77777777" w:rsidR="007F1B97" w:rsidRDefault="00C92435">
      <w:pPr>
        <w:pStyle w:val="ListParagraph"/>
        <w:numPr>
          <w:ilvl w:val="0"/>
          <w:numId w:val="21"/>
        </w:numPr>
        <w:spacing w:after="115" w:line="228" w:lineRule="auto"/>
        <w:jc w:val="both"/>
      </w:pPr>
      <w:r>
        <w:t>Quản lý điểm danh:  Hỗ trợ ghi nhận và chỉnh sửa dữ liệu điểm danh sinh viên. Quản lý dữ liệu điểm danh chính xác, có thể điều chỉnh nếu có sai sót, và xuất báo cáo nhanh chóng. Có chức năng là xem danh sách sinh viên và trạng thái điểm danh theo buổi, chỉnh sửa trạng thái điểm danh (có mặt, vắng, trễ), xuất dữ liệu điểm danh ra file Excel để lưu trữ hoặc báo cáo</w:t>
      </w:r>
    </w:p>
    <w:p w14:paraId="795115D4" w14:textId="77777777" w:rsidR="007F1B97" w:rsidRDefault="00C92435">
      <w:pPr>
        <w:pStyle w:val="ListParagraph"/>
        <w:numPr>
          <w:ilvl w:val="0"/>
          <w:numId w:val="21"/>
        </w:numPr>
        <w:spacing w:after="115" w:line="228" w:lineRule="auto"/>
        <w:jc w:val="both"/>
      </w:pPr>
      <w:r>
        <w:t xml:space="preserve">Quản lý lớp học: Theo dõi tình trạng học tập của sinh viên trong lớp, bao gồm cả những sinh viên đã nghỉ </w:t>
      </w:r>
      <w:r>
        <w:t>học. Có chức năng hiển thị danh sách sinh viên đang theo học hoặc đã nghỉ, cập nhật tình trạng sinh viên.</w:t>
      </w:r>
    </w:p>
    <w:p w14:paraId="36BF6266" w14:textId="77777777" w:rsidR="007F1B97" w:rsidRDefault="00C92435">
      <w:pPr>
        <w:pStyle w:val="ListParagraph"/>
        <w:numPr>
          <w:ilvl w:val="0"/>
          <w:numId w:val="21"/>
        </w:numPr>
        <w:spacing w:after="115" w:line="228" w:lineRule="auto"/>
        <w:jc w:val="both"/>
      </w:pPr>
      <w:r>
        <w:t>Quản lý sinh viên: Quản lý thông tin và lịch sử điểm danh của từng sinh viên. Cung cấp góc nhìn chi tiết về sự chuyên cần của từng sinh viên. Có chức năng xem thông tin cá nhân và mã số sinh viên, chi tiết lịch sử điểm danh theo thời gian, tổng hợp số buổi có mặt/vắng mặt theo biểu đồ, bảng biểu.</w:t>
      </w:r>
    </w:p>
    <w:p w14:paraId="672EAA9C" w14:textId="77777777" w:rsidR="007F1B97" w:rsidRDefault="00C92435">
      <w:pPr>
        <w:pStyle w:val="ListParagraph"/>
        <w:numPr>
          <w:ilvl w:val="0"/>
          <w:numId w:val="39"/>
        </w:numPr>
        <w:pBdr>
          <w:top w:val="none" w:sz="4" w:space="0" w:color="000000"/>
          <w:left w:val="none" w:sz="4" w:space="0" w:color="000000"/>
          <w:bottom w:val="none" w:sz="4" w:space="0" w:color="000000"/>
          <w:right w:val="none" w:sz="4" w:space="0" w:color="000000"/>
        </w:pBdr>
        <w:jc w:val="both"/>
      </w:pPr>
      <w:r>
        <w:t>Giám sát điểm danh: Giám sát trực tiếp quá trình điểm danh và xác minh bằng hình ảnh, đảm bảo tính minh bạch và chống gian lận trong điểm danh. Có chức năng hiển thị quy trình điểm danh theo thời gian thực, xem hình ảnh minh chứng sinh viên điểm danh qua camera. Ghi lại thời gian và địa điểm điểm danh.</w:t>
      </w:r>
    </w:p>
    <w:p w14:paraId="04540E6C" w14:textId="77777777" w:rsidR="007F1B97" w:rsidRDefault="00C92435">
      <w:pPr>
        <w:pStyle w:val="ListParagraph"/>
        <w:numPr>
          <w:ilvl w:val="0"/>
          <w:numId w:val="39"/>
        </w:numPr>
        <w:pBdr>
          <w:top w:val="none" w:sz="4" w:space="0" w:color="000000"/>
          <w:left w:val="none" w:sz="4" w:space="0" w:color="000000"/>
          <w:bottom w:val="none" w:sz="4" w:space="0" w:color="000000"/>
          <w:right w:val="none" w:sz="4" w:space="0" w:color="000000"/>
        </w:pBdr>
        <w:jc w:val="both"/>
        <w:rPr>
          <w:sz w:val="24"/>
          <w:szCs w:val="24"/>
        </w:rPr>
      </w:pPr>
      <w:r>
        <w:t>Giám sát lớp học: Theo dõi trực tiếp không gian lớp học trong thời gian học, đảm bảo sĩ số, nề nếp học tập. Chức năng bao gồm đếm số người trong lớp theo thời gian thực (AI), hiển thị hình ảnh lớp học đang diễn ra,xem lại lịch sử hình ảnh giám sát đã lưu.</w:t>
      </w:r>
    </w:p>
    <w:p w14:paraId="27BA005B" w14:textId="77777777" w:rsidR="007F1B97" w:rsidRDefault="00C92435">
      <w:pPr>
        <w:pStyle w:val="ListParagraph"/>
        <w:numPr>
          <w:ilvl w:val="0"/>
          <w:numId w:val="21"/>
        </w:numPr>
        <w:spacing w:after="115" w:line="228" w:lineRule="auto"/>
        <w:jc w:val="both"/>
        <w:rPr>
          <w:b/>
          <w:bCs/>
        </w:rPr>
      </w:pPr>
      <w:r>
        <w:t>Báo cáo thống kê: Hỗ trợ người dùng tổng hợp và phân tích dữ liệu điểm danh. Tạo ra các báo cáo trực quan phục vụ cho giảng viên. Chức năng bao gồm thống kê tình hình điểm danh theo lớp, sinh viên, thời gian, lọc dữ liệu theo nhiều tiêu chí (môn học, thời gian, tình trạng, tỉ lệ). Xuất báo cáo Excel dễ dàng chia sẻ và trình bày.</w:t>
      </w:r>
    </w:p>
    <w:p w14:paraId="25AC629A" w14:textId="77777777" w:rsidR="007F1B97" w:rsidRDefault="00C92435">
      <w:pPr>
        <w:pStyle w:val="Heading2"/>
        <w:rPr>
          <w:bCs/>
        </w:rPr>
      </w:pPr>
      <w:r>
        <w:t xml:space="preserve">E. Triển khai </w:t>
      </w:r>
      <w:r>
        <w:rPr>
          <w:bCs/>
        </w:rPr>
        <w:t>ứng dụng</w:t>
      </w:r>
    </w:p>
    <w:p w14:paraId="614F629E" w14:textId="77777777" w:rsidR="007F1B97" w:rsidRDefault="00C92435">
      <w:pPr>
        <w:tabs>
          <w:tab w:val="left" w:pos="360"/>
          <w:tab w:val="center" w:pos="2433"/>
        </w:tabs>
        <w:spacing w:after="115" w:line="228" w:lineRule="auto"/>
        <w:jc w:val="both"/>
      </w:pPr>
      <w:r>
        <w:rPr>
          <w:i/>
          <w:iCs/>
        </w:rPr>
        <w:tab/>
      </w:r>
      <w:r>
        <w:t>Việc triển khai ứng dụng được thực hiện tuần tự thông qua việc triển khai cơ sở dữ liệu, API gateway và các services liên quan, sau đó triển khai ứng dụng web.</w:t>
      </w:r>
    </w:p>
    <w:p w14:paraId="3D873BD6" w14:textId="77777777" w:rsidR="007F1B97" w:rsidRDefault="00C92435">
      <w:pPr>
        <w:tabs>
          <w:tab w:val="left" w:pos="360"/>
          <w:tab w:val="center" w:pos="2433"/>
        </w:tabs>
        <w:spacing w:after="115" w:line="228" w:lineRule="auto"/>
        <w:jc w:val="both"/>
      </w:pPr>
      <w:r>
        <w:rPr>
          <w:i/>
          <w:iCs/>
        </w:rPr>
        <w:tab/>
      </w:r>
      <w:r>
        <w:t>Dưới</w:t>
      </w:r>
      <w:r>
        <w:rPr>
          <w:i/>
          <w:iCs/>
        </w:rPr>
        <w:t xml:space="preserve"> </w:t>
      </w:r>
      <w:r>
        <w:t>đây là một số hình ảnh chính của ứng dụng bao gồm các chức năng chính như trang tổng quan, giám sát lớp học, giám sát điểm danh, và trang thống kê, báo cáo.</w:t>
      </w:r>
      <w:r>
        <w:rPr>
          <w:i/>
          <w:iCs/>
        </w:rPr>
        <w:tab/>
      </w:r>
    </w:p>
    <w:p w14:paraId="080F64ED" w14:textId="1A800983" w:rsidR="007F1B97" w:rsidRDefault="0062077C">
      <w:pPr>
        <w:tabs>
          <w:tab w:val="left" w:pos="360"/>
          <w:tab w:val="center" w:pos="2433"/>
        </w:tabs>
        <w:spacing w:after="115" w:line="228" w:lineRule="auto"/>
        <w:jc w:val="both"/>
      </w:pPr>
      <w:r>
        <w:rPr>
          <w:noProof/>
          <w:lang w:eastAsia="en-US"/>
        </w:rPr>
        <w:drawing>
          <wp:inline distT="0" distB="0" distL="0" distR="0" wp14:anchorId="56E27B10" wp14:editId="11389154">
            <wp:extent cx="2975610" cy="1359535"/>
            <wp:effectExtent l="0" t="0" r="0" b="0"/>
            <wp:docPr id="20700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75610" cy="1359535"/>
                    </a:xfrm>
                    <a:prstGeom prst="rect">
                      <a:avLst/>
                    </a:prstGeom>
                    <a:noFill/>
                    <a:ln>
                      <a:noFill/>
                    </a:ln>
                  </pic:spPr>
                </pic:pic>
              </a:graphicData>
            </a:graphic>
          </wp:inline>
        </w:drawing>
      </w:r>
    </w:p>
    <w:p w14:paraId="519F85F4" w14:textId="77777777" w:rsidR="007F1B97" w:rsidRDefault="00C92435">
      <w:pPr>
        <w:pStyle w:val="Hnh"/>
        <w:rPr>
          <w:bCs/>
        </w:rPr>
      </w:pPr>
      <w:r>
        <w:t>Hình 9: Trang tổng quan</w:t>
      </w:r>
    </w:p>
    <w:p w14:paraId="6FE2C1C5" w14:textId="316D66FD" w:rsidR="007F1B97" w:rsidRDefault="0062077C" w:rsidP="00152E47">
      <w:pPr>
        <w:rPr>
          <w:i/>
        </w:rPr>
      </w:pPr>
      <w:r>
        <w:rPr>
          <w:noProof/>
          <w:lang w:eastAsia="en-US"/>
        </w:rPr>
        <w:drawing>
          <wp:inline distT="0" distB="0" distL="0" distR="0" wp14:anchorId="68283DBF" wp14:editId="31A9720E">
            <wp:extent cx="2901636" cy="1951022"/>
            <wp:effectExtent l="0" t="0" r="0" b="0"/>
            <wp:docPr id="1318343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9">
                      <a:extLst>
                        <a:ext uri="{28A0092B-C50C-407E-A947-70E740481C1C}">
                          <a14:useLocalDpi xmlns:a14="http://schemas.microsoft.com/office/drawing/2010/main" val="0"/>
                        </a:ext>
                      </a:extLst>
                    </a:blip>
                    <a:srcRect l="1008" r="1447" b="2369"/>
                    <a:stretch>
                      <a:fillRect/>
                    </a:stretch>
                  </pic:blipFill>
                  <pic:spPr bwMode="auto">
                    <a:xfrm>
                      <a:off x="0" y="0"/>
                      <a:ext cx="2902558" cy="1951642"/>
                    </a:xfrm>
                    <a:prstGeom prst="rect">
                      <a:avLst/>
                    </a:prstGeom>
                    <a:noFill/>
                    <a:ln>
                      <a:noFill/>
                    </a:ln>
                    <a:extLst>
                      <a:ext uri="{53640926-AAD7-44D8-BBD7-CCE9431645EC}">
                        <a14:shadowObscured xmlns:a14="http://schemas.microsoft.com/office/drawing/2010/main"/>
                      </a:ext>
                    </a:extLst>
                  </pic:spPr>
                </pic:pic>
              </a:graphicData>
            </a:graphic>
          </wp:inline>
        </w:drawing>
      </w:r>
    </w:p>
    <w:p w14:paraId="6930A47D" w14:textId="77777777" w:rsidR="007F1B97" w:rsidRDefault="00C92435">
      <w:pPr>
        <w:pStyle w:val="Hnh"/>
        <w:rPr>
          <w:bCs/>
        </w:rPr>
      </w:pPr>
      <w:r>
        <w:t>Hình 10: Trang thống kê đi học của một sinh viên</w:t>
      </w:r>
    </w:p>
    <w:p w14:paraId="0A234E6B" w14:textId="30BF181F" w:rsidR="007F1B97" w:rsidRDefault="0062077C" w:rsidP="00152E47">
      <w:r>
        <w:rPr>
          <w:noProof/>
          <w:lang w:eastAsia="en-US"/>
        </w:rPr>
        <w:lastRenderedPageBreak/>
        <w:drawing>
          <wp:inline distT="0" distB="0" distL="0" distR="0" wp14:anchorId="27A60C0C" wp14:editId="08A06D9E">
            <wp:extent cx="2975610" cy="1662430"/>
            <wp:effectExtent l="0" t="0" r="0" b="0"/>
            <wp:docPr id="1051598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75610" cy="1662430"/>
                    </a:xfrm>
                    <a:prstGeom prst="rect">
                      <a:avLst/>
                    </a:prstGeom>
                    <a:noFill/>
                    <a:ln>
                      <a:noFill/>
                    </a:ln>
                  </pic:spPr>
                </pic:pic>
              </a:graphicData>
            </a:graphic>
          </wp:inline>
        </w:drawing>
      </w:r>
    </w:p>
    <w:p w14:paraId="07840DC8" w14:textId="77777777" w:rsidR="007F1B97" w:rsidRDefault="00C92435">
      <w:pPr>
        <w:pStyle w:val="Hnh"/>
      </w:pPr>
      <w:r>
        <w:t>Hình 11: Trang giám sát lớp học</w:t>
      </w:r>
    </w:p>
    <w:p w14:paraId="701159E4" w14:textId="0E1BC231" w:rsidR="007F1B97" w:rsidRDefault="0062077C" w:rsidP="00152E47">
      <w:pPr>
        <w:rPr>
          <w:i/>
        </w:rPr>
      </w:pPr>
      <w:r>
        <w:rPr>
          <w:noProof/>
          <w:lang w:eastAsia="en-US"/>
        </w:rPr>
        <w:drawing>
          <wp:inline distT="0" distB="0" distL="0" distR="0" wp14:anchorId="373F8A61" wp14:editId="64C4D2DA">
            <wp:extent cx="2975610" cy="1561465"/>
            <wp:effectExtent l="0" t="0" r="0" b="635"/>
            <wp:docPr id="383735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5610" cy="1561465"/>
                    </a:xfrm>
                    <a:prstGeom prst="rect">
                      <a:avLst/>
                    </a:prstGeom>
                    <a:noFill/>
                    <a:ln>
                      <a:noFill/>
                    </a:ln>
                  </pic:spPr>
                </pic:pic>
              </a:graphicData>
            </a:graphic>
          </wp:inline>
        </w:drawing>
      </w:r>
    </w:p>
    <w:p w14:paraId="64B26E6C" w14:textId="77777777" w:rsidR="007F1B97" w:rsidRDefault="00C92435">
      <w:pPr>
        <w:pStyle w:val="Hnh"/>
      </w:pPr>
      <w:r>
        <w:t>Hình 12: Trang báo cáo,thống kê đi học của một sinh viên</w:t>
      </w:r>
    </w:p>
    <w:p w14:paraId="2C4302F9" w14:textId="32002747" w:rsidR="007F1B97" w:rsidRDefault="0062077C" w:rsidP="00152E47">
      <w:r>
        <w:rPr>
          <w:noProof/>
          <w:lang w:eastAsia="en-US"/>
        </w:rPr>
        <w:drawing>
          <wp:inline distT="0" distB="0" distL="0" distR="0" wp14:anchorId="0B32FB21" wp14:editId="5B149B8E">
            <wp:extent cx="2975610" cy="1129665"/>
            <wp:effectExtent l="0" t="0" r="0" b="0"/>
            <wp:docPr id="612701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75610" cy="1129665"/>
                    </a:xfrm>
                    <a:prstGeom prst="rect">
                      <a:avLst/>
                    </a:prstGeom>
                    <a:noFill/>
                    <a:ln>
                      <a:noFill/>
                    </a:ln>
                  </pic:spPr>
                </pic:pic>
              </a:graphicData>
            </a:graphic>
          </wp:inline>
        </w:drawing>
      </w:r>
    </w:p>
    <w:p w14:paraId="6889BA4C" w14:textId="41E9878A" w:rsidR="0062077C" w:rsidRDefault="0062077C" w:rsidP="00152E47">
      <w:r>
        <w:rPr>
          <w:noProof/>
          <w:lang w:eastAsia="en-US"/>
        </w:rPr>
        <w:drawing>
          <wp:inline distT="0" distB="0" distL="0" distR="0" wp14:anchorId="7504A0F4" wp14:editId="48D78F12">
            <wp:extent cx="2975610" cy="1533525"/>
            <wp:effectExtent l="0" t="0" r="0" b="9525"/>
            <wp:docPr id="1705933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75610" cy="1533525"/>
                    </a:xfrm>
                    <a:prstGeom prst="rect">
                      <a:avLst/>
                    </a:prstGeom>
                    <a:noFill/>
                    <a:ln>
                      <a:noFill/>
                    </a:ln>
                  </pic:spPr>
                </pic:pic>
              </a:graphicData>
            </a:graphic>
          </wp:inline>
        </w:drawing>
      </w:r>
    </w:p>
    <w:p w14:paraId="21D5C6DA" w14:textId="7EE49F12" w:rsidR="007F1B97" w:rsidRDefault="0062077C" w:rsidP="00152E47">
      <w:r>
        <w:rPr>
          <w:noProof/>
          <w:lang w:eastAsia="en-US"/>
        </w:rPr>
        <w:drawing>
          <wp:inline distT="0" distB="0" distL="0" distR="0" wp14:anchorId="3864ADEA" wp14:editId="6743F111">
            <wp:extent cx="2975610" cy="1102360"/>
            <wp:effectExtent l="0" t="0" r="0" b="2540"/>
            <wp:docPr id="20260528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75610" cy="1102360"/>
                    </a:xfrm>
                    <a:prstGeom prst="rect">
                      <a:avLst/>
                    </a:prstGeom>
                    <a:noFill/>
                    <a:ln>
                      <a:noFill/>
                    </a:ln>
                  </pic:spPr>
                </pic:pic>
              </a:graphicData>
            </a:graphic>
          </wp:inline>
        </w:drawing>
      </w:r>
    </w:p>
    <w:p w14:paraId="56EC5984" w14:textId="77777777" w:rsidR="007F1B97" w:rsidRDefault="00C92435">
      <w:pPr>
        <w:pStyle w:val="Hnh"/>
      </w:pPr>
      <w:r>
        <w:rPr>
          <w:i w:val="0"/>
        </w:rPr>
        <w:t>Hình 13</w:t>
      </w:r>
      <w:r>
        <w:t>: Trang báo cáo, thống kê tổng quan</w:t>
      </w:r>
    </w:p>
    <w:p w14:paraId="4432F166" w14:textId="77777777" w:rsidR="007F1B97" w:rsidRDefault="00C92435">
      <w:pPr>
        <w:pStyle w:val="Header"/>
        <w:spacing w:after="115" w:line="228" w:lineRule="auto"/>
      </w:pPr>
      <w:r>
        <w:t>KẾT LUẬN</w:t>
      </w:r>
    </w:p>
    <w:p w14:paraId="7163A4BA" w14:textId="77777777" w:rsidR="007F1B97" w:rsidRDefault="00C92435">
      <w:pPr>
        <w:pBdr>
          <w:top w:val="none" w:sz="4" w:space="0" w:color="000000"/>
          <w:left w:val="none" w:sz="4" w:space="0" w:color="000000"/>
          <w:bottom w:val="none" w:sz="4" w:space="0" w:color="000000"/>
          <w:right w:val="none" w:sz="4" w:space="0" w:color="000000"/>
        </w:pBdr>
        <w:spacing w:after="115" w:line="228" w:lineRule="auto"/>
        <w:ind w:firstLine="357"/>
        <w:jc w:val="both"/>
      </w:pPr>
      <w:r>
        <w:t>Trong bài báo này, chúng tôi đã đề xuất xây dựng một ứng dụng web hỗi trợ quản lý lớp học dụng điểm danh bằng phương pháp nhận diện khuôn mặt và giám sát lớp học theo thời gian thực, nhằm tự động hóa các quy trình thủ công còn tồn tại trong công tác quản lý giáo dục. Giải pháp này đã chứng minh được tính khả thi và hiệu quả, đặc biệt trong việc sử dụng mô hình MTCNN kết hợp với MobileFaceNet trong việc điểm danh khuôn mặt khi đạt với độ chính xác 99.55% trên tệp dữ liệu LFW và được điều chỉnh ngưỡng threshold để phù hợp với điều kiện thực tế. Cùng với đó là huấn luyện mô hình YOLO v11 small trong việc nhận diện người và đếm số lượng đạt độ chính xác lên tới 85% trên thang điểm điểm mAP@50-95. Hệ thống không chỉ giúp hiện đại hóa việc điểm danh, mà còn góp phần thúc đẩy chuyển đổi số và nâng cao chất lượng quản lý – giảng dạy trong các cơ sở giáo dục, hướng tới một môi trường học tập tiên tiến và hiệu quả hơn.</w:t>
      </w:r>
    </w:p>
    <w:p w14:paraId="16B36923" w14:textId="77777777" w:rsidR="007F1B97" w:rsidRDefault="00C92435">
      <w:pPr>
        <w:pBdr>
          <w:top w:val="none" w:sz="4" w:space="0" w:color="000000"/>
          <w:left w:val="none" w:sz="4" w:space="0" w:color="000000"/>
          <w:bottom w:val="none" w:sz="4" w:space="0" w:color="000000"/>
          <w:right w:val="none" w:sz="4" w:space="0" w:color="000000"/>
        </w:pBdr>
        <w:spacing w:after="115" w:line="228" w:lineRule="auto"/>
        <w:ind w:firstLine="357"/>
        <w:jc w:val="both"/>
      </w:pPr>
      <w:r>
        <w:t>Trong thời gian tới, hệ thống có thể được mở rộng và phát triển theo nhiều hướng nhằm nâng cao hiệu quả và tính ứng dụng thực tiễn. Trước hết, có thể tích hợp hệ thống với các nền tảng quản lý học tập (LMS) để đồng bộ dữ liệu điểm danh với kết quả học tập và thời khóa biểu giúp sinh viên cũng có thể theo dõi tiến độ chuyên cần của bản thân. Hệ thống cũng có thể phát triển thêm chức năng cảnh báo giảng viên khi phát hiện hành vi bất thường trong lớp học, hoặc áp dụng trong các hoạt động khác như thi cử, quản lý ký túc xá hay thư viện.</w:t>
      </w:r>
    </w:p>
    <w:p w14:paraId="7BD5170A" w14:textId="77777777" w:rsidR="007F1B97" w:rsidRDefault="00C92435">
      <w:pPr>
        <w:pStyle w:val="Header"/>
        <w:numPr>
          <w:ilvl w:val="0"/>
          <w:numId w:val="0"/>
        </w:numPr>
        <w:spacing w:after="115" w:line="228" w:lineRule="auto"/>
        <w:ind w:left="216"/>
      </w:pPr>
      <w:r>
        <w:t>TÀI LIỆU THAM KHẢO</w:t>
      </w:r>
    </w:p>
    <w:p w14:paraId="287BEA18" w14:textId="77777777" w:rsidR="00735635" w:rsidRPr="00C02E2D" w:rsidRDefault="00C92435" w:rsidP="00735635">
      <w:pPr>
        <w:pStyle w:val="ListParagraph"/>
        <w:numPr>
          <w:ilvl w:val="0"/>
          <w:numId w:val="8"/>
        </w:numPr>
        <w:spacing w:after="115" w:line="228" w:lineRule="auto"/>
        <w:ind w:left="426"/>
        <w:jc w:val="both"/>
      </w:pPr>
      <w:r w:rsidRPr="00C02E2D">
        <w:rPr>
          <w:highlight w:val="white"/>
        </w:rPr>
        <w:t>F. Schroff, D. Kalenichenko and J. Philbin, "FaceNet: A unified embedding for face recognition and clustering," 2015 IEEE Conference on Computer Vision and Pattern Recognition (CVPR), Boston, MA, USA, 2015, pp. 815-823, doi: 10.1109/CVPR.2015.7298682.</w:t>
      </w:r>
    </w:p>
    <w:p w14:paraId="0ABF16AD" w14:textId="4E3D809D" w:rsidR="00735635" w:rsidRPr="00C02E2D" w:rsidRDefault="00C92435" w:rsidP="00735635">
      <w:pPr>
        <w:pStyle w:val="ListParagraph"/>
        <w:numPr>
          <w:ilvl w:val="0"/>
          <w:numId w:val="8"/>
        </w:numPr>
        <w:spacing w:after="115" w:line="228" w:lineRule="auto"/>
        <w:ind w:left="426"/>
        <w:jc w:val="both"/>
      </w:pPr>
      <w:r w:rsidRPr="00C02E2D">
        <w:t>X. Wu, R. He, Z. Sun and T. Tan, "A Light CNN for Deep Face Representation With Noisy Labels," in IEEE Transactions on Information Forensics and Security, vol. 13, no. 11, pp. 2884-2896, Nov. 2018, doi: 10.1109/TIFS.2018.2833032.</w:t>
      </w:r>
    </w:p>
    <w:p w14:paraId="0892EA8C" w14:textId="5C5AEA87" w:rsidR="00735635" w:rsidRPr="00C02E2D" w:rsidRDefault="00735635" w:rsidP="00735635">
      <w:pPr>
        <w:pStyle w:val="ListParagraph"/>
        <w:numPr>
          <w:ilvl w:val="0"/>
          <w:numId w:val="8"/>
        </w:numPr>
        <w:spacing w:after="115" w:line="228" w:lineRule="auto"/>
        <w:ind w:left="426"/>
        <w:jc w:val="both"/>
      </w:pPr>
      <w:r w:rsidRPr="00C02E2D">
        <w:t xml:space="preserve">S. Chen, Y. Liu, X. Gao, and Z. Han, MobileFaceNets: Efficient CNNs for Accurate Real-Time Face Verification on Mobile Devices. 2018. [Online]. Available: </w:t>
      </w:r>
      <w:hyperlink r:id="rId25" w:history="1">
        <w:r w:rsidRPr="00C02E2D">
          <w:rPr>
            <w:rStyle w:val="Hyperlink"/>
            <w:color w:val="auto"/>
            <w:u w:val="none"/>
          </w:rPr>
          <w:t>https://arxiv.org/abs/1804.07573</w:t>
        </w:r>
      </w:hyperlink>
    </w:p>
    <w:p w14:paraId="44002140" w14:textId="10C3AB23" w:rsidR="00735635" w:rsidRPr="00C02E2D" w:rsidRDefault="00751958" w:rsidP="00735635">
      <w:pPr>
        <w:pStyle w:val="ListParagraph"/>
        <w:numPr>
          <w:ilvl w:val="0"/>
          <w:numId w:val="8"/>
        </w:numPr>
        <w:spacing w:after="115" w:line="228" w:lineRule="auto"/>
        <w:ind w:left="426"/>
        <w:jc w:val="both"/>
      </w:pPr>
      <w:r w:rsidRPr="00C02E2D">
        <w:rPr>
          <w:color w:val="000000"/>
        </w:rPr>
        <w:t>G. Vasavi, H. H. Diddi, E. Haritha, G. Arun Kumar and G. Harsha Varma, "People Counting Based on YOLO," 2023 4th IEEE Global Conference for Advancement in Technology (GCAT), Bangalore, India,</w:t>
      </w:r>
      <w:r w:rsidR="00C02E2D" w:rsidRPr="00C02E2D">
        <w:rPr>
          <w:color w:val="000000"/>
        </w:rPr>
        <w:t xml:space="preserve"> </w:t>
      </w:r>
      <w:r w:rsidRPr="00C02E2D">
        <w:rPr>
          <w:color w:val="000000"/>
        </w:rPr>
        <w:t>2023,pp.1-6</w:t>
      </w:r>
      <w:r w:rsidR="00735635" w:rsidRPr="00C02E2D">
        <w:rPr>
          <w:color w:val="000000"/>
        </w:rPr>
        <w:t>,</w:t>
      </w:r>
      <w:r w:rsidR="00C02E2D" w:rsidRPr="00C02E2D">
        <w:rPr>
          <w:color w:val="000000"/>
        </w:rPr>
        <w:t xml:space="preserve"> </w:t>
      </w:r>
      <w:r w:rsidRPr="00C02E2D">
        <w:rPr>
          <w:color w:val="000000"/>
        </w:rPr>
        <w:t>doi: 10.1109/GCAT59970.2023.10353287</w:t>
      </w:r>
    </w:p>
    <w:p w14:paraId="414F6641" w14:textId="77777777" w:rsidR="00C02E2D" w:rsidRPr="00C02E2D" w:rsidRDefault="00C92435" w:rsidP="00C02E2D">
      <w:pPr>
        <w:pStyle w:val="ListParagraph"/>
        <w:numPr>
          <w:ilvl w:val="0"/>
          <w:numId w:val="8"/>
        </w:numPr>
        <w:spacing w:after="115" w:line="228" w:lineRule="auto"/>
        <w:ind w:left="426"/>
        <w:jc w:val="both"/>
      </w:pPr>
      <w:r w:rsidRPr="00C02E2D">
        <w:rPr>
          <w:color w:val="000000"/>
        </w:rPr>
        <w:t>Qiang Zhu, Mei-Chen Yeh, Kwang-Ting Cheng and S. Avidan, "Fast Human Detection Using a Cascade of Histograms of Oriented Gradients," 2006 IEEE Computer Society Conference on Computer Vision and Pattern Recognition (CVPR'06), New York, NY, USA, 2006, pp. 1491-1498, doi: 10.1109/CVPR.2006.11</w:t>
      </w:r>
      <w:r w:rsidR="00735635" w:rsidRPr="00C02E2D">
        <w:rPr>
          <w:color w:val="000000"/>
        </w:rPr>
        <w:t>9.</w:t>
      </w:r>
    </w:p>
    <w:p w14:paraId="7496B6BF" w14:textId="19DFFF3C" w:rsidR="00735635" w:rsidRPr="00C02E2D" w:rsidRDefault="00735635" w:rsidP="00C02E2D">
      <w:pPr>
        <w:pStyle w:val="ListParagraph"/>
        <w:numPr>
          <w:ilvl w:val="0"/>
          <w:numId w:val="8"/>
        </w:numPr>
        <w:spacing w:after="115" w:line="228" w:lineRule="auto"/>
        <w:ind w:left="426"/>
        <w:jc w:val="both"/>
      </w:pPr>
      <w:r w:rsidRPr="00C02E2D">
        <w:rPr>
          <w:color w:val="000000"/>
        </w:rPr>
        <w:t>R. Khanam and M. Hussain, YOLOv11: An Overview of the Key Architectural Enhancements. 2024. [Online]. Available: https://arxiv.org/abs/2410.17725</w:t>
      </w:r>
    </w:p>
    <w:p w14:paraId="08C59BBA" w14:textId="0AFF555D" w:rsidR="00735635" w:rsidRPr="00735635" w:rsidRDefault="00735635" w:rsidP="00735635">
      <w:pPr>
        <w:spacing w:after="115" w:line="228" w:lineRule="auto"/>
        <w:ind w:left="66"/>
        <w:jc w:val="both"/>
        <w:sectPr w:rsidR="00735635" w:rsidRPr="00735635">
          <w:type w:val="continuous"/>
          <w:pgSz w:w="11906" w:h="16838"/>
          <w:pgMar w:top="1080" w:right="907" w:bottom="1440" w:left="907" w:header="720" w:footer="720" w:gutter="0"/>
          <w:cols w:num="2" w:space="720" w:equalWidth="0">
            <w:col w:w="4865" w:space="360"/>
            <w:col w:w="4865" w:space="0"/>
          </w:cols>
        </w:sectPr>
      </w:pPr>
    </w:p>
    <w:p w14:paraId="1FF3D995" w14:textId="77777777" w:rsidR="007F1B97" w:rsidRDefault="007F1B97">
      <w:pPr>
        <w:pStyle w:val="Hnh"/>
        <w:jc w:val="left"/>
        <w:rPr>
          <w:i w:val="0"/>
        </w:rPr>
      </w:pPr>
    </w:p>
    <w:p w14:paraId="68EEE6A5" w14:textId="77777777" w:rsidR="007F1B97" w:rsidRDefault="007F1B97">
      <w:pPr>
        <w:pStyle w:val="Hnh"/>
        <w:jc w:val="left"/>
        <w:rPr>
          <w:i w:val="0"/>
        </w:rPr>
      </w:pPr>
    </w:p>
    <w:p w14:paraId="301326A7" w14:textId="77777777" w:rsidR="007F1B97" w:rsidRDefault="007F1B97">
      <w:pPr>
        <w:spacing w:after="115" w:line="228" w:lineRule="auto"/>
        <w:jc w:val="both"/>
      </w:pPr>
    </w:p>
    <w:sectPr w:rsidR="007F1B97">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CE21E" w14:textId="77777777" w:rsidR="00E37693" w:rsidRDefault="00E37693">
      <w:r>
        <w:separator/>
      </w:r>
    </w:p>
  </w:endnote>
  <w:endnote w:type="continuationSeparator" w:id="0">
    <w:p w14:paraId="1D3CEC99" w14:textId="77777777" w:rsidR="00E37693" w:rsidRDefault="00E37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DE9C3" w14:textId="77777777" w:rsidR="007F1B97" w:rsidRDefault="007F1B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14136" w14:textId="77777777" w:rsidR="00E37693" w:rsidRDefault="00E37693">
      <w:r>
        <w:separator/>
      </w:r>
    </w:p>
  </w:footnote>
  <w:footnote w:type="continuationSeparator" w:id="0">
    <w:p w14:paraId="4A28CAD1" w14:textId="77777777" w:rsidR="00E37693" w:rsidRDefault="00E376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4CF"/>
    <w:multiLevelType w:val="multilevel"/>
    <w:tmpl w:val="54F6C52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2CE49BC"/>
    <w:multiLevelType w:val="multilevel"/>
    <w:tmpl w:val="EE7EE93C"/>
    <w:lvl w:ilvl="0">
      <w:start w:val="1"/>
      <w:numFmt w:val="upperRoman"/>
      <w:lvlText w:val="%1."/>
      <w:lvlJc w:val="right"/>
      <w:pPr>
        <w:ind w:left="0" w:firstLine="216"/>
      </w:pPr>
      <w:rPr>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2" w15:restartNumberingAfterBreak="0">
    <w:nsid w:val="0ADE28FB"/>
    <w:multiLevelType w:val="multilevel"/>
    <w:tmpl w:val="9A5E84EC"/>
    <w:lvl w:ilvl="0">
      <w:start w:val="1"/>
      <w:numFmt w:val="upperRoman"/>
      <w:lvlText w:val="%1."/>
      <w:lvlJc w:val="right"/>
      <w:pPr>
        <w:ind w:left="0" w:firstLine="216"/>
      </w:pPr>
      <w:rPr>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3" w15:restartNumberingAfterBreak="0">
    <w:nsid w:val="0F01441F"/>
    <w:multiLevelType w:val="multilevel"/>
    <w:tmpl w:val="23CA49DC"/>
    <w:lvl w:ilvl="0">
      <w:start w:val="1"/>
      <w:numFmt w:val="upperRoman"/>
      <w:lvlText w:val="%1."/>
      <w:lvlJc w:val="right"/>
      <w:pPr>
        <w:ind w:left="0" w:firstLine="216"/>
      </w:pPr>
      <w:rPr>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4" w15:restartNumberingAfterBreak="0">
    <w:nsid w:val="0FAD15B4"/>
    <w:multiLevelType w:val="multilevel"/>
    <w:tmpl w:val="83BC5B20"/>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5" w15:restartNumberingAfterBreak="0">
    <w:nsid w:val="10BA6B27"/>
    <w:multiLevelType w:val="multilevel"/>
    <w:tmpl w:val="E58819CA"/>
    <w:lvl w:ilvl="0">
      <w:start w:val="1"/>
      <w:numFmt w:val="bullet"/>
      <w:lvlText w:val=""/>
      <w:lvlJc w:val="left"/>
      <w:pPr>
        <w:ind w:left="709" w:hanging="360"/>
      </w:pPr>
      <w:rPr>
        <w:rFonts w:ascii="Symbol" w:hAnsi="Symbol"/>
        <w:i w:val="0"/>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13B00167"/>
    <w:multiLevelType w:val="multilevel"/>
    <w:tmpl w:val="D69480BA"/>
    <w:lvl w:ilvl="0">
      <w:start w:val="1"/>
      <w:numFmt w:val="bullet"/>
      <w:lvlText w:val="·"/>
      <w:lvlJc w:val="left"/>
      <w:pPr>
        <w:ind w:left="1429" w:hanging="360"/>
      </w:pPr>
      <w:rPr>
        <w:rFonts w:ascii="Symbol" w:eastAsia="Symbol" w:hAnsi="Symbol" w:cs="Symbol" w:hint="default"/>
      </w:rPr>
    </w:lvl>
    <w:lvl w:ilvl="1">
      <w:start w:val="1"/>
      <w:numFmt w:val="bullet"/>
      <w:lvlText w:val="o"/>
      <w:lvlJc w:val="left"/>
      <w:pPr>
        <w:ind w:left="2149" w:hanging="360"/>
      </w:pPr>
      <w:rPr>
        <w:rFonts w:ascii="Courier New" w:eastAsia="Courier New" w:hAnsi="Courier New" w:cs="Courier New" w:hint="default"/>
      </w:rPr>
    </w:lvl>
    <w:lvl w:ilvl="2">
      <w:start w:val="1"/>
      <w:numFmt w:val="bullet"/>
      <w:lvlText w:val="§"/>
      <w:lvlJc w:val="left"/>
      <w:pPr>
        <w:ind w:left="2869" w:hanging="360"/>
      </w:pPr>
      <w:rPr>
        <w:rFonts w:ascii="Wingdings" w:eastAsia="Wingdings" w:hAnsi="Wingdings" w:cs="Wingdings" w:hint="default"/>
      </w:rPr>
    </w:lvl>
    <w:lvl w:ilvl="3">
      <w:start w:val="1"/>
      <w:numFmt w:val="bullet"/>
      <w:lvlText w:val="·"/>
      <w:lvlJc w:val="left"/>
      <w:pPr>
        <w:ind w:left="3589" w:hanging="360"/>
      </w:pPr>
      <w:rPr>
        <w:rFonts w:ascii="Symbol" w:eastAsia="Symbol" w:hAnsi="Symbol" w:cs="Symbol" w:hint="default"/>
      </w:rPr>
    </w:lvl>
    <w:lvl w:ilvl="4">
      <w:start w:val="1"/>
      <w:numFmt w:val="bullet"/>
      <w:lvlText w:val="o"/>
      <w:lvlJc w:val="left"/>
      <w:pPr>
        <w:ind w:left="4309" w:hanging="360"/>
      </w:pPr>
      <w:rPr>
        <w:rFonts w:ascii="Courier New" w:eastAsia="Courier New" w:hAnsi="Courier New" w:cs="Courier New" w:hint="default"/>
      </w:rPr>
    </w:lvl>
    <w:lvl w:ilvl="5">
      <w:start w:val="1"/>
      <w:numFmt w:val="bullet"/>
      <w:lvlText w:val="§"/>
      <w:lvlJc w:val="left"/>
      <w:pPr>
        <w:ind w:left="5029" w:hanging="360"/>
      </w:pPr>
      <w:rPr>
        <w:rFonts w:ascii="Wingdings" w:eastAsia="Wingdings" w:hAnsi="Wingdings" w:cs="Wingdings" w:hint="default"/>
      </w:rPr>
    </w:lvl>
    <w:lvl w:ilvl="6">
      <w:start w:val="1"/>
      <w:numFmt w:val="bullet"/>
      <w:lvlText w:val="·"/>
      <w:lvlJc w:val="left"/>
      <w:pPr>
        <w:ind w:left="5749" w:hanging="360"/>
      </w:pPr>
      <w:rPr>
        <w:rFonts w:ascii="Symbol" w:eastAsia="Symbol" w:hAnsi="Symbol" w:cs="Symbol" w:hint="default"/>
      </w:rPr>
    </w:lvl>
    <w:lvl w:ilvl="7">
      <w:start w:val="1"/>
      <w:numFmt w:val="bullet"/>
      <w:lvlText w:val="o"/>
      <w:lvlJc w:val="left"/>
      <w:pPr>
        <w:ind w:left="6469" w:hanging="360"/>
      </w:pPr>
      <w:rPr>
        <w:rFonts w:ascii="Courier New" w:eastAsia="Courier New" w:hAnsi="Courier New" w:cs="Courier New" w:hint="default"/>
      </w:rPr>
    </w:lvl>
    <w:lvl w:ilvl="8">
      <w:start w:val="1"/>
      <w:numFmt w:val="bullet"/>
      <w:lvlText w:val="§"/>
      <w:lvlJc w:val="left"/>
      <w:pPr>
        <w:ind w:left="7189" w:hanging="360"/>
      </w:pPr>
      <w:rPr>
        <w:rFonts w:ascii="Wingdings" w:eastAsia="Wingdings" w:hAnsi="Wingdings" w:cs="Wingdings" w:hint="default"/>
      </w:rPr>
    </w:lvl>
  </w:abstractNum>
  <w:abstractNum w:abstractNumId="7" w15:restartNumberingAfterBreak="0">
    <w:nsid w:val="16FE4249"/>
    <w:multiLevelType w:val="multilevel"/>
    <w:tmpl w:val="5F666A4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179E37E6"/>
    <w:multiLevelType w:val="multilevel"/>
    <w:tmpl w:val="834A2234"/>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8E36438"/>
    <w:multiLevelType w:val="multilevel"/>
    <w:tmpl w:val="1068CFA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20312003"/>
    <w:multiLevelType w:val="multilevel"/>
    <w:tmpl w:val="726CF4A8"/>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1" w15:restartNumberingAfterBreak="0">
    <w:nsid w:val="24BB5468"/>
    <w:multiLevelType w:val="multilevel"/>
    <w:tmpl w:val="A1BE749E"/>
    <w:lvl w:ilvl="0">
      <w:start w:val="1"/>
      <w:numFmt w:val="upperRoman"/>
      <w:lvlText w:val="%1."/>
      <w:lvlJc w:val="right"/>
      <w:pPr>
        <w:ind w:left="0" w:firstLine="216"/>
      </w:pPr>
      <w:rPr>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2" w15:restartNumberingAfterBreak="0">
    <w:nsid w:val="2E397426"/>
    <w:multiLevelType w:val="multilevel"/>
    <w:tmpl w:val="31A852A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38583F35"/>
    <w:multiLevelType w:val="multilevel"/>
    <w:tmpl w:val="2DD82AC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38C651FB"/>
    <w:multiLevelType w:val="multilevel"/>
    <w:tmpl w:val="A49EB04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39FD6687"/>
    <w:multiLevelType w:val="multilevel"/>
    <w:tmpl w:val="454024D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3ABA2749"/>
    <w:multiLevelType w:val="multilevel"/>
    <w:tmpl w:val="C56C71AE"/>
    <w:lvl w:ilvl="0">
      <w:start w:val="1"/>
      <w:numFmt w:val="bullet"/>
      <w:lvlText w:val=""/>
      <w:lvlJc w:val="left"/>
      <w:pPr>
        <w:tabs>
          <w:tab w:val="num" w:pos="720"/>
        </w:tabs>
        <w:ind w:left="1066" w:hanging="360"/>
      </w:pPr>
      <w:rPr>
        <w:rFonts w:ascii="Symbol" w:hAnsi="Symbol" w:hint="default"/>
        <w:sz w:val="20"/>
      </w:rPr>
    </w:lvl>
    <w:lvl w:ilvl="1">
      <w:start w:val="1"/>
      <w:numFmt w:val="bullet"/>
      <w:lvlText w:val="o"/>
      <w:lvlJc w:val="left"/>
      <w:pPr>
        <w:tabs>
          <w:tab w:val="num" w:pos="1440"/>
        </w:tabs>
        <w:ind w:left="1786" w:hanging="360"/>
      </w:pPr>
      <w:rPr>
        <w:rFonts w:ascii="Courier New" w:hAnsi="Courier New" w:hint="default"/>
        <w:sz w:val="20"/>
      </w:rPr>
    </w:lvl>
    <w:lvl w:ilvl="2">
      <w:start w:val="1"/>
      <w:numFmt w:val="bullet"/>
      <w:lvlText w:val="o"/>
      <w:lvlJc w:val="left"/>
      <w:pPr>
        <w:tabs>
          <w:tab w:val="num" w:pos="2160"/>
        </w:tabs>
        <w:ind w:left="2506" w:hanging="360"/>
      </w:pPr>
      <w:rPr>
        <w:rFonts w:ascii="Courier New" w:eastAsia="Courier New" w:hAnsi="Courier New" w:cs="Courier New"/>
      </w:rPr>
    </w:lvl>
    <w:lvl w:ilvl="3">
      <w:start w:val="1"/>
      <w:numFmt w:val="bullet"/>
      <w:lvlText w:val=""/>
      <w:lvlJc w:val="left"/>
      <w:pPr>
        <w:tabs>
          <w:tab w:val="num" w:pos="2880"/>
        </w:tabs>
        <w:ind w:left="3226" w:hanging="360"/>
      </w:pPr>
      <w:rPr>
        <w:rFonts w:ascii="Wingdings" w:hAnsi="Wingdings" w:hint="default"/>
        <w:sz w:val="20"/>
      </w:rPr>
    </w:lvl>
    <w:lvl w:ilvl="4">
      <w:start w:val="1"/>
      <w:numFmt w:val="bullet"/>
      <w:lvlText w:val=""/>
      <w:lvlJc w:val="left"/>
      <w:pPr>
        <w:tabs>
          <w:tab w:val="num" w:pos="3600"/>
        </w:tabs>
        <w:ind w:left="3946" w:hanging="360"/>
      </w:pPr>
      <w:rPr>
        <w:rFonts w:ascii="Wingdings" w:hAnsi="Wingdings" w:hint="default"/>
        <w:sz w:val="20"/>
      </w:rPr>
    </w:lvl>
    <w:lvl w:ilvl="5">
      <w:start w:val="1"/>
      <w:numFmt w:val="bullet"/>
      <w:lvlText w:val=""/>
      <w:lvlJc w:val="left"/>
      <w:pPr>
        <w:tabs>
          <w:tab w:val="num" w:pos="4320"/>
        </w:tabs>
        <w:ind w:left="4666" w:hanging="360"/>
      </w:pPr>
      <w:rPr>
        <w:rFonts w:ascii="Wingdings" w:hAnsi="Wingdings" w:hint="default"/>
        <w:sz w:val="20"/>
      </w:rPr>
    </w:lvl>
    <w:lvl w:ilvl="6">
      <w:start w:val="1"/>
      <w:numFmt w:val="bullet"/>
      <w:lvlText w:val=""/>
      <w:lvlJc w:val="left"/>
      <w:pPr>
        <w:tabs>
          <w:tab w:val="num" w:pos="5040"/>
        </w:tabs>
        <w:ind w:left="5386" w:hanging="360"/>
      </w:pPr>
      <w:rPr>
        <w:rFonts w:ascii="Wingdings" w:hAnsi="Wingdings" w:hint="default"/>
        <w:sz w:val="20"/>
      </w:rPr>
    </w:lvl>
    <w:lvl w:ilvl="7">
      <w:start w:val="1"/>
      <w:numFmt w:val="bullet"/>
      <w:lvlText w:val=""/>
      <w:lvlJc w:val="left"/>
      <w:pPr>
        <w:tabs>
          <w:tab w:val="num" w:pos="5760"/>
        </w:tabs>
        <w:ind w:left="6106" w:hanging="360"/>
      </w:pPr>
      <w:rPr>
        <w:rFonts w:ascii="Wingdings" w:hAnsi="Wingdings" w:hint="default"/>
        <w:sz w:val="20"/>
      </w:rPr>
    </w:lvl>
    <w:lvl w:ilvl="8">
      <w:start w:val="1"/>
      <w:numFmt w:val="bullet"/>
      <w:lvlText w:val=""/>
      <w:lvlJc w:val="left"/>
      <w:pPr>
        <w:tabs>
          <w:tab w:val="num" w:pos="6480"/>
        </w:tabs>
        <w:ind w:left="6826" w:hanging="360"/>
      </w:pPr>
      <w:rPr>
        <w:rFonts w:ascii="Wingdings" w:hAnsi="Wingdings" w:hint="default"/>
        <w:sz w:val="20"/>
      </w:rPr>
    </w:lvl>
  </w:abstractNum>
  <w:abstractNum w:abstractNumId="17" w15:restartNumberingAfterBreak="0">
    <w:nsid w:val="3B747E4D"/>
    <w:multiLevelType w:val="multilevel"/>
    <w:tmpl w:val="2598A6A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3D4F3CA7"/>
    <w:multiLevelType w:val="multilevel"/>
    <w:tmpl w:val="252A257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40082E41"/>
    <w:multiLevelType w:val="multilevel"/>
    <w:tmpl w:val="48263F7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430D11A0"/>
    <w:multiLevelType w:val="multilevel"/>
    <w:tmpl w:val="A35ED2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1" w15:restartNumberingAfterBreak="0">
    <w:nsid w:val="43D51242"/>
    <w:multiLevelType w:val="multilevel"/>
    <w:tmpl w:val="51E2C96A"/>
    <w:lvl w:ilvl="0">
      <w:start w:val="1"/>
      <w:numFmt w:val="bullet"/>
      <w:lvlText w:val=""/>
      <w:lvlJc w:val="left"/>
      <w:pPr>
        <w:tabs>
          <w:tab w:val="num" w:pos="720"/>
        </w:tabs>
        <w:ind w:left="1066" w:hanging="360"/>
      </w:pPr>
      <w:rPr>
        <w:rFonts w:ascii="Symbol" w:hAnsi="Symbol" w:hint="default"/>
        <w:sz w:val="20"/>
      </w:rPr>
    </w:lvl>
    <w:lvl w:ilvl="1">
      <w:start w:val="1"/>
      <w:numFmt w:val="bullet"/>
      <w:lvlText w:val="o"/>
      <w:lvlJc w:val="left"/>
      <w:pPr>
        <w:tabs>
          <w:tab w:val="num" w:pos="1440"/>
        </w:tabs>
        <w:ind w:left="1786" w:hanging="360"/>
      </w:pPr>
      <w:rPr>
        <w:rFonts w:ascii="Courier New" w:hAnsi="Courier New" w:hint="default"/>
        <w:sz w:val="20"/>
      </w:rPr>
    </w:lvl>
    <w:lvl w:ilvl="2">
      <w:start w:val="1"/>
      <w:numFmt w:val="bullet"/>
      <w:lvlText w:val="o"/>
      <w:lvlJc w:val="left"/>
      <w:pPr>
        <w:tabs>
          <w:tab w:val="num" w:pos="2160"/>
        </w:tabs>
        <w:ind w:left="2506" w:hanging="360"/>
      </w:pPr>
      <w:rPr>
        <w:rFonts w:ascii="Courier New" w:eastAsia="Courier New" w:hAnsi="Courier New" w:cs="Courier New"/>
      </w:rPr>
    </w:lvl>
    <w:lvl w:ilvl="3">
      <w:start w:val="1"/>
      <w:numFmt w:val="bullet"/>
      <w:lvlText w:val=""/>
      <w:lvlJc w:val="left"/>
      <w:pPr>
        <w:tabs>
          <w:tab w:val="num" w:pos="2880"/>
        </w:tabs>
        <w:ind w:left="3226" w:hanging="360"/>
      </w:pPr>
      <w:rPr>
        <w:rFonts w:ascii="Wingdings" w:hAnsi="Wingdings" w:hint="default"/>
        <w:sz w:val="20"/>
      </w:rPr>
    </w:lvl>
    <w:lvl w:ilvl="4">
      <w:start w:val="1"/>
      <w:numFmt w:val="bullet"/>
      <w:lvlText w:val=""/>
      <w:lvlJc w:val="left"/>
      <w:pPr>
        <w:tabs>
          <w:tab w:val="num" w:pos="3600"/>
        </w:tabs>
        <w:ind w:left="3946" w:hanging="360"/>
      </w:pPr>
      <w:rPr>
        <w:rFonts w:ascii="Wingdings" w:hAnsi="Wingdings" w:hint="default"/>
        <w:sz w:val="20"/>
      </w:rPr>
    </w:lvl>
    <w:lvl w:ilvl="5">
      <w:start w:val="1"/>
      <w:numFmt w:val="bullet"/>
      <w:lvlText w:val=""/>
      <w:lvlJc w:val="left"/>
      <w:pPr>
        <w:tabs>
          <w:tab w:val="num" w:pos="4320"/>
        </w:tabs>
        <w:ind w:left="4666" w:hanging="360"/>
      </w:pPr>
      <w:rPr>
        <w:rFonts w:ascii="Wingdings" w:hAnsi="Wingdings" w:hint="default"/>
        <w:sz w:val="20"/>
      </w:rPr>
    </w:lvl>
    <w:lvl w:ilvl="6">
      <w:start w:val="1"/>
      <w:numFmt w:val="bullet"/>
      <w:lvlText w:val=""/>
      <w:lvlJc w:val="left"/>
      <w:pPr>
        <w:tabs>
          <w:tab w:val="num" w:pos="5040"/>
        </w:tabs>
        <w:ind w:left="5386" w:hanging="360"/>
      </w:pPr>
      <w:rPr>
        <w:rFonts w:ascii="Wingdings" w:hAnsi="Wingdings" w:hint="default"/>
        <w:sz w:val="20"/>
      </w:rPr>
    </w:lvl>
    <w:lvl w:ilvl="7">
      <w:start w:val="1"/>
      <w:numFmt w:val="bullet"/>
      <w:lvlText w:val=""/>
      <w:lvlJc w:val="left"/>
      <w:pPr>
        <w:tabs>
          <w:tab w:val="num" w:pos="5760"/>
        </w:tabs>
        <w:ind w:left="6106" w:hanging="360"/>
      </w:pPr>
      <w:rPr>
        <w:rFonts w:ascii="Wingdings" w:hAnsi="Wingdings" w:hint="default"/>
        <w:sz w:val="20"/>
      </w:rPr>
    </w:lvl>
    <w:lvl w:ilvl="8">
      <w:start w:val="1"/>
      <w:numFmt w:val="bullet"/>
      <w:lvlText w:val=""/>
      <w:lvlJc w:val="left"/>
      <w:pPr>
        <w:tabs>
          <w:tab w:val="num" w:pos="6480"/>
        </w:tabs>
        <w:ind w:left="6826" w:hanging="360"/>
      </w:pPr>
      <w:rPr>
        <w:rFonts w:ascii="Wingdings" w:hAnsi="Wingdings" w:hint="default"/>
        <w:sz w:val="20"/>
      </w:rPr>
    </w:lvl>
  </w:abstractNum>
  <w:abstractNum w:abstractNumId="22" w15:restartNumberingAfterBreak="0">
    <w:nsid w:val="4CFF12A8"/>
    <w:multiLevelType w:val="multilevel"/>
    <w:tmpl w:val="BB264264"/>
    <w:lvl w:ilvl="0">
      <w:start w:val="1"/>
      <w:numFmt w:val="bullet"/>
      <w:lvlText w:val=""/>
      <w:lvlJc w:val="left"/>
      <w:pPr>
        <w:tabs>
          <w:tab w:val="num" w:pos="720"/>
        </w:tabs>
        <w:ind w:left="709" w:hanging="360"/>
      </w:pPr>
      <w:rPr>
        <w:rFonts w:ascii="Symbol" w:hAnsi="Symbol" w:hint="default"/>
        <w:sz w:val="20"/>
      </w:rPr>
    </w:lvl>
    <w:lvl w:ilvl="1">
      <w:start w:val="1"/>
      <w:numFmt w:val="bullet"/>
      <w:lvlText w:val="o"/>
      <w:lvlJc w:val="left"/>
      <w:pPr>
        <w:tabs>
          <w:tab w:val="num" w:pos="1440"/>
        </w:tabs>
        <w:ind w:left="1429" w:hanging="360"/>
      </w:pPr>
      <w:rPr>
        <w:rFonts w:ascii="Courier New" w:hAnsi="Courier New" w:hint="default"/>
        <w:sz w:val="20"/>
      </w:rPr>
    </w:lvl>
    <w:lvl w:ilvl="2">
      <w:start w:val="1"/>
      <w:numFmt w:val="bullet"/>
      <w:lvlText w:val=""/>
      <w:lvlJc w:val="left"/>
      <w:pPr>
        <w:tabs>
          <w:tab w:val="num" w:pos="2160"/>
        </w:tabs>
        <w:ind w:left="2149" w:hanging="360"/>
      </w:pPr>
      <w:rPr>
        <w:rFonts w:ascii="Wingdings" w:hAnsi="Wingdings" w:hint="default"/>
        <w:sz w:val="20"/>
      </w:rPr>
    </w:lvl>
    <w:lvl w:ilvl="3">
      <w:start w:val="1"/>
      <w:numFmt w:val="bullet"/>
      <w:lvlText w:val=""/>
      <w:lvlJc w:val="left"/>
      <w:pPr>
        <w:tabs>
          <w:tab w:val="num" w:pos="2880"/>
        </w:tabs>
        <w:ind w:left="2869" w:hanging="360"/>
      </w:pPr>
      <w:rPr>
        <w:rFonts w:ascii="Wingdings" w:hAnsi="Wingdings" w:hint="default"/>
        <w:sz w:val="20"/>
      </w:rPr>
    </w:lvl>
    <w:lvl w:ilvl="4">
      <w:start w:val="1"/>
      <w:numFmt w:val="bullet"/>
      <w:lvlText w:val=""/>
      <w:lvlJc w:val="left"/>
      <w:pPr>
        <w:tabs>
          <w:tab w:val="num" w:pos="3600"/>
        </w:tabs>
        <w:ind w:left="3589" w:hanging="360"/>
      </w:pPr>
      <w:rPr>
        <w:rFonts w:ascii="Wingdings" w:hAnsi="Wingdings" w:hint="default"/>
        <w:sz w:val="20"/>
      </w:rPr>
    </w:lvl>
    <w:lvl w:ilvl="5">
      <w:start w:val="1"/>
      <w:numFmt w:val="bullet"/>
      <w:lvlText w:val=""/>
      <w:lvlJc w:val="left"/>
      <w:pPr>
        <w:tabs>
          <w:tab w:val="num" w:pos="4320"/>
        </w:tabs>
        <w:ind w:left="4309" w:hanging="360"/>
      </w:pPr>
      <w:rPr>
        <w:rFonts w:ascii="Wingdings" w:hAnsi="Wingdings" w:hint="default"/>
        <w:sz w:val="20"/>
      </w:rPr>
    </w:lvl>
    <w:lvl w:ilvl="6">
      <w:start w:val="1"/>
      <w:numFmt w:val="bullet"/>
      <w:lvlText w:val=""/>
      <w:lvlJc w:val="left"/>
      <w:pPr>
        <w:tabs>
          <w:tab w:val="num" w:pos="5040"/>
        </w:tabs>
        <w:ind w:left="5029" w:hanging="360"/>
      </w:pPr>
      <w:rPr>
        <w:rFonts w:ascii="Wingdings" w:hAnsi="Wingdings" w:hint="default"/>
        <w:sz w:val="20"/>
      </w:rPr>
    </w:lvl>
    <w:lvl w:ilvl="7">
      <w:start w:val="1"/>
      <w:numFmt w:val="bullet"/>
      <w:lvlText w:val=""/>
      <w:lvlJc w:val="left"/>
      <w:pPr>
        <w:tabs>
          <w:tab w:val="num" w:pos="5760"/>
        </w:tabs>
        <w:ind w:left="5749" w:hanging="360"/>
      </w:pPr>
      <w:rPr>
        <w:rFonts w:ascii="Wingdings" w:hAnsi="Wingdings" w:hint="default"/>
        <w:sz w:val="20"/>
      </w:rPr>
    </w:lvl>
    <w:lvl w:ilvl="8">
      <w:start w:val="1"/>
      <w:numFmt w:val="bullet"/>
      <w:lvlText w:val=""/>
      <w:lvlJc w:val="left"/>
      <w:pPr>
        <w:tabs>
          <w:tab w:val="num" w:pos="6480"/>
        </w:tabs>
        <w:ind w:left="6469" w:hanging="360"/>
      </w:pPr>
      <w:rPr>
        <w:rFonts w:ascii="Wingdings" w:hAnsi="Wingdings" w:hint="default"/>
        <w:sz w:val="20"/>
      </w:rPr>
    </w:lvl>
  </w:abstractNum>
  <w:abstractNum w:abstractNumId="23" w15:restartNumberingAfterBreak="0">
    <w:nsid w:val="50D12998"/>
    <w:multiLevelType w:val="multilevel"/>
    <w:tmpl w:val="C4301552"/>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24" w15:restartNumberingAfterBreak="0">
    <w:nsid w:val="57703761"/>
    <w:multiLevelType w:val="multilevel"/>
    <w:tmpl w:val="745ECDE4"/>
    <w:lvl w:ilvl="0">
      <w:start w:val="1"/>
      <w:numFmt w:val="upperRoman"/>
      <w:lvlText w:val="%1."/>
      <w:lvlJc w:val="right"/>
      <w:pPr>
        <w:ind w:left="0" w:firstLine="216"/>
      </w:pPr>
      <w:rPr>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25" w15:restartNumberingAfterBreak="0">
    <w:nsid w:val="5FBD11E8"/>
    <w:multiLevelType w:val="multilevel"/>
    <w:tmpl w:val="643A5A3A"/>
    <w:lvl w:ilvl="0">
      <w:start w:val="1"/>
      <w:numFmt w:val="bullet"/>
      <w:lvlText w:val=""/>
      <w:lvlJc w:val="left"/>
      <w:pPr>
        <w:tabs>
          <w:tab w:val="num" w:pos="720"/>
        </w:tabs>
        <w:ind w:left="709" w:hanging="360"/>
      </w:pPr>
      <w:rPr>
        <w:rFonts w:ascii="Symbol" w:hAnsi="Symbol" w:hint="default"/>
        <w:sz w:val="20"/>
      </w:rPr>
    </w:lvl>
    <w:lvl w:ilvl="1">
      <w:start w:val="1"/>
      <w:numFmt w:val="bullet"/>
      <w:lvlText w:val="o"/>
      <w:lvlJc w:val="left"/>
      <w:pPr>
        <w:tabs>
          <w:tab w:val="num" w:pos="1440"/>
        </w:tabs>
        <w:ind w:left="1429" w:hanging="360"/>
      </w:pPr>
      <w:rPr>
        <w:rFonts w:ascii="Courier New" w:hAnsi="Courier New" w:hint="default"/>
        <w:sz w:val="20"/>
      </w:rPr>
    </w:lvl>
    <w:lvl w:ilvl="2">
      <w:start w:val="1"/>
      <w:numFmt w:val="bullet"/>
      <w:lvlText w:val="o"/>
      <w:lvlJc w:val="left"/>
      <w:pPr>
        <w:tabs>
          <w:tab w:val="num" w:pos="2160"/>
        </w:tabs>
        <w:ind w:left="2149" w:hanging="360"/>
      </w:pPr>
      <w:rPr>
        <w:rFonts w:ascii="Courier New" w:eastAsia="Courier New" w:hAnsi="Courier New" w:cs="Courier New"/>
      </w:rPr>
    </w:lvl>
    <w:lvl w:ilvl="3">
      <w:start w:val="1"/>
      <w:numFmt w:val="bullet"/>
      <w:lvlText w:val=""/>
      <w:lvlJc w:val="left"/>
      <w:pPr>
        <w:tabs>
          <w:tab w:val="num" w:pos="2880"/>
        </w:tabs>
        <w:ind w:left="2869" w:hanging="360"/>
      </w:pPr>
      <w:rPr>
        <w:rFonts w:ascii="Wingdings" w:hAnsi="Wingdings" w:hint="default"/>
        <w:sz w:val="20"/>
      </w:rPr>
    </w:lvl>
    <w:lvl w:ilvl="4">
      <w:start w:val="1"/>
      <w:numFmt w:val="bullet"/>
      <w:lvlText w:val=""/>
      <w:lvlJc w:val="left"/>
      <w:pPr>
        <w:tabs>
          <w:tab w:val="num" w:pos="3600"/>
        </w:tabs>
        <w:ind w:left="3589" w:hanging="360"/>
      </w:pPr>
      <w:rPr>
        <w:rFonts w:ascii="Wingdings" w:hAnsi="Wingdings" w:hint="default"/>
        <w:sz w:val="20"/>
      </w:rPr>
    </w:lvl>
    <w:lvl w:ilvl="5">
      <w:start w:val="1"/>
      <w:numFmt w:val="bullet"/>
      <w:lvlText w:val=""/>
      <w:lvlJc w:val="left"/>
      <w:pPr>
        <w:tabs>
          <w:tab w:val="num" w:pos="4320"/>
        </w:tabs>
        <w:ind w:left="4309" w:hanging="360"/>
      </w:pPr>
      <w:rPr>
        <w:rFonts w:ascii="Wingdings" w:hAnsi="Wingdings" w:hint="default"/>
        <w:sz w:val="20"/>
      </w:rPr>
    </w:lvl>
    <w:lvl w:ilvl="6">
      <w:start w:val="1"/>
      <w:numFmt w:val="bullet"/>
      <w:lvlText w:val=""/>
      <w:lvlJc w:val="left"/>
      <w:pPr>
        <w:tabs>
          <w:tab w:val="num" w:pos="5040"/>
        </w:tabs>
        <w:ind w:left="5029" w:hanging="360"/>
      </w:pPr>
      <w:rPr>
        <w:rFonts w:ascii="Wingdings" w:hAnsi="Wingdings" w:hint="default"/>
        <w:sz w:val="20"/>
      </w:rPr>
    </w:lvl>
    <w:lvl w:ilvl="7">
      <w:start w:val="1"/>
      <w:numFmt w:val="bullet"/>
      <w:lvlText w:val=""/>
      <w:lvlJc w:val="left"/>
      <w:pPr>
        <w:tabs>
          <w:tab w:val="num" w:pos="5760"/>
        </w:tabs>
        <w:ind w:left="5749" w:hanging="360"/>
      </w:pPr>
      <w:rPr>
        <w:rFonts w:ascii="Wingdings" w:hAnsi="Wingdings" w:hint="default"/>
        <w:sz w:val="20"/>
      </w:rPr>
    </w:lvl>
    <w:lvl w:ilvl="8">
      <w:start w:val="1"/>
      <w:numFmt w:val="bullet"/>
      <w:lvlText w:val=""/>
      <w:lvlJc w:val="left"/>
      <w:pPr>
        <w:tabs>
          <w:tab w:val="num" w:pos="6480"/>
        </w:tabs>
        <w:ind w:left="6469" w:hanging="360"/>
      </w:pPr>
      <w:rPr>
        <w:rFonts w:ascii="Wingdings" w:hAnsi="Wingdings" w:hint="default"/>
        <w:sz w:val="20"/>
      </w:rPr>
    </w:lvl>
  </w:abstractNum>
  <w:abstractNum w:abstractNumId="26" w15:restartNumberingAfterBreak="0">
    <w:nsid w:val="607B1EEF"/>
    <w:multiLevelType w:val="multilevel"/>
    <w:tmpl w:val="F95CC96C"/>
    <w:lvl w:ilvl="0">
      <w:start w:val="1"/>
      <w:numFmt w:val="bullet"/>
      <w:pStyle w:val="figurecaption"/>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2EC30A5"/>
    <w:multiLevelType w:val="multilevel"/>
    <w:tmpl w:val="E9CA861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8" w15:restartNumberingAfterBreak="0">
    <w:nsid w:val="65390A69"/>
    <w:multiLevelType w:val="multilevel"/>
    <w:tmpl w:val="FC84E41C"/>
    <w:lvl w:ilvl="0">
      <w:start w:val="1"/>
      <w:numFmt w:val="upperRoman"/>
      <w:pStyle w:val="bulletlist"/>
      <w:lvlText w:val="%1."/>
      <w:lvlJc w:val="right"/>
      <w:pPr>
        <w:ind w:left="0" w:firstLine="216"/>
      </w:pPr>
      <w:rPr>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29" w15:restartNumberingAfterBreak="0">
    <w:nsid w:val="65927195"/>
    <w:multiLevelType w:val="multilevel"/>
    <w:tmpl w:val="72021EA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0" w15:restartNumberingAfterBreak="0">
    <w:nsid w:val="69EE0A8B"/>
    <w:multiLevelType w:val="multilevel"/>
    <w:tmpl w:val="2E9A51EE"/>
    <w:lvl w:ilvl="0">
      <w:start w:val="1"/>
      <w:numFmt w:val="bullet"/>
      <w:lvlText w:val=""/>
      <w:lvlJc w:val="left"/>
      <w:pPr>
        <w:tabs>
          <w:tab w:val="num" w:pos="720"/>
        </w:tabs>
        <w:ind w:left="709" w:hanging="360"/>
      </w:pPr>
      <w:rPr>
        <w:rFonts w:ascii="Symbol" w:hAnsi="Symbol" w:hint="default"/>
        <w:sz w:val="20"/>
      </w:rPr>
    </w:lvl>
    <w:lvl w:ilvl="1">
      <w:start w:val="1"/>
      <w:numFmt w:val="bullet"/>
      <w:lvlText w:val="o"/>
      <w:lvlJc w:val="left"/>
      <w:pPr>
        <w:tabs>
          <w:tab w:val="num" w:pos="1440"/>
        </w:tabs>
        <w:ind w:left="1429" w:hanging="360"/>
      </w:pPr>
      <w:rPr>
        <w:rFonts w:ascii="Courier New" w:hAnsi="Courier New" w:hint="default"/>
        <w:sz w:val="20"/>
      </w:rPr>
    </w:lvl>
    <w:lvl w:ilvl="2">
      <w:start w:val="1"/>
      <w:numFmt w:val="bullet"/>
      <w:lvlText w:val="o"/>
      <w:lvlJc w:val="left"/>
      <w:pPr>
        <w:tabs>
          <w:tab w:val="num" w:pos="2160"/>
        </w:tabs>
        <w:ind w:left="2149" w:hanging="360"/>
      </w:pPr>
      <w:rPr>
        <w:rFonts w:ascii="Courier New" w:eastAsia="Courier New" w:hAnsi="Courier New" w:cs="Courier New"/>
      </w:rPr>
    </w:lvl>
    <w:lvl w:ilvl="3">
      <w:start w:val="1"/>
      <w:numFmt w:val="bullet"/>
      <w:lvlText w:val=""/>
      <w:lvlJc w:val="left"/>
      <w:pPr>
        <w:tabs>
          <w:tab w:val="num" w:pos="2880"/>
        </w:tabs>
        <w:ind w:left="2869" w:hanging="360"/>
      </w:pPr>
      <w:rPr>
        <w:rFonts w:ascii="Wingdings" w:hAnsi="Wingdings" w:hint="default"/>
        <w:sz w:val="20"/>
      </w:rPr>
    </w:lvl>
    <w:lvl w:ilvl="4">
      <w:start w:val="1"/>
      <w:numFmt w:val="bullet"/>
      <w:lvlText w:val=""/>
      <w:lvlJc w:val="left"/>
      <w:pPr>
        <w:tabs>
          <w:tab w:val="num" w:pos="3600"/>
        </w:tabs>
        <w:ind w:left="3589" w:hanging="360"/>
      </w:pPr>
      <w:rPr>
        <w:rFonts w:ascii="Wingdings" w:hAnsi="Wingdings" w:hint="default"/>
        <w:sz w:val="20"/>
      </w:rPr>
    </w:lvl>
    <w:lvl w:ilvl="5">
      <w:start w:val="1"/>
      <w:numFmt w:val="bullet"/>
      <w:lvlText w:val=""/>
      <w:lvlJc w:val="left"/>
      <w:pPr>
        <w:tabs>
          <w:tab w:val="num" w:pos="4320"/>
        </w:tabs>
        <w:ind w:left="4309" w:hanging="360"/>
      </w:pPr>
      <w:rPr>
        <w:rFonts w:ascii="Wingdings" w:hAnsi="Wingdings" w:hint="default"/>
        <w:sz w:val="20"/>
      </w:rPr>
    </w:lvl>
    <w:lvl w:ilvl="6">
      <w:start w:val="1"/>
      <w:numFmt w:val="bullet"/>
      <w:lvlText w:val=""/>
      <w:lvlJc w:val="left"/>
      <w:pPr>
        <w:tabs>
          <w:tab w:val="num" w:pos="5040"/>
        </w:tabs>
        <w:ind w:left="5029" w:hanging="360"/>
      </w:pPr>
      <w:rPr>
        <w:rFonts w:ascii="Wingdings" w:hAnsi="Wingdings" w:hint="default"/>
        <w:sz w:val="20"/>
      </w:rPr>
    </w:lvl>
    <w:lvl w:ilvl="7">
      <w:start w:val="1"/>
      <w:numFmt w:val="bullet"/>
      <w:lvlText w:val=""/>
      <w:lvlJc w:val="left"/>
      <w:pPr>
        <w:tabs>
          <w:tab w:val="num" w:pos="5760"/>
        </w:tabs>
        <w:ind w:left="5749" w:hanging="360"/>
      </w:pPr>
      <w:rPr>
        <w:rFonts w:ascii="Wingdings" w:hAnsi="Wingdings" w:hint="default"/>
        <w:sz w:val="20"/>
      </w:rPr>
    </w:lvl>
    <w:lvl w:ilvl="8">
      <w:start w:val="1"/>
      <w:numFmt w:val="bullet"/>
      <w:lvlText w:val=""/>
      <w:lvlJc w:val="left"/>
      <w:pPr>
        <w:tabs>
          <w:tab w:val="num" w:pos="6480"/>
        </w:tabs>
        <w:ind w:left="6469" w:hanging="360"/>
      </w:pPr>
      <w:rPr>
        <w:rFonts w:ascii="Wingdings" w:hAnsi="Wingdings" w:hint="default"/>
        <w:sz w:val="20"/>
      </w:rPr>
    </w:lvl>
  </w:abstractNum>
  <w:abstractNum w:abstractNumId="31" w15:restartNumberingAfterBreak="0">
    <w:nsid w:val="6AA46415"/>
    <w:multiLevelType w:val="multilevel"/>
    <w:tmpl w:val="A61E6C2C"/>
    <w:lvl w:ilvl="0">
      <w:start w:val="1"/>
      <w:numFmt w:val="bullet"/>
      <w:lvlText w:val=""/>
      <w:lvlJc w:val="left"/>
      <w:pPr>
        <w:tabs>
          <w:tab w:val="num" w:pos="720"/>
        </w:tabs>
        <w:ind w:left="1066" w:hanging="360"/>
      </w:pPr>
      <w:rPr>
        <w:rFonts w:ascii="Symbol" w:hAnsi="Symbol" w:hint="default"/>
        <w:sz w:val="20"/>
      </w:rPr>
    </w:lvl>
    <w:lvl w:ilvl="1">
      <w:start w:val="1"/>
      <w:numFmt w:val="bullet"/>
      <w:lvlText w:val="o"/>
      <w:lvlJc w:val="left"/>
      <w:pPr>
        <w:tabs>
          <w:tab w:val="num" w:pos="1440"/>
        </w:tabs>
        <w:ind w:left="1786" w:hanging="360"/>
      </w:pPr>
      <w:rPr>
        <w:rFonts w:ascii="Courier New" w:hAnsi="Courier New" w:hint="default"/>
        <w:sz w:val="20"/>
      </w:rPr>
    </w:lvl>
    <w:lvl w:ilvl="2">
      <w:start w:val="1"/>
      <w:numFmt w:val="bullet"/>
      <w:lvlText w:val="o"/>
      <w:lvlJc w:val="left"/>
      <w:pPr>
        <w:tabs>
          <w:tab w:val="num" w:pos="2160"/>
        </w:tabs>
        <w:ind w:left="2506" w:hanging="360"/>
      </w:pPr>
      <w:rPr>
        <w:rFonts w:ascii="Courier New" w:eastAsia="Courier New" w:hAnsi="Courier New" w:cs="Courier New"/>
      </w:rPr>
    </w:lvl>
    <w:lvl w:ilvl="3">
      <w:start w:val="1"/>
      <w:numFmt w:val="bullet"/>
      <w:lvlText w:val=""/>
      <w:lvlJc w:val="left"/>
      <w:pPr>
        <w:tabs>
          <w:tab w:val="num" w:pos="2880"/>
        </w:tabs>
        <w:ind w:left="3226" w:hanging="360"/>
      </w:pPr>
      <w:rPr>
        <w:rFonts w:ascii="Wingdings" w:hAnsi="Wingdings" w:hint="default"/>
        <w:sz w:val="20"/>
      </w:rPr>
    </w:lvl>
    <w:lvl w:ilvl="4">
      <w:start w:val="1"/>
      <w:numFmt w:val="bullet"/>
      <w:lvlText w:val=""/>
      <w:lvlJc w:val="left"/>
      <w:pPr>
        <w:tabs>
          <w:tab w:val="num" w:pos="3600"/>
        </w:tabs>
        <w:ind w:left="3946" w:hanging="360"/>
      </w:pPr>
      <w:rPr>
        <w:rFonts w:ascii="Wingdings" w:hAnsi="Wingdings" w:hint="default"/>
        <w:sz w:val="20"/>
      </w:rPr>
    </w:lvl>
    <w:lvl w:ilvl="5">
      <w:start w:val="1"/>
      <w:numFmt w:val="bullet"/>
      <w:lvlText w:val=""/>
      <w:lvlJc w:val="left"/>
      <w:pPr>
        <w:tabs>
          <w:tab w:val="num" w:pos="4320"/>
        </w:tabs>
        <w:ind w:left="4666" w:hanging="360"/>
      </w:pPr>
      <w:rPr>
        <w:rFonts w:ascii="Wingdings" w:hAnsi="Wingdings" w:hint="default"/>
        <w:sz w:val="20"/>
      </w:rPr>
    </w:lvl>
    <w:lvl w:ilvl="6">
      <w:start w:val="1"/>
      <w:numFmt w:val="bullet"/>
      <w:lvlText w:val=""/>
      <w:lvlJc w:val="left"/>
      <w:pPr>
        <w:tabs>
          <w:tab w:val="num" w:pos="5040"/>
        </w:tabs>
        <w:ind w:left="5386" w:hanging="360"/>
      </w:pPr>
      <w:rPr>
        <w:rFonts w:ascii="Wingdings" w:hAnsi="Wingdings" w:hint="default"/>
        <w:sz w:val="20"/>
      </w:rPr>
    </w:lvl>
    <w:lvl w:ilvl="7">
      <w:start w:val="1"/>
      <w:numFmt w:val="bullet"/>
      <w:lvlText w:val=""/>
      <w:lvlJc w:val="left"/>
      <w:pPr>
        <w:tabs>
          <w:tab w:val="num" w:pos="5760"/>
        </w:tabs>
        <w:ind w:left="6106" w:hanging="360"/>
      </w:pPr>
      <w:rPr>
        <w:rFonts w:ascii="Wingdings" w:hAnsi="Wingdings" w:hint="default"/>
        <w:sz w:val="20"/>
      </w:rPr>
    </w:lvl>
    <w:lvl w:ilvl="8">
      <w:start w:val="1"/>
      <w:numFmt w:val="bullet"/>
      <w:lvlText w:val=""/>
      <w:lvlJc w:val="left"/>
      <w:pPr>
        <w:tabs>
          <w:tab w:val="num" w:pos="6480"/>
        </w:tabs>
        <w:ind w:left="6826" w:hanging="360"/>
      </w:pPr>
      <w:rPr>
        <w:rFonts w:ascii="Wingdings" w:hAnsi="Wingdings" w:hint="default"/>
        <w:sz w:val="20"/>
      </w:rPr>
    </w:lvl>
  </w:abstractNum>
  <w:abstractNum w:abstractNumId="32" w15:restartNumberingAfterBreak="0">
    <w:nsid w:val="6D094E8C"/>
    <w:multiLevelType w:val="multilevel"/>
    <w:tmpl w:val="4D5A0F7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3" w15:restartNumberingAfterBreak="0">
    <w:nsid w:val="73252047"/>
    <w:multiLevelType w:val="multilevel"/>
    <w:tmpl w:val="041E74D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768D6158"/>
    <w:multiLevelType w:val="multilevel"/>
    <w:tmpl w:val="6C322C3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93967327">
    <w:abstractNumId w:val="28"/>
  </w:num>
  <w:num w:numId="2" w16cid:durableId="652294106">
    <w:abstractNumId w:val="26"/>
  </w:num>
  <w:num w:numId="3" w16cid:durableId="1062480734">
    <w:abstractNumId w:val="33"/>
  </w:num>
  <w:num w:numId="4" w16cid:durableId="67222071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939576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590249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628056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245491">
    <w:abstractNumId w:val="34"/>
  </w:num>
  <w:num w:numId="9" w16cid:durableId="517278398">
    <w:abstractNumId w:val="8"/>
  </w:num>
  <w:num w:numId="10" w16cid:durableId="1763456537">
    <w:abstractNumId w:val="3"/>
  </w:num>
  <w:num w:numId="11" w16cid:durableId="215825592">
    <w:abstractNumId w:val="30"/>
  </w:num>
  <w:num w:numId="12" w16cid:durableId="1409887625">
    <w:abstractNumId w:val="21"/>
  </w:num>
  <w:num w:numId="13" w16cid:durableId="753818064">
    <w:abstractNumId w:val="31"/>
  </w:num>
  <w:num w:numId="14" w16cid:durableId="1229196294">
    <w:abstractNumId w:val="16"/>
  </w:num>
  <w:num w:numId="15" w16cid:durableId="84805502">
    <w:abstractNumId w:val="13"/>
  </w:num>
  <w:num w:numId="16" w16cid:durableId="1392264571">
    <w:abstractNumId w:val="25"/>
  </w:num>
  <w:num w:numId="17" w16cid:durableId="456262453">
    <w:abstractNumId w:val="6"/>
  </w:num>
  <w:num w:numId="18" w16cid:durableId="1875460322">
    <w:abstractNumId w:val="2"/>
  </w:num>
  <w:num w:numId="19" w16cid:durableId="1573081838">
    <w:abstractNumId w:val="22"/>
  </w:num>
  <w:num w:numId="20" w16cid:durableId="274366009">
    <w:abstractNumId w:val="27"/>
  </w:num>
  <w:num w:numId="21" w16cid:durableId="993029615">
    <w:abstractNumId w:val="29"/>
  </w:num>
  <w:num w:numId="22" w16cid:durableId="1982270278">
    <w:abstractNumId w:val="11"/>
  </w:num>
  <w:num w:numId="23" w16cid:durableId="218174146">
    <w:abstractNumId w:val="24"/>
  </w:num>
  <w:num w:numId="24" w16cid:durableId="1635017356">
    <w:abstractNumId w:val="32"/>
  </w:num>
  <w:num w:numId="25" w16cid:durableId="2055229163">
    <w:abstractNumId w:val="18"/>
  </w:num>
  <w:num w:numId="26" w16cid:durableId="1689217095">
    <w:abstractNumId w:val="0"/>
  </w:num>
  <w:num w:numId="27" w16cid:durableId="1379282552">
    <w:abstractNumId w:val="15"/>
  </w:num>
  <w:num w:numId="28" w16cid:durableId="1393195611">
    <w:abstractNumId w:val="17"/>
  </w:num>
  <w:num w:numId="29" w16cid:durableId="233471862">
    <w:abstractNumId w:val="14"/>
  </w:num>
  <w:num w:numId="30" w16cid:durableId="727461568">
    <w:abstractNumId w:val="5"/>
  </w:num>
  <w:num w:numId="31" w16cid:durableId="2024091433">
    <w:abstractNumId w:val="9"/>
  </w:num>
  <w:num w:numId="32" w16cid:durableId="455685995">
    <w:abstractNumId w:val="19"/>
  </w:num>
  <w:num w:numId="33" w16cid:durableId="1597202506">
    <w:abstractNumId w:val="7"/>
  </w:num>
  <w:num w:numId="34" w16cid:durableId="871309245">
    <w:abstractNumId w:val="20"/>
  </w:num>
  <w:num w:numId="35" w16cid:durableId="979001264">
    <w:abstractNumId w:val="1"/>
  </w:num>
  <w:num w:numId="36" w16cid:durableId="592519903">
    <w:abstractNumId w:val="23"/>
  </w:num>
  <w:num w:numId="37" w16cid:durableId="1159923905">
    <w:abstractNumId w:val="12"/>
  </w:num>
  <w:num w:numId="38" w16cid:durableId="429663030">
    <w:abstractNumId w:val="4"/>
  </w:num>
  <w:num w:numId="39" w16cid:durableId="2027368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97"/>
    <w:rsid w:val="00024146"/>
    <w:rsid w:val="000268D7"/>
    <w:rsid w:val="00051695"/>
    <w:rsid w:val="000D5AE0"/>
    <w:rsid w:val="00152E47"/>
    <w:rsid w:val="001E7D26"/>
    <w:rsid w:val="00252531"/>
    <w:rsid w:val="002A642C"/>
    <w:rsid w:val="003B568B"/>
    <w:rsid w:val="00420967"/>
    <w:rsid w:val="00481A26"/>
    <w:rsid w:val="004B14CF"/>
    <w:rsid w:val="00606E4D"/>
    <w:rsid w:val="0062077C"/>
    <w:rsid w:val="006B70A3"/>
    <w:rsid w:val="00735635"/>
    <w:rsid w:val="00751958"/>
    <w:rsid w:val="007F07E8"/>
    <w:rsid w:val="007F1B97"/>
    <w:rsid w:val="00895D6A"/>
    <w:rsid w:val="00C02E2D"/>
    <w:rsid w:val="00C92435"/>
    <w:rsid w:val="00D67A16"/>
    <w:rsid w:val="00D85C85"/>
    <w:rsid w:val="00E37693"/>
    <w:rsid w:val="00EE0975"/>
    <w:rsid w:val="00F22930"/>
    <w:rsid w:val="00F72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7C6E"/>
  <w15:docId w15:val="{40FA10E6-3226-4452-AB80-FA89D464A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3"/>
      </w:numPr>
      <w:tabs>
        <w:tab w:val="left" w:pos="216"/>
      </w:tabs>
      <w:spacing w:before="160" w:after="80"/>
      <w:ind w:firstLine="0"/>
      <w:outlineLvl w:val="0"/>
    </w:pPr>
    <w:rPr>
      <w:smallCaps/>
    </w:rPr>
  </w:style>
  <w:style w:type="paragraph" w:styleId="Heading2">
    <w:name w:val="heading 2"/>
    <w:basedOn w:val="Normal"/>
    <w:next w:val="Normal"/>
    <w:link w:val="Heading2Char"/>
    <w:uiPriority w:val="9"/>
    <w:unhideWhenUsed/>
    <w:qFormat/>
    <w:pPr>
      <w:pBdr>
        <w:top w:val="none" w:sz="4" w:space="0" w:color="000000"/>
        <w:left w:val="none" w:sz="4" w:space="0" w:color="000000"/>
        <w:bottom w:val="none" w:sz="4" w:space="0" w:color="000000"/>
        <w:right w:val="none" w:sz="4" w:space="0" w:color="000000"/>
        <w:between w:val="none" w:sz="4" w:space="0" w:color="000000"/>
      </w:pBdr>
      <w:tabs>
        <w:tab w:val="left" w:pos="288"/>
      </w:tabs>
      <w:spacing w:before="115" w:after="58"/>
      <w:jc w:val="both"/>
      <w:outlineLvl w:val="1"/>
    </w:pPr>
    <w:rPr>
      <w:i/>
      <w:iCs/>
    </w:rPr>
  </w:style>
  <w:style w:type="paragraph" w:styleId="Heading3">
    <w:name w:val="heading 3"/>
    <w:basedOn w:val="Normal"/>
    <w:next w:val="Normal"/>
    <w:link w:val="Heading3Char"/>
    <w:uiPriority w:val="9"/>
    <w:semiHidden/>
    <w:unhideWhenUsed/>
    <w:qFormat/>
    <w:pPr>
      <w:pBdr>
        <w:top w:val="none" w:sz="4" w:space="0" w:color="000000"/>
        <w:left w:val="none" w:sz="4" w:space="0" w:color="000000"/>
        <w:bottom w:val="none" w:sz="4" w:space="0" w:color="000000"/>
        <w:right w:val="none" w:sz="4" w:space="0" w:color="000000"/>
        <w:between w:val="none" w:sz="4" w:space="0" w:color="000000"/>
      </w:pBdr>
      <w:tabs>
        <w:tab w:val="left" w:pos="288"/>
      </w:tabs>
      <w:spacing w:before="43" w:after="43"/>
      <w:ind w:firstLine="504"/>
      <w:jc w:val="both"/>
      <w:outlineLvl w:val="2"/>
    </w:pPr>
    <w:rPr>
      <w:i/>
      <w:iCs/>
    </w:rPr>
  </w:style>
  <w:style w:type="paragraph" w:styleId="Heading4">
    <w:name w:val="heading 4"/>
    <w:basedOn w:val="Normal"/>
    <w:next w:val="Normal"/>
    <w:link w:val="Heading4Char"/>
    <w:uiPriority w:val="9"/>
    <w:semiHidden/>
    <w:unhideWhenUsed/>
    <w:qFormat/>
    <w:pPr>
      <w:numPr>
        <w:ilvl w:val="3"/>
        <w:numId w:val="3"/>
      </w:numPr>
      <w:tabs>
        <w:tab w:val="left" w:pos="720"/>
      </w:tabs>
      <w:spacing w:before="40" w:after="40"/>
      <w:ind w:firstLine="504"/>
      <w:jc w:val="both"/>
      <w:outlineLvl w:val="3"/>
    </w:pPr>
    <w:rPr>
      <w:i/>
      <w:iCs/>
    </w:rPr>
  </w:style>
  <w:style w:type="paragraph" w:styleId="Heading5">
    <w:name w:val="heading 5"/>
    <w:basedOn w:val="Normal"/>
    <w:next w:val="Normal"/>
    <w:link w:val="Heading5Char"/>
    <w:uiPriority w:val="9"/>
    <w:semiHidden/>
    <w:unhideWhenUsed/>
    <w:qFormat/>
    <w:pPr>
      <w:tabs>
        <w:tab w:val="left" w:pos="360"/>
      </w:tabs>
      <w:spacing w:before="160" w:after="80"/>
      <w:outlineLvl w:val="4"/>
    </w:pPr>
    <w:rPr>
      <w:smallCaps/>
    </w:rPr>
  </w:style>
  <w:style w:type="paragraph" w:styleId="Heading6">
    <w:name w:val="heading 6"/>
    <w:basedOn w:val="Normal"/>
    <w:next w:val="Normal"/>
    <w:link w:val="Heading6Char"/>
    <w:uiPriority w:val="9"/>
    <w:semiHidden/>
    <w:unhideWhenUsed/>
    <w:qFormat/>
    <w:pPr>
      <w:keepNext/>
      <w:keepLines/>
      <w:spacing w:before="200" w:after="40"/>
      <w:outlineLvl w:val="5"/>
    </w:pPr>
    <w:rPr>
      <w:b/>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lang w:eastAsia="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eastAsia="en-US"/>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lang w:eastAsia="en-U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lang w:eastAsia="en-U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lang w:eastAsia="en-U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lang w:eastAsia="en-US"/>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lang w:eastAsia="en-U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lang w:eastAsia="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eastAsia="en-US"/>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lang w:eastAsia="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lang w:eastAsia="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lang w:eastAsia="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lang w:eastAsia="en-US"/>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lang w:eastAsia="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customStyle="1" w:styleId="Abstract">
    <w:name w:val="Abstract"/>
    <w:pPr>
      <w:spacing w:after="200"/>
      <w:ind w:firstLine="272"/>
      <w:jc w:val="both"/>
    </w:pPr>
    <w:rPr>
      <w:b/>
      <w:bCs/>
      <w:sz w:val="18"/>
      <w:szCs w:val="18"/>
    </w:rPr>
  </w:style>
  <w:style w:type="paragraph" w:customStyle="1" w:styleId="Affiliation">
    <w:name w:val="Affiliation"/>
  </w:style>
  <w:style w:type="paragraph" w:customStyle="1" w:styleId="Author">
    <w:name w:val="Author"/>
    <w:pPr>
      <w:spacing w:before="360" w:after="40"/>
    </w:pPr>
    <w:rPr>
      <w:sz w:val="22"/>
      <w:szCs w:val="22"/>
    </w:rPr>
  </w:style>
  <w:style w:type="paragraph" w:styleId="BodyText">
    <w:name w:val="Body Text"/>
    <w:basedOn w:val="Normal"/>
    <w:link w:val="BodyTextChar"/>
    <w:pPr>
      <w:tabs>
        <w:tab w:val="left" w:pos="288"/>
      </w:tabs>
      <w:spacing w:after="120" w:line="228" w:lineRule="auto"/>
      <w:ind w:firstLine="288"/>
      <w:jc w:val="both"/>
    </w:pPr>
    <w:rPr>
      <w:spacing w:val="-1"/>
    </w:rPr>
  </w:style>
  <w:style w:type="character" w:customStyle="1" w:styleId="BodyTextChar">
    <w:name w:val="Body Text Char"/>
    <w:link w:val="BodyText"/>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pacing w:before="80" w:after="200"/>
      <w:ind w:left="0" w:firstLine="0"/>
      <w:jc w:val="both"/>
    </w:pPr>
    <w:rPr>
      <w:sz w:val="16"/>
      <w:szCs w:val="16"/>
    </w:rPr>
  </w:style>
  <w:style w:type="paragraph" w:customStyle="1" w:styleId="footnote">
    <w:name w:val="footnote"/>
    <w:pPr>
      <w:framePr w:hSpace="187" w:vSpace="187" w:wrap="notBeside" w:vAnchor="text" w:hAnchor="page" w:x="6121" w:y="577"/>
      <w:tabs>
        <w:tab w:val="num" w:pos="720"/>
      </w:tabs>
      <w:spacing w:after="40"/>
      <w:ind w:left="720" w:hanging="720"/>
    </w:pPr>
    <w:rPr>
      <w:sz w:val="16"/>
      <w:szCs w:val="16"/>
    </w:rPr>
  </w:style>
  <w:style w:type="paragraph" w:customStyle="1" w:styleId="papersubtitle">
    <w:name w:val="paper subtitle"/>
    <w:pPr>
      <w:spacing w:after="120"/>
    </w:pPr>
    <w:rPr>
      <w:rFonts w:eastAsia="MS Mincho"/>
      <w:sz w:val="28"/>
      <w:szCs w:val="28"/>
    </w:rPr>
  </w:style>
  <w:style w:type="paragraph" w:customStyle="1" w:styleId="papertitle">
    <w:name w:val="paper title"/>
    <w:pPr>
      <w:spacing w:after="120"/>
    </w:pPr>
    <w:rPr>
      <w:rFonts w:eastAsia="MS Mincho"/>
      <w:sz w:val="48"/>
      <w:szCs w:val="48"/>
    </w:rPr>
  </w:style>
  <w:style w:type="paragraph" w:customStyle="1" w:styleId="references">
    <w:name w:val="references"/>
    <w:pPr>
      <w:tabs>
        <w:tab w:val="num" w:pos="720"/>
      </w:tabs>
      <w:spacing w:after="50" w:line="180" w:lineRule="exact"/>
      <w:ind w:left="720" w:hanging="720"/>
      <w:jc w:val="both"/>
    </w:pPr>
    <w:rPr>
      <w:rFonts w:eastAsia="MS Mincho"/>
      <w:sz w:val="16"/>
      <w:szCs w:val="16"/>
    </w:rPr>
  </w:style>
  <w:style w:type="paragraph" w:customStyle="1" w:styleId="sponsors">
    <w:name w:val="sponsors"/>
    <w:pPr>
      <w:framePr w:wrap="auto" w:hAnchor="text" w:x="615" w:y="2239"/>
      <w:pBdr>
        <w:top w:val="single" w:sz="4" w:space="2" w:color="000000"/>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pPr>
      <w:tabs>
        <w:tab w:val="num" w:pos="720"/>
      </w:tabs>
      <w:spacing w:before="60" w:after="30"/>
      <w:ind w:left="58" w:hanging="29"/>
      <w:jc w:val="right"/>
    </w:pPr>
    <w:rPr>
      <w:sz w:val="12"/>
      <w:szCs w:val="12"/>
    </w:rPr>
  </w:style>
  <w:style w:type="paragraph" w:customStyle="1" w:styleId="tablehead">
    <w:name w:val="table head"/>
    <w:pPr>
      <w:tabs>
        <w:tab w:val="num" w:pos="720"/>
      </w:tabs>
      <w:spacing w:before="240" w:after="120" w:line="216" w:lineRule="auto"/>
      <w:ind w:left="720" w:hanging="720"/>
    </w:pPr>
    <w:rPr>
      <w:smallCaps/>
      <w:sz w:val="16"/>
      <w:szCs w:val="16"/>
    </w:rPr>
  </w:style>
  <w:style w:type="paragraph" w:customStyle="1" w:styleId="Keywords">
    <w:name w:val="Keywords"/>
    <w:basedOn w:val="Abstract"/>
    <w:qFormat/>
    <w:pPr>
      <w:spacing w:after="120"/>
      <w:ind w:firstLine="274"/>
    </w:pPr>
    <w:rPr>
      <w:i/>
    </w:rPr>
  </w:style>
  <w:style w:type="paragraph" w:styleId="Header">
    <w:name w:val="header"/>
    <w:basedOn w:val="bulletlist"/>
    <w:link w:val="HeaderChar"/>
    <w:pPr>
      <w:spacing w:before="158" w:after="86" w:line="240" w:lineRule="auto"/>
      <w:jc w:val="center"/>
    </w:pPr>
  </w:style>
  <w:style w:type="character" w:customStyle="1" w:styleId="HeaderChar">
    <w:name w:val="Header Char"/>
    <w:link w:val="Heade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style>
  <w:style w:type="paragraph" w:styleId="NormalWeb">
    <w:name w:val="Normal (Web)"/>
    <w:basedOn w:val="Normal"/>
    <w:uiPriority w:val="99"/>
    <w:rPr>
      <w:sz w:val="24"/>
      <w:szCs w:val="24"/>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20"/>
    <w:qFormat/>
    <w:rPr>
      <w:i/>
      <w:iCs/>
    </w:rPr>
  </w:style>
  <w:style w:type="paragraph" w:styleId="Caption">
    <w:name w:val="caption"/>
    <w:basedOn w:val="Normal"/>
    <w:next w:val="Normal"/>
    <w:uiPriority w:val="35"/>
    <w:unhideWhenUsed/>
    <w:qFormat/>
    <w:pPr>
      <w:spacing w:after="200"/>
      <w:jc w:val="left"/>
    </w:pPr>
    <w:rPr>
      <w:rFonts w:ascii="Calibri" w:eastAsia="Calibri" w:hAnsi="Calibri" w:cs="Calibri"/>
      <w:i/>
      <w:iCs/>
      <w:color w:val="44546A" w:themeColor="text2"/>
      <w:sz w:val="18"/>
      <w:szCs w:val="18"/>
      <w:lang w:val="vi-VN"/>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
    <w:tblPr>
      <w:tblStyleRowBandSize w:val="1"/>
      <w:tblStyleColBandSize w:val="1"/>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Hnh">
    <w:name w:val="Hình"/>
    <w:basedOn w:val="Normal"/>
    <w:qFormat/>
    <w:pPr>
      <w:spacing w:before="86" w:after="202"/>
    </w:pPr>
    <w:rPr>
      <w:i/>
      <w:iCs/>
      <w:sz w:val="16"/>
      <w:szCs w:val="16"/>
    </w:rPr>
  </w:style>
  <w:style w:type="paragraph" w:customStyle="1" w:styleId="Bang">
    <w:name w:val="Bang"/>
    <w:basedOn w:val="Normal"/>
    <w:qFormat/>
    <w:pPr>
      <w:pBdr>
        <w:top w:val="none" w:sz="4" w:space="0" w:color="000000"/>
        <w:left w:val="none" w:sz="4" w:space="0" w:color="000000"/>
        <w:bottom w:val="none" w:sz="4" w:space="0" w:color="000000"/>
        <w:right w:val="none" w:sz="4" w:space="0" w:color="000000"/>
        <w:between w:val="none" w:sz="4" w:space="0" w:color="000000"/>
      </w:pBdr>
      <w:tabs>
        <w:tab w:val="left" w:pos="288"/>
      </w:tabs>
      <w:spacing w:before="245" w:after="115" w:line="216" w:lineRule="auto"/>
    </w:pPr>
    <w:rPr>
      <w:color w:val="000000"/>
      <w:sz w:val="16"/>
      <w:szCs w:val="16"/>
    </w:rPr>
  </w:style>
  <w:style w:type="character" w:styleId="UnresolvedMention">
    <w:name w:val="Unresolved Mention"/>
    <w:basedOn w:val="DefaultParagraphFont"/>
    <w:uiPriority w:val="99"/>
    <w:semiHidden/>
    <w:unhideWhenUsed/>
    <w:rsid w:val="007356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822119">
      <w:bodyDiv w:val="1"/>
      <w:marLeft w:val="0"/>
      <w:marRight w:val="0"/>
      <w:marTop w:val="0"/>
      <w:marBottom w:val="0"/>
      <w:divBdr>
        <w:top w:val="none" w:sz="0" w:space="0" w:color="auto"/>
        <w:left w:val="none" w:sz="0" w:space="0" w:color="auto"/>
        <w:bottom w:val="none" w:sz="0" w:space="0" w:color="auto"/>
        <w:right w:val="none" w:sz="0" w:space="0" w:color="auto"/>
      </w:divBdr>
      <w:divsChild>
        <w:div w:id="149365796">
          <w:marLeft w:val="0"/>
          <w:marRight w:val="0"/>
          <w:marTop w:val="0"/>
          <w:marBottom w:val="0"/>
          <w:divBdr>
            <w:top w:val="none" w:sz="0" w:space="0" w:color="auto"/>
            <w:left w:val="none" w:sz="0" w:space="0" w:color="auto"/>
            <w:bottom w:val="none" w:sz="0" w:space="0" w:color="auto"/>
            <w:right w:val="none" w:sz="0" w:space="0" w:color="auto"/>
          </w:divBdr>
          <w:divsChild>
            <w:div w:id="77488458">
              <w:marLeft w:val="0"/>
              <w:marRight w:val="0"/>
              <w:marTop w:val="0"/>
              <w:marBottom w:val="0"/>
              <w:divBdr>
                <w:top w:val="none" w:sz="0" w:space="0" w:color="auto"/>
                <w:left w:val="none" w:sz="0" w:space="0" w:color="auto"/>
                <w:bottom w:val="none" w:sz="0" w:space="0" w:color="auto"/>
                <w:right w:val="none" w:sz="0" w:space="0" w:color="auto"/>
              </w:divBdr>
              <w:divsChild>
                <w:div w:id="890924807">
                  <w:marLeft w:val="0"/>
                  <w:marRight w:val="0"/>
                  <w:marTop w:val="0"/>
                  <w:marBottom w:val="0"/>
                  <w:divBdr>
                    <w:top w:val="none" w:sz="0" w:space="0" w:color="auto"/>
                    <w:left w:val="none" w:sz="0" w:space="0" w:color="auto"/>
                    <w:bottom w:val="none" w:sz="0" w:space="0" w:color="auto"/>
                    <w:right w:val="none" w:sz="0" w:space="0" w:color="auto"/>
                  </w:divBdr>
                  <w:divsChild>
                    <w:div w:id="344477786">
                      <w:marLeft w:val="0"/>
                      <w:marRight w:val="0"/>
                      <w:marTop w:val="0"/>
                      <w:marBottom w:val="0"/>
                      <w:divBdr>
                        <w:top w:val="single" w:sz="6" w:space="0" w:color="DEE2E6"/>
                        <w:left w:val="single" w:sz="6" w:space="0" w:color="DEE2E6"/>
                        <w:bottom w:val="single" w:sz="6" w:space="0" w:color="DEE2E6"/>
                        <w:right w:val="single" w:sz="6" w:space="0" w:color="DEE2E6"/>
                      </w:divBdr>
                      <w:divsChild>
                        <w:div w:id="543252988">
                          <w:marLeft w:val="0"/>
                          <w:marRight w:val="0"/>
                          <w:marTop w:val="0"/>
                          <w:marBottom w:val="0"/>
                          <w:divBdr>
                            <w:top w:val="none" w:sz="0" w:space="0" w:color="auto"/>
                            <w:left w:val="none" w:sz="0" w:space="0" w:color="auto"/>
                            <w:bottom w:val="none" w:sz="0" w:space="0" w:color="auto"/>
                            <w:right w:val="none" w:sz="0" w:space="0" w:color="auto"/>
                          </w:divBdr>
                          <w:divsChild>
                            <w:div w:id="1927180570">
                              <w:marLeft w:val="0"/>
                              <w:marRight w:val="0"/>
                              <w:marTop w:val="0"/>
                              <w:marBottom w:val="0"/>
                              <w:divBdr>
                                <w:top w:val="none" w:sz="0" w:space="0" w:color="auto"/>
                                <w:left w:val="none" w:sz="0" w:space="0" w:color="auto"/>
                                <w:bottom w:val="none" w:sz="0" w:space="0" w:color="auto"/>
                                <w:right w:val="none" w:sz="0" w:space="0" w:color="auto"/>
                              </w:divBdr>
                              <w:divsChild>
                                <w:div w:id="2005206683">
                                  <w:marLeft w:val="0"/>
                                  <w:marRight w:val="0"/>
                                  <w:marTop w:val="0"/>
                                  <w:marBottom w:val="0"/>
                                  <w:divBdr>
                                    <w:top w:val="none" w:sz="0" w:space="0" w:color="auto"/>
                                    <w:left w:val="none" w:sz="0" w:space="0" w:color="auto"/>
                                    <w:bottom w:val="none" w:sz="0" w:space="0" w:color="auto"/>
                                    <w:right w:val="none" w:sz="0" w:space="0" w:color="auto"/>
                                  </w:divBdr>
                                  <w:divsChild>
                                    <w:div w:id="171589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314043">
      <w:bodyDiv w:val="1"/>
      <w:marLeft w:val="0"/>
      <w:marRight w:val="0"/>
      <w:marTop w:val="0"/>
      <w:marBottom w:val="0"/>
      <w:divBdr>
        <w:top w:val="none" w:sz="0" w:space="0" w:color="auto"/>
        <w:left w:val="none" w:sz="0" w:space="0" w:color="auto"/>
        <w:bottom w:val="none" w:sz="0" w:space="0" w:color="auto"/>
        <w:right w:val="none" w:sz="0" w:space="0" w:color="auto"/>
      </w:divBdr>
    </w:div>
    <w:div w:id="1562328239">
      <w:bodyDiv w:val="1"/>
      <w:marLeft w:val="0"/>
      <w:marRight w:val="0"/>
      <w:marTop w:val="0"/>
      <w:marBottom w:val="0"/>
      <w:divBdr>
        <w:top w:val="none" w:sz="0" w:space="0" w:color="auto"/>
        <w:left w:val="none" w:sz="0" w:space="0" w:color="auto"/>
        <w:bottom w:val="none" w:sz="0" w:space="0" w:color="auto"/>
        <w:right w:val="none" w:sz="0" w:space="0" w:color="auto"/>
      </w:divBdr>
    </w:div>
    <w:div w:id="2077892519">
      <w:bodyDiv w:val="1"/>
      <w:marLeft w:val="0"/>
      <w:marRight w:val="0"/>
      <w:marTop w:val="0"/>
      <w:marBottom w:val="0"/>
      <w:divBdr>
        <w:top w:val="none" w:sz="0" w:space="0" w:color="auto"/>
        <w:left w:val="none" w:sz="0" w:space="0" w:color="auto"/>
        <w:bottom w:val="none" w:sz="0" w:space="0" w:color="auto"/>
        <w:right w:val="none" w:sz="0" w:space="0" w:color="auto"/>
      </w:divBdr>
      <w:divsChild>
        <w:div w:id="2075614124">
          <w:marLeft w:val="0"/>
          <w:marRight w:val="0"/>
          <w:marTop w:val="0"/>
          <w:marBottom w:val="0"/>
          <w:divBdr>
            <w:top w:val="none" w:sz="0" w:space="0" w:color="auto"/>
            <w:left w:val="none" w:sz="0" w:space="0" w:color="auto"/>
            <w:bottom w:val="none" w:sz="0" w:space="0" w:color="auto"/>
            <w:right w:val="none" w:sz="0" w:space="0" w:color="auto"/>
          </w:divBdr>
          <w:divsChild>
            <w:div w:id="330832828">
              <w:marLeft w:val="0"/>
              <w:marRight w:val="0"/>
              <w:marTop w:val="0"/>
              <w:marBottom w:val="0"/>
              <w:divBdr>
                <w:top w:val="none" w:sz="0" w:space="0" w:color="auto"/>
                <w:left w:val="none" w:sz="0" w:space="0" w:color="auto"/>
                <w:bottom w:val="none" w:sz="0" w:space="0" w:color="auto"/>
                <w:right w:val="none" w:sz="0" w:space="0" w:color="auto"/>
              </w:divBdr>
              <w:divsChild>
                <w:div w:id="1436175032">
                  <w:marLeft w:val="0"/>
                  <w:marRight w:val="0"/>
                  <w:marTop w:val="0"/>
                  <w:marBottom w:val="0"/>
                  <w:divBdr>
                    <w:top w:val="none" w:sz="0" w:space="0" w:color="auto"/>
                    <w:left w:val="none" w:sz="0" w:space="0" w:color="auto"/>
                    <w:bottom w:val="none" w:sz="0" w:space="0" w:color="auto"/>
                    <w:right w:val="none" w:sz="0" w:space="0" w:color="auto"/>
                  </w:divBdr>
                  <w:divsChild>
                    <w:div w:id="2002200294">
                      <w:marLeft w:val="0"/>
                      <w:marRight w:val="0"/>
                      <w:marTop w:val="0"/>
                      <w:marBottom w:val="0"/>
                      <w:divBdr>
                        <w:top w:val="single" w:sz="6" w:space="0" w:color="DEE2E6"/>
                        <w:left w:val="single" w:sz="6" w:space="0" w:color="DEE2E6"/>
                        <w:bottom w:val="single" w:sz="6" w:space="0" w:color="DEE2E6"/>
                        <w:right w:val="single" w:sz="6" w:space="0" w:color="DEE2E6"/>
                      </w:divBdr>
                      <w:divsChild>
                        <w:div w:id="944655859">
                          <w:marLeft w:val="0"/>
                          <w:marRight w:val="0"/>
                          <w:marTop w:val="0"/>
                          <w:marBottom w:val="0"/>
                          <w:divBdr>
                            <w:top w:val="none" w:sz="0" w:space="0" w:color="auto"/>
                            <w:left w:val="none" w:sz="0" w:space="0" w:color="auto"/>
                            <w:bottom w:val="none" w:sz="0" w:space="0" w:color="auto"/>
                            <w:right w:val="none" w:sz="0" w:space="0" w:color="auto"/>
                          </w:divBdr>
                          <w:divsChild>
                            <w:div w:id="1791971725">
                              <w:marLeft w:val="0"/>
                              <w:marRight w:val="0"/>
                              <w:marTop w:val="0"/>
                              <w:marBottom w:val="0"/>
                              <w:divBdr>
                                <w:top w:val="none" w:sz="0" w:space="0" w:color="auto"/>
                                <w:left w:val="none" w:sz="0" w:space="0" w:color="auto"/>
                                <w:bottom w:val="none" w:sz="0" w:space="0" w:color="auto"/>
                                <w:right w:val="none" w:sz="0" w:space="0" w:color="auto"/>
                              </w:divBdr>
                              <w:divsChild>
                                <w:div w:id="564990373">
                                  <w:marLeft w:val="0"/>
                                  <w:marRight w:val="0"/>
                                  <w:marTop w:val="0"/>
                                  <w:marBottom w:val="0"/>
                                  <w:divBdr>
                                    <w:top w:val="none" w:sz="0" w:space="0" w:color="auto"/>
                                    <w:left w:val="none" w:sz="0" w:space="0" w:color="auto"/>
                                    <w:bottom w:val="none" w:sz="0" w:space="0" w:color="auto"/>
                                    <w:right w:val="none" w:sz="0" w:space="0" w:color="auto"/>
                                  </w:divBdr>
                                  <w:divsChild>
                                    <w:div w:id="104336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arxiv.org/abs/1804.07573"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vTNQfUAIv6cOa3bOMUvQpWYuSw==">CgMxLjAyCGguZ2pkZ3hzMgloLjMwajB6bGwyCWguMWZvYjl0ZTgAciExcWV1SXV1U1J5cXB6ZW9lR0RrX2JEbGRNeWQ4NDYxRDc=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0F3E719-2784-4C4E-A3B9-E83A3F281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3561</Words>
  <Characters>20301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DongOi</cp:lastModifiedBy>
  <cp:revision>2</cp:revision>
  <cp:lastPrinted>2025-06-23T10:03:00Z</cp:lastPrinted>
  <dcterms:created xsi:type="dcterms:W3CDTF">2025-06-23T10:19:00Z</dcterms:created>
  <dcterms:modified xsi:type="dcterms:W3CDTF">2025-06-23T10:19:00Z</dcterms:modified>
</cp:coreProperties>
</file>