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8366" w14:textId="1E551482" w:rsidR="00E53CB4" w:rsidRDefault="00872EE3">
      <w:pPr>
        <w:rPr>
          <w:b/>
          <w:bCs/>
          <w:sz w:val="36"/>
          <w:szCs w:val="36"/>
        </w:rPr>
      </w:pPr>
      <w:r w:rsidRPr="00872EE3">
        <w:rPr>
          <w:b/>
          <w:bCs/>
          <w:sz w:val="36"/>
          <w:szCs w:val="36"/>
        </w:rPr>
        <w:t>cấu trúc của một tài liệu SRS (Đặc tả Yêu cầu Phần mềm) cho Hệ thống Học trực tuyến</w:t>
      </w:r>
    </w:p>
    <w:p w14:paraId="2E64E6FB" w14:textId="77777777" w:rsidR="00872EE3" w:rsidRPr="00872EE3" w:rsidRDefault="00872EE3" w:rsidP="00872EE3">
      <w:pPr>
        <w:rPr>
          <w:b/>
          <w:bCs/>
        </w:rPr>
      </w:pPr>
      <w:r w:rsidRPr="00872EE3">
        <w:rPr>
          <w:b/>
          <w:bCs/>
        </w:rPr>
        <w:t>1. Giới thiệu (Introduction)</w:t>
      </w:r>
    </w:p>
    <w:p w14:paraId="6FFDF97B" w14:textId="77777777" w:rsidR="00872EE3" w:rsidRPr="00872EE3" w:rsidRDefault="00872EE3" w:rsidP="00872EE3">
      <w:pPr>
        <w:numPr>
          <w:ilvl w:val="0"/>
          <w:numId w:val="5"/>
        </w:numPr>
      </w:pPr>
      <w:r w:rsidRPr="00872EE3">
        <w:t>1.1. Mục đích: Nêu rõ mục tiêu của tài liệu này (để làm gì) và đối tượng sẽ đọc nó (như đội phát triển, tester, khách hàng).</w:t>
      </w:r>
    </w:p>
    <w:p w14:paraId="7D58DCC4" w14:textId="77777777" w:rsidR="00872EE3" w:rsidRPr="00872EE3" w:rsidRDefault="00872EE3" w:rsidP="00872EE3">
      <w:pPr>
        <w:numPr>
          <w:ilvl w:val="0"/>
          <w:numId w:val="5"/>
        </w:numPr>
      </w:pPr>
      <w:r w:rsidRPr="00872EE3">
        <w:t xml:space="preserve">1.2. Phạm vi: Mô tả các chức năng chính của hệ thống học trực tuyến và nêu rõ những gì hệ thống </w:t>
      </w:r>
      <w:r w:rsidRPr="00872EE3">
        <w:rPr>
          <w:i/>
          <w:iCs/>
        </w:rPr>
        <w:t>sẽ không</w:t>
      </w:r>
      <w:r w:rsidRPr="00872EE3">
        <w:t xml:space="preserve"> làm (ví dụ: "Hệ thống quản lý việc đăng ký học, nhưng không quản lý lương giảng viên").</w:t>
      </w:r>
    </w:p>
    <w:p w14:paraId="551A396C" w14:textId="77777777" w:rsidR="00872EE3" w:rsidRPr="00872EE3" w:rsidRDefault="00872EE3" w:rsidP="00872EE3">
      <w:pPr>
        <w:numPr>
          <w:ilvl w:val="0"/>
          <w:numId w:val="5"/>
        </w:numPr>
      </w:pPr>
      <w:r w:rsidRPr="00872EE3">
        <w:t>1.3. Định nghĩa và từ viết tắt: Giải thích các thuật ngữ chuyên ngành (ví dụ: "LMS", "SCORM") hoặc từ viết tắt (ví dụ: "GV" là "Giảng viên") để mọi người cùng hiểu đúng.</w:t>
      </w:r>
    </w:p>
    <w:p w14:paraId="6A19C590" w14:textId="77777777" w:rsidR="00872EE3" w:rsidRPr="00872EE3" w:rsidRDefault="00872EE3" w:rsidP="00872EE3">
      <w:pPr>
        <w:rPr>
          <w:b/>
          <w:bCs/>
        </w:rPr>
      </w:pPr>
      <w:r w:rsidRPr="00872EE3">
        <w:rPr>
          <w:b/>
          <w:bCs/>
        </w:rPr>
        <w:t>2. Mô tả tổng quan (Overall Description)</w:t>
      </w:r>
    </w:p>
    <w:p w14:paraId="79BD23A3" w14:textId="77777777" w:rsidR="00872EE3" w:rsidRPr="00872EE3" w:rsidRDefault="00872EE3" w:rsidP="00872EE3">
      <w:pPr>
        <w:numPr>
          <w:ilvl w:val="0"/>
          <w:numId w:val="6"/>
        </w:numPr>
      </w:pPr>
      <w:r w:rsidRPr="00872EE3">
        <w:t>2.1. Bối cảnh sản phẩm: Mô tả hệ thống này liên quan đến các hệ thống khác như thế nào (ví dụ: nó là một module mới của website trường học).</w:t>
      </w:r>
    </w:p>
    <w:p w14:paraId="680D2DDB" w14:textId="77777777" w:rsidR="00872EE3" w:rsidRPr="00872EE3" w:rsidRDefault="00872EE3" w:rsidP="00872EE3">
      <w:pPr>
        <w:numPr>
          <w:ilvl w:val="0"/>
          <w:numId w:val="6"/>
        </w:numPr>
      </w:pPr>
      <w:r w:rsidRPr="00872EE3">
        <w:t>2.2. Đặc điểm người dùng: Liệt kê các nhóm người dùng chính (Actors) và đặc điểm của họ (ví dụ: Học viên, Giảng viên, Quản trị viên).</w:t>
      </w:r>
    </w:p>
    <w:p w14:paraId="5CA51E52" w14:textId="77777777" w:rsidR="00872EE3" w:rsidRPr="00872EE3" w:rsidRDefault="00872EE3" w:rsidP="00872EE3">
      <w:pPr>
        <w:numPr>
          <w:ilvl w:val="0"/>
          <w:numId w:val="6"/>
        </w:numPr>
      </w:pPr>
      <w:r w:rsidRPr="00872EE3">
        <w:t>2.3. Ràng buộc: Liệt kê các giới hạn về kỹ thuật hoặc nghiệp vụ (ví dụ: "Hệ thống phải được viết bằng ngôn ngữ Java", "Phải tuân thủ luật bảo mật dữ liệu").</w:t>
      </w:r>
    </w:p>
    <w:p w14:paraId="458921FB" w14:textId="77777777" w:rsidR="00872EE3" w:rsidRPr="00872EE3" w:rsidRDefault="00872EE3" w:rsidP="00872EE3">
      <w:pPr>
        <w:rPr>
          <w:b/>
          <w:bCs/>
        </w:rPr>
      </w:pPr>
      <w:r w:rsidRPr="00872EE3">
        <w:rPr>
          <w:b/>
          <w:bCs/>
        </w:rPr>
        <w:t>3. Yêu cầu cụ thể (Specific Requirements)</w:t>
      </w:r>
    </w:p>
    <w:p w14:paraId="38E96D21" w14:textId="77777777" w:rsidR="00872EE3" w:rsidRPr="00872EE3" w:rsidRDefault="00872EE3" w:rsidP="00872EE3">
      <w:pPr>
        <w:numPr>
          <w:ilvl w:val="0"/>
          <w:numId w:val="7"/>
        </w:numPr>
      </w:pPr>
      <w:r w:rsidRPr="00872EE3">
        <w:t xml:space="preserve">3.1. Yêu cầu chức năng: Đây là "trái tim" của tài liệu. Mô tả chi tiết từng chức năng mà hệ thống </w:t>
      </w:r>
      <w:r w:rsidRPr="00872EE3">
        <w:rPr>
          <w:i/>
          <w:iCs/>
        </w:rPr>
        <w:t>phải làm</w:t>
      </w:r>
      <w:r w:rsidRPr="00872EE3">
        <w:t xml:space="preserve"> (ví dụ: "Hệ thống phải cho phép Giảng viên tạo bài kiểm tra trắc nghiệm").</w:t>
      </w:r>
    </w:p>
    <w:p w14:paraId="6E0C67BF" w14:textId="77777777" w:rsidR="00872EE3" w:rsidRPr="00872EE3" w:rsidRDefault="00872EE3" w:rsidP="00872EE3">
      <w:pPr>
        <w:numPr>
          <w:ilvl w:val="0"/>
          <w:numId w:val="7"/>
        </w:numPr>
      </w:pPr>
      <w:r w:rsidRPr="00872EE3">
        <w:t xml:space="preserve">3.2. Yêu cầu phi chức năng: Mô tả các tiêu chuẩn về chất lượng (hệ thống </w:t>
      </w:r>
      <w:r w:rsidRPr="00872EE3">
        <w:rPr>
          <w:i/>
          <w:iCs/>
        </w:rPr>
        <w:t>phải như thế nào</w:t>
      </w:r>
      <w:r w:rsidRPr="00872EE3">
        <w:t>), ví dụ:</w:t>
      </w:r>
    </w:p>
    <w:p w14:paraId="6CF505A4" w14:textId="77777777" w:rsidR="00872EE3" w:rsidRPr="00872EE3" w:rsidRDefault="00872EE3" w:rsidP="00872EE3">
      <w:pPr>
        <w:numPr>
          <w:ilvl w:val="1"/>
          <w:numId w:val="7"/>
        </w:numPr>
      </w:pPr>
      <w:r w:rsidRPr="00872EE3">
        <w:t>Hiệu năng: "Trang web phải tải trong vòng 3 giây".</w:t>
      </w:r>
    </w:p>
    <w:p w14:paraId="0EE65D24" w14:textId="77777777" w:rsidR="00872EE3" w:rsidRPr="00872EE3" w:rsidRDefault="00872EE3" w:rsidP="00872EE3">
      <w:pPr>
        <w:numPr>
          <w:ilvl w:val="1"/>
          <w:numId w:val="7"/>
        </w:numPr>
      </w:pPr>
      <w:r w:rsidRPr="00872EE3">
        <w:t>Bảo mật: "Mật khẩu người dùng phải được mã hóa".</w:t>
      </w:r>
    </w:p>
    <w:p w14:paraId="368FEB98" w14:textId="77777777" w:rsidR="00872EE3" w:rsidRPr="00872EE3" w:rsidRDefault="00872EE3" w:rsidP="00872EE3">
      <w:pPr>
        <w:numPr>
          <w:ilvl w:val="1"/>
          <w:numId w:val="7"/>
        </w:numPr>
      </w:pPr>
      <w:r w:rsidRPr="00872EE3">
        <w:t>Tính dễ dùng: "Học viên phải có thể tìm thấy khóa học trong tối đa 3 lần nhấp chuột".</w:t>
      </w:r>
    </w:p>
    <w:p w14:paraId="4A4E04EE" w14:textId="77777777" w:rsidR="00872EE3" w:rsidRPr="00872EE3" w:rsidRDefault="00872EE3" w:rsidP="00872EE3">
      <w:pPr>
        <w:numPr>
          <w:ilvl w:val="0"/>
          <w:numId w:val="7"/>
        </w:numPr>
      </w:pPr>
      <w:r w:rsidRPr="00872EE3">
        <w:t>3.3. Yêu cầu giao diện bên ngoài: Mô tả cách hệ thống tương tác với các bên thứ ba (ví dụ: "Hệ thống phải kết nối với cổng thanh toán VNPay để xử lý học phí").</w:t>
      </w:r>
    </w:p>
    <w:p w14:paraId="2E1FE8B7" w14:textId="77777777" w:rsidR="00872EE3" w:rsidRPr="00872EE3" w:rsidRDefault="00872EE3" w:rsidP="00872EE3">
      <w:pPr>
        <w:rPr>
          <w:b/>
          <w:bCs/>
        </w:rPr>
      </w:pPr>
      <w:r w:rsidRPr="00872EE3">
        <w:rPr>
          <w:b/>
          <w:bCs/>
        </w:rPr>
        <w:lastRenderedPageBreak/>
        <w:t>4. Phụ lục (Appendices) (Tùy chọn)</w:t>
      </w:r>
    </w:p>
    <w:p w14:paraId="192F8E8C" w14:textId="77777777" w:rsidR="00872EE3" w:rsidRPr="00872EE3" w:rsidRDefault="00872EE3" w:rsidP="00872EE3">
      <w:pPr>
        <w:numPr>
          <w:ilvl w:val="0"/>
          <w:numId w:val="8"/>
        </w:numPr>
      </w:pPr>
      <w:r w:rsidRPr="00872EE3">
        <w:t>Phụ lục: Chứa các thông tin bổ trợ, chi tiết kỹ thuật hoặc các biểu đồ (như Use Case, ERD) để làm rõ hơn cho các yêu cầu đã nêu.</w:t>
      </w:r>
    </w:p>
    <w:p w14:paraId="7906BCC4" w14:textId="77777777" w:rsidR="00872EE3" w:rsidRPr="00872EE3" w:rsidRDefault="00872EE3">
      <w:pPr>
        <w:rPr>
          <w:b/>
          <w:bCs/>
        </w:rPr>
      </w:pPr>
    </w:p>
    <w:sectPr w:rsidR="00872EE3" w:rsidRPr="0087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2252"/>
    <w:multiLevelType w:val="multilevel"/>
    <w:tmpl w:val="A73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350DA"/>
    <w:multiLevelType w:val="multilevel"/>
    <w:tmpl w:val="F16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B6585"/>
    <w:multiLevelType w:val="multilevel"/>
    <w:tmpl w:val="E02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55AC5"/>
    <w:multiLevelType w:val="multilevel"/>
    <w:tmpl w:val="F536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C4426"/>
    <w:multiLevelType w:val="multilevel"/>
    <w:tmpl w:val="469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D4E02"/>
    <w:multiLevelType w:val="multilevel"/>
    <w:tmpl w:val="DD2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5204F"/>
    <w:multiLevelType w:val="multilevel"/>
    <w:tmpl w:val="6CC2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46FCC"/>
    <w:multiLevelType w:val="multilevel"/>
    <w:tmpl w:val="7FD8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86785">
    <w:abstractNumId w:val="2"/>
  </w:num>
  <w:num w:numId="2" w16cid:durableId="230041425">
    <w:abstractNumId w:val="5"/>
  </w:num>
  <w:num w:numId="3" w16cid:durableId="1432970054">
    <w:abstractNumId w:val="0"/>
  </w:num>
  <w:num w:numId="4" w16cid:durableId="176115200">
    <w:abstractNumId w:val="4"/>
  </w:num>
  <w:num w:numId="5" w16cid:durableId="1031614651">
    <w:abstractNumId w:val="7"/>
  </w:num>
  <w:num w:numId="6" w16cid:durableId="1863201548">
    <w:abstractNumId w:val="3"/>
  </w:num>
  <w:num w:numId="7" w16cid:durableId="379521520">
    <w:abstractNumId w:val="1"/>
  </w:num>
  <w:num w:numId="8" w16cid:durableId="1350445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15"/>
    <w:rsid w:val="00421415"/>
    <w:rsid w:val="0051792A"/>
    <w:rsid w:val="00872EE3"/>
    <w:rsid w:val="00E53CB4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BC05"/>
  <w15:chartTrackingRefBased/>
  <w15:docId w15:val="{C479C019-9394-4C8F-95E7-0FDBF79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1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1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1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1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1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141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141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14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14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14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14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14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14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141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1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141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1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2025-10-26T07:03:00Z</dcterms:created>
  <dcterms:modified xsi:type="dcterms:W3CDTF">2025-10-26T07:09:00Z</dcterms:modified>
</cp:coreProperties>
</file>