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9C1FE" w14:textId="58FE75FB" w:rsidR="00E53CB4" w:rsidRDefault="00080B60">
      <w:pPr>
        <w:rPr>
          <w:b/>
          <w:bCs/>
          <w:sz w:val="32"/>
          <w:szCs w:val="32"/>
        </w:rPr>
      </w:pPr>
      <w:r w:rsidRPr="00080B60">
        <w:rPr>
          <w:b/>
          <w:bCs/>
          <w:sz w:val="32"/>
          <w:szCs w:val="32"/>
        </w:rPr>
        <w:t>Hệ thống đặt món ăn tại quán</w:t>
      </w:r>
    </w:p>
    <w:p w14:paraId="5142711B" w14:textId="77777777" w:rsidR="00080B60" w:rsidRPr="00080B60" w:rsidRDefault="00080B60" w:rsidP="00080B60">
      <w:pPr>
        <w:rPr>
          <w:b/>
          <w:bCs/>
          <w:sz w:val="28"/>
          <w:szCs w:val="28"/>
        </w:rPr>
      </w:pPr>
      <w:r w:rsidRPr="00080B60">
        <w:rPr>
          <w:b/>
          <w:bCs/>
          <w:sz w:val="28"/>
          <w:szCs w:val="28"/>
        </w:rPr>
        <w:t>1. Giới thiệu (Introduction)</w:t>
      </w:r>
    </w:p>
    <w:p w14:paraId="1BCD5CC1" w14:textId="77777777" w:rsidR="00080B60" w:rsidRPr="00080B60" w:rsidRDefault="00080B60" w:rsidP="00080B60">
      <w:pPr>
        <w:numPr>
          <w:ilvl w:val="0"/>
          <w:numId w:val="1"/>
        </w:numPr>
      </w:pPr>
      <w:r w:rsidRPr="00080B60">
        <w:t>1.1. Mục đích: Nêu rõ mục tiêu của tài liệu này là gì (ví dụ: "Đặc tả các yêu cầu cho hệ thống đặt món tại bàn") và đối tượng sử dụng (Đội phát triển, Tester, Quản lý).</w:t>
      </w:r>
    </w:p>
    <w:p w14:paraId="306C23DE" w14:textId="77777777" w:rsidR="00080B60" w:rsidRPr="00080B60" w:rsidRDefault="00080B60" w:rsidP="00080B60">
      <w:pPr>
        <w:numPr>
          <w:ilvl w:val="0"/>
          <w:numId w:val="1"/>
        </w:numPr>
      </w:pPr>
      <w:r w:rsidRPr="00080B60">
        <w:t xml:space="preserve">1.2. Phạm vi: Mô tả các chức năng chính mà hệ thống sẽ làm (ví dụ: "Cho phép khách xem thực đơn, đặt món, gửi yêu cầu đến bếp, và gọi thanh toán") và những gì hệ thống </w:t>
      </w:r>
      <w:r w:rsidRPr="00080B60">
        <w:rPr>
          <w:i/>
          <w:iCs/>
        </w:rPr>
        <w:t>không</w:t>
      </w:r>
      <w:r w:rsidRPr="00080B60">
        <w:t xml:space="preserve"> làm (ví dụ: "Không quản lý kho nguyên vật liệu").</w:t>
      </w:r>
    </w:p>
    <w:p w14:paraId="3FA8C7A0" w14:textId="77777777" w:rsidR="00080B60" w:rsidRPr="00080B60" w:rsidRDefault="00080B60" w:rsidP="00080B60">
      <w:pPr>
        <w:numPr>
          <w:ilvl w:val="0"/>
          <w:numId w:val="1"/>
        </w:numPr>
      </w:pPr>
      <w:r w:rsidRPr="00080B60">
        <w:t>1.3. Định nghĩa &amp; Từ viết tắt: Giải thích các thuật ngữ chuyên ngành (ví dụ: "POS" là "Point of Sale - Hệ thống tính tiền", "Order" là "Đơn hàng").</w:t>
      </w:r>
    </w:p>
    <w:p w14:paraId="48FF2602" w14:textId="77777777" w:rsidR="00080B60" w:rsidRPr="00080B60" w:rsidRDefault="00080B60" w:rsidP="00080B60">
      <w:pPr>
        <w:rPr>
          <w:b/>
          <w:bCs/>
          <w:sz w:val="28"/>
          <w:szCs w:val="28"/>
        </w:rPr>
      </w:pPr>
      <w:r w:rsidRPr="00080B60">
        <w:rPr>
          <w:b/>
          <w:bCs/>
          <w:sz w:val="28"/>
          <w:szCs w:val="28"/>
        </w:rPr>
        <w:t>2. Mô tả tổng quan (Overall Description)</w:t>
      </w:r>
    </w:p>
    <w:p w14:paraId="6B241987" w14:textId="77777777" w:rsidR="00080B60" w:rsidRPr="00080B60" w:rsidRDefault="00080B60" w:rsidP="00080B60">
      <w:pPr>
        <w:numPr>
          <w:ilvl w:val="0"/>
          <w:numId w:val="2"/>
        </w:numPr>
      </w:pPr>
      <w:r w:rsidRPr="00080B60">
        <w:t>2.1. Bối cảnh sản phẩm: Mô tả hệ thống này là một phần của hệ thống lớn hơn (ví dụ: "Hệ thống tích hợp trực tiếp với phần mềm POS có sẵn của nhà hàng") hay là một hệ thống độc lập.</w:t>
      </w:r>
    </w:p>
    <w:p w14:paraId="62F4418F" w14:textId="77777777" w:rsidR="00080B60" w:rsidRPr="00080B60" w:rsidRDefault="00080B60" w:rsidP="00080B60">
      <w:pPr>
        <w:numPr>
          <w:ilvl w:val="0"/>
          <w:numId w:val="2"/>
        </w:numPr>
      </w:pPr>
      <w:r w:rsidRPr="00080B60">
        <w:t>2.2. Đặc điểm người dùng (Actors): Liệt kê các nhóm người dùng chính và vai trò của họ:</w:t>
      </w:r>
    </w:p>
    <w:p w14:paraId="4F83EBFB" w14:textId="77777777" w:rsidR="00080B60" w:rsidRPr="00080B60" w:rsidRDefault="00080B60" w:rsidP="00080B60">
      <w:pPr>
        <w:numPr>
          <w:ilvl w:val="1"/>
          <w:numId w:val="2"/>
        </w:numPr>
      </w:pPr>
      <w:r w:rsidRPr="00080B60">
        <w:t>Thực khách: Người trực tiếp xem menu và đặt món.</w:t>
      </w:r>
    </w:p>
    <w:p w14:paraId="1300DEA4" w14:textId="77777777" w:rsidR="00080B60" w:rsidRPr="00080B60" w:rsidRDefault="00080B60" w:rsidP="00080B60">
      <w:pPr>
        <w:numPr>
          <w:ilvl w:val="1"/>
          <w:numId w:val="2"/>
        </w:numPr>
      </w:pPr>
      <w:r w:rsidRPr="00080B60">
        <w:t>Nhân viên Bếp: Người nhận đơn hàng và cập nhật trạng thái món ăn.</w:t>
      </w:r>
    </w:p>
    <w:p w14:paraId="236A06FB" w14:textId="77777777" w:rsidR="00080B60" w:rsidRPr="00080B60" w:rsidRDefault="00080B60" w:rsidP="00080B60">
      <w:pPr>
        <w:numPr>
          <w:ilvl w:val="1"/>
          <w:numId w:val="2"/>
        </w:numPr>
      </w:pPr>
      <w:r w:rsidRPr="00080B60">
        <w:t>Nhân viên Phục vụ/Thu ngân: Người hỗ trợ khách, xác nhận đơn và xử lý thanh toán.</w:t>
      </w:r>
    </w:p>
    <w:p w14:paraId="359A9703" w14:textId="77777777" w:rsidR="00080B60" w:rsidRPr="00080B60" w:rsidRDefault="00080B60" w:rsidP="00080B60">
      <w:pPr>
        <w:numPr>
          <w:ilvl w:val="1"/>
          <w:numId w:val="2"/>
        </w:numPr>
      </w:pPr>
      <w:r w:rsidRPr="00080B60">
        <w:t>Quản lý: Người cập nhật thực đơn và xem báo cáo.</w:t>
      </w:r>
    </w:p>
    <w:p w14:paraId="06A0210A" w14:textId="77777777" w:rsidR="00080B60" w:rsidRPr="00080B60" w:rsidRDefault="00080B60" w:rsidP="00080B60">
      <w:pPr>
        <w:numPr>
          <w:ilvl w:val="0"/>
          <w:numId w:val="2"/>
        </w:numPr>
      </w:pPr>
      <w:r w:rsidRPr="00080B60">
        <w:t>2.3. Ràng buộc (Constraints): Liệt kê các giới hạn về kỹ thuật hoặc nghiệp vụ (ví dụ: "Hệ thống phải chạy trên máy tính bảng Android 10+", "Phải tích hợp với máy in hóa đơn X").</w:t>
      </w:r>
    </w:p>
    <w:p w14:paraId="16528ECE" w14:textId="680CC988" w:rsidR="00080B60" w:rsidRPr="00080B60" w:rsidRDefault="00080B60" w:rsidP="00080B60">
      <w:pPr>
        <w:rPr>
          <w:b/>
          <w:bCs/>
          <w:sz w:val="28"/>
          <w:szCs w:val="28"/>
        </w:rPr>
      </w:pPr>
      <w:r w:rsidRPr="00080B60">
        <w:rPr>
          <w:b/>
          <w:bCs/>
          <w:sz w:val="28"/>
          <w:szCs w:val="28"/>
        </w:rPr>
        <w:t>3. Yêu cầu cụ thể (Specific Requirements)</w:t>
      </w:r>
    </w:p>
    <w:p w14:paraId="783D2097" w14:textId="77777777" w:rsidR="00080B60" w:rsidRPr="00080B60" w:rsidRDefault="00080B60" w:rsidP="00080B60">
      <w:pPr>
        <w:numPr>
          <w:ilvl w:val="0"/>
          <w:numId w:val="3"/>
        </w:numPr>
      </w:pPr>
      <w:r w:rsidRPr="00080B60">
        <w:t>3.1. Yêu cầu chức năng (Functional Requirements):</w:t>
      </w:r>
    </w:p>
    <w:p w14:paraId="5C18440E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3.1.1. Chức năng Quản lý Thực đơn (Admin/Quản lý):</w:t>
      </w:r>
    </w:p>
    <w:p w14:paraId="29F7A906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t>Hệ thống phải cho phép Quản lý thêm/sửa/xóa món ăn (tên, giá, hình ảnh, mô tả).</w:t>
      </w:r>
    </w:p>
    <w:p w14:paraId="1D1C2027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t>Hệ thống phải cho phép Quản lý cập nhật tình trạng món (Còn hàng/Hết hàng).</w:t>
      </w:r>
    </w:p>
    <w:p w14:paraId="5B0A2AE5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3.1.2. Chức năng Đặt món (Thực khách):</w:t>
      </w:r>
    </w:p>
    <w:p w14:paraId="301C6BE8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lastRenderedPageBreak/>
        <w:t>Hệ thống phải hiển thị thực đơn theo danh mục (khai vị, món chính, tráng miệng...).</w:t>
      </w:r>
    </w:p>
    <w:p w14:paraId="4D647F84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t>Hệ thống phải cho phép Thực khách thêm món vào giỏ hàng và tùy chỉnh số lượng.</w:t>
      </w:r>
    </w:p>
    <w:p w14:paraId="237CDBCC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t>Hệ thống phải cho phép Thực khách gửi đơn hàng (order) đến bếp.</w:t>
      </w:r>
    </w:p>
    <w:p w14:paraId="0808E9B8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3.1.3. Chức năng Xử lý tại Bếp (Nhân viên Bếp):</w:t>
      </w:r>
    </w:p>
    <w:p w14:paraId="58FAEBB1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t>Hệ thống (hoặc máy in tại bếp) phải hiển thị đơn hàng mới theo thời gian thực.</w:t>
      </w:r>
    </w:p>
    <w:p w14:paraId="2D30D9D1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t>Hệ thống phải cho phép Bếp cập nhật trạng thái đơn (Đang làm, Đã xong).</w:t>
      </w:r>
    </w:p>
    <w:p w14:paraId="4620EBB6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3.1.4. Chức năng Thanh toán (Thực khách &amp; Thu ngân):</w:t>
      </w:r>
    </w:p>
    <w:p w14:paraId="77FF7536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t>Hệ thống phải cho phép Thực khách gọi/yêu cầu thanh toán tại bàn.</w:t>
      </w:r>
    </w:p>
    <w:p w14:paraId="1E409F7E" w14:textId="77777777" w:rsidR="00080B60" w:rsidRPr="00080B60" w:rsidRDefault="00080B60" w:rsidP="00080B60">
      <w:pPr>
        <w:numPr>
          <w:ilvl w:val="2"/>
          <w:numId w:val="3"/>
        </w:numPr>
      </w:pPr>
      <w:r w:rsidRPr="00080B60">
        <w:t>Hệ thống phải tính tổng hóa đơn (bao gồm thuế, phí dịch vụ).</w:t>
      </w:r>
    </w:p>
    <w:p w14:paraId="30335674" w14:textId="77777777" w:rsidR="00080B60" w:rsidRPr="00080B60" w:rsidRDefault="00080B60" w:rsidP="00080B60">
      <w:pPr>
        <w:numPr>
          <w:ilvl w:val="0"/>
          <w:numId w:val="3"/>
        </w:numPr>
      </w:pPr>
      <w:r w:rsidRPr="00080B60">
        <w:t>3.2. Yêu cầu phi chức năng (Non-Functional Requirements):</w:t>
      </w:r>
    </w:p>
    <w:p w14:paraId="3C886407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3.2.1. Hiệu năng (Performance): Đơn hàng phải được gửi đến bếp trong vòng 5 giây sau khi khách nhấn "Xác nhận".</w:t>
      </w:r>
    </w:p>
    <w:p w14:paraId="577229BF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3.2.2. Tính dễ dùng (Usability): Giao diện phải trực quan, hình ảnh món ăn rõ nét. Thực khách không cần hướng dẫn vẫn có thể tự đặt món.</w:t>
      </w:r>
    </w:p>
    <w:p w14:paraId="51B86FFC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3.2.3. Độ tin cậy (Reliability): Hệ thống phải đảm bảo không làm mất đơn hàng, ngay cả khi mất kết nối mạng tạm thời (có thể lưu tạm và gửi lại).</w:t>
      </w:r>
    </w:p>
    <w:p w14:paraId="2BACEA18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3.2.4. Giao diện phần cứng (Hardware Interfaces): Hệ thống phải có khả năng gửi lệnh in đến máy in hóa đơn tại quầy thu ngân và máy in "order" tại bếp.</w:t>
      </w:r>
    </w:p>
    <w:p w14:paraId="239D6281" w14:textId="77777777" w:rsidR="00080B60" w:rsidRPr="00080B60" w:rsidRDefault="00080B60" w:rsidP="00080B60">
      <w:pPr>
        <w:numPr>
          <w:ilvl w:val="0"/>
          <w:numId w:val="3"/>
        </w:numPr>
      </w:pPr>
      <w:r w:rsidRPr="00080B60">
        <w:t>3.3. Biểu đồ Use Case (Use Cases): (Thường đặt ở đây hoặc Phụ lục)</w:t>
      </w:r>
    </w:p>
    <w:p w14:paraId="67D8A2C9" w14:textId="77777777" w:rsidR="00080B60" w:rsidRPr="00080B60" w:rsidRDefault="00080B60" w:rsidP="00080B60">
      <w:pPr>
        <w:numPr>
          <w:ilvl w:val="1"/>
          <w:numId w:val="3"/>
        </w:numPr>
      </w:pPr>
      <w:r w:rsidRPr="00080B60">
        <w:t>Bao gồm các biểu đồ mô tả tương tác của các Actor (Thực khách, Bếp...) với các chức năng chính (Đặt món, Xử lý đơn...).</w:t>
      </w:r>
    </w:p>
    <w:p w14:paraId="35CAC3A7" w14:textId="77777777" w:rsidR="00080B60" w:rsidRPr="00080B60" w:rsidRDefault="00080B60">
      <w:pPr>
        <w:rPr>
          <w:b/>
          <w:bCs/>
          <w:sz w:val="32"/>
          <w:szCs w:val="32"/>
        </w:rPr>
      </w:pPr>
    </w:p>
    <w:sectPr w:rsidR="00080B60" w:rsidRPr="0008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804D7"/>
    <w:multiLevelType w:val="multilevel"/>
    <w:tmpl w:val="9920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031B2"/>
    <w:multiLevelType w:val="multilevel"/>
    <w:tmpl w:val="702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03E55"/>
    <w:multiLevelType w:val="multilevel"/>
    <w:tmpl w:val="FEF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190634">
    <w:abstractNumId w:val="2"/>
  </w:num>
  <w:num w:numId="2" w16cid:durableId="430051157">
    <w:abstractNumId w:val="0"/>
  </w:num>
  <w:num w:numId="3" w16cid:durableId="1793279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FC"/>
    <w:rsid w:val="00080B60"/>
    <w:rsid w:val="0051792A"/>
    <w:rsid w:val="00911CFC"/>
    <w:rsid w:val="00E53CB4"/>
    <w:rsid w:val="00F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905E"/>
  <w15:chartTrackingRefBased/>
  <w15:docId w15:val="{BF55269B-71A1-4DA7-B308-CE19D6E7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1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1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1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1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1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1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1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1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1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1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1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1CF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1CF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1CF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1CF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1CF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1CF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1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1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1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1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1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1CF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1CF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1CF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1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1CF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1C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2</cp:revision>
  <dcterms:created xsi:type="dcterms:W3CDTF">2025-10-26T07:40:00Z</dcterms:created>
  <dcterms:modified xsi:type="dcterms:W3CDTF">2025-10-26T07:47:00Z</dcterms:modified>
</cp:coreProperties>
</file>