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C9211E"/>
        </w:rPr>
      </w:pPr>
      <w:r>
        <w:rPr>
          <w:rFonts w:cs="Times New Roman" w:ascii="Times New Roman" w:hAnsi="Times New Roman"/>
          <w:b/>
          <w:bCs/>
          <w:color w:val="C9211E"/>
          <w:sz w:val="24"/>
          <w:szCs w:val="24"/>
        </w:rPr>
        <w:t xml:space="preserve">Trang chủ //chưa có giao diện </w:t>
      </w:r>
    </w:p>
    <w:p>
      <w:pPr>
        <w:pStyle w:val="Normal"/>
        <w:rPr>
          <w:color w:val="C9211E"/>
        </w:rPr>
      </w:pPr>
      <w:r>
        <w:rPr>
          <w:rFonts w:cs="Times New Roman" w:ascii="Times New Roman" w:hAnsi="Times New Roman"/>
          <w:color w:val="C9211E"/>
          <w:sz w:val="24"/>
          <w:szCs w:val="24"/>
        </w:rPr>
        <w:t>Trang chủ là landing page gồm 2 chức năng: Đăng ký và đăng nhập</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985"/>
        <w:gridCol w:w="3183"/>
        <w:gridCol w:w="3182"/>
      </w:tblGrid>
      <w:tr>
        <w:trPr/>
        <w:tc>
          <w:tcPr>
            <w:tcW w:w="2985" w:type="dxa"/>
            <w:tcBorders/>
          </w:tcPr>
          <w:p>
            <w:pPr>
              <w:pStyle w:val="Normal"/>
              <w:spacing w:lineRule="auto" w:line="240" w:before="0" w:after="0"/>
              <w:rPr>
                <w:color w:val="C9211E"/>
              </w:rPr>
            </w:pPr>
            <w:r>
              <w:rPr>
                <w:rFonts w:cs="Times New Roman" w:ascii="Times New Roman" w:hAnsi="Times New Roman"/>
                <w:color w:val="C9211E"/>
                <w:sz w:val="24"/>
                <w:szCs w:val="24"/>
              </w:rPr>
              <w:t>Chức năng</w:t>
            </w:r>
          </w:p>
        </w:tc>
        <w:tc>
          <w:tcPr>
            <w:tcW w:w="3183" w:type="dxa"/>
            <w:tcBorders/>
          </w:tcPr>
          <w:p>
            <w:pPr>
              <w:pStyle w:val="Normal"/>
              <w:spacing w:lineRule="auto" w:line="240" w:before="0" w:after="0"/>
              <w:rPr>
                <w:color w:val="C9211E"/>
              </w:rPr>
            </w:pPr>
            <w:r>
              <w:rPr>
                <w:rFonts w:cs="Times New Roman" w:ascii="Times New Roman" w:hAnsi="Times New Roman"/>
                <w:color w:val="C9211E"/>
                <w:sz w:val="24"/>
                <w:szCs w:val="24"/>
              </w:rPr>
              <w:t>Đăng ký</w:t>
            </w:r>
          </w:p>
        </w:tc>
        <w:tc>
          <w:tcPr>
            <w:tcW w:w="3182" w:type="dxa"/>
            <w:tcBorders/>
          </w:tcPr>
          <w:p>
            <w:pPr>
              <w:pStyle w:val="Normal"/>
              <w:spacing w:lineRule="auto" w:line="240" w:before="0" w:after="0"/>
              <w:rPr>
                <w:color w:val="C9211E"/>
              </w:rPr>
            </w:pPr>
            <w:r>
              <w:rPr>
                <w:rFonts w:cs="Times New Roman" w:ascii="Times New Roman" w:hAnsi="Times New Roman"/>
                <w:color w:val="C9211E"/>
                <w:sz w:val="24"/>
                <w:szCs w:val="24"/>
              </w:rPr>
              <w:t>Đăng nhập</w:t>
            </w:r>
          </w:p>
        </w:tc>
      </w:tr>
      <w:tr>
        <w:trPr/>
        <w:tc>
          <w:tcPr>
            <w:tcW w:w="2985" w:type="dxa"/>
            <w:tcBorders/>
          </w:tcPr>
          <w:p>
            <w:pPr>
              <w:pStyle w:val="Normal"/>
              <w:spacing w:lineRule="auto" w:line="240" w:before="0" w:after="0"/>
              <w:rPr>
                <w:color w:val="C9211E"/>
              </w:rPr>
            </w:pPr>
            <w:r>
              <w:rPr>
                <w:rFonts w:cs="Times New Roman" w:ascii="Times New Roman" w:hAnsi="Times New Roman"/>
                <w:color w:val="C9211E"/>
                <w:sz w:val="24"/>
                <w:szCs w:val="24"/>
              </w:rPr>
              <w:t>Thông tin hiển thị</w:t>
            </w:r>
          </w:p>
        </w:tc>
        <w:tc>
          <w:tcPr>
            <w:tcW w:w="3183" w:type="dxa"/>
            <w:tcBorders/>
          </w:tcPr>
          <w:p>
            <w:pPr>
              <w:pStyle w:val="Normal"/>
              <w:spacing w:lineRule="auto" w:line="240" w:before="0" w:after="0"/>
              <w:rPr>
                <w:color w:val="C9211E"/>
              </w:rPr>
            </w:pPr>
            <w:r>
              <w:rPr>
                <w:rFonts w:cs="Times New Roman" w:ascii="Times New Roman" w:hAnsi="Times New Roman"/>
                <w:color w:val="C9211E"/>
                <w:sz w:val="24"/>
                <w:szCs w:val="24"/>
              </w:rPr>
              <w:t>Email đăng ký</w:t>
            </w:r>
          </w:p>
          <w:p>
            <w:pPr>
              <w:pStyle w:val="Normal"/>
              <w:spacing w:lineRule="auto" w:line="240" w:before="0" w:after="0"/>
              <w:rPr>
                <w:color w:val="C9211E"/>
              </w:rPr>
            </w:pPr>
            <w:r>
              <w:rPr>
                <w:rFonts w:cs="Times New Roman" w:ascii="Times New Roman" w:hAnsi="Times New Roman"/>
                <w:color w:val="C9211E"/>
                <w:sz w:val="24"/>
                <w:szCs w:val="24"/>
              </w:rPr>
              <w:t>Số điện thoại</w:t>
            </w:r>
          </w:p>
          <w:p>
            <w:pPr>
              <w:pStyle w:val="Normal"/>
              <w:spacing w:lineRule="auto" w:line="240" w:before="0" w:after="0"/>
              <w:rPr>
                <w:color w:val="C9211E"/>
              </w:rPr>
            </w:pPr>
            <w:r>
              <w:rPr>
                <w:rFonts w:cs="Times New Roman" w:ascii="Times New Roman" w:hAnsi="Times New Roman"/>
                <w:color w:val="C9211E"/>
                <w:sz w:val="24"/>
                <w:szCs w:val="24"/>
              </w:rPr>
              <w:t>Mật khẩu</w:t>
            </w:r>
          </w:p>
          <w:p>
            <w:pPr>
              <w:pStyle w:val="Normal"/>
              <w:spacing w:lineRule="auto" w:line="240" w:before="0" w:after="0"/>
              <w:rPr>
                <w:color w:val="C9211E"/>
              </w:rPr>
            </w:pPr>
            <w:r>
              <w:rPr>
                <w:rFonts w:cs="Times New Roman" w:ascii="Times New Roman" w:hAnsi="Times New Roman"/>
                <w:color w:val="C9211E"/>
                <w:sz w:val="24"/>
                <w:szCs w:val="24"/>
              </w:rPr>
              <w:t>Xác nhận mật khẩu</w:t>
            </w:r>
          </w:p>
        </w:tc>
        <w:tc>
          <w:tcPr>
            <w:tcW w:w="3182" w:type="dxa"/>
            <w:tcBorders/>
          </w:tcPr>
          <w:p>
            <w:pPr>
              <w:pStyle w:val="Normal"/>
              <w:spacing w:lineRule="auto" w:line="240" w:before="0" w:after="0"/>
              <w:rPr>
                <w:color w:val="C9211E"/>
              </w:rPr>
            </w:pPr>
            <w:r>
              <w:rPr>
                <w:rFonts w:cs="Times New Roman" w:ascii="Times New Roman" w:hAnsi="Times New Roman"/>
                <w:color w:val="C9211E"/>
                <w:sz w:val="24"/>
                <w:szCs w:val="24"/>
              </w:rPr>
              <w:t>Email</w:t>
            </w:r>
          </w:p>
          <w:p>
            <w:pPr>
              <w:pStyle w:val="Normal"/>
              <w:spacing w:lineRule="auto" w:line="240" w:before="0" w:after="0"/>
              <w:rPr>
                <w:color w:val="C9211E"/>
              </w:rPr>
            </w:pPr>
            <w:r>
              <w:rPr>
                <w:rFonts w:cs="Times New Roman" w:ascii="Times New Roman" w:hAnsi="Times New Roman"/>
                <w:color w:val="C9211E"/>
                <w:sz w:val="24"/>
                <w:szCs w:val="24"/>
              </w:rPr>
              <w:t>Mật khẩu</w:t>
            </w:r>
          </w:p>
        </w:tc>
      </w:tr>
      <w:tr>
        <w:trPr/>
        <w:tc>
          <w:tcPr>
            <w:tcW w:w="2985" w:type="dxa"/>
            <w:tcBorders/>
          </w:tcPr>
          <w:p>
            <w:pPr>
              <w:pStyle w:val="Normal"/>
              <w:spacing w:lineRule="auto" w:line="240" w:before="0" w:after="0"/>
              <w:rPr>
                <w:color w:val="C9211E"/>
              </w:rPr>
            </w:pPr>
            <w:r>
              <w:rPr>
                <w:rFonts w:cs="Times New Roman" w:ascii="Times New Roman" w:hAnsi="Times New Roman"/>
                <w:color w:val="C9211E"/>
                <w:sz w:val="24"/>
                <w:szCs w:val="24"/>
              </w:rPr>
              <w:t>Quy trình</w:t>
            </w:r>
          </w:p>
        </w:tc>
        <w:tc>
          <w:tcPr>
            <w:tcW w:w="3183" w:type="dxa"/>
            <w:tcBorders/>
          </w:tcPr>
          <w:p>
            <w:pPr>
              <w:pStyle w:val="Normal"/>
              <w:spacing w:lineRule="auto" w:line="240" w:before="0" w:after="0"/>
              <w:rPr>
                <w:color w:val="C9211E"/>
              </w:rPr>
            </w:pPr>
            <w:r>
              <w:rPr>
                <w:rFonts w:cs="Times New Roman" w:ascii="Times New Roman" w:hAnsi="Times New Roman"/>
                <w:color w:val="C9211E"/>
                <w:sz w:val="24"/>
                <w:szCs w:val="24"/>
              </w:rPr>
              <w:t>Bấm nút đăng ký tại trang chủ &gt;Điền thông tin &gt; Đăng ký &gt; Gửi email xác nhận &gt; Đăng ký thành công</w:t>
            </w:r>
          </w:p>
        </w:tc>
        <w:tc>
          <w:tcPr>
            <w:tcW w:w="3182" w:type="dxa"/>
            <w:tcBorders/>
          </w:tcPr>
          <w:p>
            <w:pPr>
              <w:pStyle w:val="Normal"/>
              <w:spacing w:lineRule="auto" w:line="240" w:before="0" w:after="0"/>
              <w:rPr>
                <w:color w:val="C9211E"/>
              </w:rPr>
            </w:pPr>
            <w:r>
              <w:rPr>
                <w:rFonts w:cs="Times New Roman" w:ascii="Times New Roman" w:hAnsi="Times New Roman"/>
                <w:color w:val="C9211E"/>
                <w:sz w:val="24"/>
                <w:szCs w:val="24"/>
              </w:rPr>
              <w:t>Bấm nút đăng nhập tại trang chủ &gt; Hiện trang đăng nhập &gt; Điền thông tin đăng nhập &gt; Đăng nhập &gt; Trang dashboard của bot</w:t>
            </w:r>
          </w:p>
        </w:tc>
      </w:tr>
    </w:tbl>
    <w:p>
      <w:pPr>
        <w:pStyle w:val="Normal"/>
        <w:rPr/>
      </w:pPr>
      <w:r>
        <w:rPr>
          <w:rFonts w:cs="Times New Roman" w:ascii="Times New Roman" w:hAnsi="Times New Roman"/>
          <w:b/>
          <w:bCs/>
          <w:sz w:val="24"/>
          <w:szCs w:val="24"/>
        </w:rPr>
        <w:t>GIAO DIÊN AI MASTER BOT</w:t>
      </w:r>
    </w:p>
    <w:p>
      <w:pPr>
        <w:pStyle w:val="Normal"/>
        <w:rPr/>
      </w:pPr>
      <w:r>
        <w:rPr>
          <w:rFonts w:cs="Times New Roman" w:ascii="Times New Roman" w:hAnsi="Times New Roman"/>
          <w:b/>
          <w:bCs/>
          <w:sz w:val="24"/>
          <w:szCs w:val="24"/>
        </w:rPr>
        <w:t>//trên giao diện Front end gửi chưa có</w:t>
      </w:r>
    </w:p>
    <w:p>
      <w:pPr>
        <w:pStyle w:val="Normal"/>
        <w:rPr>
          <w:rFonts w:ascii="Times New Roman" w:hAnsi="Times New Roman" w:cs="Times New Roman"/>
          <w:sz w:val="24"/>
          <w:szCs w:val="24"/>
        </w:rPr>
      </w:pPr>
      <w:r>
        <w:rPr>
          <w:rFonts w:cs="Times New Roman" w:ascii="Times New Roman" w:hAnsi="Times New Roman"/>
          <w:sz w:val="24"/>
          <w:szCs w:val="24"/>
        </w:rPr>
        <w:t xml:space="preserve">Sau khi đăng nhập vào trang dashboard sẽ hiển thị phần đăng nhập sàn. </w:t>
      </w:r>
      <w:r>
        <w:rPr>
          <w:rFonts w:cs="Times New Roman" w:ascii="Times New Roman" w:hAnsi="Times New Roman"/>
          <w:color w:val="C9211E"/>
          <w:sz w:val="24"/>
          <w:szCs w:val="24"/>
        </w:rPr>
        <w:t>Tất cả chức năng ở thanh công cụ bên trái sẽ bị làm mờ và có hình ổ khóa ở bên cạnh</w:t>
      </w:r>
      <w:r>
        <w:rPr>
          <w:rFonts w:cs="Times New Roman" w:ascii="Times New Roman" w:hAnsi="Times New Roman"/>
          <w:sz w:val="24"/>
          <w:szCs w:val="24"/>
        </w:rPr>
        <w:t>. Nếu bấm vào sẽ hiển thị ra popup “Bạn chưa đăng nhập sàn, vui lòng đăng nhập tài khoản sản giao dịch để sử dụng chức năng”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Giải thích về tài khoản bot và tài khoản sàn: Đăng nhập từ trang chủ sẽ là phần đăng nhập vào tài khoản AI Master Bot. Sau khi đăng nhập tài khoản bot sẽ là phần đăng nhập tài khoản sàn giao dịch </w:t>
      </w:r>
    </w:p>
    <w:p>
      <w:pPr>
        <w:pStyle w:val="Normal"/>
        <w:rPr>
          <w:rFonts w:ascii="Times New Roman" w:hAnsi="Times New Roman" w:cs="Times New Roman"/>
          <w:sz w:val="24"/>
          <w:szCs w:val="24"/>
        </w:rPr>
      </w:pPr>
      <w:r>
        <w:rPr>
          <w:rFonts w:cs="Times New Roman" w:ascii="Times New Roman" w:hAnsi="Times New Roman"/>
          <w:sz w:val="24"/>
          <w:szCs w:val="24"/>
        </w:rPr>
        <w:t>Phần đăng nhập sàn</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Chức năng</w:t>
            </w:r>
          </w:p>
        </w:tc>
        <w:tc>
          <w:tcPr>
            <w:tcW w:w="467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Đăng nhập vào sàn giao dịch</w:t>
            </w:r>
          </w:p>
        </w:tc>
      </w:tr>
      <w:tr>
        <w:trPr/>
        <w:tc>
          <w:tcPr>
            <w:tcW w:w="4675"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Thông tin hiển thị</w:t>
            </w:r>
          </w:p>
        </w:tc>
        <w:tc>
          <w:tcPr>
            <w:tcW w:w="467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Chọn sàn giao dịch</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Email thành viên của sàn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Mật khẩu</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Mã 2FA</w:t>
            </w:r>
          </w:p>
        </w:tc>
      </w:tr>
      <w:tr>
        <w:trPr/>
        <w:tc>
          <w:tcPr>
            <w:tcW w:w="4675"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Quy trình</w:t>
            </w:r>
          </w:p>
        </w:tc>
        <w:tc>
          <w:tcPr>
            <w:tcW w:w="467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Điền thông tin đăng nhập sàn &gt; Bấm đăng nhập &gt; Chuyển tiếp đến dashboard chính của tài khoản</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Dashboard tài khoản</w:t>
      </w:r>
    </w:p>
    <w:p>
      <w:pPr>
        <w:pStyle w:val="Normal"/>
        <w:rPr>
          <w:rFonts w:ascii="Times New Roman" w:hAnsi="Times New Roman" w:cs="Times New Roman"/>
          <w:b/>
          <w:b/>
          <w:bCs/>
          <w:sz w:val="24"/>
          <w:szCs w:val="24"/>
        </w:rPr>
      </w:pPr>
      <w:r>
        <w:rPr>
          <w:rFonts w:cs="Times New Roman" w:ascii="Times New Roman" w:hAnsi="Times New Roman"/>
          <w:b/>
          <w:bCs/>
          <w:sz w:val="24"/>
          <w:szCs w:val="24"/>
        </w:rPr>
        <w:t>Phần TÀI KHOẢN:</w:t>
      </w:r>
    </w:p>
    <w:p>
      <w:pPr>
        <w:pStyle w:val="Normal"/>
        <w:rPr>
          <w:rFonts w:ascii="Times New Roman" w:hAnsi="Times New Roman" w:cs="Times New Roman"/>
          <w:sz w:val="24"/>
          <w:szCs w:val="24"/>
        </w:rPr>
      </w:pPr>
      <w:r>
        <w:rPr>
          <w:rFonts w:cs="Times New Roman" w:ascii="Times New Roman" w:hAnsi="Times New Roman"/>
          <w:sz w:val="24"/>
          <w:szCs w:val="24"/>
        </w:rPr>
        <w:t>- Email: email của tài khoản sàn</w:t>
      </w:r>
    </w:p>
    <w:p>
      <w:pPr>
        <w:pStyle w:val="Normal"/>
        <w:rPr>
          <w:rFonts w:ascii="Times New Roman" w:hAnsi="Times New Roman" w:cs="Times New Roman"/>
          <w:sz w:val="24"/>
          <w:szCs w:val="24"/>
        </w:rPr>
      </w:pPr>
      <w:r>
        <w:rPr>
          <w:rFonts w:cs="Times New Roman" w:ascii="Times New Roman" w:hAnsi="Times New Roman"/>
          <w:sz w:val="24"/>
          <w:szCs w:val="24"/>
        </w:rPr>
        <w:t>- Tài khoản: Tên user tài khoản bot</w:t>
      </w:r>
    </w:p>
    <w:p>
      <w:pPr>
        <w:pStyle w:val="Normal"/>
        <w:rPr>
          <w:rFonts w:ascii="Times New Roman" w:hAnsi="Times New Roman" w:cs="Times New Roman"/>
          <w:sz w:val="24"/>
          <w:szCs w:val="24"/>
        </w:rPr>
      </w:pPr>
      <w:r>
        <w:rPr>
          <w:rFonts w:cs="Times New Roman" w:ascii="Times New Roman" w:hAnsi="Times New Roman"/>
          <w:sz w:val="24"/>
          <w:szCs w:val="24"/>
        </w:rPr>
        <w:t>- Sàn giao dịch: Hiển thị tên sàn chọn từ phần đăng nhập sàn. Luôn hiển thị online</w:t>
      </w:r>
    </w:p>
    <w:p>
      <w:pPr>
        <w:pStyle w:val="Normal"/>
        <w:rPr>
          <w:rFonts w:ascii="Times New Roman" w:hAnsi="Times New Roman" w:cs="Times New Roman"/>
          <w:sz w:val="24"/>
          <w:szCs w:val="24"/>
        </w:rPr>
      </w:pPr>
      <w:r>
        <w:rPr>
          <w:rFonts w:cs="Times New Roman" w:ascii="Times New Roman" w:hAnsi="Times New Roman"/>
          <w:sz w:val="24"/>
          <w:szCs w:val="24"/>
        </w:rPr>
        <w:t>- Hệ thống: Hệ thống của tài khoản trên sàn (Lấy data của sàn)</w:t>
      </w:r>
    </w:p>
    <w:p>
      <w:pPr>
        <w:pStyle w:val="Normal"/>
        <w:rPr>
          <w:rFonts w:ascii="Times New Roman" w:hAnsi="Times New Roman" w:cs="Times New Roman"/>
          <w:sz w:val="24"/>
          <w:szCs w:val="24"/>
        </w:rPr>
      </w:pPr>
      <w:r>
        <w:rPr>
          <w:rFonts w:cs="Times New Roman" w:ascii="Times New Roman" w:hAnsi="Times New Roman"/>
          <w:sz w:val="24"/>
          <w:szCs w:val="24"/>
        </w:rPr>
        <w:t>- Loại tài khoản: Sẽ hiển thị VIP hoặc thành khoản thành viên</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Tài khoản</w:t>
            </w:r>
          </w:p>
        </w:tc>
        <w:tc>
          <w:tcPr>
            <w:tcW w:w="3117"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Tài khoản VIP</w:t>
            </w:r>
          </w:p>
        </w:tc>
        <w:tc>
          <w:tcPr>
            <w:tcW w:w="3117"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Tài khoản thành viên</w:t>
            </w:r>
          </w:p>
        </w:tc>
      </w:tr>
      <w:tr>
        <w:trPr/>
        <w:tc>
          <w:tcPr>
            <w:tcW w:w="3116"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Hiển thị thanh công cụ bên trái</w:t>
            </w:r>
          </w:p>
        </w:tc>
        <w:tc>
          <w:tcPr>
            <w:tcW w:w="3117"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Hiển thị rõ hết tất cả thông tin, tài khoản, ví, lịch sử, chức năng, phần quản lí </w:t>
            </w:r>
          </w:p>
        </w:tc>
        <w:tc>
          <w:tcPr>
            <w:tcW w:w="3117"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Hiển thị rõ phần thông tin tài khoản, ví, lịch sử, copytrade &gt; thành viên (không hiện phần chuyên gia) và autotrade. </w:t>
            </w:r>
            <w:r>
              <w:rPr>
                <w:rFonts w:cs="Times New Roman" w:ascii="Times New Roman" w:hAnsi="Times New Roman"/>
                <w:color w:val="C9211E"/>
                <w:sz w:val="24"/>
                <w:szCs w:val="24"/>
              </w:rPr>
              <w:t>Các phần không được hiện rõ sẽ làm nhạt màu đi và có hình ổ khóa và không có quyền truy cập</w:t>
            </w:r>
          </w:p>
        </w:tc>
      </w:tr>
      <w:tr>
        <w:trPr/>
        <w:tc>
          <w:tcPr>
            <w:tcW w:w="3116"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Giải thích thêm</w:t>
            </w:r>
          </w:p>
        </w:tc>
        <w:tc>
          <w:tcPr>
            <w:tcW w:w="3117"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Tài khoản vip sẽ được coi là user chuyên gia</w:t>
            </w:r>
          </w:p>
        </w:tc>
        <w:tc>
          <w:tcPr>
            <w:tcW w:w="3117" w:type="dxa"/>
            <w:tcBorders/>
          </w:tcPr>
          <w:p>
            <w:pPr>
              <w:pStyle w:val="Normal"/>
              <w:spacing w:lineRule="auto" w:line="240" w:before="0" w:after="0"/>
              <w:rPr>
                <w:color w:val="C9211E"/>
              </w:rPr>
            </w:pPr>
            <w:r>
              <w:rPr>
                <w:rFonts w:cs="Times New Roman" w:ascii="Times New Roman" w:hAnsi="Times New Roman"/>
                <w:color w:val="C9211E"/>
                <w:sz w:val="24"/>
                <w:szCs w:val="24"/>
              </w:rPr>
              <w:t>Các phần mà tài khản thành viên không có quyền truy cập khi bấm vào sẽ hiển thị popup “Vui lòng nâng cấp loại tài khoản để sử dụng chức năng này”// chưa có giao diện FE</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Gia hạn: Hiển thị thời gian hết hạn sử dụng bot. Quy trình gia hạn:</w:t>
      </w:r>
    </w:p>
    <w:p>
      <w:pPr>
        <w:pStyle w:val="Normal"/>
        <w:rPr>
          <w:rFonts w:ascii="Times New Roman" w:hAnsi="Times New Roman" w:cs="Times New Roman"/>
          <w:sz w:val="24"/>
          <w:szCs w:val="24"/>
        </w:rPr>
      </w:pPr>
      <w:r>
        <w:rPr>
          <w:rFonts w:cs="Times New Roman" w:ascii="Times New Roman" w:hAnsi="Times New Roman"/>
          <w:sz w:val="24"/>
          <w:szCs w:val="24"/>
        </w:rPr>
        <w:t xml:space="preserve">+ Bấm nút gia hạn &gt; Chọn loại tài khoản &gt; Nhập mã 2FA &gt; Xác nhận &gt; hiện thông báo &gt; gửi request về admin </w:t>
      </w:r>
    </w:p>
    <w:p>
      <w:pPr>
        <w:pStyle w:val="Normal"/>
        <w:rPr>
          <w:rFonts w:ascii="Times New Roman" w:hAnsi="Times New Roman" w:cs="Times New Roman"/>
          <w:sz w:val="24"/>
          <w:szCs w:val="24"/>
        </w:rPr>
      </w:pPr>
      <w:r>
        <w:rPr>
          <w:rFonts w:cs="Times New Roman" w:ascii="Times New Roman" w:hAnsi="Times New Roman"/>
          <w:sz w:val="24"/>
          <w:szCs w:val="24"/>
        </w:rPr>
        <w:t>+ Admin nhận được tiền gia hạn &gt; Phê duyệt &gt; Gửi noti về user “Tài khoản đã được gia hạn thành công”</w:t>
      </w:r>
    </w:p>
    <w:p>
      <w:pPr>
        <w:pStyle w:val="Normal"/>
        <w:rPr>
          <w:rFonts w:ascii="Times New Roman" w:hAnsi="Times New Roman" w:cs="Times New Roman"/>
          <w:sz w:val="24"/>
          <w:szCs w:val="24"/>
        </w:rPr>
      </w:pPr>
      <w:r>
        <w:rPr>
          <w:rFonts w:cs="Times New Roman" w:ascii="Times New Roman" w:hAnsi="Times New Roman"/>
          <w:sz w:val="24"/>
          <w:szCs w:val="24"/>
        </w:rPr>
        <w:t>+ Admin từ chối gia hạn do sự cố &gt; Từ chối &gt; Gửi noti về user “Tài khoản gia hạn không thành công. Vui lòng thử lại”</w:t>
      </w:r>
    </w:p>
    <w:p>
      <w:pPr>
        <w:pStyle w:val="Normal"/>
        <w:rPr>
          <w:rFonts w:ascii="Times New Roman" w:hAnsi="Times New Roman" w:cs="Times New Roman"/>
          <w:b/>
          <w:b/>
          <w:bCs/>
          <w:sz w:val="24"/>
          <w:szCs w:val="24"/>
        </w:rPr>
      </w:pPr>
      <w:r>
        <w:rPr>
          <w:rFonts w:cs="Times New Roman" w:ascii="Times New Roman" w:hAnsi="Times New Roman"/>
          <w:b/>
          <w:bCs/>
          <w:sz w:val="24"/>
          <w:szCs w:val="24"/>
        </w:rPr>
        <w:t>Phần DASHBOARD:</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Thông tin</w:t>
            </w:r>
          </w:p>
        </w:tc>
        <w:tc>
          <w:tcPr>
            <w:tcW w:w="467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Quy trình</w:t>
            </w:r>
          </w:p>
        </w:tc>
      </w:tr>
      <w:tr>
        <w:trPr/>
        <w:tc>
          <w:tcPr>
            <w:tcW w:w="4675"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Lợi nhuận ngày thực và demo</w:t>
            </w:r>
          </w:p>
        </w:tc>
        <w:tc>
          <w:tcPr>
            <w:tcW w:w="467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Tính từ 0h đến 24h 1 ngày. Chỉ tính trên bot bao gồm tất cả lợi nhuận của chức năng cộng lại trong ngày</w:t>
            </w:r>
          </w:p>
        </w:tc>
      </w:tr>
      <w:tr>
        <w:trPr/>
        <w:tc>
          <w:tcPr>
            <w:tcW w:w="4675"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Thắng/thua</w:t>
            </w:r>
          </w:p>
        </w:tc>
        <w:tc>
          <w:tcPr>
            <w:tcW w:w="467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Tổng số lệnh thắng và tổng số lệnh thua tính từ 0h đến 24h 1 ngày ở tài khoản thực và tài khoản demo</w:t>
            </w:r>
          </w:p>
        </w:tc>
      </w:tr>
      <w:tr>
        <w:trPr/>
        <w:tc>
          <w:tcPr>
            <w:tcW w:w="4675"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Tài khoản thực/demo</w:t>
            </w:r>
          </w:p>
        </w:tc>
        <w:tc>
          <w:tcPr>
            <w:tcW w:w="467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Hiện số tiền trong tài khoản thực/demo theo data của sàn</w:t>
            </w:r>
          </w:p>
        </w:tc>
      </w:tr>
      <w:tr>
        <w:trPr/>
        <w:tc>
          <w:tcPr>
            <w:tcW w:w="4675"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Tổng ALI nhận được</w:t>
            </w:r>
          </w:p>
        </w:tc>
        <w:tc>
          <w:tcPr>
            <w:tcW w:w="467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nhận được sẽ lấy data của sàn theo value locked </w:t>
            </w:r>
          </w:p>
        </w:tc>
      </w:tr>
      <w:tr>
        <w:trPr/>
        <w:tc>
          <w:tcPr>
            <w:tcW w:w="4675"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Lịch</w:t>
            </w:r>
          </w:p>
        </w:tc>
        <w:tc>
          <w:tcPr>
            <w:tcW w:w="4674"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Hiển thị số lãi/lỗ của từng ngày của 2 tài khoản thực và demo. Sau mỗi ngày, lợi nhuận ngày thực và demo sẽ chuyển xuống hiển thị ở lịch này rồi mới reset tính lợi qua ngày mới</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Phần Lịch sử: Hiển thị toàn bộ lệnh từ tất cả chức năng của bot bao gồm auto trade, copy trade, alita mining và volume booster (với tài khoản vip). Thông tin của lịch sử sẽ dựa vào data từ sàn để hiển thị</w:t>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Phần ví: </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1980"/>
        <w:gridCol w:w="3118"/>
        <w:gridCol w:w="4252"/>
      </w:tblGrid>
      <w:tr>
        <w:trPr/>
        <w:tc>
          <w:tcPr>
            <w:tcW w:w="198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Thông tin</w:t>
            </w:r>
          </w:p>
        </w:tc>
        <w:tc>
          <w:tcPr>
            <w:tcW w:w="3118"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Giải thích</w:t>
            </w:r>
          </w:p>
        </w:tc>
        <w:tc>
          <w:tcPr>
            <w:tcW w:w="4252"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Quy trình</w:t>
            </w:r>
          </w:p>
        </w:tc>
      </w:tr>
      <w:tr>
        <w:trPr/>
        <w:tc>
          <w:tcPr>
            <w:tcW w:w="198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Tổng tài sản</w:t>
            </w:r>
          </w:p>
        </w:tc>
        <w:tc>
          <w:tcPr>
            <w:tcW w:w="3118"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Dựa vào data của sàn</w:t>
            </w:r>
          </w:p>
        </w:tc>
        <w:tc>
          <w:tcPr>
            <w:tcW w:w="4252"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98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Nạp tiền (USDT)</w:t>
            </w:r>
          </w:p>
        </w:tc>
        <w:tc>
          <w:tcPr>
            <w:tcW w:w="3118"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Khi bấm vào nạp tiền, sẽ hiện trang mua usdt. Khi user nhập số tiền mua thì số tiền mua sẽ chuyển về tài khoản masterbot. ID tài khoản masterbot sẽ do admin thiết lập. </w:t>
            </w:r>
          </w:p>
        </w:tc>
        <w:tc>
          <w:tcPr>
            <w:tcW w:w="4252"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User nhập số usđt muốn mua, chọn phương thức  thanh toán, ấn mua usdt. Sau đó sẽ có request đến trang admin bao gồm id user, số usdt. Tại trang admin sẽ có nút phê duyệt hoặc từ chối. khi bấm vào phê duyệt, sẽ có noti cho user “Bạn đã nạp thành công x usdt”, khi bấm từ chối sẽ có noti “yêu cầu mua usdt ko thành công”</w:t>
            </w:r>
          </w:p>
        </w:tc>
      </w:tr>
      <w:tr>
        <w:trPr/>
        <w:tc>
          <w:tcPr>
            <w:tcW w:w="198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Rút tiền (USDT)</w:t>
            </w:r>
          </w:p>
        </w:tc>
        <w:tc>
          <w:tcPr>
            <w:tcW w:w="3118"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Khi bấm rút tiền, sẽ hiển thị popup bán usdt. Trên popup sẽ bao gồm số usdt có thể bán (Dựa vào data của sàn để hiển thị), số usdt muốn bán. Thông tin người nhận tiền bao gồm số tài khoản, tên người nhận và ngân hàng. Mã 2FA</w:t>
            </w:r>
          </w:p>
        </w:tc>
        <w:tc>
          <w:tcPr>
            <w:tcW w:w="4252"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Bấm vào rút tiền, hiển thị số usdt có thể bán (lấy data sàn), số usdt cần bán, khi nhập sẽ tự tính số tiền ~ dựa vào đơn giá thiết lập của admin. Ví dụ user nhập 10 usdt, popup sẽ tự tính số tiền user nhận được (Số USDT x đơn giá admin thiết lập) sau đó user sẽ nhập thông tin người nhận tiền và điền mã 2fa và bấm rút tiền, số usdt sẽ gửi về id được thiết lập bởi admin. Id trong trang admin sẽ gửi request về cho admin bao gồm id user, thông tin nhận tiền, số usdt và số tiền (~). Và có nút phê duyệt và từ chối tương tự phần nạp tiền bên trên. Admin sẽ chuyển tiền sẽ tới thông tin user và gửi noti sau khi phê duyệt.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98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Nút lưu thông tin nhận tiền trong phần rút tiền (USDT)</w:t>
            </w:r>
          </w:p>
        </w:tc>
        <w:tc>
          <w:tcPr>
            <w:tcW w:w="3118"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Tự động fill thông tin cho những lần giao dịch sau</w:t>
            </w:r>
          </w:p>
        </w:tc>
        <w:tc>
          <w:tcPr>
            <w:tcW w:w="4252"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Sau khi điền thông tin ở lần giao dịch đầu tiên, user có thể bấm nút lưu thông tin nhận tiền, từ những giao dịch sau, hệ thống sẽ tự fill thông tin</w:t>
            </w:r>
          </w:p>
        </w:tc>
      </w:tr>
      <w:tr>
        <w:trPr/>
        <w:tc>
          <w:tcPr>
            <w:tcW w:w="198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Nạp và rút (ALI)</w:t>
            </w:r>
          </w:p>
        </w:tc>
        <w:tc>
          <w:tcPr>
            <w:tcW w:w="3118"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Giống nạp và rút của USDT nhưng là giao dịch trong nội bộ hệ thống sàn</w:t>
            </w:r>
          </w:p>
        </w:tc>
        <w:tc>
          <w:tcPr>
            <w:tcW w:w="4252"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98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Phần ví giao dịch</w:t>
            </w:r>
          </w:p>
        </w:tc>
        <w:tc>
          <w:tcPr>
            <w:tcW w:w="3118"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tài khoản live là ví để bot trade, ví usdt là ví của user trên sàn, bấm mũi tên đổi chỗ cho nhau. Sàn sẽ tự thao tác theo</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4252"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980"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Ví thưởng</w:t>
            </w:r>
          </w:p>
        </w:tc>
        <w:tc>
          <w:tcPr>
            <w:tcW w:w="3118"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Lấy data từ sàn, bấm nhận hết thì ở hệ thống sàn sẽ tự nhận thưởng</w:t>
            </w:r>
          </w:p>
        </w:tc>
        <w:tc>
          <w:tcPr>
            <w:tcW w:w="4252"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CHỨC NĂNG COPYTRADE</w:t>
      </w:r>
    </w:p>
    <w:p>
      <w:pPr>
        <w:pStyle w:val="Normal"/>
        <w:rPr>
          <w:rFonts w:ascii="Times New Roman" w:hAnsi="Times New Roman" w:cs="Times New Roman"/>
          <w:b/>
          <w:b/>
          <w:bCs/>
          <w:sz w:val="24"/>
          <w:szCs w:val="24"/>
        </w:rPr>
      </w:pPr>
      <w:r>
        <w:rPr>
          <w:rFonts w:cs="Times New Roman" w:ascii="Times New Roman" w:hAnsi="Times New Roman"/>
          <w:b/>
          <w:bCs/>
          <w:sz w:val="24"/>
          <w:szCs w:val="24"/>
        </w:rPr>
        <w:t>Phần THÀNH VIÊN:</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262"/>
        <w:gridCol w:w="7087"/>
      </w:tblGrid>
      <w:tr>
        <w:trPr/>
        <w:tc>
          <w:tcPr>
            <w:tcW w:w="2262"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Thông tin</w:t>
            </w:r>
          </w:p>
        </w:tc>
        <w:tc>
          <w:tcPr>
            <w:tcW w:w="7087"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Giải thích</w:t>
            </w:r>
          </w:p>
        </w:tc>
      </w:tr>
      <w:tr>
        <w:trPr/>
        <w:tc>
          <w:tcPr>
            <w:tcW w:w="2262"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Tài khoản giao dịch</w:t>
            </w:r>
          </w:p>
        </w:tc>
        <w:tc>
          <w:tcPr>
            <w:tcW w:w="7087"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User sẽ chọn giữa tài khoản thực và tài khoản demo trên sàn</w:t>
            </w:r>
          </w:p>
        </w:tc>
      </w:tr>
      <w:tr>
        <w:trPr/>
        <w:tc>
          <w:tcPr>
            <w:tcW w:w="2262" w:type="dxa"/>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ID Chuyên gia</w:t>
            </w:r>
          </w:p>
        </w:tc>
        <w:tc>
          <w:tcPr>
            <w:tcW w:w="7087"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rPr>
              <w:t>ID Chuyên gia là những ID của user loại tài khoản VIP</w:t>
            </w:r>
            <w:r>
              <w:rPr>
                <w:rFonts w:cs="Times New Roman" w:ascii="Times New Roman" w:hAnsi="Times New Roman"/>
                <w:sz w:val="24"/>
                <w:szCs w:val="24"/>
                <w:lang w:val="vi-VN"/>
              </w:rPr>
              <w:t xml:space="preserve">. </w:t>
            </w:r>
          </w:p>
        </w:tc>
      </w:tr>
      <w:tr>
        <w:trPr/>
        <w:tc>
          <w:tcPr>
            <w:tcW w:w="2262"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Số tiền vào lệnh</w:t>
            </w:r>
          </w:p>
        </w:tc>
        <w:tc>
          <w:tcPr>
            <w:tcW w:w="7087"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User thành viên nhập số tiền mỗi lệnh.</w:t>
            </w:r>
          </w:p>
        </w:tc>
      </w:tr>
      <w:tr>
        <w:trPr/>
        <w:tc>
          <w:tcPr>
            <w:tcW w:w="2262"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Chốt lãi/lỗ</w:t>
            </w:r>
          </w:p>
        </w:tc>
        <w:tc>
          <w:tcPr>
            <w:tcW w:w="7087"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User set số tiền chốt lãi/lỗ, khi đủ lãi/lỗ, bot sẽ dừng copy trade. Ví dụ set chốt lãi là 500$, khi copy trade thắng đủ 500$ sẽ tự động dừng</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lang w:val="vi-VN"/>
        </w:rPr>
      </w:pPr>
      <w:r>
        <w:rPr>
          <w:rFonts w:cs="Times New Roman" w:ascii="Times New Roman" w:hAnsi="Times New Roman"/>
          <w:b/>
          <w:bCs/>
          <w:sz w:val="24"/>
          <w:szCs w:val="24"/>
          <w:lang w:val="vi-VN"/>
        </w:rPr>
        <w:t>Phần CHUYÊN GIA:</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262"/>
        <w:gridCol w:w="7087"/>
      </w:tblGrid>
      <w:tr>
        <w:trPr/>
        <w:tc>
          <w:tcPr>
            <w:tcW w:w="2262"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Thông tin</w:t>
            </w:r>
          </w:p>
        </w:tc>
        <w:tc>
          <w:tcPr>
            <w:tcW w:w="7087"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Giải thích</w:t>
            </w:r>
          </w:p>
        </w:tc>
      </w:tr>
      <w:tr>
        <w:trPr/>
        <w:tc>
          <w:tcPr>
            <w:tcW w:w="2262"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Mã phiên</w:t>
            </w:r>
          </w:p>
        </w:tc>
        <w:tc>
          <w:tcPr>
            <w:tcW w:w="7087"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Hiển thị theo data của sàn</w:t>
            </w:r>
          </w:p>
        </w:tc>
      </w:tr>
      <w:tr>
        <w:trPr/>
        <w:tc>
          <w:tcPr>
            <w:tcW w:w="2262"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Trạng thái</w:t>
            </w:r>
          </w:p>
        </w:tc>
        <w:tc>
          <w:tcPr>
            <w:tcW w:w="7087"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Ban đầu sẽ hiển thị “Hãy vào lệnh (thời gian (s))” sau khi bấm chọn tăng hoặc giảm sẽ chuyển qua hiển thị “Chờ kết quả (thời gian (s))” và gửi noti về user chuyên gia “Đã vào lệnh thành công”</w:t>
            </w:r>
          </w:p>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Thời gian hiện thị sẽ phải hiển thị sớm hơn trên sàn 3s để tránh delay</w:t>
            </w:r>
          </w:p>
        </w:tc>
      </w:tr>
      <w:tr>
        <w:trPr/>
        <w:tc>
          <w:tcPr>
            <w:tcW w:w="2262"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Lịch sử vào lệnh</w:t>
            </w:r>
          </w:p>
        </w:tc>
        <w:tc>
          <w:tcPr>
            <w:tcW w:w="7087"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Sau khi sàn kết thúc phiên giao dịch, sẽ dựa vào data của sàn để hiển thị trạng thái, mã phiên, số lượng traders theo lệnh</w:t>
            </w:r>
          </w:p>
        </w:tc>
      </w:tr>
      <w:tr>
        <w:trPr/>
        <w:tc>
          <w:tcPr>
            <w:tcW w:w="2262"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Số trader follow</w:t>
            </w:r>
          </w:p>
        </w:tc>
        <w:tc>
          <w:tcPr>
            <w:tcW w:w="7087"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Số lượng user thành viên nhập ID Chuyên gia và bấm bắt đầu copytrade</w:t>
            </w:r>
          </w:p>
        </w:tc>
      </w:tr>
    </w:tbl>
    <w:p>
      <w:pPr>
        <w:pStyle w:val="Normal"/>
        <w:rPr>
          <w:rFonts w:ascii="Times New Roman" w:hAnsi="Times New Roman" w:cs="Times New Roman"/>
          <w:sz w:val="24"/>
          <w:szCs w:val="24"/>
          <w:lang w:val="vi-VN"/>
        </w:rPr>
      </w:pPr>
      <w:r>
        <w:rPr>
          <w:rFonts w:cs="Times New Roman" w:ascii="Times New Roman" w:hAnsi="Times New Roman"/>
          <w:sz w:val="24"/>
          <w:szCs w:val="24"/>
          <w:lang w:val="vi-VN"/>
        </w:rPr>
      </w:r>
    </w:p>
    <w:p>
      <w:pPr>
        <w:pStyle w:val="Normal"/>
        <w:rPr>
          <w:rFonts w:ascii="Times New Roman" w:hAnsi="Times New Roman" w:cs="Times New Roman"/>
          <w:b/>
          <w:b/>
          <w:bCs/>
          <w:sz w:val="24"/>
          <w:szCs w:val="24"/>
          <w:lang w:val="vi-VN"/>
        </w:rPr>
      </w:pPr>
      <w:r>
        <w:rPr>
          <w:rFonts w:cs="Times New Roman" w:ascii="Times New Roman" w:hAnsi="Times New Roman"/>
          <w:b/>
          <w:bCs/>
          <w:sz w:val="24"/>
          <w:szCs w:val="24"/>
          <w:lang w:val="vi-VN"/>
        </w:rPr>
        <w:t>Tương tác giữa THÀNH VIÊN và CHUYÊN GIA</w:t>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t>- Trong tab trạng thái giao dịch của chuyên gia:</w:t>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t>+ Nếu chuyên gia chọn vào lệnh 1%, ở phía thành viên khi chọn số tiền vào lệnh là X, bot sẽ thực hiện giao dịch theo đúng số tiền vào lệnh X của thành viên. Ví dụ chuyên gia chọn vào lệnh 1%, user thành viên chọn số tiền vào lệnh là 5$, bot sẽ thực hiện giao dịch copytrade với số tiền là 5$</w:t>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t>+ Nếu chuyên gia chọn vào lệnh 2%, ở phía thành viên khi chọn số tiền vào lệnh là X, bot sẽ thực hiện giao dịch với số tiền gấp đôi số tiền vào lệnh X của thành viên. Ví dụ chuyên gia chọn vào lệnh 2%, user thành viên chọn số tiền vào lệnh là 5$, bot sẽ thực hiện giao dịch copytrade với số tiền là 10$</w:t>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t>+ Nếu chuyên gia chọn vào lệnh 3%, ở phía thành viên khi chọn số tiền vào lệnh là X, bot sẽ thực hiện giao dịch với số tiền gấp ba số tiền vào lệnh X của thành viên. Ví dụ chuyên gia chọn vào lệnh 3%, user thành viên chọn số tiền vào lệnh là 5$, bot sẽ thực hiện giao dịch copytrade với số tiền là 15$</w:t>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t>+ Nếu chuyên gia chọn vào lệnh 4%, ở phía thành viên khi chọn số tiền vào lệnh là X, bot sẽ thực hiện giao dịch với số tiền gấp đôi số tiền vào lệnh X của thành viên. Ví dụ chuyên gia chọn vào lệnh 4%, user thành viên chọn số tiền vào lệnh là 5$, bot sẽ thực hiện giao dịch copytrade với số tiền là 20$</w:t>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t>+ Nếu chuyên gia chọn vào lệnh 5%, ở phía thành viên khi chọn số tiền vào lệnh là X, bot sẽ thực hiện giao dịch với số tiền gấp năm số tiền vào lệnh X của thành viên. Ví dụ chuyên gia chọn vào lệnh 2%, user thành viên chọn số tiền vào lệnh là 5$, bot sẽ thực hiện giao dịch copytrade với số tiền là 25$</w:t>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t>Khi user thành viên nhập đủ thông tin và bấm lưu sau đó bấm bắt đầu, ở phía user chuyên gia sẽ lựa chọn tăng hoặc giảm, bot sẽ tiếp nhận thông tin và thực hiện giao dịch tăng hoặc giảm ở trên sàn</w:t>
      </w:r>
    </w:p>
    <w:p>
      <w:pPr>
        <w:pStyle w:val="Normal"/>
        <w:rPr>
          <w:rFonts w:ascii="Times New Roman" w:hAnsi="Times New Roman" w:cs="Times New Roman"/>
          <w:b/>
          <w:b/>
          <w:bCs/>
          <w:sz w:val="24"/>
          <w:szCs w:val="24"/>
          <w:lang w:val="vi-VN"/>
        </w:rPr>
      </w:pPr>
      <w:r>
        <w:rPr>
          <w:rFonts w:cs="Times New Roman" w:ascii="Times New Roman" w:hAnsi="Times New Roman"/>
          <w:b/>
          <w:bCs/>
          <w:sz w:val="24"/>
          <w:szCs w:val="24"/>
          <w:lang w:val="vi-VN"/>
        </w:rPr>
        <w:t>CHỨC NĂNG AUTO TRADE</w:t>
      </w:r>
    </w:p>
    <w:p>
      <w:pPr>
        <w:pStyle w:val="Normal"/>
        <w:rPr>
          <w:rFonts w:ascii="Times New Roman" w:hAnsi="Times New Roman" w:cs="Times New Roman"/>
          <w:sz w:val="24"/>
          <w:szCs w:val="24"/>
          <w:lang w:val="vi-VN"/>
        </w:rPr>
      </w:pPr>
      <w:r>
        <w:rPr>
          <w:rFonts w:cs="Times New Roman" w:ascii="Times New Roman" w:hAnsi="Times New Roman"/>
          <w:b/>
          <w:bCs/>
          <w:sz w:val="24"/>
          <w:szCs w:val="24"/>
          <w:lang w:val="vi-VN"/>
        </w:rPr>
        <w:t>Phần tài khoản</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689"/>
        <w:gridCol w:w="6660"/>
      </w:tblGrid>
      <w:tr>
        <w:trPr/>
        <w:tc>
          <w:tcPr>
            <w:tcW w:w="2689"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Thông tin hiển thị</w:t>
            </w:r>
          </w:p>
        </w:tc>
        <w:tc>
          <w:tcPr>
            <w:tcW w:w="6660"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Giải thích</w:t>
            </w:r>
          </w:p>
        </w:tc>
      </w:tr>
      <w:tr>
        <w:trPr/>
        <w:tc>
          <w:tcPr>
            <w:tcW w:w="2689"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Tài khoản</w:t>
            </w:r>
          </w:p>
        </w:tc>
        <w:tc>
          <w:tcPr>
            <w:tcW w:w="6660"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Tên tài khoản của bot</w:t>
            </w:r>
          </w:p>
        </w:tc>
      </w:tr>
      <w:tr>
        <w:trPr/>
        <w:tc>
          <w:tcPr>
            <w:tcW w:w="2689"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Vốn ban đầu</w:t>
            </w:r>
          </w:p>
        </w:tc>
        <w:tc>
          <w:tcPr>
            <w:tcW w:w="6660"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Hiển thị số tiền trước khi bấm bắt đầu chạy bot</w:t>
            </w:r>
          </w:p>
        </w:tc>
      </w:tr>
      <w:tr>
        <w:trPr/>
        <w:tc>
          <w:tcPr>
            <w:tcW w:w="2689"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Số dư hiện tại</w:t>
            </w:r>
          </w:p>
        </w:tc>
        <w:tc>
          <w:tcPr>
            <w:tcW w:w="6660"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 xml:space="preserve">Cập nhật theo data từ sàn để tính toán và hiển thị số tiền hiện tại </w:t>
            </w:r>
          </w:p>
        </w:tc>
      </w:tr>
      <w:tr>
        <w:trPr/>
        <w:tc>
          <w:tcPr>
            <w:tcW w:w="2689"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Lợi nhuận</w:t>
            </w:r>
          </w:p>
        </w:tc>
        <w:tc>
          <w:tcPr>
            <w:tcW w:w="6660"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 xml:space="preserve">Dựa vào số vốn ban đầu và số dư hiện tại để tính lợi nhuận </w:t>
            </w:r>
          </w:p>
        </w:tc>
      </w:tr>
      <w:tr>
        <w:trPr/>
        <w:tc>
          <w:tcPr>
            <w:tcW w:w="2689"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KLGD</w:t>
            </w:r>
          </w:p>
        </w:tc>
        <w:tc>
          <w:tcPr>
            <w:tcW w:w="6660"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Dựa vào data trên sàn để tính khối lượng giao dịch. Khối lượng giao dịch được tính tổng số tiền vào lệnh của bot trong quá trình auto trade (tính số tiền của tất cả các phiên auto trade)</w:t>
            </w:r>
          </w:p>
        </w:tc>
      </w:tr>
    </w:tbl>
    <w:p>
      <w:pPr>
        <w:pStyle w:val="Normal"/>
        <w:rPr>
          <w:rFonts w:ascii="Times New Roman" w:hAnsi="Times New Roman" w:cs="Times New Roman"/>
          <w:sz w:val="24"/>
          <w:szCs w:val="24"/>
          <w:lang w:val="vi-VN"/>
        </w:rPr>
      </w:pPr>
      <w:r>
        <w:rPr>
          <w:rFonts w:cs="Times New Roman" w:ascii="Times New Roman" w:hAnsi="Times New Roman"/>
          <w:sz w:val="24"/>
          <w:szCs w:val="24"/>
          <w:lang w:val="vi-VN"/>
        </w:rPr>
      </w:r>
    </w:p>
    <w:p>
      <w:pPr>
        <w:pStyle w:val="Normal"/>
        <w:rPr>
          <w:rFonts w:ascii="Times New Roman" w:hAnsi="Times New Roman" w:cs="Times New Roman"/>
          <w:b/>
          <w:b/>
          <w:bCs/>
          <w:sz w:val="24"/>
          <w:szCs w:val="24"/>
          <w:lang w:val="vi-VN"/>
        </w:rPr>
      </w:pPr>
      <w:r>
        <w:rPr>
          <w:rFonts w:cs="Times New Roman" w:ascii="Times New Roman" w:hAnsi="Times New Roman"/>
          <w:b/>
          <w:bCs/>
          <w:sz w:val="24"/>
          <w:szCs w:val="24"/>
          <w:lang w:val="vi-VN"/>
        </w:rPr>
        <w:t>Phần thống kê WIN/LOSE</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689"/>
        <w:gridCol w:w="6660"/>
      </w:tblGrid>
      <w:tr>
        <w:trPr/>
        <w:tc>
          <w:tcPr>
            <w:tcW w:w="2689"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Thông tin hiể thị</w:t>
            </w:r>
          </w:p>
        </w:tc>
        <w:tc>
          <w:tcPr>
            <w:tcW w:w="6660"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Giải thích</w:t>
            </w:r>
          </w:p>
        </w:tc>
      </w:tr>
      <w:tr>
        <w:trPr/>
        <w:tc>
          <w:tcPr>
            <w:tcW w:w="2689"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Số lệnh WIN</w:t>
            </w:r>
          </w:p>
        </w:tc>
        <w:tc>
          <w:tcPr>
            <w:tcW w:w="6660"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Là số lệnh bot auto trade đánh lệnh tăng</w:t>
            </w:r>
          </w:p>
        </w:tc>
      </w:tr>
      <w:tr>
        <w:trPr/>
        <w:tc>
          <w:tcPr>
            <w:tcW w:w="2689"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Số lệnh LOSE</w:t>
            </w:r>
          </w:p>
        </w:tc>
        <w:tc>
          <w:tcPr>
            <w:tcW w:w="6660"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Là số lệnh bot auto trade đánh lệnh giảm</w:t>
            </w:r>
          </w:p>
        </w:tc>
      </w:tr>
      <w:tr>
        <w:trPr/>
        <w:tc>
          <w:tcPr>
            <w:tcW w:w="2689"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Số phiên WIN</w:t>
            </w:r>
          </w:p>
        </w:tc>
        <w:tc>
          <w:tcPr>
            <w:tcW w:w="6660"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Dựa vào data của sàn, là số phiên tăng</w:t>
            </w:r>
          </w:p>
        </w:tc>
      </w:tr>
      <w:tr>
        <w:trPr/>
        <w:tc>
          <w:tcPr>
            <w:tcW w:w="2689"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Số phiên LOSE</w:t>
            </w:r>
          </w:p>
        </w:tc>
        <w:tc>
          <w:tcPr>
            <w:tcW w:w="6660"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Dựa vào data của sán, là số phiên giảm</w:t>
            </w:r>
          </w:p>
        </w:tc>
      </w:tr>
    </w:tbl>
    <w:p>
      <w:pPr>
        <w:pStyle w:val="Normal"/>
        <w:rPr>
          <w:rFonts w:ascii="Times New Roman" w:hAnsi="Times New Roman" w:cs="Times New Roman"/>
          <w:b/>
          <w:b/>
          <w:bCs/>
          <w:sz w:val="24"/>
          <w:szCs w:val="24"/>
          <w:lang w:val="vi-VN"/>
        </w:rPr>
      </w:pPr>
      <w:r>
        <w:rPr>
          <w:rFonts w:cs="Times New Roman" w:ascii="Times New Roman" w:hAnsi="Times New Roman"/>
          <w:b/>
          <w:bCs/>
          <w:sz w:val="24"/>
          <w:szCs w:val="24"/>
          <w:lang w:val="vi-VN"/>
        </w:rPr>
      </w:r>
    </w:p>
    <w:p>
      <w:pPr>
        <w:pStyle w:val="Normal"/>
        <w:rPr>
          <w:rFonts w:ascii="Times New Roman" w:hAnsi="Times New Roman" w:cs="Times New Roman"/>
          <w:sz w:val="24"/>
          <w:szCs w:val="24"/>
          <w:lang w:val="vi-VN"/>
        </w:rPr>
      </w:pPr>
      <w:r>
        <w:rPr>
          <w:rFonts w:cs="Times New Roman" w:ascii="Times New Roman" w:hAnsi="Times New Roman"/>
          <w:b/>
          <w:bCs/>
          <w:sz w:val="24"/>
          <w:szCs w:val="24"/>
          <w:lang w:val="vi-VN"/>
        </w:rPr>
        <w:t>Phần cài đặt</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689"/>
        <w:gridCol w:w="6660"/>
      </w:tblGrid>
      <w:tr>
        <w:trPr/>
        <w:tc>
          <w:tcPr>
            <w:tcW w:w="2689"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Thông tin</w:t>
            </w:r>
          </w:p>
        </w:tc>
        <w:tc>
          <w:tcPr>
            <w:tcW w:w="6660"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Giải thích</w:t>
            </w:r>
          </w:p>
        </w:tc>
      </w:tr>
      <w:tr>
        <w:trPr/>
        <w:tc>
          <w:tcPr>
            <w:tcW w:w="2689"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Loại tài khoản</w:t>
            </w:r>
          </w:p>
        </w:tc>
        <w:tc>
          <w:tcPr>
            <w:tcW w:w="6660"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Chọn tài khoản demo hoặc tài khoản live (tài khoản trên sàn)</w:t>
            </w:r>
          </w:p>
        </w:tc>
      </w:tr>
      <w:tr>
        <w:trPr/>
        <w:tc>
          <w:tcPr>
            <w:tcW w:w="2689"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Quản lí vốn &gt; Đều lệnh</w:t>
            </w:r>
          </w:p>
        </w:tc>
        <w:tc>
          <w:tcPr>
            <w:tcW w:w="6660"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 xml:space="preserve">Tất cả lệnh vào bot đều cùng giá trị tiền. User khi chọn chế độ này chỉ nhập 1 giá trị tiền. </w:t>
            </w:r>
          </w:p>
        </w:tc>
      </w:tr>
      <w:tr>
        <w:trPr/>
        <w:tc>
          <w:tcPr>
            <w:tcW w:w="2689"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Quản lí vốn &gt; Gấp thép khi WIN</w:t>
            </w:r>
          </w:p>
        </w:tc>
        <w:tc>
          <w:tcPr>
            <w:tcW w:w="6660"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 xml:space="preserve">Khi gấp thép sẽ nhập số tương ứng với số lệnh muốn gấp. </w:t>
            </w:r>
          </w:p>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Ví dụ user muốn gấp thép 4 lệnh WIN với số tiền ban đầu là 1$ thì sẽ đặt giá trị là 1 – 2 – 4 – 8. Lệnh đầu vào 1$ nếu lose thì lệnh tiếp vẫn là 1$, nếu lệnh đầu win thì lệnh tiếp theo sẽ đi 2$, win tiếp đánh 4$, win tiếp đánh 8$. Nếu lệnh tiếp theo mà lose thì lệnh tiếp quay lại 1$, nếu lệnh đó mà lose thì lệnh tiếp vẫn sẽ là 8$ do user thiết lập là 1 – 2 – 4 – 8 (Nếu user thiết lập là 1 – 2 – 4 – 8 – 16) thì lệnh tiếp theo sau khi win lệnh 8$ sẽ là 16$</w:t>
            </w:r>
          </w:p>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r>
          </w:p>
        </w:tc>
      </w:tr>
      <w:tr>
        <w:trPr/>
        <w:tc>
          <w:tcPr>
            <w:tcW w:w="2689"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Quản lí vốn &gt; Gấp thép khi LOSE</w:t>
            </w:r>
          </w:p>
        </w:tc>
        <w:tc>
          <w:tcPr>
            <w:tcW w:w="6660"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 xml:space="preserve">Khi gấp thép sẽ nhập số tương ứng với số lệnh muốn gấp. </w:t>
            </w:r>
          </w:p>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Ví dụ user muốn gấp thép 4 lệnh LOSE với số tiền ban đầu là 1$ thì sẽ đặt giá trị là 1 – 2 – 4 – 8. Lệnh đầu vào 1$ nếu win thì lệnh tiếp vẫn là 1$, nếu lệnh đầu lose thì lệnh tiếp theo sẽ đi 2$, lose tiếp đánh 4$, lose tiếp đánh 8$. Nếu lệnh tiếp theo mà win thì lệnh tiếp quay lại 1$, nếu lệnh đó mà lose thì lệnh tiếp vẫn sẽ là 8$ do user thiết lập là 1 – 2 – 4 – 8 (Nếu user thiết lập là 1 – 2 – 4 – 8 – 16) thì lệnh tiếp theo sau khi lose lệnh 8$ sẽ là 16$</w:t>
            </w:r>
          </w:p>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r>
          </w:p>
        </w:tc>
      </w:tr>
      <w:tr>
        <w:trPr/>
        <w:tc>
          <w:tcPr>
            <w:tcW w:w="2689"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Mục tiêu chốt lãi/chốt lỗ</w:t>
            </w:r>
          </w:p>
        </w:tc>
        <w:tc>
          <w:tcPr>
            <w:tcW w:w="6660"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Ở trang Auto trade, sẽ hiển thị lợi nhuận ở phần tài khoản, mục tiêu chốt lãi lỗ sẽ dựa vào lợi nhuận đó để dừng giao dịch của bot</w:t>
            </w:r>
          </w:p>
        </w:tc>
      </w:tr>
    </w:tbl>
    <w:p>
      <w:pPr>
        <w:pStyle w:val="Normal"/>
        <w:rPr>
          <w:rFonts w:ascii="Times New Roman" w:hAnsi="Times New Roman" w:cs="Times New Roman"/>
          <w:sz w:val="24"/>
          <w:szCs w:val="24"/>
          <w:lang w:val="vi-VN"/>
        </w:rPr>
      </w:pPr>
      <w:r>
        <w:rPr>
          <w:rFonts w:cs="Times New Roman" w:ascii="Times New Roman" w:hAnsi="Times New Roman"/>
          <w:sz w:val="24"/>
          <w:szCs w:val="24"/>
          <w:lang w:val="vi-VN"/>
        </w:rPr>
      </w:r>
    </w:p>
    <w:p>
      <w:pPr>
        <w:pStyle w:val="Normal"/>
        <w:rPr>
          <w:rFonts w:ascii="Times New Roman" w:hAnsi="Times New Roman" w:cs="Times New Roman"/>
          <w:sz w:val="24"/>
          <w:szCs w:val="24"/>
          <w:lang w:val="vi-VN"/>
        </w:rPr>
      </w:pPr>
      <w:r>
        <w:rPr>
          <w:rFonts w:cs="Times New Roman" w:ascii="Times New Roman" w:hAnsi="Times New Roman"/>
          <w:sz w:val="24"/>
          <w:szCs w:val="24"/>
          <w:lang w:val="vi-VN"/>
        </w:rPr>
      </w:r>
    </w:p>
    <w:p>
      <w:pPr>
        <w:pStyle w:val="Normal"/>
        <w:rPr>
          <w:rFonts w:ascii="Times New Roman" w:hAnsi="Times New Roman" w:cs="Times New Roman"/>
          <w:b/>
          <w:b/>
          <w:bCs/>
          <w:sz w:val="24"/>
          <w:szCs w:val="24"/>
          <w:lang w:val="vi-VN"/>
        </w:rPr>
      </w:pPr>
      <w:r>
        <w:rPr>
          <w:rFonts w:cs="Times New Roman" w:ascii="Times New Roman" w:hAnsi="Times New Roman"/>
          <w:b/>
          <w:bCs/>
          <w:sz w:val="24"/>
          <w:szCs w:val="24"/>
          <w:lang w:val="vi-VN"/>
        </w:rPr>
        <w:t>Phần chế độ</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689"/>
        <w:gridCol w:w="6660"/>
      </w:tblGrid>
      <w:tr>
        <w:trPr/>
        <w:tc>
          <w:tcPr>
            <w:tcW w:w="2689"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Thông tin</w:t>
            </w:r>
          </w:p>
        </w:tc>
        <w:tc>
          <w:tcPr>
            <w:tcW w:w="6660"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Giải thích</w:t>
            </w:r>
          </w:p>
        </w:tc>
      </w:tr>
      <w:tr>
        <w:trPr/>
        <w:tc>
          <w:tcPr>
            <w:tcW w:w="2689"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 xml:space="preserve">Sử dụng 1 phương pháp </w:t>
            </w:r>
          </w:p>
        </w:tc>
        <w:tc>
          <w:tcPr>
            <w:tcW w:w="6660"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Tick phương pháp sử dụng ở bảng chọn phương pháp bên phải</w:t>
            </w:r>
          </w:p>
        </w:tc>
      </w:tr>
      <w:tr>
        <w:trPr/>
        <w:tc>
          <w:tcPr>
            <w:tcW w:w="2689"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Thay đổi phương pháp khi WIN X lệnh</w:t>
            </w:r>
          </w:p>
        </w:tc>
        <w:tc>
          <w:tcPr>
            <w:tcW w:w="6660"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Tự đổi phương pháp từ chiều trên xuống dưới ở bảng phương pháp bên phải khi thắng số lệnh được thiết lập. Ví dụ thiết lập thay đổi phương pháp khi Win 2 lệnh, nếu auto trade thắng 2 lệnh liên tiếp trên sàn, sẽ tự thay đổi phương pháp, nếu auto trade thắng 1 lệnh và thua 1 lệnh sẽ giữ nguyên phương pháp</w:t>
            </w:r>
          </w:p>
        </w:tc>
      </w:tr>
      <w:tr>
        <w:trPr/>
        <w:tc>
          <w:tcPr>
            <w:tcW w:w="2689"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Thay đổi phương pháp khi LOSE X lệnh</w:t>
            </w:r>
          </w:p>
        </w:tc>
        <w:tc>
          <w:tcPr>
            <w:tcW w:w="6660"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Tự đổi phương pháp từ chiều trên xuống dưới ở bảng phương pháp bên phải khi thua số lệnh được thiết lập. Ví dụ thiết lập thay đổi phương pháp khi lose 2 lệnh, nếu auto trade thua 2 lệnh liên tiếp trên sàn, sẽ tự thay đổi phương pháp, nếu auto trade thắng 1 lệnh và thua 1 lệnh sẽ giữ nguyên phương pháp</w:t>
            </w:r>
          </w:p>
        </w:tc>
      </w:tr>
      <w:tr>
        <w:trPr/>
        <w:tc>
          <w:tcPr>
            <w:tcW w:w="2689"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Mix phương pháp tối ưu</w:t>
            </w:r>
          </w:p>
        </w:tc>
        <w:tc>
          <w:tcPr>
            <w:tcW w:w="6660"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Tối ưu là bot sẽ chỉ trade khi mà đa số các phương pháp trong bảng phương pháp cho ra một kết quả. Ví dụ có 3 phương pháp A B C, nếu A B cho ra kết quả tăng, C cho kết quả giảm, bot sẽ đánh lệnh tăng</w:t>
            </w:r>
          </w:p>
        </w:tc>
      </w:tr>
      <w:tr>
        <w:trPr/>
        <w:tc>
          <w:tcPr>
            <w:tcW w:w="2689"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Mix phương pháp tuyệt đối</w:t>
            </w:r>
          </w:p>
        </w:tc>
        <w:tc>
          <w:tcPr>
            <w:tcW w:w="6660" w:type="dxa"/>
            <w:tcBorders/>
          </w:tcPr>
          <w:p>
            <w:pPr>
              <w:pStyle w:val="Normal"/>
              <w:spacing w:lineRule="auto" w:line="240" w:before="0" w:after="0"/>
              <w:rPr>
                <w:rFonts w:ascii="Times New Roman" w:hAnsi="Times New Roman" w:cs="Times New Roman"/>
                <w:sz w:val="24"/>
                <w:szCs w:val="24"/>
                <w:lang w:val="vi-VN"/>
              </w:rPr>
            </w:pPr>
            <w:r>
              <w:rPr>
                <w:rFonts w:cs="Times New Roman" w:ascii="Times New Roman" w:hAnsi="Times New Roman"/>
                <w:sz w:val="24"/>
                <w:szCs w:val="24"/>
                <w:lang w:val="vi-VN"/>
              </w:rPr>
              <w:t>Tuyệt đối là bot sẽ chỉ trade khi mà tất cả các phương pháp trong bảng phương pháp cho ra cùng một kết quả. Ví dụ có 3 phương pháp A B C, nếu A B C đều cho tăng, thì bot sẽ đánh lệnh tăng, nếu 1 trong 3 phương pháp cho ra kết quả khác với 2 phương pháp còn lại thì bot sẽ không vào lệnh</w:t>
            </w:r>
          </w:p>
        </w:tc>
      </w:tr>
    </w:tbl>
    <w:p>
      <w:pPr>
        <w:pStyle w:val="Normal"/>
        <w:rPr>
          <w:rFonts w:ascii="Times New Roman" w:hAnsi="Times New Roman" w:cs="Times New Roman"/>
          <w:sz w:val="24"/>
          <w:szCs w:val="24"/>
          <w:lang w:val="vi-VN"/>
        </w:rPr>
      </w:pPr>
      <w:r>
        <w:rPr>
          <w:rFonts w:cs="Times New Roman" w:ascii="Times New Roman" w:hAnsi="Times New Roman"/>
          <w:sz w:val="24"/>
          <w:szCs w:val="24"/>
          <w:lang w:val="vi-VN"/>
        </w:rPr>
      </w:r>
    </w:p>
    <w:p>
      <w:pPr>
        <w:pStyle w:val="Normal"/>
        <w:rPr>
          <w:rFonts w:ascii="Times New Roman" w:hAnsi="Times New Roman" w:cs="Times New Roman"/>
          <w:sz w:val="24"/>
          <w:szCs w:val="24"/>
          <w:lang w:val="vi-VN"/>
        </w:rPr>
      </w:pPr>
      <w:r>
        <w:rPr>
          <w:rFonts w:cs="Times New Roman" w:ascii="Times New Roman" w:hAnsi="Times New Roman"/>
          <w:b/>
          <w:bCs/>
          <w:sz w:val="24"/>
          <w:szCs w:val="24"/>
          <w:lang w:val="vi-VN"/>
        </w:rPr>
        <w:t>Nút xem lịch sử</w:t>
      </w:r>
      <w:r>
        <w:rPr>
          <w:rFonts w:cs="Times New Roman" w:ascii="Times New Roman" w:hAnsi="Times New Roman"/>
          <w:sz w:val="24"/>
          <w:szCs w:val="24"/>
          <w:lang w:val="vi-VN"/>
        </w:rPr>
        <w:t>: Hiển thị lịch sử nến dựa vào data của sàn</w:t>
      </w:r>
    </w:p>
    <w:p>
      <w:pPr>
        <w:pStyle w:val="Normal"/>
        <w:spacing w:before="0" w:after="160"/>
        <w:rPr>
          <w:rFonts w:ascii="Times New Roman" w:hAnsi="Times New Roman" w:cs="Times New Roman"/>
          <w:sz w:val="24"/>
          <w:szCs w:val="24"/>
          <w:lang w:val="vi-VN"/>
        </w:rPr>
      </w:pPr>
      <w:r>
        <w:rPr>
          <w:rFonts w:cs="Times New Roman" w:ascii="Times New Roman" w:hAnsi="Times New Roman"/>
          <w:b/>
          <w:bCs/>
          <w:sz w:val="24"/>
          <w:szCs w:val="24"/>
          <w:lang w:val="vi-VN"/>
        </w:rPr>
        <w:t>Nút tạo phương pháp</w:t>
      </w:r>
      <w:r>
        <w:rPr>
          <w:rFonts w:cs="Times New Roman" w:ascii="Times New Roman" w:hAnsi="Times New Roman"/>
          <w:sz w:val="24"/>
          <w:szCs w:val="24"/>
          <w:lang w:val="vi-VN"/>
        </w:rPr>
        <w:t xml:space="preserve">: User sẽ điền thông tin trong bảng bao gồm tên và mô tả, sau đó bấm gửi yêu cầu nhập mã 2FA và charge 20$ của user, yêu cầu sẽ được gửi đến admin. Sau đó admin sẽ liên hệ với user về phương pháp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360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Application>LibreOffice/6.4.7.2$Linux_X86_64 LibreOffice_project/40$Build-2</Application>
  <Pages>7</Pages>
  <Words>2663</Words>
  <Characters>9271</Characters>
  <CharactersWithSpaces>11799</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2021-10-12T08:27:00Z</dcterms:created>
  <dc:creator>Nguyễn Thế Anh LQT46CLC</dc:creator>
  <dc:description/>
  <dc:language>en-US</dc:language>
  <cp:lastModifiedBy/>
  <dcterms:modified xsi:type="dcterms:W3CDTF">2021-10-12T22:57:46Z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