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j61qwi9kl34" w:id="0"/>
      <w:bookmarkEnd w:id="0"/>
      <w:r w:rsidDel="00000000" w:rsidR="00000000" w:rsidRPr="00000000">
        <w:rPr>
          <w:rtl w:val="0"/>
        </w:rPr>
        <w:t xml:space="preserve">Chương 1:</w:t>
      </w:r>
    </w:p>
    <w:p w:rsidR="00000000" w:rsidDel="00000000" w:rsidP="00000000" w:rsidRDefault="00000000" w:rsidRPr="00000000" w14:paraId="00000002">
      <w:pPr>
        <w:pStyle w:val="Heading3"/>
        <w:numPr>
          <w:ilvl w:val="0"/>
          <w:numId w:val="11"/>
        </w:numPr>
        <w:spacing w:after="0" w:afterAutospacing="0"/>
        <w:ind w:left="720" w:hanging="360"/>
        <w:rPr/>
      </w:pPr>
      <w:bookmarkStart w:colFirst="0" w:colLast="0" w:name="_7gimr7wwv0gj" w:id="1"/>
      <w:bookmarkEnd w:id="1"/>
      <w:r w:rsidDel="00000000" w:rsidR="00000000" w:rsidRPr="00000000">
        <w:rPr>
          <w:rtl w:val="0"/>
        </w:rPr>
        <w:t xml:space="preserve">Tên quy tắc: Tiêu chuẩn hóa Thang đo kích thước Point PostScript (PostScript Point Scale) </w:t>
      </w:r>
    </w:p>
    <w:p w:rsidR="00000000" w:rsidDel="00000000" w:rsidP="00000000" w:rsidRDefault="00000000" w:rsidRPr="00000000" w14:paraId="00000003">
      <w:pPr>
        <w:numPr>
          <w:ilvl w:val="1"/>
          <w:numId w:val="6"/>
        </w:numPr>
        <w:ind w:left="1440" w:hanging="360"/>
      </w:pPr>
      <w:r w:rsidDel="00000000" w:rsidR="00000000" w:rsidRPr="00000000">
        <w:rPr>
          <w:rtl w:val="0"/>
        </w:rPr>
        <w:t xml:space="preserve">Nội dung chi tiết: Hệ thống đo lường kích thước typography gồm các đơn vị: 1 inch = 6 pica = 72 point; 1 pica = 12 point = 1/6 inch; 1 point = 1/72 inch.</w:t>
      </w:r>
    </w:p>
    <w:p w:rsidR="00000000" w:rsidDel="00000000" w:rsidP="00000000" w:rsidRDefault="00000000" w:rsidRPr="00000000" w14:paraId="00000004">
      <w:pPr>
        <w:numPr>
          <w:ilvl w:val="1"/>
          <w:numId w:val="6"/>
        </w:numPr>
        <w:spacing w:after="0" w:afterAutospacing="0"/>
        <w:ind w:left="1440" w:hanging="360"/>
      </w:pPr>
      <w:r w:rsidDel="00000000" w:rsidR="00000000" w:rsidRPr="00000000">
        <w:rPr>
          <w:rtl w:val="0"/>
        </w:rPr>
        <w:t xml:space="preserve">Điều kiện áp dụng: Sử dụng làm tiêu chuẩn đo lường chữ trong các chương trình máy tính thiết kế và hệ thống đồ họa kỹ thuật số hiện đại, giúp đơn giản hóa việc chuyển đổi giữa đơn vị point và inch.</w:t>
      </w:r>
    </w:p>
    <w:p w:rsidR="00000000" w:rsidDel="00000000" w:rsidP="00000000" w:rsidRDefault="00000000" w:rsidRPr="00000000" w14:paraId="00000005">
      <w:pPr>
        <w:pStyle w:val="Heading3"/>
        <w:numPr>
          <w:ilvl w:val="0"/>
          <w:numId w:val="6"/>
        </w:numPr>
        <w:spacing w:after="0" w:afterAutospacing="0" w:before="0" w:beforeAutospacing="0"/>
        <w:ind w:left="720" w:hanging="360"/>
      </w:pPr>
      <w:bookmarkStart w:colFirst="0" w:colLast="0" w:name="_b50z4rry4gr0" w:id="2"/>
      <w:bookmarkEnd w:id="2"/>
      <w:r w:rsidDel="00000000" w:rsidR="00000000" w:rsidRPr="00000000">
        <w:rPr>
          <w:rtl w:val="0"/>
        </w:rPr>
        <w:t xml:space="preserve">//Tên quy tắc: Quy trình kỹ thuật ép nóng (hot press) phủ lên bề mặt giấy in (của John Baskerville) </w:t>
      </w:r>
    </w:p>
    <w:p w:rsidR="00000000" w:rsidDel="00000000" w:rsidP="00000000" w:rsidRDefault="00000000" w:rsidRPr="00000000" w14:paraId="00000006">
      <w:pPr>
        <w:numPr>
          <w:ilvl w:val="1"/>
          <w:numId w:val="6"/>
        </w:numPr>
        <w:ind w:left="1440" w:hanging="360"/>
      </w:pPr>
      <w:r w:rsidDel="00000000" w:rsidR="00000000" w:rsidRPr="00000000">
        <w:rPr>
          <w:rtl w:val="0"/>
        </w:rPr>
        <w:t xml:space="preserve">Nội dung chi tiết: Để gia tăng độ phẳng và độ nhẵn cho bề mặt giấy, giấy được ép giữa hai tấm đồng được đánh bóng rồi tản nhiệt, hoặc ép qua các con lăn bằng đồng. Cùng với đó, sử dụng một loại mực in mới sẫm và bóng hơn bằng cách pha thêm muội đen vào hỗn hợp dầu hạt lanh với nhựa thông. </w:t>
      </w:r>
    </w:p>
    <w:p w:rsidR="00000000" w:rsidDel="00000000" w:rsidP="00000000" w:rsidRDefault="00000000" w:rsidRPr="00000000" w14:paraId="00000007">
      <w:pPr>
        <w:numPr>
          <w:ilvl w:val="1"/>
          <w:numId w:val="6"/>
        </w:numPr>
        <w:spacing w:after="0" w:afterAutospacing="0"/>
        <w:ind w:left="1440" w:hanging="360"/>
      </w:pPr>
      <w:r w:rsidDel="00000000" w:rsidR="00000000" w:rsidRPr="00000000">
        <w:rPr>
          <w:rtl w:val="0"/>
        </w:rPr>
        <w:t xml:space="preserve">Điều kiện áp dụng: Ứng dụng trong quy trình in ấn nhằm tạo ra các ấn bản có độ trang nhã, sang trọng với bề mặt giấy mịn màng và mực in có độ tương phản tốt.</w:t>
      </w:r>
    </w:p>
    <w:p w:rsidR="00000000" w:rsidDel="00000000" w:rsidP="00000000" w:rsidRDefault="00000000" w:rsidRPr="00000000" w14:paraId="00000008">
      <w:pPr>
        <w:pStyle w:val="Heading3"/>
        <w:numPr>
          <w:ilvl w:val="0"/>
          <w:numId w:val="6"/>
        </w:numPr>
        <w:spacing w:after="0" w:afterAutospacing="0" w:before="0" w:beforeAutospacing="0"/>
        <w:ind w:left="720" w:hanging="360"/>
      </w:pPr>
      <w:bookmarkStart w:colFirst="0" w:colLast="0" w:name="_9w4wn2sphczf" w:id="3"/>
      <w:bookmarkEnd w:id="3"/>
      <w:r w:rsidDel="00000000" w:rsidR="00000000" w:rsidRPr="00000000">
        <w:rPr>
          <w:rtl w:val="0"/>
        </w:rPr>
        <w:t xml:space="preserve">Tên quy tắc: Hướng dẫn tạo hình Typeface Modern (phong cách Didot và Bodoni) </w:t>
      </w:r>
    </w:p>
    <w:p w:rsidR="00000000" w:rsidDel="00000000" w:rsidP="00000000" w:rsidRDefault="00000000" w:rsidRPr="00000000" w14:paraId="00000009">
      <w:pPr>
        <w:numPr>
          <w:ilvl w:val="1"/>
          <w:numId w:val="6"/>
        </w:numPr>
        <w:ind w:left="1440" w:hanging="360"/>
      </w:pPr>
      <w:r w:rsidDel="00000000" w:rsidR="00000000" w:rsidRPr="00000000">
        <w:rPr>
          <w:rtl w:val="0"/>
        </w:rPr>
        <w:t xml:space="preserve">Nội dung chi tiết: Typeface được thiết kế với độ tương phản cực kỳ cao giữa phần nét mảnh và nét dày, cùng với một hướng nhấn nét thẳng đứng mạnh mẽ. Các nét serif (chân chữ) được thiết kế là các đường thẳng, mảnh, vuông góc với nét chính và không có phần đỡ (bracket). Đi kèm là quy tắc dàn trang với khoảng lề (margin) rộng và khoảng cách phong phú (ample) cho văn bản khối. </w:t>
      </w:r>
    </w:p>
    <w:p w:rsidR="00000000" w:rsidDel="00000000" w:rsidP="00000000" w:rsidRDefault="00000000" w:rsidRPr="00000000" w14:paraId="0000000A">
      <w:pPr>
        <w:numPr>
          <w:ilvl w:val="1"/>
          <w:numId w:val="6"/>
        </w:numPr>
        <w:spacing w:after="0" w:afterAutospacing="0"/>
        <w:ind w:left="1440" w:hanging="360"/>
      </w:pPr>
      <w:r w:rsidDel="00000000" w:rsidR="00000000" w:rsidRPr="00000000">
        <w:rPr>
          <w:rtl w:val="0"/>
        </w:rPr>
        <w:t xml:space="preserve">Điều kiện áp dụng: Thiết kế các bộ font chữ và thiết kế ấn bản theo hơi hướng thời đại cơ khí, đem lại cảm giác thoáng đãng, tỉ mỉ và hiện đại.</w:t>
      </w:r>
    </w:p>
    <w:p w:rsidR="00000000" w:rsidDel="00000000" w:rsidP="00000000" w:rsidRDefault="00000000" w:rsidRPr="00000000" w14:paraId="0000000B">
      <w:pPr>
        <w:pStyle w:val="Heading3"/>
        <w:numPr>
          <w:ilvl w:val="0"/>
          <w:numId w:val="6"/>
        </w:numPr>
        <w:spacing w:after="0" w:afterAutospacing="0" w:before="0" w:beforeAutospacing="0"/>
        <w:ind w:left="720" w:hanging="360"/>
      </w:pPr>
      <w:bookmarkStart w:colFirst="0" w:colLast="0" w:name="_bp44oxjzc0sm" w:id="4"/>
      <w:bookmarkEnd w:id="4"/>
      <w:r w:rsidDel="00000000" w:rsidR="00000000" w:rsidRPr="00000000">
        <w:rPr>
          <w:rtl w:val="0"/>
        </w:rPr>
        <w:t xml:space="preserve">Tên quy tắc: Quy tắc thiết kế chữ và layout của trường phái Bauhaus (Đại diện: Chữ Universal của Herbert Bayer) </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Nội dung chi tiết: Rút gọn bảng chữ cái thành một tập hợp chữ thường duy nhất, sử dụng toàn bộ hình dạng hình học, thiết kế bằng các nét vạch thẳng/ngang và lược bỏ hoàn toàn nét hoa hay serif. Thiết lập dàn trang theo kiểu căn đều bên trái (flush left) và nhấp nhô bên phải (ragged right). Sử dụng thanh ngang (bar), đường gạch (rule), sự thay đổi kích thước chữ và các biểu tượng (bullet) thay thế để điều hướng biểu đồ thị giác/phân cấp thông tin. </w:t>
      </w:r>
    </w:p>
    <w:p w:rsidR="00000000" w:rsidDel="00000000" w:rsidP="00000000" w:rsidRDefault="00000000" w:rsidRPr="00000000" w14:paraId="0000000D">
      <w:pPr>
        <w:numPr>
          <w:ilvl w:val="1"/>
          <w:numId w:val="6"/>
        </w:numPr>
        <w:spacing w:after="0" w:afterAutospacing="0"/>
        <w:ind w:left="1440" w:hanging="360"/>
      </w:pPr>
      <w:r w:rsidDel="00000000" w:rsidR="00000000" w:rsidRPr="00000000">
        <w:rPr>
          <w:rtl w:val="0"/>
        </w:rPr>
        <w:t xml:space="preserve">Điều kiện áp dụng: Thiết kế layout và typeface đề cao tính công năng, tính kiến tạo, loại bỏ triệt để các hình thức trang trí rườm rà</w:t>
      </w:r>
      <w:r w:rsidDel="00000000" w:rsidR="00000000" w:rsidRPr="00000000">
        <w:rPr>
          <w:rtl w:val="0"/>
        </w:rPr>
      </w:r>
    </w:p>
    <w:p w:rsidR="00000000" w:rsidDel="00000000" w:rsidP="00000000" w:rsidRDefault="00000000" w:rsidRPr="00000000" w14:paraId="0000000E">
      <w:pPr>
        <w:pStyle w:val="Heading3"/>
        <w:numPr>
          <w:ilvl w:val="0"/>
          <w:numId w:val="6"/>
        </w:numPr>
        <w:spacing w:after="0" w:afterAutospacing="0" w:before="0" w:beforeAutospacing="0"/>
        <w:ind w:left="720" w:hanging="360"/>
      </w:pPr>
      <w:bookmarkStart w:colFirst="0" w:colLast="0" w:name="_gz5ci3smv86" w:id="5"/>
      <w:bookmarkEnd w:id="5"/>
      <w:r w:rsidDel="00000000" w:rsidR="00000000" w:rsidRPr="00000000">
        <w:rPr>
          <w:rtl w:val="0"/>
        </w:rPr>
        <w:t xml:space="preserve">Tên quy tắc: Quy định tỷ lệ cấu trúc cho các Typeface của Công ty Typeface Quốc tế (ITC)</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 Nội dung chi tiết: Các font chữ của ITC thiết kế vào những năm 1970 phải tuân theo tiêu chuẩn: phần x-height (chiều cao cơ sở) lớn, set width (độ rộng đồng bộ/tỷ lệ rộng trên chiều cao) được thiết lập ở kích thước lớn, trong khi phần ascender (nét kéo lên) và phần descender (nét kéo xuống) được thiết kế ngắn lại. </w:t>
      </w:r>
    </w:p>
    <w:p w:rsidR="00000000" w:rsidDel="00000000" w:rsidP="00000000" w:rsidRDefault="00000000" w:rsidRPr="00000000" w14:paraId="00000010">
      <w:pPr>
        <w:numPr>
          <w:ilvl w:val="1"/>
          <w:numId w:val="6"/>
        </w:numPr>
        <w:spacing w:after="0" w:afterAutospacing="0"/>
        <w:ind w:left="1440" w:hanging="360"/>
      </w:pPr>
      <w:r w:rsidDel="00000000" w:rsidR="00000000" w:rsidRPr="00000000">
        <w:rPr>
          <w:rtl w:val="0"/>
        </w:rPr>
        <w:t xml:space="preserve">Điều kiện áp dụng: Sản xuất và cấp phép các typeface mới (như ITC Souvenir) nhằm tối ưu không gian hiển thị và tăng cường đặc trưng thương hiệu thời đại.</w:t>
      </w:r>
    </w:p>
    <w:p w:rsidR="00000000" w:rsidDel="00000000" w:rsidP="00000000" w:rsidRDefault="00000000" w:rsidRPr="00000000" w14:paraId="00000011">
      <w:pPr>
        <w:pStyle w:val="Heading3"/>
        <w:numPr>
          <w:ilvl w:val="0"/>
          <w:numId w:val="6"/>
        </w:numPr>
        <w:spacing w:after="0" w:afterAutospacing="0" w:before="0" w:beforeAutospacing="0"/>
        <w:ind w:left="720" w:hanging="360"/>
      </w:pPr>
      <w:bookmarkStart w:colFirst="0" w:colLast="0" w:name="_lce7c3nusvow" w:id="6"/>
      <w:bookmarkEnd w:id="6"/>
      <w:r w:rsidDel="00000000" w:rsidR="00000000" w:rsidRPr="00000000">
        <w:rPr>
          <w:rtl w:val="0"/>
        </w:rPr>
        <w:t xml:space="preserve">Tên quy tắc: Hướng dẫn kỹ thuật phá vỡ quy tắc layout của trào lưu New Wave (Wolfgang Weingart) </w:t>
      </w:r>
    </w:p>
    <w:p w:rsidR="00000000" w:rsidDel="00000000" w:rsidP="00000000" w:rsidRDefault="00000000" w:rsidRPr="00000000" w14:paraId="00000012">
      <w:pPr>
        <w:numPr>
          <w:ilvl w:val="1"/>
          <w:numId w:val="6"/>
        </w:numPr>
        <w:ind w:left="1440" w:hanging="360"/>
      </w:pPr>
      <w:r w:rsidDel="00000000" w:rsidR="00000000" w:rsidRPr="00000000">
        <w:rPr>
          <w:rtl w:val="0"/>
        </w:rPr>
        <w:t xml:space="preserve">Nội dung chi tiết: Chống lại tính cứng nhắc của lưới layout truyền thống bằng cách:</w:t>
      </w:r>
    </w:p>
    <w:p w:rsidR="00000000" w:rsidDel="00000000" w:rsidP="00000000" w:rsidRDefault="00000000" w:rsidRPr="00000000" w14:paraId="00000013">
      <w:pPr>
        <w:numPr>
          <w:ilvl w:val="2"/>
          <w:numId w:val="6"/>
        </w:numPr>
        <w:ind w:left="2160" w:hanging="360"/>
      </w:pPr>
      <w:r w:rsidDel="00000000" w:rsidR="00000000" w:rsidRPr="00000000">
        <w:rPr>
          <w:rtl w:val="0"/>
        </w:rPr>
        <w:t xml:space="preserve">Thay đổi đột ngột stroke weight (độ đậm nét) cho một từ nằm ở giữa câu (mid-word).</w:t>
      </w:r>
    </w:p>
    <w:p w:rsidR="00000000" w:rsidDel="00000000" w:rsidP="00000000" w:rsidRDefault="00000000" w:rsidRPr="00000000" w14:paraId="00000014">
      <w:pPr>
        <w:numPr>
          <w:ilvl w:val="2"/>
          <w:numId w:val="6"/>
        </w:numPr>
        <w:ind w:left="2160" w:hanging="360"/>
      </w:pPr>
      <w:r w:rsidDel="00000000" w:rsidR="00000000" w:rsidRPr="00000000">
        <w:rPr>
          <w:rtl w:val="0"/>
        </w:rPr>
        <w:t xml:space="preserve">Thử nghiệm các phương án letterspacing (khoảng cách chữ) khác biệt.</w:t>
      </w:r>
    </w:p>
    <w:p w:rsidR="00000000" w:rsidDel="00000000" w:rsidP="00000000" w:rsidRDefault="00000000" w:rsidRPr="00000000" w14:paraId="00000015">
      <w:pPr>
        <w:numPr>
          <w:ilvl w:val="2"/>
          <w:numId w:val="6"/>
        </w:numPr>
        <w:ind w:left="2160" w:hanging="360"/>
      </w:pPr>
      <w:r w:rsidDel="00000000" w:rsidR="00000000" w:rsidRPr="00000000">
        <w:rPr>
          <w:rtl w:val="0"/>
        </w:rPr>
        <w:t xml:space="preserve">Kéo dài và loại bỏ các khoảng lùi đầu dòng của các đoạn văn.</w:t>
      </w:r>
    </w:p>
    <w:p w:rsidR="00000000" w:rsidDel="00000000" w:rsidP="00000000" w:rsidRDefault="00000000" w:rsidRPr="00000000" w14:paraId="00000016">
      <w:pPr>
        <w:numPr>
          <w:ilvl w:val="2"/>
          <w:numId w:val="6"/>
        </w:numPr>
        <w:ind w:left="2160" w:hanging="360"/>
      </w:pPr>
      <w:r w:rsidDel="00000000" w:rsidR="00000000" w:rsidRPr="00000000">
        <w:rPr>
          <w:rtl w:val="0"/>
        </w:rPr>
        <w:t xml:space="preserve">Xếp chữ ở nhiều góc vuông, dốc hoặc nghiêng khác nhau, lồng ghép cắt dán và sử dụng nét đứt/bóp méo. </w:t>
      </w:r>
    </w:p>
    <w:p w:rsidR="00000000" w:rsidDel="00000000" w:rsidP="00000000" w:rsidRDefault="00000000" w:rsidRPr="00000000" w14:paraId="00000017">
      <w:pPr>
        <w:numPr>
          <w:ilvl w:val="1"/>
          <w:numId w:val="6"/>
        </w:numPr>
        <w:ind w:left="1440" w:hanging="360"/>
      </w:pPr>
      <w:r w:rsidDel="00000000" w:rsidR="00000000" w:rsidRPr="00000000">
        <w:rPr>
          <w:rtl w:val="0"/>
        </w:rPr>
        <w:t xml:space="preserve">Điều kiện áp dụng: Thiết kế đồ họa hậu hiện đại, mang tính chất nổi loạn, sinh động và thách thức các quy chuẩn Typography Quốc tế truyền thống.</w:t>
      </w:r>
    </w:p>
    <w:p w:rsidR="00000000" w:rsidDel="00000000" w:rsidP="00000000" w:rsidRDefault="00000000" w:rsidRPr="00000000" w14:paraId="00000018">
      <w:pPr>
        <w:pStyle w:val="Heading2"/>
        <w:rPr/>
      </w:pPr>
      <w:bookmarkStart w:colFirst="0" w:colLast="0" w:name="_vzvg0ayz35po" w:id="7"/>
      <w:bookmarkEnd w:id="7"/>
      <w:r w:rsidDel="00000000" w:rsidR="00000000" w:rsidRPr="00000000">
        <w:rPr>
          <w:rtl w:val="0"/>
        </w:rPr>
        <w:t xml:space="preserve">Chương 2:</w:t>
      </w:r>
    </w:p>
    <w:p w:rsidR="00000000" w:rsidDel="00000000" w:rsidP="00000000" w:rsidRDefault="00000000" w:rsidRPr="00000000" w14:paraId="00000019">
      <w:pPr>
        <w:pStyle w:val="Heading3"/>
        <w:numPr>
          <w:ilvl w:val="0"/>
          <w:numId w:val="4"/>
        </w:numPr>
        <w:spacing w:after="0" w:afterAutospacing="0"/>
        <w:ind w:left="720" w:hanging="360"/>
      </w:pPr>
      <w:bookmarkStart w:colFirst="0" w:colLast="0" w:name="_r26wcvreq9il" w:id="8"/>
      <w:bookmarkEnd w:id="8"/>
      <w:r w:rsidDel="00000000" w:rsidR="00000000" w:rsidRPr="00000000">
        <w:rPr>
          <w:rtl w:val="0"/>
        </w:rPr>
        <w:t xml:space="preserve">Tên quy tắc: Thiết lập hệ thống đường gióng (Guidelines) và Hiệu chỉnh ảo giác quang học </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Nội dung chi tiết:</w:t>
      </w:r>
    </w:p>
    <w:p w:rsidR="00000000" w:rsidDel="00000000" w:rsidP="00000000" w:rsidRDefault="00000000" w:rsidRPr="00000000" w14:paraId="0000001B">
      <w:pPr>
        <w:numPr>
          <w:ilvl w:val="2"/>
          <w:numId w:val="4"/>
        </w:numPr>
        <w:ind w:left="2160" w:hanging="360"/>
      </w:pPr>
      <w:r w:rsidDel="00000000" w:rsidR="00000000" w:rsidRPr="00000000">
        <w:rPr>
          <w:rtl w:val="0"/>
        </w:rPr>
        <w:t xml:space="preserve">Cấu trúc của mặt chữ (letterform) được định vị dựa trên các đường gióng cơ sở: Đường baseline (đường nền ngang), cap height (chiều cao đỉnh của chữ hoa), x-height (chiều cao cơ sở của chữ thường), ascender line (đường giới hạn nét xồ trên) và descender line (đường giới hạn nét xồ dưới).</w:t>
      </w:r>
    </w:p>
    <w:p w:rsidR="00000000" w:rsidDel="00000000" w:rsidP="00000000" w:rsidRDefault="00000000" w:rsidRPr="00000000" w14:paraId="0000001C">
      <w:pPr>
        <w:numPr>
          <w:ilvl w:val="2"/>
          <w:numId w:val="4"/>
        </w:numPr>
        <w:spacing w:after="0" w:afterAutospacing="0"/>
        <w:ind w:left="2160" w:hanging="360"/>
      </w:pPr>
      <w:r w:rsidDel="00000000" w:rsidR="00000000" w:rsidRPr="00000000">
        <w:rPr>
          <w:rtl w:val="0"/>
        </w:rPr>
        <w:t xml:space="preserve">Hướng dẫn hiệu chỉnh: Do các chữ có hình dạng khác nhau, đôi khi phải cân bằng các hiện tượng ảo giác quang học để điều chỉnh kích thước. Cụ thể, các chữ cái có nét tròn (như c và e) phải được thiết kế cao hơn một chút so với đường x-height (hoặc cap height) để chúng trông như có cùng chiều cao bằng với các chữ cái có đế phẳng, khắc phục ảo giác trông nhỏ hơn kích thước thực của chúng. Điều kiện áp dụng: Khi phác thảo, thiết kế mặt chữ (letterform) hoặc phân tích cấu trúc tỷ lệ của một bộ font chữ.</w:t>
      </w:r>
      <w:r w:rsidDel="00000000" w:rsidR="00000000" w:rsidRPr="00000000">
        <w:rPr>
          <w:rtl w:val="0"/>
        </w:rPr>
      </w:r>
    </w:p>
    <w:p w:rsidR="00000000" w:rsidDel="00000000" w:rsidP="00000000" w:rsidRDefault="00000000" w:rsidRPr="00000000" w14:paraId="0000001D">
      <w:pPr>
        <w:pStyle w:val="Heading3"/>
        <w:numPr>
          <w:ilvl w:val="0"/>
          <w:numId w:val="4"/>
        </w:numPr>
        <w:spacing w:after="0" w:afterAutospacing="0" w:before="0" w:beforeAutospacing="0"/>
        <w:ind w:left="720" w:hanging="360"/>
      </w:pPr>
      <w:bookmarkStart w:colFirst="0" w:colLast="0" w:name="_7yva4pobxdfb" w:id="9"/>
      <w:bookmarkEnd w:id="9"/>
      <w:r w:rsidDel="00000000" w:rsidR="00000000" w:rsidRPr="00000000">
        <w:rPr>
          <w:rtl w:val="0"/>
        </w:rPr>
        <w:t xml:space="preserve">Tên quy tắc: Quy chuẩn đo lường kích thước chữ (Point và Pica) </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Nội dung chi tiết: Hệ thống đo lường kích thước typography theo chuẩn PostScript của Mỹ sử dụng tỷ lệ quy đổi như sau:</w:t>
      </w:r>
    </w:p>
    <w:p w:rsidR="00000000" w:rsidDel="00000000" w:rsidP="00000000" w:rsidRDefault="00000000" w:rsidRPr="00000000" w14:paraId="0000001F">
      <w:pPr>
        <w:numPr>
          <w:ilvl w:val="2"/>
          <w:numId w:val="4"/>
        </w:numPr>
        <w:ind w:left="2160" w:hanging="360"/>
      </w:pPr>
      <w:r w:rsidDel="00000000" w:rsidR="00000000" w:rsidRPr="00000000">
        <w:rPr>
          <w:rtl w:val="0"/>
        </w:rPr>
        <w:t xml:space="preserve">1 inch = 6 pica = 72 point.</w:t>
      </w:r>
    </w:p>
    <w:p w:rsidR="00000000" w:rsidDel="00000000" w:rsidP="00000000" w:rsidRDefault="00000000" w:rsidRPr="00000000" w14:paraId="00000020">
      <w:pPr>
        <w:numPr>
          <w:ilvl w:val="2"/>
          <w:numId w:val="4"/>
        </w:numPr>
        <w:ind w:left="2160" w:hanging="360"/>
      </w:pPr>
      <w:r w:rsidDel="00000000" w:rsidR="00000000" w:rsidRPr="00000000">
        <w:rPr>
          <w:rtl w:val="0"/>
        </w:rPr>
        <w:t xml:space="preserve">1 pica = 12 point = 1/6 inch.</w:t>
      </w:r>
    </w:p>
    <w:p w:rsidR="00000000" w:rsidDel="00000000" w:rsidP="00000000" w:rsidRDefault="00000000" w:rsidRPr="00000000" w14:paraId="00000021">
      <w:pPr>
        <w:numPr>
          <w:ilvl w:val="2"/>
          <w:numId w:val="4"/>
        </w:numPr>
        <w:ind w:left="2160" w:hanging="360"/>
      </w:pPr>
      <w:r w:rsidDel="00000000" w:rsidR="00000000" w:rsidRPr="00000000">
        <w:rPr>
          <w:rtl w:val="0"/>
        </w:rPr>
        <w:t xml:space="preserve">1 point = 1/72 inch. </w:t>
      </w:r>
    </w:p>
    <w:p w:rsidR="00000000" w:rsidDel="00000000" w:rsidP="00000000" w:rsidRDefault="00000000" w:rsidRPr="00000000" w14:paraId="00000022">
      <w:pPr>
        <w:numPr>
          <w:ilvl w:val="1"/>
          <w:numId w:val="4"/>
        </w:numPr>
        <w:spacing w:after="0" w:afterAutospacing="0"/>
        <w:ind w:left="1440" w:hanging="360"/>
      </w:pPr>
      <w:r w:rsidDel="00000000" w:rsidR="00000000" w:rsidRPr="00000000">
        <w:rPr>
          <w:rtl w:val="0"/>
        </w:rPr>
        <w:t xml:space="preserve">Điều kiện áp dụng: Sử dụng làm đơn vị chuẩn trong các phần mềm thiết kế để đo kích thước chữ, đo khoảng cách và các thành phần trong layout.</w:t>
      </w:r>
    </w:p>
    <w:p w:rsidR="00000000" w:rsidDel="00000000" w:rsidP="00000000" w:rsidRDefault="00000000" w:rsidRPr="00000000" w14:paraId="00000023">
      <w:pPr>
        <w:pStyle w:val="Heading3"/>
        <w:numPr>
          <w:ilvl w:val="0"/>
          <w:numId w:val="1"/>
        </w:numPr>
        <w:spacing w:after="0" w:afterAutospacing="0" w:before="0" w:beforeAutospacing="0"/>
        <w:ind w:left="720" w:hanging="360"/>
      </w:pPr>
      <w:bookmarkStart w:colFirst="0" w:colLast="0" w:name="_p1h8fn2ltxb" w:id="10"/>
      <w:bookmarkEnd w:id="10"/>
      <w:r w:rsidDel="00000000" w:rsidR="00000000" w:rsidRPr="00000000">
        <w:rPr>
          <w:rtl w:val="0"/>
        </w:rPr>
        <w:t xml:space="preserve">Tên quy tắc: Phương pháp đo đạc kích thước point thực tế </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Nội dung chi tiết: Kích thước point của một typeface trên bản in (khi không có khoảng trống phụ) được xác định bằng cách đo khoảng cách từ đường baseline của một dòng văn bản này tới đường baseline của dòng văn bản tiếp theo. </w:t>
      </w:r>
    </w:p>
    <w:p w:rsidR="00000000" w:rsidDel="00000000" w:rsidP="00000000" w:rsidRDefault="00000000" w:rsidRPr="00000000" w14:paraId="00000025">
      <w:pPr>
        <w:numPr>
          <w:ilvl w:val="1"/>
          <w:numId w:val="1"/>
        </w:numPr>
        <w:spacing w:after="0" w:afterAutospacing="0"/>
        <w:ind w:left="1440" w:hanging="360"/>
      </w:pPr>
      <w:r w:rsidDel="00000000" w:rsidR="00000000" w:rsidRPr="00000000">
        <w:rPr>
          <w:rtl w:val="0"/>
        </w:rPr>
        <w:t xml:space="preserve">Điều kiện áp dụng: Xác định nhanh kích thước point của một đoạn văn bản (được set solid - không có leading) trên các tài liệu đã in ấn. </w:t>
      </w:r>
    </w:p>
    <w:p w:rsidR="00000000" w:rsidDel="00000000" w:rsidP="00000000" w:rsidRDefault="00000000" w:rsidRPr="00000000" w14:paraId="00000026">
      <w:pPr>
        <w:pStyle w:val="Heading3"/>
        <w:numPr>
          <w:ilvl w:val="0"/>
          <w:numId w:val="1"/>
        </w:numPr>
        <w:spacing w:after="0" w:afterAutospacing="0" w:before="0" w:beforeAutospacing="0"/>
        <w:ind w:left="720" w:hanging="360"/>
      </w:pPr>
      <w:bookmarkStart w:colFirst="0" w:colLast="0" w:name="_e3jfqdkd4jv5" w:id="11"/>
      <w:bookmarkEnd w:id="11"/>
      <w:r w:rsidDel="00000000" w:rsidR="00000000" w:rsidRPr="00000000">
        <w:rPr>
          <w:rtl w:val="0"/>
        </w:rPr>
        <w:t xml:space="preserve">Tên quy tắc: Cài đặt và Biểu diễn Khoảng cách dòng (Leading) </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Nội dung chi tiết: Leading là dải khoảng trống phụ được thêm vào giữa các dòng chữ. Khi tính toán không gian layout, kích thước dòng tổng cộng bằng kích thước chữ (body size) cộng với leading. </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Ví dụ kỹ thuật: Một chữ có kích thước 35 point với khoảng cách leading bằng 13 point thì kích thước tổng cộng sẽ là 48 point, và được biểu diễn theo chuẩn thông số là 35/48.</w:t>
      </w:r>
    </w:p>
    <w:p w:rsidR="00000000" w:rsidDel="00000000" w:rsidP="00000000" w:rsidRDefault="00000000" w:rsidRPr="00000000" w14:paraId="00000029">
      <w:pPr>
        <w:numPr>
          <w:ilvl w:val="1"/>
          <w:numId w:val="1"/>
        </w:numPr>
        <w:spacing w:after="0" w:afterAutospacing="0"/>
        <w:ind w:left="1440" w:hanging="360"/>
      </w:pPr>
      <w:r w:rsidDel="00000000" w:rsidR="00000000" w:rsidRPr="00000000">
        <w:rPr>
          <w:rtl w:val="0"/>
        </w:rPr>
        <w:t xml:space="preserve">Điều kiện áp dụng: Căn chỉnh khoảng cách theo chiều dọc giữa các dòng chữ và ghi chú thông số dàn trang. </w:t>
      </w:r>
    </w:p>
    <w:p w:rsidR="00000000" w:rsidDel="00000000" w:rsidP="00000000" w:rsidRDefault="00000000" w:rsidRPr="00000000" w14:paraId="0000002A">
      <w:pPr>
        <w:pStyle w:val="Heading3"/>
        <w:numPr>
          <w:ilvl w:val="0"/>
          <w:numId w:val="1"/>
        </w:numPr>
        <w:spacing w:after="0" w:afterAutospacing="0" w:before="0" w:beforeAutospacing="0"/>
        <w:ind w:left="720" w:hanging="360"/>
        <w:rPr/>
      </w:pPr>
      <w:bookmarkStart w:colFirst="0" w:colLast="0" w:name="_mxh8zs2pm98p" w:id="12"/>
      <w:bookmarkEnd w:id="12"/>
      <w:r w:rsidDel="00000000" w:rsidR="00000000" w:rsidRPr="00000000">
        <w:rPr>
          <w:rtl w:val="0"/>
        </w:rPr>
        <w:t xml:space="preserve">Tên quy tắc: Tiêu chuẩn các đơn vị đo tương đối (Em và En)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Nội dung chi tiết: Trong typography, để so sánh không gian của nhiều kích thước point khác nhau, người ta dùng đơn vị đo tương đối:</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1 em (em vuông): Là một đơn vị vuông có chiều dài và chiều rộng bằng chính kích thước point của typeface đó. (Ví dụ: 1 em vuông của một typeface kích thước 12 point sẽ có độ rộng là 12 point). 1 em vuông thường tương đương với độ rộng ngang của chữ M hoa.</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1 en (en vuông): Luôn có giá trị bằng 1/2 độ rộng của 1 em vuông, và thường có cùng độ rộng với độ rộng ngang của chữ n thường. (Ví dụ: typeface 12 point thì 1 en rộng 6 point). Điều kiện áp dụng: Thiết lập đơn vị khoảng cách giữa các từ, khoảng lùi đầu dòng (indentation) và tính toán độ rộng chữ đồng bộ (set width) trong quá trình thiết kế typeface.</w:t>
      </w:r>
      <w:r w:rsidDel="00000000" w:rsidR="00000000" w:rsidRPr="00000000">
        <w:rPr>
          <w:rtl w:val="0"/>
        </w:rPr>
      </w:r>
    </w:p>
    <w:p w:rsidR="00000000" w:rsidDel="00000000" w:rsidP="00000000" w:rsidRDefault="00000000" w:rsidRPr="00000000" w14:paraId="0000002E">
      <w:pPr>
        <w:pStyle w:val="Heading2"/>
        <w:rPr/>
      </w:pPr>
      <w:bookmarkStart w:colFirst="0" w:colLast="0" w:name="_of7ji08sfbom" w:id="13"/>
      <w:bookmarkEnd w:id="13"/>
      <w:r w:rsidDel="00000000" w:rsidR="00000000" w:rsidRPr="00000000">
        <w:rPr>
          <w:rtl w:val="0"/>
        </w:rPr>
        <w:t xml:space="preserve">Chương 3:</w:t>
      </w:r>
    </w:p>
    <w:p w:rsidR="00000000" w:rsidDel="00000000" w:rsidP="00000000" w:rsidRDefault="00000000" w:rsidRPr="00000000" w14:paraId="0000002F">
      <w:pPr>
        <w:pStyle w:val="Heading3"/>
        <w:numPr>
          <w:ilvl w:val="0"/>
          <w:numId w:val="9"/>
        </w:numPr>
        <w:spacing w:after="0" w:afterAutospacing="0"/>
        <w:ind w:left="720" w:hanging="360"/>
      </w:pPr>
      <w:bookmarkStart w:colFirst="0" w:colLast="0" w:name="_kkmgixgud42r" w:id="14"/>
      <w:bookmarkEnd w:id="14"/>
      <w:r w:rsidDel="00000000" w:rsidR="00000000" w:rsidRPr="00000000">
        <w:rPr>
          <w:rtl w:val="0"/>
        </w:rPr>
        <w:t xml:space="preserve">Tên quy tắc: Quy định sử dụng và phân biệt thuật ngữ chuyên ngành Chữ </w:t>
      </w:r>
    </w:p>
    <w:p w:rsidR="00000000" w:rsidDel="00000000" w:rsidP="00000000" w:rsidRDefault="00000000" w:rsidRPr="00000000" w14:paraId="00000030">
      <w:pPr>
        <w:numPr>
          <w:ilvl w:val="1"/>
          <w:numId w:val="9"/>
        </w:numPr>
        <w:ind w:left="1440" w:hanging="360"/>
      </w:pPr>
      <w:r w:rsidDel="00000000" w:rsidR="00000000" w:rsidRPr="00000000">
        <w:rPr>
          <w:rtl w:val="0"/>
        </w:rPr>
        <w:t xml:space="preserve">Nội dung chi tiết:</w:t>
      </w:r>
    </w:p>
    <w:p w:rsidR="00000000" w:rsidDel="00000000" w:rsidP="00000000" w:rsidRDefault="00000000" w:rsidRPr="00000000" w14:paraId="00000031">
      <w:pPr>
        <w:numPr>
          <w:ilvl w:val="2"/>
          <w:numId w:val="9"/>
        </w:numPr>
        <w:ind w:left="2160" w:hanging="360"/>
      </w:pPr>
      <w:r w:rsidDel="00000000" w:rsidR="00000000" w:rsidRPr="00000000">
        <w:rPr>
          <w:rtl w:val="0"/>
        </w:rPr>
        <w:t xml:space="preserve">Typeface (Kiểu chữ): Chỉ một tập hợp các letterform (mặt chữ) gốc có thiết kế đặc biệt để hòa hợp với nhau (ví dụ: Times New Roman). Thuật ngữ này dùng để chỉ một vài chữ cái trong một logo hoặc khái quát về một kiểu thiết kế chữ.</w:t>
      </w:r>
    </w:p>
    <w:p w:rsidR="00000000" w:rsidDel="00000000" w:rsidP="00000000" w:rsidRDefault="00000000" w:rsidRPr="00000000" w14:paraId="00000032">
      <w:pPr>
        <w:numPr>
          <w:ilvl w:val="2"/>
          <w:numId w:val="9"/>
        </w:numPr>
        <w:ind w:left="2160" w:hanging="360"/>
      </w:pPr>
      <w:r w:rsidDel="00000000" w:rsidR="00000000" w:rsidRPr="00000000">
        <w:rPr>
          <w:rtl w:val="0"/>
        </w:rPr>
        <w:t xml:space="preserve">Font (Phông chữ): Chỉ một tập hợp bao gồm tất cả các ký tự của một typeface cụ thể (bao gồm chữ hoa, chữ thường, số, ký hiệu, dấu câu, ligature) cần thiết cho việc sắp chữ.</w:t>
      </w:r>
    </w:p>
    <w:p w:rsidR="00000000" w:rsidDel="00000000" w:rsidP="00000000" w:rsidRDefault="00000000" w:rsidRPr="00000000" w14:paraId="00000033">
      <w:pPr>
        <w:numPr>
          <w:ilvl w:val="2"/>
          <w:numId w:val="9"/>
        </w:numPr>
        <w:ind w:left="2160" w:hanging="360"/>
      </w:pPr>
      <w:r w:rsidDel="00000000" w:rsidR="00000000" w:rsidRPr="00000000">
        <w:rPr>
          <w:rtl w:val="0"/>
        </w:rPr>
        <w:t xml:space="preserve">Type style (Kiểu chữ/Định dạng): Là các phiên bản bản chỉnh sửa của một typeface (do thiết kế tạo ra hoặc máy tính tạo ra), bao gồm: italic (nghiêng), bold (đậm), light (mảnh), expanded (giãn) và condensed (co).</w:t>
      </w:r>
    </w:p>
    <w:p w:rsidR="00000000" w:rsidDel="00000000" w:rsidP="00000000" w:rsidRDefault="00000000" w:rsidRPr="00000000" w14:paraId="00000034">
      <w:pPr>
        <w:numPr>
          <w:ilvl w:val="2"/>
          <w:numId w:val="9"/>
        </w:numPr>
        <w:ind w:left="2160" w:hanging="360"/>
      </w:pPr>
      <w:r w:rsidDel="00000000" w:rsidR="00000000" w:rsidRPr="00000000">
        <w:rPr>
          <w:rtl w:val="0"/>
        </w:rPr>
        <w:t xml:space="preserve">Type family (Họ chữ): Là tập hợp bao gồm một typeface cụ thể và tất cả các kiểu chữ (type style) thuộc về typeface đó. </w:t>
      </w:r>
    </w:p>
    <w:p w:rsidR="00000000" w:rsidDel="00000000" w:rsidP="00000000" w:rsidRDefault="00000000" w:rsidRPr="00000000" w14:paraId="00000035">
      <w:pPr>
        <w:numPr>
          <w:ilvl w:val="1"/>
          <w:numId w:val="9"/>
        </w:numPr>
        <w:spacing w:after="0" w:afterAutospacing="0"/>
        <w:ind w:left="1440" w:hanging="360"/>
      </w:pPr>
      <w:r w:rsidDel="00000000" w:rsidR="00000000" w:rsidRPr="00000000">
        <w:rPr>
          <w:rtl w:val="0"/>
        </w:rPr>
        <w:t xml:space="preserve">Điều kiện áp dụng: Bắt buộc tuân thủ khi giao tiếp chuyên môn, xây dựng hệ thống thiết kế hoặc quản lý việc cấp phép/sử dụng các bộ chữ kỹ thuật số.</w:t>
      </w:r>
    </w:p>
    <w:p w:rsidR="00000000" w:rsidDel="00000000" w:rsidP="00000000" w:rsidRDefault="00000000" w:rsidRPr="00000000" w14:paraId="00000036">
      <w:pPr>
        <w:pStyle w:val="Heading3"/>
        <w:numPr>
          <w:ilvl w:val="0"/>
          <w:numId w:val="9"/>
        </w:numPr>
        <w:spacing w:after="0" w:afterAutospacing="0" w:before="0" w:beforeAutospacing="0"/>
        <w:ind w:left="720" w:hanging="360"/>
      </w:pPr>
      <w:bookmarkStart w:colFirst="0" w:colLast="0" w:name="_en8bni3xbgl3" w:id="15"/>
      <w:bookmarkEnd w:id="15"/>
      <w:r w:rsidDel="00000000" w:rsidR="00000000" w:rsidRPr="00000000">
        <w:rPr>
          <w:rtl w:val="0"/>
        </w:rPr>
        <w:t xml:space="preserve">Tên quy tắc: Tiêu chuẩn cấu trúc Typeface hệ Humanist (hoặc Venetian) </w:t>
      </w:r>
    </w:p>
    <w:p w:rsidR="00000000" w:rsidDel="00000000" w:rsidP="00000000" w:rsidRDefault="00000000" w:rsidRPr="00000000" w14:paraId="00000037">
      <w:pPr>
        <w:numPr>
          <w:ilvl w:val="1"/>
          <w:numId w:val="9"/>
        </w:numPr>
        <w:ind w:left="1440" w:hanging="360"/>
      </w:pPr>
      <w:r w:rsidDel="00000000" w:rsidR="00000000" w:rsidRPr="00000000">
        <w:rPr>
          <w:rtl w:val="0"/>
        </w:rPr>
        <w:t xml:space="preserve">Nội dung chi tiết: Các typeface thuộc hệ này phải tuân thủ các đặc trưng hình học sau:</w:t>
      </w:r>
    </w:p>
    <w:p w:rsidR="00000000" w:rsidDel="00000000" w:rsidP="00000000" w:rsidRDefault="00000000" w:rsidRPr="00000000" w14:paraId="00000038">
      <w:pPr>
        <w:numPr>
          <w:ilvl w:val="2"/>
          <w:numId w:val="9"/>
        </w:numPr>
        <w:ind w:left="2160" w:hanging="360"/>
      </w:pPr>
      <w:r w:rsidDel="00000000" w:rsidR="00000000" w:rsidRPr="00000000">
        <w:rPr>
          <w:rtl w:val="0"/>
        </w:rPr>
        <w:t xml:space="preserve">Nét cuối (Terminal): Hơi nhọn, bo tròn, góc cạnh hoặc ở dạng giọt nước mắt trái bóng.</w:t>
      </w:r>
    </w:p>
    <w:p w:rsidR="00000000" w:rsidDel="00000000" w:rsidP="00000000" w:rsidRDefault="00000000" w:rsidRPr="00000000" w14:paraId="00000039">
      <w:pPr>
        <w:numPr>
          <w:ilvl w:val="2"/>
          <w:numId w:val="9"/>
        </w:numPr>
        <w:ind w:left="2160" w:hanging="360"/>
      </w:pPr>
      <w:r w:rsidDel="00000000" w:rsidR="00000000" w:rsidRPr="00000000">
        <w:rPr>
          <w:rtl w:val="0"/>
        </w:rPr>
        <w:t xml:space="preserve">Serif (Chốt nét): Thường có phần đỡ (bracket), có thể không đều, hơi cong vào (khum lại như bàn chân) và bo tròn.</w:t>
      </w:r>
    </w:p>
    <w:p w:rsidR="00000000" w:rsidDel="00000000" w:rsidP="00000000" w:rsidRDefault="00000000" w:rsidRPr="00000000" w14:paraId="0000003A">
      <w:pPr>
        <w:numPr>
          <w:ilvl w:val="2"/>
          <w:numId w:val="9"/>
        </w:numPr>
        <w:ind w:left="2160" w:hanging="360"/>
      </w:pPr>
      <w:r w:rsidDel="00000000" w:rsidR="00000000" w:rsidRPr="00000000">
        <w:rPr>
          <w:rtl w:val="0"/>
        </w:rPr>
        <w:t xml:space="preserve">Hướng nhấn nét (Stress): Thường có hướng nghiêng (nhô lên từ đường baseline, hướng mạnh lên phía bên trái).</w:t>
      </w:r>
    </w:p>
    <w:p w:rsidR="00000000" w:rsidDel="00000000" w:rsidP="00000000" w:rsidRDefault="00000000" w:rsidRPr="00000000" w14:paraId="0000003B">
      <w:pPr>
        <w:numPr>
          <w:ilvl w:val="2"/>
          <w:numId w:val="9"/>
        </w:numPr>
        <w:ind w:left="2160" w:hanging="360"/>
      </w:pPr>
      <w:r w:rsidDel="00000000" w:rsidR="00000000" w:rsidRPr="00000000">
        <w:rPr>
          <w:rtl w:val="0"/>
        </w:rPr>
        <w:t xml:space="preserve">Độ tương phản: Thấp (sự khác biệt giữa nét dày và nét mỏng không cao).</w:t>
      </w:r>
    </w:p>
    <w:p w:rsidR="00000000" w:rsidDel="00000000" w:rsidP="00000000" w:rsidRDefault="00000000" w:rsidRPr="00000000" w14:paraId="0000003C">
      <w:pPr>
        <w:numPr>
          <w:ilvl w:val="2"/>
          <w:numId w:val="9"/>
        </w:numPr>
        <w:ind w:left="2160" w:hanging="360"/>
      </w:pPr>
      <w:r w:rsidDel="00000000" w:rsidR="00000000" w:rsidRPr="00000000">
        <w:rPr>
          <w:rtl w:val="0"/>
        </w:rPr>
        <w:t xml:space="preserve">Tỷ lệ: X-height từ trung bình đến cao so với cap height; Set width (độ rộng chữ) từ vừa phải đến rất rộng.</w:t>
      </w:r>
    </w:p>
    <w:p w:rsidR="00000000" w:rsidDel="00000000" w:rsidP="00000000" w:rsidRDefault="00000000" w:rsidRPr="00000000" w14:paraId="0000003D">
      <w:pPr>
        <w:numPr>
          <w:ilvl w:val="2"/>
          <w:numId w:val="9"/>
        </w:numPr>
        <w:ind w:left="2160" w:hanging="360"/>
      </w:pPr>
      <w:r w:rsidDel="00000000" w:rsidR="00000000" w:rsidRPr="00000000">
        <w:rPr>
          <w:rtl w:val="0"/>
        </w:rPr>
        <w:t xml:space="preserve">Đặc điểm kỹ thuật phụ: Chữ e thường có thanh crossbar (nét ngang) nghiêng xuống. </w:t>
      </w:r>
    </w:p>
    <w:p w:rsidR="00000000" w:rsidDel="00000000" w:rsidP="00000000" w:rsidRDefault="00000000" w:rsidRPr="00000000" w14:paraId="0000003E">
      <w:pPr>
        <w:numPr>
          <w:ilvl w:val="1"/>
          <w:numId w:val="9"/>
        </w:numPr>
        <w:spacing w:after="0" w:afterAutospacing="0"/>
        <w:ind w:left="1440" w:hanging="360"/>
      </w:pPr>
      <w:r w:rsidDel="00000000" w:rsidR="00000000" w:rsidRPr="00000000">
        <w:rPr>
          <w:rtl w:val="0"/>
        </w:rPr>
        <w:t xml:space="preserve">Điều kiện áp dụng: Thiết kế, phục dựng hoặc phân loại các font chữ mang phong cách cổ điển, mô phỏng chữ viết tay thời kỳ đầu của La Mã/Ý.</w:t>
      </w:r>
    </w:p>
    <w:p w:rsidR="00000000" w:rsidDel="00000000" w:rsidP="00000000" w:rsidRDefault="00000000" w:rsidRPr="00000000" w14:paraId="0000003F">
      <w:pPr>
        <w:pStyle w:val="Heading3"/>
        <w:numPr>
          <w:ilvl w:val="0"/>
          <w:numId w:val="9"/>
        </w:numPr>
        <w:spacing w:after="0" w:afterAutospacing="0" w:before="0" w:beforeAutospacing="0"/>
        <w:ind w:left="720" w:hanging="360"/>
      </w:pPr>
      <w:bookmarkStart w:colFirst="0" w:colLast="0" w:name="_9ap6wz87sspy" w:id="16"/>
      <w:bookmarkEnd w:id="16"/>
      <w:r w:rsidDel="00000000" w:rsidR="00000000" w:rsidRPr="00000000">
        <w:rPr>
          <w:rtl w:val="0"/>
        </w:rPr>
        <w:t xml:space="preserve">Tên quy tắc: Tiêu chuẩn cấu trúc Typeface hệ Old Style </w:t>
      </w:r>
    </w:p>
    <w:p w:rsidR="00000000" w:rsidDel="00000000" w:rsidP="00000000" w:rsidRDefault="00000000" w:rsidRPr="00000000" w14:paraId="00000040">
      <w:pPr>
        <w:numPr>
          <w:ilvl w:val="1"/>
          <w:numId w:val="9"/>
        </w:numPr>
        <w:ind w:left="1440" w:hanging="360"/>
      </w:pPr>
      <w:r w:rsidDel="00000000" w:rsidR="00000000" w:rsidRPr="00000000">
        <w:rPr>
          <w:rtl w:val="0"/>
        </w:rPr>
        <w:t xml:space="preserve">Nội dung chi tiết:</w:t>
      </w:r>
    </w:p>
    <w:p w:rsidR="00000000" w:rsidDel="00000000" w:rsidP="00000000" w:rsidRDefault="00000000" w:rsidRPr="00000000" w14:paraId="00000041">
      <w:pPr>
        <w:numPr>
          <w:ilvl w:val="2"/>
          <w:numId w:val="9"/>
        </w:numPr>
        <w:ind w:left="2160" w:hanging="360"/>
      </w:pPr>
      <w:r w:rsidDel="00000000" w:rsidR="00000000" w:rsidRPr="00000000">
        <w:rPr>
          <w:rtl w:val="0"/>
        </w:rPr>
        <w:t xml:space="preserve">Nét cuối: Hơi nhọn, bo tròn, góc cạnh, dạng giọt nước; nét cuối của phần ascender thường có góc cạnh.</w:t>
      </w:r>
    </w:p>
    <w:p w:rsidR="00000000" w:rsidDel="00000000" w:rsidP="00000000" w:rsidRDefault="00000000" w:rsidRPr="00000000" w14:paraId="00000042">
      <w:pPr>
        <w:numPr>
          <w:ilvl w:val="2"/>
          <w:numId w:val="9"/>
        </w:numPr>
        <w:ind w:left="2160" w:hanging="360"/>
      </w:pPr>
      <w:r w:rsidDel="00000000" w:rsidR="00000000" w:rsidRPr="00000000">
        <w:rPr>
          <w:rtl w:val="0"/>
        </w:rPr>
        <w:t xml:space="preserve">Serif: Thường có phần đỡ mỏng và thẳng hơn một chút so với phần serif của Humanist.</w:t>
      </w:r>
    </w:p>
    <w:p w:rsidR="00000000" w:rsidDel="00000000" w:rsidP="00000000" w:rsidRDefault="00000000" w:rsidRPr="00000000" w14:paraId="00000043">
      <w:pPr>
        <w:numPr>
          <w:ilvl w:val="2"/>
          <w:numId w:val="9"/>
        </w:numPr>
        <w:ind w:left="2160" w:hanging="360"/>
      </w:pPr>
      <w:r w:rsidDel="00000000" w:rsidR="00000000" w:rsidRPr="00000000">
        <w:rPr>
          <w:rtl w:val="0"/>
        </w:rPr>
        <w:t xml:space="preserve">Hướng nhấn nét: Hướng nghiêng vừa phải (hướng về bên trái ở mức vừa phải).</w:t>
      </w:r>
    </w:p>
    <w:p w:rsidR="00000000" w:rsidDel="00000000" w:rsidP="00000000" w:rsidRDefault="00000000" w:rsidRPr="00000000" w14:paraId="00000044">
      <w:pPr>
        <w:numPr>
          <w:ilvl w:val="2"/>
          <w:numId w:val="9"/>
        </w:numPr>
        <w:ind w:left="2160" w:hanging="360"/>
      </w:pPr>
      <w:r w:rsidDel="00000000" w:rsidR="00000000" w:rsidRPr="00000000">
        <w:rPr>
          <w:rtl w:val="0"/>
        </w:rPr>
        <w:t xml:space="preserve">Độ tương phản: Từ thấp đến trung bình giữa nét dày và nét mỏng.</w:t>
      </w:r>
    </w:p>
    <w:p w:rsidR="00000000" w:rsidDel="00000000" w:rsidP="00000000" w:rsidRDefault="00000000" w:rsidRPr="00000000" w14:paraId="00000045">
      <w:pPr>
        <w:numPr>
          <w:ilvl w:val="2"/>
          <w:numId w:val="9"/>
        </w:numPr>
        <w:ind w:left="2160" w:hanging="360"/>
      </w:pPr>
      <w:r w:rsidDel="00000000" w:rsidR="00000000" w:rsidRPr="00000000">
        <w:rPr>
          <w:rtl w:val="0"/>
        </w:rPr>
        <w:t xml:space="preserve">Tỷ lệ: X-height nhìn chung là cao so với cap-height.</w:t>
      </w:r>
    </w:p>
    <w:p w:rsidR="00000000" w:rsidDel="00000000" w:rsidP="00000000" w:rsidRDefault="00000000" w:rsidRPr="00000000" w14:paraId="00000046">
      <w:pPr>
        <w:numPr>
          <w:ilvl w:val="2"/>
          <w:numId w:val="9"/>
        </w:numPr>
        <w:ind w:left="2160" w:hanging="360"/>
      </w:pPr>
      <w:r w:rsidDel="00000000" w:rsidR="00000000" w:rsidRPr="00000000">
        <w:rPr>
          <w:rtl w:val="0"/>
        </w:rPr>
        <w:t xml:space="preserve">Đặc điểm kỹ thuật phụ: Chữ e thường có thanh crossbar không nghiêng (nằm ngang hoàn toàn). </w:t>
      </w:r>
    </w:p>
    <w:p w:rsidR="00000000" w:rsidDel="00000000" w:rsidP="00000000" w:rsidRDefault="00000000" w:rsidRPr="00000000" w14:paraId="00000047">
      <w:pPr>
        <w:numPr>
          <w:ilvl w:val="1"/>
          <w:numId w:val="9"/>
        </w:numPr>
        <w:spacing w:after="0" w:afterAutospacing="0"/>
        <w:ind w:left="1440" w:hanging="360"/>
      </w:pPr>
      <w:r w:rsidDel="00000000" w:rsidR="00000000" w:rsidRPr="00000000">
        <w:rPr>
          <w:rtl w:val="0"/>
        </w:rPr>
        <w:t xml:space="preserve">Điều kiện áp dụng: Phân loại hoặc thiết kế các font chữ có tỷ lệ tinh tế và thanh thoát hơn Humanist.</w:t>
      </w:r>
    </w:p>
    <w:p w:rsidR="00000000" w:rsidDel="00000000" w:rsidP="00000000" w:rsidRDefault="00000000" w:rsidRPr="00000000" w14:paraId="00000048">
      <w:pPr>
        <w:pStyle w:val="Heading3"/>
        <w:numPr>
          <w:ilvl w:val="0"/>
          <w:numId w:val="9"/>
        </w:numPr>
        <w:spacing w:after="0" w:afterAutospacing="0" w:before="0" w:beforeAutospacing="0"/>
        <w:ind w:left="720" w:hanging="360"/>
      </w:pPr>
      <w:bookmarkStart w:colFirst="0" w:colLast="0" w:name="_qq92t38fu5rf" w:id="17"/>
      <w:bookmarkEnd w:id="17"/>
      <w:r w:rsidDel="00000000" w:rsidR="00000000" w:rsidRPr="00000000">
        <w:rPr>
          <w:rtl w:val="0"/>
        </w:rPr>
        <w:t xml:space="preserve">Tên quy tắc: Tiêu chuẩn cấu trúc Typeface hệ Transitional (hoặc Réales) </w:t>
      </w:r>
    </w:p>
    <w:p w:rsidR="00000000" w:rsidDel="00000000" w:rsidP="00000000" w:rsidRDefault="00000000" w:rsidRPr="00000000" w14:paraId="00000049">
      <w:pPr>
        <w:numPr>
          <w:ilvl w:val="1"/>
          <w:numId w:val="9"/>
        </w:numPr>
        <w:ind w:left="1440" w:hanging="360"/>
      </w:pPr>
      <w:r w:rsidDel="00000000" w:rsidR="00000000" w:rsidRPr="00000000">
        <w:rPr>
          <w:rtl w:val="0"/>
        </w:rPr>
        <w:t xml:space="preserve">Nội dung chi tiết:</w:t>
      </w:r>
    </w:p>
    <w:p w:rsidR="00000000" w:rsidDel="00000000" w:rsidP="00000000" w:rsidRDefault="00000000" w:rsidRPr="00000000" w14:paraId="0000004A">
      <w:pPr>
        <w:numPr>
          <w:ilvl w:val="2"/>
          <w:numId w:val="9"/>
        </w:numPr>
        <w:ind w:left="2160" w:hanging="360"/>
      </w:pPr>
      <w:r w:rsidDel="00000000" w:rsidR="00000000" w:rsidRPr="00000000">
        <w:rPr>
          <w:rtl w:val="0"/>
        </w:rPr>
        <w:t xml:space="preserve">Nét cuối: Nhọn, bo tròn, góc cạnh, thanh thoát và sắc nét hơn so với Old Style; nét cuối ở phần ascender thường theo phương ngang và khá góc cạnh.</w:t>
      </w:r>
    </w:p>
    <w:p w:rsidR="00000000" w:rsidDel="00000000" w:rsidP="00000000" w:rsidRDefault="00000000" w:rsidRPr="00000000" w14:paraId="0000004B">
      <w:pPr>
        <w:numPr>
          <w:ilvl w:val="2"/>
          <w:numId w:val="9"/>
        </w:numPr>
        <w:ind w:left="2160" w:hanging="360"/>
      </w:pPr>
      <w:r w:rsidDel="00000000" w:rsidR="00000000" w:rsidRPr="00000000">
        <w:rPr>
          <w:rtl w:val="0"/>
        </w:rPr>
        <w:t xml:space="preserve">Serif: Thường có phần đỡ mỏng và thẳng hơn một chút so với Old Style.</w:t>
      </w:r>
    </w:p>
    <w:p w:rsidR="00000000" w:rsidDel="00000000" w:rsidP="00000000" w:rsidRDefault="00000000" w:rsidRPr="00000000" w14:paraId="0000004C">
      <w:pPr>
        <w:numPr>
          <w:ilvl w:val="2"/>
          <w:numId w:val="9"/>
        </w:numPr>
        <w:ind w:left="2160" w:hanging="360"/>
      </w:pPr>
      <w:r w:rsidDel="00000000" w:rsidR="00000000" w:rsidRPr="00000000">
        <w:rPr>
          <w:rtl w:val="0"/>
        </w:rPr>
        <w:t xml:space="preserve">Hướng nhấn nét: Thường theo chiều dọc (vuông góc với baseline) hoặc hơi xiên một chút về phía bên trái.</w:t>
      </w:r>
    </w:p>
    <w:p w:rsidR="00000000" w:rsidDel="00000000" w:rsidP="00000000" w:rsidRDefault="00000000" w:rsidRPr="00000000" w14:paraId="0000004D">
      <w:pPr>
        <w:numPr>
          <w:ilvl w:val="2"/>
          <w:numId w:val="9"/>
        </w:numPr>
        <w:ind w:left="2160" w:hanging="360"/>
      </w:pPr>
      <w:r w:rsidDel="00000000" w:rsidR="00000000" w:rsidRPr="00000000">
        <w:rPr>
          <w:rtl w:val="0"/>
        </w:rPr>
        <w:t xml:space="preserve">Độ tương phản: Mức trung bình, nhìn chung cao hơn so với Old Style.</w:t>
      </w:r>
    </w:p>
    <w:p w:rsidR="00000000" w:rsidDel="00000000" w:rsidP="00000000" w:rsidRDefault="00000000" w:rsidRPr="00000000" w14:paraId="0000004E">
      <w:pPr>
        <w:numPr>
          <w:ilvl w:val="2"/>
          <w:numId w:val="9"/>
        </w:numPr>
        <w:ind w:left="2160" w:hanging="360"/>
      </w:pPr>
      <w:r w:rsidDel="00000000" w:rsidR="00000000" w:rsidRPr="00000000">
        <w:rPr>
          <w:rtl w:val="0"/>
        </w:rPr>
        <w:t xml:space="preserve">Tỷ lệ: X-height nhìn chung có chiều cao trung bình so với cap height; Set width có xu hướng hẹp hơn so với Old Style. </w:t>
      </w:r>
    </w:p>
    <w:p w:rsidR="00000000" w:rsidDel="00000000" w:rsidP="00000000" w:rsidRDefault="00000000" w:rsidRPr="00000000" w14:paraId="0000004F">
      <w:pPr>
        <w:numPr>
          <w:ilvl w:val="1"/>
          <w:numId w:val="9"/>
        </w:numPr>
        <w:spacing w:after="0" w:afterAutospacing="0"/>
        <w:ind w:left="1440" w:hanging="360"/>
      </w:pPr>
      <w:r w:rsidDel="00000000" w:rsidR="00000000" w:rsidRPr="00000000">
        <w:rPr>
          <w:rtl w:val="0"/>
        </w:rPr>
        <w:t xml:space="preserve">Điều kiện áp dụng: Thiết kế các bộ chữ yêu cầu tính sắc nét, tỉ mỉ, đánh dấu sự tách rời khỏi nguồn gốc calligraphy (chữ viết tay).</w:t>
      </w:r>
    </w:p>
    <w:p w:rsidR="00000000" w:rsidDel="00000000" w:rsidP="00000000" w:rsidRDefault="00000000" w:rsidRPr="00000000" w14:paraId="00000050">
      <w:pPr>
        <w:pStyle w:val="Heading3"/>
        <w:numPr>
          <w:ilvl w:val="0"/>
          <w:numId w:val="9"/>
        </w:numPr>
        <w:spacing w:after="0" w:afterAutospacing="0" w:before="0" w:beforeAutospacing="0"/>
        <w:ind w:left="720" w:hanging="360"/>
      </w:pPr>
      <w:bookmarkStart w:colFirst="0" w:colLast="0" w:name="_pfzce2vtsn75" w:id="18"/>
      <w:bookmarkEnd w:id="18"/>
      <w:r w:rsidDel="00000000" w:rsidR="00000000" w:rsidRPr="00000000">
        <w:rPr>
          <w:rtl w:val="0"/>
        </w:rPr>
        <w:t xml:space="preserve">Tên quy tắc: Tiêu chuẩn cấu trúc Typeface hệ Modern (hoặc Didone)</w:t>
      </w:r>
    </w:p>
    <w:p w:rsidR="00000000" w:rsidDel="00000000" w:rsidP="00000000" w:rsidRDefault="00000000" w:rsidRPr="00000000" w14:paraId="00000051">
      <w:pPr>
        <w:numPr>
          <w:ilvl w:val="1"/>
          <w:numId w:val="9"/>
        </w:numPr>
        <w:ind w:left="1440" w:hanging="360"/>
      </w:pPr>
      <w:r w:rsidDel="00000000" w:rsidR="00000000" w:rsidRPr="00000000">
        <w:rPr>
          <w:rtl w:val="0"/>
        </w:rPr>
        <w:t xml:space="preserve"> Nội dung chi tiết:</w:t>
      </w:r>
    </w:p>
    <w:p w:rsidR="00000000" w:rsidDel="00000000" w:rsidP="00000000" w:rsidRDefault="00000000" w:rsidRPr="00000000" w14:paraId="00000052">
      <w:pPr>
        <w:numPr>
          <w:ilvl w:val="2"/>
          <w:numId w:val="9"/>
        </w:numPr>
        <w:ind w:left="2160" w:hanging="360"/>
      </w:pPr>
      <w:r w:rsidDel="00000000" w:rsidR="00000000" w:rsidRPr="00000000">
        <w:rPr>
          <w:rtl w:val="0"/>
        </w:rPr>
        <w:t xml:space="preserve">Serif: Thường không có phần đỡ (unbracketed), thẳng hơn và sắc nét hơn nhiều so với Transitional.</w:t>
      </w:r>
    </w:p>
    <w:p w:rsidR="00000000" w:rsidDel="00000000" w:rsidP="00000000" w:rsidRDefault="00000000" w:rsidRPr="00000000" w14:paraId="00000053">
      <w:pPr>
        <w:numPr>
          <w:ilvl w:val="2"/>
          <w:numId w:val="9"/>
        </w:numPr>
        <w:ind w:left="2160" w:hanging="360"/>
      </w:pPr>
      <w:r w:rsidDel="00000000" w:rsidR="00000000" w:rsidRPr="00000000">
        <w:rPr>
          <w:rtl w:val="0"/>
        </w:rPr>
        <w:t xml:space="preserve">Hướng nhấn nét: Theo chiều dọc (vuông góc với đường baseline).</w:t>
      </w:r>
    </w:p>
    <w:p w:rsidR="00000000" w:rsidDel="00000000" w:rsidP="00000000" w:rsidRDefault="00000000" w:rsidRPr="00000000" w14:paraId="00000054">
      <w:pPr>
        <w:numPr>
          <w:ilvl w:val="2"/>
          <w:numId w:val="9"/>
        </w:numPr>
        <w:ind w:left="2160" w:hanging="360"/>
      </w:pPr>
      <w:r w:rsidDel="00000000" w:rsidR="00000000" w:rsidRPr="00000000">
        <w:rPr>
          <w:rtl w:val="0"/>
        </w:rPr>
        <w:t xml:space="preserve">Độ tương phản: Độ tương phản cực kỳ cao (sự khác biệt rất lớn giữa nét mảnh hairline và nét dày stem).</w:t>
      </w:r>
    </w:p>
    <w:p w:rsidR="00000000" w:rsidDel="00000000" w:rsidP="00000000" w:rsidRDefault="00000000" w:rsidRPr="00000000" w14:paraId="00000055">
      <w:pPr>
        <w:numPr>
          <w:ilvl w:val="2"/>
          <w:numId w:val="9"/>
        </w:numPr>
        <w:ind w:left="2160" w:hanging="360"/>
      </w:pPr>
      <w:r w:rsidDel="00000000" w:rsidR="00000000" w:rsidRPr="00000000">
        <w:rPr>
          <w:rtl w:val="0"/>
        </w:rPr>
        <w:t xml:space="preserve">Tỷ lệ: X-height nhìn chung là có chiều cao từ thấp đến trung bình so với cap height; Set width có xu hướng hẹp hơn Transitional. </w:t>
      </w:r>
    </w:p>
    <w:p w:rsidR="00000000" w:rsidDel="00000000" w:rsidP="00000000" w:rsidRDefault="00000000" w:rsidRPr="00000000" w14:paraId="00000056">
      <w:pPr>
        <w:numPr>
          <w:ilvl w:val="1"/>
          <w:numId w:val="9"/>
        </w:numPr>
        <w:spacing w:after="0" w:afterAutospacing="0"/>
        <w:ind w:left="1440" w:hanging="360"/>
      </w:pPr>
      <w:r w:rsidDel="00000000" w:rsidR="00000000" w:rsidRPr="00000000">
        <w:rPr>
          <w:rtl w:val="0"/>
        </w:rPr>
        <w:t xml:space="preserve">Điều kiện áp dụng: Ứng dụng cho các thiết kế chữ mang đậm tính cơ khí, hình học, hoàn toàn không còn đặc điểm của chữ viết tay.</w:t>
      </w:r>
    </w:p>
    <w:p w:rsidR="00000000" w:rsidDel="00000000" w:rsidP="00000000" w:rsidRDefault="00000000" w:rsidRPr="00000000" w14:paraId="00000057">
      <w:pPr>
        <w:pStyle w:val="Heading3"/>
        <w:numPr>
          <w:ilvl w:val="0"/>
          <w:numId w:val="9"/>
        </w:numPr>
        <w:spacing w:after="0" w:afterAutospacing="0" w:before="0" w:beforeAutospacing="0"/>
        <w:ind w:left="720" w:hanging="360"/>
      </w:pPr>
      <w:bookmarkStart w:colFirst="0" w:colLast="0" w:name="_5xs4ya9pj1p0" w:id="19"/>
      <w:bookmarkEnd w:id="19"/>
      <w:r w:rsidDel="00000000" w:rsidR="00000000" w:rsidRPr="00000000">
        <w:rPr>
          <w:rtl w:val="0"/>
        </w:rPr>
        <w:t xml:space="preserve">Tên quy tắc: Tiêu chuẩn cấu trúc Typeface hệ Egyptian (Slab Serif / Square Serif) </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Nội dung chi tiết:</w:t>
      </w:r>
    </w:p>
    <w:p w:rsidR="00000000" w:rsidDel="00000000" w:rsidP="00000000" w:rsidRDefault="00000000" w:rsidRPr="00000000" w14:paraId="00000059">
      <w:pPr>
        <w:numPr>
          <w:ilvl w:val="2"/>
          <w:numId w:val="9"/>
        </w:numPr>
        <w:ind w:left="2160" w:hanging="360"/>
      </w:pPr>
      <w:r w:rsidDel="00000000" w:rsidR="00000000" w:rsidRPr="00000000">
        <w:rPr>
          <w:rtl w:val="0"/>
        </w:rPr>
        <w:t xml:space="preserve">Nét cuối: Bo tròn hoặc vuông; các nét cuối ở phần ascender thường đạt theo phương ngang.</w:t>
      </w:r>
    </w:p>
    <w:p w:rsidR="00000000" w:rsidDel="00000000" w:rsidP="00000000" w:rsidRDefault="00000000" w:rsidRPr="00000000" w14:paraId="0000005A">
      <w:pPr>
        <w:numPr>
          <w:ilvl w:val="2"/>
          <w:numId w:val="9"/>
        </w:numPr>
        <w:ind w:left="2160" w:hanging="360"/>
      </w:pPr>
      <w:r w:rsidDel="00000000" w:rsidR="00000000" w:rsidRPr="00000000">
        <w:rPr>
          <w:rtl w:val="0"/>
        </w:rPr>
        <w:t xml:space="preserve">Serif: Thường có phần đỡ rất mỏng hoặc không có phần đỡ. Đặc biệt, serif dày tương đương (hoặc gần bằng) các nét stem chính (chân chữ dạng khối/phiến đá).</w:t>
      </w:r>
    </w:p>
    <w:p w:rsidR="00000000" w:rsidDel="00000000" w:rsidP="00000000" w:rsidRDefault="00000000" w:rsidRPr="00000000" w14:paraId="0000005B">
      <w:pPr>
        <w:numPr>
          <w:ilvl w:val="2"/>
          <w:numId w:val="9"/>
        </w:numPr>
        <w:ind w:left="2160" w:hanging="360"/>
      </w:pPr>
      <w:r w:rsidDel="00000000" w:rsidR="00000000" w:rsidRPr="00000000">
        <w:rPr>
          <w:rtl w:val="0"/>
        </w:rPr>
        <w:t xml:space="preserve">Hướng nhấn nét: Hướng theo phương dọc (vuông góc với baseline) nếu có.</w:t>
      </w:r>
    </w:p>
    <w:p w:rsidR="00000000" w:rsidDel="00000000" w:rsidP="00000000" w:rsidRDefault="00000000" w:rsidRPr="00000000" w14:paraId="0000005C">
      <w:pPr>
        <w:numPr>
          <w:ilvl w:val="2"/>
          <w:numId w:val="9"/>
        </w:numPr>
        <w:ind w:left="2160" w:hanging="360"/>
      </w:pPr>
      <w:r w:rsidDel="00000000" w:rsidR="00000000" w:rsidRPr="00000000">
        <w:rPr>
          <w:rtl w:val="0"/>
        </w:rPr>
        <w:t xml:space="preserve">Độ tương phản: Thấp, không có sự chênh lệch lớn giữa nét mảnh và nét dày.</w:t>
      </w:r>
    </w:p>
    <w:p w:rsidR="00000000" w:rsidDel="00000000" w:rsidP="00000000" w:rsidRDefault="00000000" w:rsidRPr="00000000" w14:paraId="0000005D">
      <w:pPr>
        <w:numPr>
          <w:ilvl w:val="2"/>
          <w:numId w:val="9"/>
        </w:numPr>
        <w:ind w:left="2160" w:hanging="360"/>
      </w:pPr>
      <w:r w:rsidDel="00000000" w:rsidR="00000000" w:rsidRPr="00000000">
        <w:rPr>
          <w:rtl w:val="0"/>
        </w:rPr>
        <w:t xml:space="preserve">Tỷ lệ: X-height từ trung bình đến cao so với cap height. </w:t>
      </w:r>
    </w:p>
    <w:p w:rsidR="00000000" w:rsidDel="00000000" w:rsidP="00000000" w:rsidRDefault="00000000" w:rsidRPr="00000000" w14:paraId="0000005E">
      <w:pPr>
        <w:numPr>
          <w:ilvl w:val="1"/>
          <w:numId w:val="9"/>
        </w:numPr>
        <w:spacing w:after="0" w:afterAutospacing="0"/>
        <w:ind w:left="1440" w:hanging="360"/>
      </w:pPr>
      <w:r w:rsidDel="00000000" w:rsidR="00000000" w:rsidRPr="00000000">
        <w:rPr>
          <w:rtl w:val="0"/>
        </w:rPr>
        <w:t xml:space="preserve">Điều kiện áp dụng: Thiết kế font chữ dạng Display (tiêu đề khổ lớn, poster quảng cáo) yêu cầu tính mỹ phác chắc chắn, vững chãi và thu hút sự chú ý.</w:t>
      </w:r>
    </w:p>
    <w:p w:rsidR="00000000" w:rsidDel="00000000" w:rsidP="00000000" w:rsidRDefault="00000000" w:rsidRPr="00000000" w14:paraId="0000005F">
      <w:pPr>
        <w:pStyle w:val="Heading3"/>
        <w:numPr>
          <w:ilvl w:val="0"/>
          <w:numId w:val="9"/>
        </w:numPr>
        <w:spacing w:after="0" w:afterAutospacing="0" w:before="0" w:beforeAutospacing="0"/>
        <w:ind w:left="720" w:hanging="360"/>
      </w:pPr>
      <w:bookmarkStart w:colFirst="0" w:colLast="0" w:name="_6zmws3vqpm93" w:id="20"/>
      <w:bookmarkEnd w:id="20"/>
      <w:r w:rsidDel="00000000" w:rsidR="00000000" w:rsidRPr="00000000">
        <w:rPr>
          <w:rtl w:val="0"/>
        </w:rPr>
        <w:t xml:space="preserve">Tên quy tắc: Tiêu chuẩn nhận diện các nhóm Typeface hệ Sans-serif </w:t>
      </w:r>
    </w:p>
    <w:p w:rsidR="00000000" w:rsidDel="00000000" w:rsidP="00000000" w:rsidRDefault="00000000" w:rsidRPr="00000000" w14:paraId="00000060">
      <w:pPr>
        <w:numPr>
          <w:ilvl w:val="1"/>
          <w:numId w:val="9"/>
        </w:numPr>
        <w:ind w:left="1440" w:hanging="360"/>
      </w:pPr>
      <w:r w:rsidDel="00000000" w:rsidR="00000000" w:rsidRPr="00000000">
        <w:rPr>
          <w:rtl w:val="0"/>
        </w:rPr>
        <w:t xml:space="preserve">Nội dung chi tiết: Hệ chữ Sans-serif (không chốt nét) được chia làm 3 nhóm với các quy tắc tạo hình khác biệt:</w:t>
      </w:r>
    </w:p>
    <w:p w:rsidR="00000000" w:rsidDel="00000000" w:rsidP="00000000" w:rsidRDefault="00000000" w:rsidRPr="00000000" w14:paraId="00000061">
      <w:pPr>
        <w:numPr>
          <w:ilvl w:val="2"/>
          <w:numId w:val="9"/>
        </w:numPr>
        <w:ind w:left="2160" w:hanging="360"/>
      </w:pPr>
      <w:r w:rsidDel="00000000" w:rsidR="00000000" w:rsidRPr="00000000">
        <w:rPr>
          <w:rtl w:val="0"/>
        </w:rPr>
        <w:t xml:space="preserve">Grotesque Sans-serif: Không có serif. Hướng nhấn nét theo chiều dọc. Tương phản thấp. X-height cao. Đặc điểm kỹ thuật riêng: Chữ G hoa thường có một nét spur (cựa), và chữ g thường có nét tail mở ra. Phần apex của chữ A thường vuông.</w:t>
      </w:r>
    </w:p>
    <w:p w:rsidR="00000000" w:rsidDel="00000000" w:rsidP="00000000" w:rsidRDefault="00000000" w:rsidRPr="00000000" w14:paraId="00000062">
      <w:pPr>
        <w:numPr>
          <w:ilvl w:val="2"/>
          <w:numId w:val="9"/>
        </w:numPr>
        <w:ind w:left="2160" w:hanging="360"/>
      </w:pPr>
      <w:r w:rsidDel="00000000" w:rsidR="00000000" w:rsidRPr="00000000">
        <w:rPr>
          <w:rtl w:val="0"/>
        </w:rPr>
        <w:t xml:space="preserve">Geometric Sans-serif: Thiết kế dựa trên các hình học (tròn, vuông). Hướng nhấn nét theo chiều dọc. Hoàn toàn không có độ tương phản nét. X-height từ trung bình đến cao. Đặc điểm kỹ thuật riêng: Chữ a thường chỉ có một tầng (single story) và chữ g thường hay có nét tail mở ra.</w:t>
      </w:r>
    </w:p>
    <w:p w:rsidR="00000000" w:rsidDel="00000000" w:rsidP="00000000" w:rsidRDefault="00000000" w:rsidRPr="00000000" w14:paraId="00000063">
      <w:pPr>
        <w:numPr>
          <w:ilvl w:val="2"/>
          <w:numId w:val="9"/>
        </w:numPr>
        <w:ind w:left="2160" w:hanging="360"/>
      </w:pPr>
      <w:r w:rsidDel="00000000" w:rsidR="00000000" w:rsidRPr="00000000">
        <w:rPr>
          <w:rtl w:val="0"/>
        </w:rPr>
        <w:t xml:space="preserve">Humanist Sans-serif: Tỷ lệ dựa trên letterform La Mã. Hướng nhấn nét hơi nghiêng góc với baseline. Độ tương phản từ thấp đến trung bình. X-height cao. Chữ a thường và g thường hay có hai tầng (double story). </w:t>
      </w:r>
    </w:p>
    <w:p w:rsidR="00000000" w:rsidDel="00000000" w:rsidP="00000000" w:rsidRDefault="00000000" w:rsidRPr="00000000" w14:paraId="00000064">
      <w:pPr>
        <w:numPr>
          <w:ilvl w:val="1"/>
          <w:numId w:val="9"/>
        </w:numPr>
        <w:ind w:left="1440" w:hanging="360"/>
      </w:pPr>
      <w:r w:rsidDel="00000000" w:rsidR="00000000" w:rsidRPr="00000000">
        <w:rPr>
          <w:rtl w:val="0"/>
        </w:rPr>
        <w:t xml:space="preserve">Điều kiện áp dụng: Quy định cấu trúc thiết kế hoặc lựa chọn sử dụng font chữ Sans-serif tùy theo mục đích thiết kế yêu cầu tính hiện đại, công nghiệp (Grotesque/Geometric) hay tính mềm mại, dễ đọc (Humanist).</w:t>
      </w:r>
    </w:p>
    <w:p w:rsidR="00000000" w:rsidDel="00000000" w:rsidP="00000000" w:rsidRDefault="00000000" w:rsidRPr="00000000" w14:paraId="00000065">
      <w:pPr>
        <w:pStyle w:val="Heading2"/>
        <w:rPr/>
      </w:pPr>
      <w:bookmarkStart w:colFirst="0" w:colLast="0" w:name="_8uuiipu3rol0" w:id="21"/>
      <w:bookmarkEnd w:id="21"/>
      <w:r w:rsidDel="00000000" w:rsidR="00000000" w:rsidRPr="00000000">
        <w:rPr>
          <w:rtl w:val="0"/>
        </w:rPr>
        <w:t xml:space="preserve">Chương 4:</w:t>
      </w:r>
    </w:p>
    <w:p w:rsidR="00000000" w:rsidDel="00000000" w:rsidP="00000000" w:rsidRDefault="00000000" w:rsidRPr="00000000" w14:paraId="00000066">
      <w:pPr>
        <w:pStyle w:val="Heading3"/>
        <w:numPr>
          <w:ilvl w:val="0"/>
          <w:numId w:val="5"/>
        </w:numPr>
        <w:spacing w:after="0" w:afterAutospacing="0"/>
        <w:ind w:left="720" w:hanging="360"/>
        <w:rPr/>
      </w:pPr>
      <w:bookmarkStart w:colFirst="0" w:colLast="0" w:name="_spr93evpegp1" w:id="22"/>
      <w:bookmarkEnd w:id="22"/>
      <w:r w:rsidDel="00000000" w:rsidR="00000000" w:rsidRPr="00000000">
        <w:rPr>
          <w:rtl w:val="0"/>
        </w:rPr>
        <w:t xml:space="preserve">Tên quy tắc: Lựa chọn dạng Typeface cho văn bản </w:t>
      </w:r>
    </w:p>
    <w:p w:rsidR="00000000" w:rsidDel="00000000" w:rsidP="00000000" w:rsidRDefault="00000000" w:rsidRPr="00000000" w14:paraId="00000067">
      <w:pPr>
        <w:numPr>
          <w:ilvl w:val="1"/>
          <w:numId w:val="5"/>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68">
      <w:pPr>
        <w:numPr>
          <w:ilvl w:val="2"/>
          <w:numId w:val="5"/>
        </w:numPr>
        <w:ind w:left="2160" w:hanging="360"/>
        <w:rPr>
          <w:u w:val="none"/>
        </w:rPr>
      </w:pPr>
      <w:r w:rsidDel="00000000" w:rsidR="00000000" w:rsidRPr="00000000">
        <w:rPr>
          <w:rtl w:val="0"/>
        </w:rPr>
        <w:t xml:space="preserve">Tuyệt đối không sử dụng chữ Display (chữ khổ lớn/chữ trang trí) để làm văn bản nội dung (body text), do loại chữ này thiếu tính rõ ràng khi đọc ở kích thước nhỏ.</w:t>
      </w:r>
    </w:p>
    <w:p w:rsidR="00000000" w:rsidDel="00000000" w:rsidP="00000000" w:rsidRDefault="00000000" w:rsidRPr="00000000" w14:paraId="00000069">
      <w:pPr>
        <w:numPr>
          <w:ilvl w:val="2"/>
          <w:numId w:val="5"/>
        </w:numPr>
        <w:ind w:left="2160" w:hanging="360"/>
        <w:rPr>
          <w:u w:val="none"/>
        </w:rPr>
      </w:pPr>
      <w:r w:rsidDel="00000000" w:rsidR="00000000" w:rsidRPr="00000000">
        <w:rPr>
          <w:rtl w:val="0"/>
        </w:rPr>
        <w:t xml:space="preserve">Không nên sử dụng typeface lạ, lắt léo; các typeface phổ biến và quen thuộc (familiarity) có tốc độ đọc nhanh hơn.</w:t>
      </w:r>
    </w:p>
    <w:p w:rsidR="00000000" w:rsidDel="00000000" w:rsidP="00000000" w:rsidRDefault="00000000" w:rsidRPr="00000000" w14:paraId="0000006A">
      <w:pPr>
        <w:numPr>
          <w:ilvl w:val="2"/>
          <w:numId w:val="5"/>
        </w:numPr>
        <w:ind w:left="2160" w:hanging="360"/>
        <w:rPr>
          <w:u w:val="none"/>
        </w:rPr>
      </w:pPr>
      <w:r w:rsidDel="00000000" w:rsidR="00000000" w:rsidRPr="00000000">
        <w:rPr>
          <w:rtl w:val="0"/>
        </w:rPr>
        <w:t xml:space="preserve">Đối với văn bản nội dung dài, nên ưu tiên dùng typeface Serif (chữ có chốt nét) hơn là typeface Sans-serif (không chốt nét). Các chốt nét ngang của chữ Serif giúp hướng mắt người đọc trôi êm ái hơn theo các dòng ngang. </w:t>
      </w:r>
    </w:p>
    <w:p w:rsidR="00000000" w:rsidDel="00000000" w:rsidP="00000000" w:rsidRDefault="00000000" w:rsidRPr="00000000" w14:paraId="0000006B">
      <w:pPr>
        <w:numPr>
          <w:ilvl w:val="1"/>
          <w:numId w:val="5"/>
        </w:numPr>
        <w:spacing w:after="0" w:afterAutospacing="0"/>
        <w:ind w:left="1440" w:hanging="360"/>
        <w:rPr>
          <w:u w:val="none"/>
        </w:rPr>
      </w:pPr>
      <w:r w:rsidDel="00000000" w:rsidR="00000000" w:rsidRPr="00000000">
        <w:rPr>
          <w:rtl w:val="0"/>
        </w:rPr>
        <w:t xml:space="preserve">Điều kiện áp dụng: Xác định font chữ chủ đạo khi phân bổ nội dung tiêu đề và khối văn bản đọc. </w:t>
      </w:r>
    </w:p>
    <w:p w:rsidR="00000000" w:rsidDel="00000000" w:rsidP="00000000" w:rsidRDefault="00000000" w:rsidRPr="00000000" w14:paraId="0000006C">
      <w:pPr>
        <w:pStyle w:val="Heading3"/>
        <w:numPr>
          <w:ilvl w:val="0"/>
          <w:numId w:val="5"/>
        </w:numPr>
        <w:spacing w:after="0" w:afterAutospacing="0" w:before="0" w:beforeAutospacing="0"/>
        <w:ind w:left="720" w:hanging="360"/>
        <w:rPr/>
      </w:pPr>
      <w:bookmarkStart w:colFirst="0" w:colLast="0" w:name="_cahhbqamjq2w" w:id="23"/>
      <w:bookmarkEnd w:id="23"/>
      <w:r w:rsidDel="00000000" w:rsidR="00000000" w:rsidRPr="00000000">
        <w:rPr>
          <w:rtl w:val="0"/>
        </w:rPr>
        <w:t xml:space="preserve">Tên quy tắc: Hạn chế các kiểu chữ (Type style) làm giảm tốc độ đọc</w:t>
      </w:r>
    </w:p>
    <w:p w:rsidR="00000000" w:rsidDel="00000000" w:rsidP="00000000" w:rsidRDefault="00000000" w:rsidRPr="00000000" w14:paraId="0000006D">
      <w:pPr>
        <w:numPr>
          <w:ilvl w:val="1"/>
          <w:numId w:val="5"/>
        </w:numPr>
        <w:ind w:left="1440" w:hanging="360"/>
        <w:rPr>
          <w:u w:val="none"/>
        </w:rPr>
      </w:pPr>
      <w:r w:rsidDel="00000000" w:rsidR="00000000" w:rsidRPr="00000000">
        <w:rPr>
          <w:rtl w:val="0"/>
        </w:rPr>
        <w:t xml:space="preserve"> Nội dung chi tiết:</w:t>
      </w:r>
    </w:p>
    <w:p w:rsidR="00000000" w:rsidDel="00000000" w:rsidP="00000000" w:rsidRDefault="00000000" w:rsidRPr="00000000" w14:paraId="0000006E">
      <w:pPr>
        <w:numPr>
          <w:ilvl w:val="2"/>
          <w:numId w:val="5"/>
        </w:numPr>
        <w:ind w:left="2160" w:hanging="360"/>
        <w:rPr>
          <w:u w:val="none"/>
        </w:rPr>
      </w:pPr>
      <w:r w:rsidDel="00000000" w:rsidR="00000000" w:rsidRPr="00000000">
        <w:rPr>
          <w:rtl w:val="0"/>
        </w:rPr>
        <w:t xml:space="preserve">Kiểu in đậm (bold): Làm giảm kích thước không gian âm (counter) bên trong mặt chữ, khiến chữ bị đặc lại và khó nhận biết nếu dùng cho đoạn văn dài.</w:t>
      </w:r>
    </w:p>
    <w:p w:rsidR="00000000" w:rsidDel="00000000" w:rsidP="00000000" w:rsidRDefault="00000000" w:rsidRPr="00000000" w14:paraId="0000006F">
      <w:pPr>
        <w:numPr>
          <w:ilvl w:val="2"/>
          <w:numId w:val="5"/>
        </w:numPr>
        <w:ind w:left="2160" w:hanging="360"/>
        <w:rPr>
          <w:u w:val="none"/>
        </w:rPr>
      </w:pPr>
      <w:r w:rsidDel="00000000" w:rsidR="00000000" w:rsidRPr="00000000">
        <w:rPr>
          <w:rtl w:val="0"/>
        </w:rPr>
        <w:t xml:space="preserve">Kiểu in hoa toàn bộ (ALL CAPS): Giảm tính rõ ràng do các ký tự có cùng chiều cao (dạng khối chữ nhật), thiếu sự khác biệt của các phần kéo lên (ascender) và kéo xuống (descender) như ở chữ thường.</w:t>
      </w:r>
    </w:p>
    <w:p w:rsidR="00000000" w:rsidDel="00000000" w:rsidP="00000000" w:rsidRDefault="00000000" w:rsidRPr="00000000" w14:paraId="00000070">
      <w:pPr>
        <w:numPr>
          <w:ilvl w:val="2"/>
          <w:numId w:val="5"/>
        </w:numPr>
        <w:ind w:left="2160" w:hanging="360"/>
        <w:rPr>
          <w:u w:val="none"/>
        </w:rPr>
      </w:pPr>
      <w:r w:rsidDel="00000000" w:rsidR="00000000" w:rsidRPr="00000000">
        <w:rPr>
          <w:rtl w:val="0"/>
        </w:rPr>
        <w:t xml:space="preserve">Kiểu gạch chân (underline): Gây khó khăn cho việc đọc đoạn văn dài vì nét gạch ngang "cạnh tranh" với mặt thị giác của các letterform. Trong môi trường kỹ thuật số, chỉ nên dùng để đặc trưng cho siêu liên kết (hyperlink).</w:t>
      </w:r>
    </w:p>
    <w:p w:rsidR="00000000" w:rsidDel="00000000" w:rsidP="00000000" w:rsidRDefault="00000000" w:rsidRPr="00000000" w14:paraId="00000071">
      <w:pPr>
        <w:numPr>
          <w:ilvl w:val="2"/>
          <w:numId w:val="5"/>
        </w:numPr>
        <w:ind w:left="2160" w:hanging="360"/>
        <w:rPr>
          <w:u w:val="none"/>
        </w:rPr>
      </w:pPr>
      <w:r w:rsidDel="00000000" w:rsidR="00000000" w:rsidRPr="00000000">
        <w:rPr>
          <w:rtl w:val="0"/>
        </w:rPr>
        <w:t xml:space="preserve">Kiểu in nghiêng (italic): Làm thay đổi hình dáng chữ, giảm tính rõ ràng và làm chậm tốc độ đọc, không nên dùng cho văn bản nội dung dài. </w:t>
      </w:r>
    </w:p>
    <w:p w:rsidR="00000000" w:rsidDel="00000000" w:rsidP="00000000" w:rsidRDefault="00000000" w:rsidRPr="00000000" w14:paraId="00000072">
      <w:pPr>
        <w:numPr>
          <w:ilvl w:val="1"/>
          <w:numId w:val="5"/>
        </w:numPr>
        <w:spacing w:after="0" w:afterAutospacing="0"/>
        <w:ind w:left="1440" w:hanging="360"/>
        <w:rPr>
          <w:u w:val="none"/>
        </w:rPr>
      </w:pPr>
      <w:r w:rsidDel="00000000" w:rsidR="00000000" w:rsidRPr="00000000">
        <w:rPr>
          <w:rtl w:val="0"/>
        </w:rPr>
        <w:t xml:space="preserve">Điều kiện áp dụng: Quản lý việc sử dụng định dạng nhấn mạnh văn bản trong layout.</w:t>
      </w:r>
    </w:p>
    <w:p w:rsidR="00000000" w:rsidDel="00000000" w:rsidP="00000000" w:rsidRDefault="00000000" w:rsidRPr="00000000" w14:paraId="00000073">
      <w:pPr>
        <w:pStyle w:val="Heading3"/>
        <w:numPr>
          <w:ilvl w:val="0"/>
          <w:numId w:val="5"/>
        </w:numPr>
        <w:spacing w:after="0" w:afterAutospacing="0" w:before="0" w:beforeAutospacing="0"/>
        <w:ind w:left="720" w:hanging="360"/>
        <w:rPr/>
      </w:pPr>
      <w:bookmarkStart w:colFirst="0" w:colLast="0" w:name="_qg4we0gwfwpa" w:id="24"/>
      <w:bookmarkEnd w:id="24"/>
      <w:r w:rsidDel="00000000" w:rsidR="00000000" w:rsidRPr="00000000">
        <w:rPr>
          <w:rtl w:val="0"/>
        </w:rPr>
        <w:t xml:space="preserve">Tên quy tắc: Tránh "hiệu ứng lóa mắt" (Dazzle Effect) của màu sắc</w:t>
      </w:r>
    </w:p>
    <w:p w:rsidR="00000000" w:rsidDel="00000000" w:rsidP="00000000" w:rsidRDefault="00000000" w:rsidRPr="00000000" w14:paraId="00000074">
      <w:pPr>
        <w:numPr>
          <w:ilvl w:val="1"/>
          <w:numId w:val="5"/>
        </w:numPr>
        <w:ind w:left="1440" w:hanging="360"/>
        <w:rPr>
          <w:u w:val="none"/>
        </w:rPr>
      </w:pPr>
      <w:r w:rsidDel="00000000" w:rsidR="00000000" w:rsidRPr="00000000">
        <w:rPr>
          <w:rtl w:val="0"/>
        </w:rPr>
        <w:t xml:space="preserve">Nội dung chi tiết: </w:t>
      </w:r>
    </w:p>
    <w:p w:rsidR="00000000" w:rsidDel="00000000" w:rsidP="00000000" w:rsidRDefault="00000000" w:rsidRPr="00000000" w14:paraId="00000075">
      <w:pPr>
        <w:numPr>
          <w:ilvl w:val="2"/>
          <w:numId w:val="5"/>
        </w:numPr>
        <w:ind w:left="2160" w:hanging="360"/>
        <w:rPr>
          <w:u w:val="none"/>
        </w:rPr>
      </w:pPr>
      <w:r w:rsidDel="00000000" w:rsidR="00000000" w:rsidRPr="00000000">
        <w:rPr>
          <w:rtl w:val="0"/>
        </w:rPr>
        <w:t xml:space="preserve">Không nên sử dụng văn bản nội dung màu trắng đặt trên nền màu đen. Việc này tạo ra "hiệu ứng lóa mắt" quang học, khiến viền chữ bị nhòe đi, gây mỏi mắt và làm giảm tính dễ đọc rất nhanh.</w:t>
      </w:r>
    </w:p>
    <w:p w:rsidR="00000000" w:rsidDel="00000000" w:rsidP="00000000" w:rsidRDefault="00000000" w:rsidRPr="00000000" w14:paraId="00000076">
      <w:pPr>
        <w:numPr>
          <w:ilvl w:val="2"/>
          <w:numId w:val="5"/>
        </w:numPr>
        <w:ind w:left="2160" w:hanging="360"/>
        <w:rPr>
          <w:u w:val="none"/>
        </w:rPr>
      </w:pPr>
      <w:r w:rsidDel="00000000" w:rsidR="00000000" w:rsidRPr="00000000">
        <w:rPr>
          <w:rtl w:val="0"/>
        </w:rPr>
        <w:t xml:space="preserve">Cách khắc phục: Nếu bắt buộc dùng chữ sáng trên nền tối, có thể giảm bớt hiệu ứng lóa bằng cách chọn các font chữ có độ tương phản nét (contrast) thấp hơn, và đồng thời gia tăng độ dày (weight) của nét chữ. </w:t>
      </w:r>
    </w:p>
    <w:p w:rsidR="00000000" w:rsidDel="00000000" w:rsidP="00000000" w:rsidRDefault="00000000" w:rsidRPr="00000000" w14:paraId="00000077">
      <w:pPr>
        <w:numPr>
          <w:ilvl w:val="1"/>
          <w:numId w:val="5"/>
        </w:numPr>
        <w:spacing w:after="0" w:afterAutospacing="0"/>
        <w:ind w:left="1440" w:hanging="360"/>
        <w:rPr>
          <w:u w:val="none"/>
        </w:rPr>
      </w:pPr>
      <w:r w:rsidDel="00000000" w:rsidR="00000000" w:rsidRPr="00000000">
        <w:rPr>
          <w:rtl w:val="0"/>
        </w:rPr>
        <w:t xml:space="preserve">Điều kiện áp dụng: Lựa chọn màu sắc văn bản và nền trong thiết kế layout dài.</w:t>
      </w:r>
    </w:p>
    <w:p w:rsidR="00000000" w:rsidDel="00000000" w:rsidP="00000000" w:rsidRDefault="00000000" w:rsidRPr="00000000" w14:paraId="00000078">
      <w:pPr>
        <w:pStyle w:val="Heading3"/>
        <w:numPr>
          <w:ilvl w:val="0"/>
          <w:numId w:val="5"/>
        </w:numPr>
        <w:spacing w:after="0" w:afterAutospacing="0" w:before="0" w:beforeAutospacing="0"/>
        <w:ind w:left="720" w:hanging="360"/>
        <w:rPr/>
      </w:pPr>
      <w:bookmarkStart w:colFirst="0" w:colLast="0" w:name="_fdquuuwo8qd3" w:id="25"/>
      <w:bookmarkEnd w:id="25"/>
      <w:r w:rsidDel="00000000" w:rsidR="00000000" w:rsidRPr="00000000">
        <w:rPr>
          <w:rtl w:val="0"/>
        </w:rPr>
        <w:t xml:space="preserve">Tên quy tắc: Độ tương phản nền và cấu trúc bề mặt </w:t>
      </w:r>
    </w:p>
    <w:p w:rsidR="00000000" w:rsidDel="00000000" w:rsidP="00000000" w:rsidRDefault="00000000" w:rsidRPr="00000000" w14:paraId="00000079">
      <w:pPr>
        <w:numPr>
          <w:ilvl w:val="1"/>
          <w:numId w:val="5"/>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7A">
      <w:pPr>
        <w:numPr>
          <w:ilvl w:val="2"/>
          <w:numId w:val="5"/>
        </w:numPr>
        <w:ind w:left="2160" w:hanging="360"/>
        <w:rPr>
          <w:u w:val="none"/>
        </w:rPr>
      </w:pPr>
      <w:r w:rsidDel="00000000" w:rsidR="00000000" w:rsidRPr="00000000">
        <w:rPr>
          <w:rtl w:val="0"/>
        </w:rPr>
        <w:t xml:space="preserve">Tính rõ ràng đòi hỏi một độ tương phản (sự khác biệt) đủ lớn giữa văn bản và nền.</w:t>
      </w:r>
    </w:p>
    <w:p w:rsidR="00000000" w:rsidDel="00000000" w:rsidP="00000000" w:rsidRDefault="00000000" w:rsidRPr="00000000" w14:paraId="0000007B">
      <w:pPr>
        <w:numPr>
          <w:ilvl w:val="2"/>
          <w:numId w:val="5"/>
        </w:numPr>
        <w:ind w:left="2160" w:hanging="360"/>
        <w:rPr>
          <w:u w:val="none"/>
        </w:rPr>
      </w:pPr>
      <w:r w:rsidDel="00000000" w:rsidR="00000000" w:rsidRPr="00000000">
        <w:rPr>
          <w:rtl w:val="0"/>
        </w:rPr>
        <w:t xml:space="preserve">Tránh sử dụng nền có cấu trúc bề mặt (texture) bận rộn, chứa nhiều họa tiết hoặc mảng màu lặp lại, vì chúng sẽ "nuốt chửng" hoặc làm nhòe các chi tiết của letterform, khiến chữ không thể nhận diện. </w:t>
      </w:r>
    </w:p>
    <w:p w:rsidR="00000000" w:rsidDel="00000000" w:rsidP="00000000" w:rsidRDefault="00000000" w:rsidRPr="00000000" w14:paraId="0000007C">
      <w:pPr>
        <w:numPr>
          <w:ilvl w:val="1"/>
          <w:numId w:val="5"/>
        </w:numPr>
        <w:spacing w:after="0" w:afterAutospacing="0"/>
        <w:ind w:left="1440" w:hanging="360"/>
        <w:rPr>
          <w:u w:val="none"/>
        </w:rPr>
      </w:pPr>
      <w:r w:rsidDel="00000000" w:rsidR="00000000" w:rsidRPr="00000000">
        <w:rPr>
          <w:rtl w:val="0"/>
        </w:rPr>
        <w:t xml:space="preserve">Điều kiện áp dụng: Thiết kế hình ảnh nền, ảnh ghép mờ hoặc họa tiết chìm dưới các khối văn bản. </w:t>
      </w:r>
    </w:p>
    <w:p w:rsidR="00000000" w:rsidDel="00000000" w:rsidP="00000000" w:rsidRDefault="00000000" w:rsidRPr="00000000" w14:paraId="0000007D">
      <w:pPr>
        <w:pStyle w:val="Heading3"/>
        <w:numPr>
          <w:ilvl w:val="0"/>
          <w:numId w:val="5"/>
        </w:numPr>
        <w:spacing w:after="0" w:afterAutospacing="0" w:before="0" w:beforeAutospacing="0"/>
        <w:ind w:left="720" w:hanging="360"/>
        <w:rPr/>
      </w:pPr>
      <w:bookmarkStart w:colFirst="0" w:colLast="0" w:name="_opqlow80lnff" w:id="26"/>
      <w:bookmarkEnd w:id="26"/>
      <w:r w:rsidDel="00000000" w:rsidR="00000000" w:rsidRPr="00000000">
        <w:rPr>
          <w:rtl w:val="0"/>
        </w:rPr>
        <w:t xml:space="preserve">Tên quy tắc: Kiểm soát kích thước nét (Stroke weight) và Tương phản nét </w:t>
      </w:r>
    </w:p>
    <w:p w:rsidR="00000000" w:rsidDel="00000000" w:rsidP="00000000" w:rsidRDefault="00000000" w:rsidRPr="00000000" w14:paraId="0000007E">
      <w:pPr>
        <w:numPr>
          <w:ilvl w:val="1"/>
          <w:numId w:val="5"/>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7F">
      <w:pPr>
        <w:numPr>
          <w:ilvl w:val="2"/>
          <w:numId w:val="5"/>
        </w:numPr>
        <w:ind w:left="2160" w:hanging="360"/>
        <w:rPr>
          <w:u w:val="none"/>
        </w:rPr>
      </w:pPr>
      <w:r w:rsidDel="00000000" w:rsidR="00000000" w:rsidRPr="00000000">
        <w:rPr>
          <w:rtl w:val="0"/>
        </w:rPr>
        <w:t xml:space="preserve">Về Stroke weight: Typeface có nét quá mảnh làm mắt khó nhìn thấy; ngược lại, nét quá dày bít kín các không gian âm, cả hai đều gây khó đọc cho đoạn văn dài.</w:t>
      </w:r>
    </w:p>
    <w:p w:rsidR="00000000" w:rsidDel="00000000" w:rsidP="00000000" w:rsidRDefault="00000000" w:rsidRPr="00000000" w14:paraId="00000080">
      <w:pPr>
        <w:numPr>
          <w:ilvl w:val="2"/>
          <w:numId w:val="5"/>
        </w:numPr>
        <w:ind w:left="2160" w:hanging="360"/>
        <w:rPr>
          <w:u w:val="none"/>
        </w:rPr>
      </w:pPr>
      <w:r w:rsidDel="00000000" w:rsidR="00000000" w:rsidRPr="00000000">
        <w:rPr>
          <w:rtl w:val="0"/>
        </w:rPr>
        <w:t xml:space="preserve">Về Độ tương phản (Contrast): Typeface có độ tương phản quá cao (giữa nét cực dày và nét cực mảnh) gây lóa mắt. Typeface có độ tương phản quá thấp khiến người đọc khó nhận diện sự khác biệt giữa các mặt chữ.</w:t>
      </w:r>
    </w:p>
    <w:p w:rsidR="00000000" w:rsidDel="00000000" w:rsidP="00000000" w:rsidRDefault="00000000" w:rsidRPr="00000000" w14:paraId="00000081">
      <w:pPr>
        <w:numPr>
          <w:ilvl w:val="1"/>
          <w:numId w:val="5"/>
        </w:numPr>
        <w:spacing w:after="0" w:afterAutospacing="0"/>
        <w:ind w:left="1440" w:hanging="360"/>
        <w:rPr>
          <w:u w:val="none"/>
        </w:rPr>
      </w:pPr>
      <w:r w:rsidDel="00000000" w:rsidR="00000000" w:rsidRPr="00000000">
        <w:rPr>
          <w:rtl w:val="0"/>
        </w:rPr>
        <w:t xml:space="preserve">Điều kiện áp dụng: Đánh giá và chọn font chữ phù hợp cho khối văn bản nội dung (body text).</w:t>
      </w:r>
    </w:p>
    <w:p w:rsidR="00000000" w:rsidDel="00000000" w:rsidP="00000000" w:rsidRDefault="00000000" w:rsidRPr="00000000" w14:paraId="00000082">
      <w:pPr>
        <w:pStyle w:val="Heading3"/>
        <w:numPr>
          <w:ilvl w:val="0"/>
          <w:numId w:val="5"/>
        </w:numPr>
        <w:spacing w:after="0" w:afterAutospacing="0" w:before="0" w:beforeAutospacing="0"/>
        <w:ind w:left="720" w:hanging="360"/>
        <w:rPr/>
      </w:pPr>
      <w:bookmarkStart w:colFirst="0" w:colLast="0" w:name="_3avcoxt75y9l" w:id="27"/>
      <w:bookmarkEnd w:id="27"/>
      <w:r w:rsidDel="00000000" w:rsidR="00000000" w:rsidRPr="00000000">
        <w:rPr>
          <w:rtl w:val="0"/>
        </w:rPr>
        <w:t xml:space="preserve">Tên quy tắc: Tỷ lệ kích thước và hình dạng hình học </w:t>
      </w:r>
    </w:p>
    <w:p w:rsidR="00000000" w:rsidDel="00000000" w:rsidP="00000000" w:rsidRDefault="00000000" w:rsidRPr="00000000" w14:paraId="00000083">
      <w:pPr>
        <w:numPr>
          <w:ilvl w:val="1"/>
          <w:numId w:val="5"/>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84">
      <w:pPr>
        <w:numPr>
          <w:ilvl w:val="2"/>
          <w:numId w:val="5"/>
        </w:numPr>
        <w:ind w:left="2160" w:hanging="360"/>
        <w:rPr>
          <w:u w:val="none"/>
        </w:rPr>
      </w:pPr>
      <w:r w:rsidDel="00000000" w:rsidR="00000000" w:rsidRPr="00000000">
        <w:rPr>
          <w:rtl w:val="0"/>
        </w:rPr>
        <w:t xml:space="preserve">Set width: Không dùng font chữ quá hẹp (condensed) hoặc quá giãn (expanded) cho văn bản đọc, vì chúng làm biến dạng letterform và làm đứt quãng nhịp độ đọc.</w:t>
      </w:r>
    </w:p>
    <w:p w:rsidR="00000000" w:rsidDel="00000000" w:rsidP="00000000" w:rsidRDefault="00000000" w:rsidRPr="00000000" w14:paraId="00000085">
      <w:pPr>
        <w:numPr>
          <w:ilvl w:val="2"/>
          <w:numId w:val="5"/>
        </w:numPr>
        <w:ind w:left="2160" w:hanging="360"/>
        <w:rPr>
          <w:u w:val="none"/>
        </w:rPr>
      </w:pPr>
      <w:r w:rsidDel="00000000" w:rsidR="00000000" w:rsidRPr="00000000">
        <w:rPr>
          <w:rtl w:val="0"/>
        </w:rPr>
        <w:t xml:space="preserve">Tỷ lệ x-height: X-height cực lớn thu hẹp khoảng cách nhận diện giữa chữ có và không có phần ascender (như a và d). X-height quá nhỏ khiến chữ trông nhỏ hơn thực tế, đòi hỏi phải tập trung mắt gây mỏi.</w:t>
      </w:r>
    </w:p>
    <w:p w:rsidR="00000000" w:rsidDel="00000000" w:rsidP="00000000" w:rsidRDefault="00000000" w:rsidRPr="00000000" w14:paraId="00000086">
      <w:pPr>
        <w:numPr>
          <w:ilvl w:val="2"/>
          <w:numId w:val="5"/>
        </w:numPr>
        <w:ind w:left="2160" w:hanging="360"/>
        <w:rPr>
          <w:u w:val="none"/>
        </w:rPr>
      </w:pPr>
      <w:r w:rsidDel="00000000" w:rsidR="00000000" w:rsidRPr="00000000">
        <w:rPr>
          <w:rtl w:val="0"/>
        </w:rPr>
        <w:t xml:space="preserve">Kích thước Point: Kích thước cho văn bản nội dung tối ưu nằm trong khoảng từ 8 đến 12 point. Chữ Display dùng từ 14 point trở lên. Nếu kích thước ký tự quá lớn, chức năng sinh lý học lướt mắt của con người sẽ bị ngắt quãng và chậm lại. Trẻ em và người lớn tuổi cần kích thước point hoặc khoảng cách lớn hơn. </w:t>
      </w:r>
    </w:p>
    <w:p w:rsidR="00000000" w:rsidDel="00000000" w:rsidP="00000000" w:rsidRDefault="00000000" w:rsidRPr="00000000" w14:paraId="00000087">
      <w:pPr>
        <w:numPr>
          <w:ilvl w:val="1"/>
          <w:numId w:val="5"/>
        </w:numPr>
        <w:spacing w:after="0" w:afterAutospacing="0"/>
        <w:ind w:left="1440" w:hanging="360"/>
        <w:rPr>
          <w:u w:val="none"/>
        </w:rPr>
      </w:pPr>
      <w:r w:rsidDel="00000000" w:rsidR="00000000" w:rsidRPr="00000000">
        <w:rPr>
          <w:rtl w:val="0"/>
        </w:rPr>
        <w:t xml:space="preserve">Điều kiện áp dụng: Cài đặt thông số kích thước cơ bản cho các đoạn văn trong thiết kế.</w:t>
      </w:r>
    </w:p>
    <w:p w:rsidR="00000000" w:rsidDel="00000000" w:rsidP="00000000" w:rsidRDefault="00000000" w:rsidRPr="00000000" w14:paraId="00000088">
      <w:pPr>
        <w:pStyle w:val="Heading3"/>
        <w:numPr>
          <w:ilvl w:val="0"/>
          <w:numId w:val="5"/>
        </w:numPr>
        <w:spacing w:after="0" w:afterAutospacing="0" w:before="0" w:beforeAutospacing="0"/>
        <w:ind w:left="720" w:hanging="360"/>
        <w:rPr/>
      </w:pPr>
      <w:bookmarkStart w:colFirst="0" w:colLast="0" w:name="_gsimes8vebn7" w:id="28"/>
      <w:bookmarkEnd w:id="28"/>
      <w:r w:rsidDel="00000000" w:rsidR="00000000" w:rsidRPr="00000000">
        <w:rPr>
          <w:rtl w:val="0"/>
        </w:rPr>
        <w:t xml:space="preserve">Tên quy tắc: Nguyên tắc Căn gióng văn bản (Alignment) </w:t>
      </w:r>
    </w:p>
    <w:p w:rsidR="00000000" w:rsidDel="00000000" w:rsidP="00000000" w:rsidRDefault="00000000" w:rsidRPr="00000000" w14:paraId="00000089">
      <w:pPr>
        <w:numPr>
          <w:ilvl w:val="1"/>
          <w:numId w:val="5"/>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8A">
      <w:pPr>
        <w:numPr>
          <w:ilvl w:val="2"/>
          <w:numId w:val="5"/>
        </w:numPr>
        <w:ind w:left="2160" w:hanging="360"/>
        <w:rPr>
          <w:u w:val="none"/>
        </w:rPr>
      </w:pPr>
      <w:r w:rsidDel="00000000" w:rsidR="00000000" w:rsidRPr="00000000">
        <w:rPr>
          <w:rtl w:val="0"/>
        </w:rPr>
        <w:t xml:space="preserve">Căn trái (flush left/ragged right): Là cách căn gióng dễ đọc. Tuy nhiên cần để ý lề phải, tình trạng "nhấp nhô" quá lớn ở lề phải sẽ làm giảm tính dễ đọc.</w:t>
      </w:r>
    </w:p>
    <w:p w:rsidR="00000000" w:rsidDel="00000000" w:rsidP="00000000" w:rsidRDefault="00000000" w:rsidRPr="00000000" w14:paraId="0000008B">
      <w:pPr>
        <w:numPr>
          <w:ilvl w:val="2"/>
          <w:numId w:val="5"/>
        </w:numPr>
        <w:ind w:left="2160" w:hanging="360"/>
        <w:rPr>
          <w:u w:val="none"/>
        </w:rPr>
      </w:pPr>
      <w:r w:rsidDel="00000000" w:rsidR="00000000" w:rsidRPr="00000000">
        <w:rPr>
          <w:rtl w:val="0"/>
        </w:rPr>
        <w:t xml:space="preserve">Căn đều (justified): Rất dễ đọc và phổ biến. Tuy nhiên, việc ép các chữ thẳng lề tạo ra hiện tượng "dòng chảy khoảng trắng" (white river) do khoảng gian âm lớn vô tình hình thành dọc theo đoạn văn, gây mất tập trung.</w:t>
      </w:r>
    </w:p>
    <w:p w:rsidR="00000000" w:rsidDel="00000000" w:rsidP="00000000" w:rsidRDefault="00000000" w:rsidRPr="00000000" w14:paraId="0000008C">
      <w:pPr>
        <w:numPr>
          <w:ilvl w:val="2"/>
          <w:numId w:val="5"/>
        </w:numPr>
        <w:ind w:left="2160" w:hanging="360"/>
        <w:rPr>
          <w:u w:val="none"/>
        </w:rPr>
      </w:pPr>
      <w:r w:rsidDel="00000000" w:rsidR="00000000" w:rsidRPr="00000000">
        <w:rPr>
          <w:rtl w:val="0"/>
        </w:rPr>
        <w:t xml:space="preserve">Căn phải, Căn giữa, Chạy vòng quanh: Các kiểu căn này loại bỏ lề trái tĩnh - nơi mắt người đọc vốn dùng làm mỏ neo để dò tìm dòng mới, nên chỉ phù hợp với các đoạn văn cực ngắn, khó dùng cho văn bản dài.</w:t>
      </w:r>
    </w:p>
    <w:p w:rsidR="00000000" w:rsidDel="00000000" w:rsidP="00000000" w:rsidRDefault="00000000" w:rsidRPr="00000000" w14:paraId="0000008D">
      <w:pPr>
        <w:numPr>
          <w:ilvl w:val="1"/>
          <w:numId w:val="5"/>
        </w:numPr>
        <w:spacing w:after="0" w:afterAutospacing="0"/>
        <w:ind w:left="1440" w:hanging="360"/>
        <w:rPr>
          <w:u w:val="none"/>
        </w:rPr>
      </w:pPr>
      <w:r w:rsidDel="00000000" w:rsidR="00000000" w:rsidRPr="00000000">
        <w:rPr>
          <w:rtl w:val="0"/>
        </w:rPr>
        <w:t xml:space="preserve">Điều kiện áp dụng: Lựa chọn kiểu căn lề đoạn văn dựa trên độ dài nội dung và mục đích thiết kế.</w:t>
      </w:r>
    </w:p>
    <w:p w:rsidR="00000000" w:rsidDel="00000000" w:rsidP="00000000" w:rsidRDefault="00000000" w:rsidRPr="00000000" w14:paraId="0000008E">
      <w:pPr>
        <w:pStyle w:val="Heading3"/>
        <w:numPr>
          <w:ilvl w:val="0"/>
          <w:numId w:val="5"/>
        </w:numPr>
        <w:spacing w:after="0" w:afterAutospacing="0" w:before="0" w:beforeAutospacing="0"/>
        <w:ind w:left="720" w:hanging="360"/>
        <w:rPr/>
      </w:pPr>
      <w:bookmarkStart w:colFirst="0" w:colLast="0" w:name="_ygowuntt0pty" w:id="29"/>
      <w:bookmarkEnd w:id="29"/>
      <w:r w:rsidDel="00000000" w:rsidR="00000000" w:rsidRPr="00000000">
        <w:rPr>
          <w:rtl w:val="0"/>
        </w:rPr>
        <w:t xml:space="preserve">Tên quy tắc: Tiêu chuẩn Phạm vi dòng (Measure / Line length) </w:t>
      </w:r>
    </w:p>
    <w:p w:rsidR="00000000" w:rsidDel="00000000" w:rsidP="00000000" w:rsidRDefault="00000000" w:rsidRPr="00000000" w14:paraId="0000008F">
      <w:pPr>
        <w:numPr>
          <w:ilvl w:val="1"/>
          <w:numId w:val="5"/>
        </w:numPr>
        <w:ind w:left="1440" w:hanging="360"/>
        <w:rPr>
          <w:u w:val="none"/>
        </w:rPr>
      </w:pPr>
      <w:r w:rsidDel="00000000" w:rsidR="00000000" w:rsidRPr="00000000">
        <w:rPr>
          <w:rtl w:val="0"/>
        </w:rPr>
        <w:t xml:space="preserve">Nội dung chi tiết: Độ dài của một dòng văn bản (phạm vi dòng) lý tưởng cho bản in nội dung thường là từ 60 đến 70 ký tự một dòng (tương đương từ 18 đến 24 pica). Trong môi trường kỹ thuật số, phạm vi dòng lý tưởng nên ở mức thấp hơn, khoảng 40 ký tự mỗi dòng. Dòng quá dài khiến độc giả mất dấu khi chuyển sang dòng tiếp theo. </w:t>
      </w:r>
    </w:p>
    <w:p w:rsidR="00000000" w:rsidDel="00000000" w:rsidP="00000000" w:rsidRDefault="00000000" w:rsidRPr="00000000" w14:paraId="00000090">
      <w:pPr>
        <w:numPr>
          <w:ilvl w:val="1"/>
          <w:numId w:val="5"/>
        </w:numPr>
        <w:spacing w:after="0" w:afterAutospacing="0"/>
        <w:ind w:left="1440" w:hanging="360"/>
        <w:rPr>
          <w:u w:val="none"/>
        </w:rPr>
      </w:pPr>
      <w:r w:rsidDel="00000000" w:rsidR="00000000" w:rsidRPr="00000000">
        <w:rPr>
          <w:rtl w:val="0"/>
        </w:rPr>
        <w:t xml:space="preserve">Điều kiện áp dụng: Thiết lập chiều rộng của cột văn bản trong layout.</w:t>
      </w:r>
    </w:p>
    <w:p w:rsidR="00000000" w:rsidDel="00000000" w:rsidP="00000000" w:rsidRDefault="00000000" w:rsidRPr="00000000" w14:paraId="00000091">
      <w:pPr>
        <w:pStyle w:val="Heading3"/>
        <w:numPr>
          <w:ilvl w:val="0"/>
          <w:numId w:val="5"/>
        </w:numPr>
        <w:spacing w:after="0" w:afterAutospacing="0" w:before="0" w:beforeAutospacing="0"/>
        <w:ind w:left="720" w:hanging="360"/>
        <w:rPr/>
      </w:pPr>
      <w:bookmarkStart w:colFirst="0" w:colLast="0" w:name="_e935ms6bx63u" w:id="30"/>
      <w:bookmarkEnd w:id="30"/>
      <w:r w:rsidDel="00000000" w:rsidR="00000000" w:rsidRPr="00000000">
        <w:rPr>
          <w:rtl w:val="0"/>
        </w:rPr>
        <w:t xml:space="preserve">Tên quy tắc: Xử lý Dòng lẻ kết (Widow) và Dòng lẻ đầu (Orphan) </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Nội dung chi tiết: </w:t>
      </w:r>
    </w:p>
    <w:p w:rsidR="00000000" w:rsidDel="00000000" w:rsidP="00000000" w:rsidRDefault="00000000" w:rsidRPr="00000000" w14:paraId="00000093">
      <w:pPr>
        <w:numPr>
          <w:ilvl w:val="2"/>
          <w:numId w:val="5"/>
        </w:numPr>
        <w:ind w:left="2160" w:hanging="360"/>
        <w:rPr>
          <w:u w:val="none"/>
        </w:rPr>
      </w:pPr>
      <w:r w:rsidDel="00000000" w:rsidR="00000000" w:rsidRPr="00000000">
        <w:rPr>
          <w:rtl w:val="0"/>
        </w:rPr>
        <w:t xml:space="preserve">Không bao giờ để xảy ra hai lỗi ngắt dòng sau:</w:t>
      </w:r>
    </w:p>
    <w:p w:rsidR="00000000" w:rsidDel="00000000" w:rsidP="00000000" w:rsidRDefault="00000000" w:rsidRPr="00000000" w14:paraId="00000094">
      <w:pPr>
        <w:numPr>
          <w:ilvl w:val="3"/>
          <w:numId w:val="5"/>
        </w:numPr>
        <w:ind w:left="2880" w:hanging="360"/>
        <w:rPr>
          <w:u w:val="none"/>
        </w:rPr>
      </w:pPr>
      <w:r w:rsidDel="00000000" w:rsidR="00000000" w:rsidRPr="00000000">
        <w:rPr>
          <w:rtl w:val="0"/>
        </w:rPr>
        <w:t xml:space="preserve">Dòng lẻ kết (Widow): Đoạn văn kết thúc với một dòng cực ngắn (thường là một vài từ) bị cô lập ở cuối một cột hoặc trang.</w:t>
      </w:r>
    </w:p>
    <w:p w:rsidR="00000000" w:rsidDel="00000000" w:rsidP="00000000" w:rsidRDefault="00000000" w:rsidRPr="00000000" w14:paraId="00000095">
      <w:pPr>
        <w:numPr>
          <w:ilvl w:val="3"/>
          <w:numId w:val="5"/>
        </w:numPr>
        <w:ind w:left="2880" w:hanging="360"/>
        <w:rPr>
          <w:u w:val="none"/>
        </w:rPr>
      </w:pPr>
      <w:r w:rsidDel="00000000" w:rsidR="00000000" w:rsidRPr="00000000">
        <w:rPr>
          <w:rtl w:val="0"/>
        </w:rPr>
        <w:t xml:space="preserve">Dòng lẻ đầu (Orphan): Dòng đầu tiên của một đoạn văn lại nằm đơn độc ở dưới cùng của một cột, trong khi phần còn lại của đoạn bị đẩy sang trang/cột sau.</w:t>
      </w:r>
    </w:p>
    <w:p w:rsidR="00000000" w:rsidDel="00000000" w:rsidP="00000000" w:rsidRDefault="00000000" w:rsidRPr="00000000" w14:paraId="00000096">
      <w:pPr>
        <w:numPr>
          <w:ilvl w:val="2"/>
          <w:numId w:val="5"/>
        </w:numPr>
        <w:ind w:left="2160" w:hanging="360"/>
        <w:rPr>
          <w:u w:val="none"/>
        </w:rPr>
      </w:pPr>
      <w:r w:rsidDel="00000000" w:rsidR="00000000" w:rsidRPr="00000000">
        <w:rPr>
          <w:rtl w:val="0"/>
        </w:rPr>
        <w:t xml:space="preserve">Cách khắc phục: Có thể sửa bằng cách thay đổi độ dài dòng (line length), chỉnh khoảng cách chữ (tracking), hoặc viết lại câu để đẩy thêm chữ xuống hoặc kéo chữ lên. </w:t>
      </w:r>
    </w:p>
    <w:p w:rsidR="00000000" w:rsidDel="00000000" w:rsidP="00000000" w:rsidRDefault="00000000" w:rsidRPr="00000000" w14:paraId="00000097">
      <w:pPr>
        <w:numPr>
          <w:ilvl w:val="1"/>
          <w:numId w:val="5"/>
        </w:numPr>
        <w:spacing w:after="0" w:afterAutospacing="0"/>
        <w:ind w:left="1440" w:hanging="360"/>
        <w:rPr>
          <w:u w:val="none"/>
        </w:rPr>
      </w:pPr>
      <w:r w:rsidDel="00000000" w:rsidR="00000000" w:rsidRPr="00000000">
        <w:rPr>
          <w:rtl w:val="0"/>
        </w:rPr>
        <w:t xml:space="preserve">Điều kiện áp dụng: Rà soát và chỉnh sửa lỗi dàn trang (typography errors) trước khi xuất bản.</w:t>
      </w:r>
    </w:p>
    <w:p w:rsidR="00000000" w:rsidDel="00000000" w:rsidP="00000000" w:rsidRDefault="00000000" w:rsidRPr="00000000" w14:paraId="00000098">
      <w:pPr>
        <w:pStyle w:val="Heading3"/>
        <w:numPr>
          <w:ilvl w:val="0"/>
          <w:numId w:val="5"/>
        </w:numPr>
        <w:spacing w:after="0" w:afterAutospacing="0" w:before="0" w:beforeAutospacing="0"/>
        <w:ind w:left="720" w:hanging="360"/>
        <w:rPr/>
      </w:pPr>
      <w:bookmarkStart w:colFirst="0" w:colLast="0" w:name="_f1mlsp5ad78h" w:id="31"/>
      <w:bookmarkEnd w:id="31"/>
      <w:r w:rsidDel="00000000" w:rsidR="00000000" w:rsidRPr="00000000">
        <w:rPr>
          <w:rtl w:val="0"/>
        </w:rPr>
        <w:t xml:space="preserve">Tên quy tắc: Thiết lập Khoảng cách dòng (Leading) </w:t>
      </w:r>
    </w:p>
    <w:p w:rsidR="00000000" w:rsidDel="00000000" w:rsidP="00000000" w:rsidRDefault="00000000" w:rsidRPr="00000000" w14:paraId="00000099">
      <w:pPr>
        <w:numPr>
          <w:ilvl w:val="1"/>
          <w:numId w:val="5"/>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9A">
      <w:pPr>
        <w:numPr>
          <w:ilvl w:val="2"/>
          <w:numId w:val="5"/>
        </w:numPr>
        <w:ind w:left="2160" w:hanging="360"/>
        <w:rPr>
          <w:u w:val="none"/>
        </w:rPr>
      </w:pPr>
      <w:r w:rsidDel="00000000" w:rsidR="00000000" w:rsidRPr="00000000">
        <w:rPr>
          <w:rtl w:val="0"/>
        </w:rPr>
        <w:t xml:space="preserve">Không nên sử dụng "solid leading" (leading bằng đúng với kích thước point của chữ, không có thêm khoảng trống phụ nào xen giữa).</w:t>
      </w:r>
    </w:p>
    <w:p w:rsidR="00000000" w:rsidDel="00000000" w:rsidP="00000000" w:rsidRDefault="00000000" w:rsidRPr="00000000" w14:paraId="0000009B">
      <w:pPr>
        <w:numPr>
          <w:ilvl w:val="2"/>
          <w:numId w:val="5"/>
        </w:numPr>
        <w:ind w:left="2160" w:hanging="360"/>
        <w:rPr>
          <w:u w:val="none"/>
        </w:rPr>
      </w:pPr>
      <w:r w:rsidDel="00000000" w:rsidR="00000000" w:rsidRPr="00000000">
        <w:rPr>
          <w:rtl w:val="0"/>
        </w:rPr>
        <w:t xml:space="preserve">Hầu hết các chương trình xuất bản tự động thiết lập leading mặc định ở mức cộng thêm 20% kích thước point của typeface (tức là 120%).</w:t>
      </w:r>
    </w:p>
    <w:p w:rsidR="00000000" w:rsidDel="00000000" w:rsidP="00000000" w:rsidRDefault="00000000" w:rsidRPr="00000000" w14:paraId="0000009C">
      <w:pPr>
        <w:numPr>
          <w:ilvl w:val="2"/>
          <w:numId w:val="5"/>
        </w:numPr>
        <w:ind w:left="2160" w:hanging="360"/>
        <w:rPr>
          <w:u w:val="none"/>
        </w:rPr>
      </w:pPr>
      <w:r w:rsidDel="00000000" w:rsidR="00000000" w:rsidRPr="00000000">
        <w:rPr>
          <w:rtl w:val="0"/>
        </w:rPr>
        <w:t xml:space="preserve">Hướng dẫn bổ sung: Khi các dòng chữ quá gần nhau, hoặc đối với các typeface có x-height lớn, hay văn bản có phạm vi dòng dài, đều cần phải gia tăng khoảng cách leading lớn hơn mức bình thường để mắt dễ theo dõi. </w:t>
      </w:r>
    </w:p>
    <w:p w:rsidR="00000000" w:rsidDel="00000000" w:rsidP="00000000" w:rsidRDefault="00000000" w:rsidRPr="00000000" w14:paraId="0000009D">
      <w:pPr>
        <w:numPr>
          <w:ilvl w:val="1"/>
          <w:numId w:val="5"/>
        </w:numPr>
        <w:spacing w:after="0" w:afterAutospacing="0"/>
        <w:ind w:left="1440" w:hanging="360"/>
        <w:rPr>
          <w:u w:val="none"/>
        </w:rPr>
      </w:pPr>
      <w:r w:rsidDel="00000000" w:rsidR="00000000" w:rsidRPr="00000000">
        <w:rPr>
          <w:rtl w:val="0"/>
        </w:rPr>
        <w:t xml:space="preserve">Điều kiện áp dụng: Căn chỉnh không gian chiều dọc giữa các dòng chữ trong một đoạn.</w:t>
      </w:r>
    </w:p>
    <w:p w:rsidR="00000000" w:rsidDel="00000000" w:rsidP="00000000" w:rsidRDefault="00000000" w:rsidRPr="00000000" w14:paraId="0000009E">
      <w:pPr>
        <w:pStyle w:val="Heading3"/>
        <w:numPr>
          <w:ilvl w:val="0"/>
          <w:numId w:val="5"/>
        </w:numPr>
        <w:spacing w:after="0" w:afterAutospacing="0" w:before="0" w:beforeAutospacing="0"/>
        <w:ind w:left="720" w:hanging="360"/>
        <w:rPr/>
      </w:pPr>
      <w:bookmarkStart w:colFirst="0" w:colLast="0" w:name="_5bwl0oga852b" w:id="32"/>
      <w:bookmarkEnd w:id="32"/>
      <w:r w:rsidDel="00000000" w:rsidR="00000000" w:rsidRPr="00000000">
        <w:rPr>
          <w:rtl w:val="0"/>
        </w:rPr>
        <w:t xml:space="preserve">Tên quy tắc: Tuân thủ Sự điều hướng đọc (Reading Gravity) </w:t>
      </w:r>
    </w:p>
    <w:p w:rsidR="00000000" w:rsidDel="00000000" w:rsidP="00000000" w:rsidRDefault="00000000" w:rsidRPr="00000000" w14:paraId="0000009F">
      <w:pPr>
        <w:numPr>
          <w:ilvl w:val="1"/>
          <w:numId w:val="5"/>
        </w:numPr>
        <w:ind w:left="1440" w:hanging="360"/>
        <w:rPr>
          <w:u w:val="none"/>
        </w:rPr>
      </w:pPr>
      <w:r w:rsidDel="00000000" w:rsidR="00000000" w:rsidRPr="00000000">
        <w:rPr>
          <w:rtl w:val="0"/>
        </w:rPr>
        <w:t xml:space="preserve">Nội dung chi tiết: Hiện tượng mô tả thói quen đọc về mặt vật lý của độc giả tác động ra sao đến hướng của mắt khi tiếp cận một trang thiết kế. Đối với người sử dụng ngôn ngữ phương Tây, mắt tự nhiên có xu hướng trôi từ góc trên cùng bên trái sang phải và từ từ hướng xuống dưới góc dưới bên phải trang. Thiết kế cần nương theo đường dẫn mắt này. </w:t>
      </w:r>
    </w:p>
    <w:p w:rsidR="00000000" w:rsidDel="00000000" w:rsidP="00000000" w:rsidRDefault="00000000" w:rsidRPr="00000000" w14:paraId="000000A0">
      <w:pPr>
        <w:numPr>
          <w:ilvl w:val="1"/>
          <w:numId w:val="5"/>
        </w:numPr>
        <w:ind w:left="1440" w:hanging="360"/>
        <w:rPr>
          <w:u w:val="none"/>
        </w:rPr>
      </w:pPr>
      <w:r w:rsidDel="00000000" w:rsidR="00000000" w:rsidRPr="00000000">
        <w:rPr>
          <w:rtl w:val="0"/>
        </w:rPr>
        <w:t xml:space="preserve">Điều kiện áp dụng: Bố trí luồng thông tin, phân cấp thị giác trên tổng thể một layout.</w:t>
      </w:r>
    </w:p>
    <w:p w:rsidR="00000000" w:rsidDel="00000000" w:rsidP="00000000" w:rsidRDefault="00000000" w:rsidRPr="00000000" w14:paraId="000000A1">
      <w:pPr>
        <w:pStyle w:val="Heading2"/>
        <w:rPr/>
      </w:pPr>
      <w:bookmarkStart w:colFirst="0" w:colLast="0" w:name="_6ukbtjjtvm0s" w:id="33"/>
      <w:bookmarkEnd w:id="33"/>
      <w:r w:rsidDel="00000000" w:rsidR="00000000" w:rsidRPr="00000000">
        <w:rPr>
          <w:rtl w:val="0"/>
        </w:rPr>
        <w:t xml:space="preserve">Chương 5:</w:t>
      </w:r>
    </w:p>
    <w:p w:rsidR="00000000" w:rsidDel="00000000" w:rsidP="00000000" w:rsidRDefault="00000000" w:rsidRPr="00000000" w14:paraId="000000A2">
      <w:pPr>
        <w:pStyle w:val="Heading3"/>
        <w:numPr>
          <w:ilvl w:val="0"/>
          <w:numId w:val="3"/>
        </w:numPr>
        <w:spacing w:after="0" w:afterAutospacing="0"/>
        <w:ind w:left="720" w:hanging="360"/>
        <w:rPr/>
      </w:pPr>
      <w:bookmarkStart w:colFirst="0" w:colLast="0" w:name="_fslo16tdxibc" w:id="34"/>
      <w:bookmarkEnd w:id="34"/>
      <w:r w:rsidDel="00000000" w:rsidR="00000000" w:rsidRPr="00000000">
        <w:rPr>
          <w:rtl w:val="0"/>
        </w:rPr>
        <w:t xml:space="preserve">Tên quy tắc: Quy luật nhận thức Hình và Nền (Figure &amp; Ground) </w:t>
      </w:r>
    </w:p>
    <w:p w:rsidR="00000000" w:rsidDel="00000000" w:rsidP="00000000" w:rsidRDefault="00000000" w:rsidRPr="00000000" w14:paraId="000000A3">
      <w:pPr>
        <w:numPr>
          <w:ilvl w:val="1"/>
          <w:numId w:val="3"/>
        </w:numPr>
        <w:ind w:left="1440" w:hanging="360"/>
        <w:rPr>
          <w:u w:val="none"/>
        </w:rPr>
      </w:pPr>
      <w:r w:rsidDel="00000000" w:rsidR="00000000" w:rsidRPr="00000000">
        <w:rPr>
          <w:rtl w:val="0"/>
        </w:rPr>
        <w:t xml:space="preserve">Nội dung chi tiết: </w:t>
      </w:r>
    </w:p>
    <w:p w:rsidR="00000000" w:rsidDel="00000000" w:rsidP="00000000" w:rsidRDefault="00000000" w:rsidRPr="00000000" w14:paraId="000000A4">
      <w:pPr>
        <w:numPr>
          <w:ilvl w:val="2"/>
          <w:numId w:val="3"/>
        </w:numPr>
        <w:ind w:left="2160" w:hanging="360"/>
        <w:rPr>
          <w:u w:val="none"/>
        </w:rPr>
      </w:pPr>
      <w:r w:rsidDel="00000000" w:rsidR="00000000" w:rsidRPr="00000000">
        <w:rPr>
          <w:rtl w:val="0"/>
        </w:rPr>
        <w:t xml:space="preserve">Não bộ con người có xu hướng chia các đối tượng nhận thức thành hai thành phần chính: Hình (figure - đối tượng chính đang được tập trung) và Nền (ground - không gian hậu cảnh chứa đựng đối tượng đó). Có thể ứng dụng sự dịch chuyển qua lại (ảo giác) giữa không gian dương (hình) và không gian âm (nền) để thu hút thị giác và truyền tải các thông điệp ẩn. </w:t>
      </w:r>
    </w:p>
    <w:p w:rsidR="00000000" w:rsidDel="00000000" w:rsidP="00000000" w:rsidRDefault="00000000" w:rsidRPr="00000000" w14:paraId="000000A5">
      <w:pPr>
        <w:numPr>
          <w:ilvl w:val="1"/>
          <w:numId w:val="3"/>
        </w:numPr>
        <w:spacing w:after="0" w:afterAutospacing="0"/>
        <w:ind w:left="1440" w:hanging="360"/>
        <w:rPr>
          <w:u w:val="none"/>
        </w:rPr>
      </w:pPr>
      <w:r w:rsidDel="00000000" w:rsidR="00000000" w:rsidRPr="00000000">
        <w:rPr>
          <w:rtl w:val="0"/>
        </w:rPr>
        <w:t xml:space="preserve">Điều kiện áp dụng: Xử lý mối quan hệ giữa đối tượng chính (chữ/hình ảnh) và khoảng không gian xung quanh (không gian âm) trong layout.</w:t>
      </w:r>
    </w:p>
    <w:p w:rsidR="00000000" w:rsidDel="00000000" w:rsidP="00000000" w:rsidRDefault="00000000" w:rsidRPr="00000000" w14:paraId="000000A6">
      <w:pPr>
        <w:pStyle w:val="Heading3"/>
        <w:numPr>
          <w:ilvl w:val="0"/>
          <w:numId w:val="3"/>
        </w:numPr>
        <w:spacing w:after="0" w:afterAutospacing="0" w:before="0" w:beforeAutospacing="0"/>
        <w:ind w:left="720" w:hanging="360"/>
        <w:rPr/>
      </w:pPr>
      <w:bookmarkStart w:colFirst="0" w:colLast="0" w:name="_kdq7jex7zevb" w:id="35"/>
      <w:bookmarkEnd w:id="35"/>
      <w:r w:rsidDel="00000000" w:rsidR="00000000" w:rsidRPr="00000000">
        <w:rPr>
          <w:rtl w:val="0"/>
        </w:rPr>
        <w:t xml:space="preserve">Tên quy tắc: Luật Gestalt - Sự Tương đồng (Law of Similarity) </w:t>
      </w:r>
    </w:p>
    <w:p w:rsidR="00000000" w:rsidDel="00000000" w:rsidP="00000000" w:rsidRDefault="00000000" w:rsidRPr="00000000" w14:paraId="000000A7">
      <w:pPr>
        <w:numPr>
          <w:ilvl w:val="1"/>
          <w:numId w:val="3"/>
        </w:numPr>
        <w:ind w:left="1440" w:hanging="360"/>
        <w:rPr>
          <w:u w:val="none"/>
        </w:rPr>
      </w:pPr>
      <w:r w:rsidDel="00000000" w:rsidR="00000000" w:rsidRPr="00000000">
        <w:rPr>
          <w:rtl w:val="0"/>
        </w:rPr>
        <w:t xml:space="preserve">Nội dung chi tiết: Não bộ của người xem sẽ tự động nhóm các đối tượng rời rạc lại với nhau thành một nhóm nếu chúng có các đặc tính thị giác giống nhau. Sự tương đồng này có thể được tạo ra bởi hình dạng, kích thước, màu sắc, cấu trúc bề mặt, độ đậm nhạt hoặc giọng điệu (font style).</w:t>
      </w:r>
    </w:p>
    <w:p w:rsidR="00000000" w:rsidDel="00000000" w:rsidP="00000000" w:rsidRDefault="00000000" w:rsidRPr="00000000" w14:paraId="000000A8">
      <w:pPr>
        <w:numPr>
          <w:ilvl w:val="1"/>
          <w:numId w:val="3"/>
        </w:numPr>
        <w:spacing w:after="0" w:afterAutospacing="0"/>
        <w:ind w:left="1440" w:hanging="360"/>
        <w:rPr>
          <w:u w:val="none"/>
        </w:rPr>
      </w:pPr>
      <w:r w:rsidDel="00000000" w:rsidR="00000000" w:rsidRPr="00000000">
        <w:rPr>
          <w:rtl w:val="0"/>
        </w:rPr>
        <w:t xml:space="preserve">Điều kiện áp dụng: Nhóm và liên kết các thành phần chữ hoặc hình ảnh nằm xa nhau trong layout lại thành một khối mang chung một ý nghĩa. </w:t>
      </w:r>
    </w:p>
    <w:p w:rsidR="00000000" w:rsidDel="00000000" w:rsidP="00000000" w:rsidRDefault="00000000" w:rsidRPr="00000000" w14:paraId="000000A9">
      <w:pPr>
        <w:pStyle w:val="Heading3"/>
        <w:numPr>
          <w:ilvl w:val="0"/>
          <w:numId w:val="3"/>
        </w:numPr>
        <w:spacing w:after="0" w:afterAutospacing="0" w:before="0" w:beforeAutospacing="0"/>
        <w:ind w:left="720" w:hanging="360"/>
        <w:rPr/>
      </w:pPr>
      <w:bookmarkStart w:colFirst="0" w:colLast="0" w:name="_ge3naqujqs3o" w:id="36"/>
      <w:bookmarkEnd w:id="36"/>
      <w:r w:rsidDel="00000000" w:rsidR="00000000" w:rsidRPr="00000000">
        <w:rPr>
          <w:rtl w:val="0"/>
        </w:rPr>
        <w:t xml:space="preserve">Tên quy tắc: Luật Gestalt - Sự Lân cận (Law of Proximity) </w:t>
      </w:r>
    </w:p>
    <w:p w:rsidR="00000000" w:rsidDel="00000000" w:rsidP="00000000" w:rsidRDefault="00000000" w:rsidRPr="00000000" w14:paraId="000000AA">
      <w:pPr>
        <w:numPr>
          <w:ilvl w:val="1"/>
          <w:numId w:val="3"/>
        </w:numPr>
        <w:ind w:left="1440" w:hanging="360"/>
        <w:rPr>
          <w:u w:val="none"/>
        </w:rPr>
      </w:pPr>
      <w:r w:rsidDel="00000000" w:rsidR="00000000" w:rsidRPr="00000000">
        <w:rPr>
          <w:rtl w:val="0"/>
        </w:rPr>
        <w:t xml:space="preserve">Nội dung chi tiết: Các đối tượng hoặc phần tử được đặt ở vị trí gần nhau (khoảng cách vật lý gần) sẽ được khán giả nhận diện là một nhóm. Trong typography, khoảng cách gần nhau của từng chữ cái hoặc cụm từ quyết định ý nghĩa của chúng, nếu để sai khoảng cách sẽ làm biến đổi hoàn toàn thông điệp. </w:t>
      </w:r>
    </w:p>
    <w:p w:rsidR="00000000" w:rsidDel="00000000" w:rsidP="00000000" w:rsidRDefault="00000000" w:rsidRPr="00000000" w14:paraId="000000AB">
      <w:pPr>
        <w:numPr>
          <w:ilvl w:val="1"/>
          <w:numId w:val="3"/>
        </w:numPr>
        <w:spacing w:after="0" w:afterAutospacing="0"/>
        <w:ind w:left="1440" w:hanging="360"/>
        <w:rPr>
          <w:u w:val="none"/>
        </w:rPr>
      </w:pPr>
      <w:r w:rsidDel="00000000" w:rsidR="00000000" w:rsidRPr="00000000">
        <w:rPr>
          <w:rtl w:val="0"/>
        </w:rPr>
        <w:t xml:space="preserve">Điều kiện áp dụng: Quyết định khoảng cách không gian (spacing) khi thiết lập vị trí các chữ, tiêu đề, đoạn văn và các hình ảnh liên quan.</w:t>
      </w:r>
    </w:p>
    <w:p w:rsidR="00000000" w:rsidDel="00000000" w:rsidP="00000000" w:rsidRDefault="00000000" w:rsidRPr="00000000" w14:paraId="000000AC">
      <w:pPr>
        <w:pStyle w:val="Heading3"/>
        <w:numPr>
          <w:ilvl w:val="0"/>
          <w:numId w:val="3"/>
        </w:numPr>
        <w:spacing w:after="0" w:afterAutospacing="0" w:before="0" w:beforeAutospacing="0"/>
        <w:ind w:left="720" w:hanging="360"/>
        <w:rPr/>
      </w:pPr>
      <w:bookmarkStart w:colFirst="0" w:colLast="0" w:name="_nimpcwr7lhk7" w:id="37"/>
      <w:bookmarkEnd w:id="37"/>
      <w:r w:rsidDel="00000000" w:rsidR="00000000" w:rsidRPr="00000000">
        <w:rPr>
          <w:rtl w:val="0"/>
        </w:rPr>
        <w:t xml:space="preserve">Tên quy tắc: Luật Gestalt - Số mệnh chung (Law of Common Fate)</w:t>
      </w:r>
    </w:p>
    <w:p w:rsidR="00000000" w:rsidDel="00000000" w:rsidP="00000000" w:rsidRDefault="00000000" w:rsidRPr="00000000" w14:paraId="000000AD">
      <w:pPr>
        <w:numPr>
          <w:ilvl w:val="1"/>
          <w:numId w:val="3"/>
        </w:numPr>
        <w:ind w:left="1440" w:hanging="360"/>
        <w:rPr>
          <w:u w:val="none"/>
        </w:rPr>
      </w:pPr>
      <w:r w:rsidDel="00000000" w:rsidR="00000000" w:rsidRPr="00000000">
        <w:rPr>
          <w:rtl w:val="0"/>
        </w:rPr>
        <w:t xml:space="preserve">Nội dung chi tiết: Các đối tượng có hướng đi, hướng chuyển động hoặc nhắm đến cùng một phương hướng cụ thể sẽ được nhận diện là một nhóm liên kết, tách biệt hẳn với các đối tượng đứng yên hoặc hướng về các phía khác. </w:t>
        <w:tab/>
      </w:r>
    </w:p>
    <w:p w:rsidR="00000000" w:rsidDel="00000000" w:rsidP="00000000" w:rsidRDefault="00000000" w:rsidRPr="00000000" w14:paraId="000000AE">
      <w:pPr>
        <w:numPr>
          <w:ilvl w:val="1"/>
          <w:numId w:val="3"/>
        </w:numPr>
        <w:spacing w:after="0" w:afterAutospacing="0"/>
        <w:ind w:left="1440" w:hanging="360"/>
        <w:rPr>
          <w:u w:val="none"/>
        </w:rPr>
      </w:pPr>
      <w:r w:rsidDel="00000000" w:rsidR="00000000" w:rsidRPr="00000000">
        <w:rPr>
          <w:rtl w:val="0"/>
        </w:rPr>
        <w:t xml:space="preserve">Điều kiện áp dụng: Xếp đặt các thành phần thiết kế (như các đường thẳng, góc nghiêng của typeface) có chung một quỹ đạo chuyển động thị giác.</w:t>
      </w:r>
    </w:p>
    <w:p w:rsidR="00000000" w:rsidDel="00000000" w:rsidP="00000000" w:rsidRDefault="00000000" w:rsidRPr="00000000" w14:paraId="000000AF">
      <w:pPr>
        <w:pStyle w:val="Heading3"/>
        <w:numPr>
          <w:ilvl w:val="0"/>
          <w:numId w:val="3"/>
        </w:numPr>
        <w:spacing w:after="0" w:afterAutospacing="0" w:before="0" w:beforeAutospacing="0"/>
        <w:ind w:left="720" w:hanging="360"/>
        <w:rPr/>
      </w:pPr>
      <w:bookmarkStart w:colFirst="0" w:colLast="0" w:name="_jr6tt4rbp2gu" w:id="38"/>
      <w:bookmarkEnd w:id="38"/>
      <w:r w:rsidDel="00000000" w:rsidR="00000000" w:rsidRPr="00000000">
        <w:rPr>
          <w:rtl w:val="0"/>
        </w:rPr>
        <w:t xml:space="preserve">Tên quy tắc: Luật Gestalt - Sự Đóng kín (Law of Closure) </w:t>
      </w:r>
    </w:p>
    <w:p w:rsidR="00000000" w:rsidDel="00000000" w:rsidP="00000000" w:rsidRDefault="00000000" w:rsidRPr="00000000" w14:paraId="000000B0">
      <w:pPr>
        <w:numPr>
          <w:ilvl w:val="1"/>
          <w:numId w:val="3"/>
        </w:numPr>
        <w:ind w:left="1440" w:hanging="360"/>
        <w:rPr>
          <w:u w:val="none"/>
        </w:rPr>
      </w:pPr>
      <w:r w:rsidDel="00000000" w:rsidR="00000000" w:rsidRPr="00000000">
        <w:rPr>
          <w:rtl w:val="0"/>
        </w:rPr>
        <w:t xml:space="preserve">Nội dung chi tiết: Não bộ có xu hướng tự động "điền vào chỗ trống" để hoàn thiện và hiểu được một hình dạng hoặc một letterform quen thuộc, ngay cả khi hình dạng đó không trọn vẹn, bị đứt gãy, vẽ phác hoặc bị ẩn đi một phần. </w:t>
      </w:r>
    </w:p>
    <w:p w:rsidR="00000000" w:rsidDel="00000000" w:rsidP="00000000" w:rsidRDefault="00000000" w:rsidRPr="00000000" w14:paraId="000000B1">
      <w:pPr>
        <w:numPr>
          <w:ilvl w:val="1"/>
          <w:numId w:val="3"/>
        </w:numPr>
        <w:spacing w:after="0" w:afterAutospacing="0"/>
        <w:ind w:left="1440" w:hanging="360"/>
        <w:rPr>
          <w:u w:val="none"/>
        </w:rPr>
      </w:pPr>
      <w:r w:rsidDel="00000000" w:rsidR="00000000" w:rsidRPr="00000000">
        <w:rPr>
          <w:rtl w:val="0"/>
        </w:rPr>
        <w:t xml:space="preserve">Điều kiện áp dụng: Thiết kế logo, cách điệu chữ, che khuất hoặc cắt cúp một phần đối tượng để tạo sự thú vị và sáng tạo mà không làm mất đi khả năng đọc.</w:t>
      </w:r>
    </w:p>
    <w:p w:rsidR="00000000" w:rsidDel="00000000" w:rsidP="00000000" w:rsidRDefault="00000000" w:rsidRPr="00000000" w14:paraId="000000B2">
      <w:pPr>
        <w:pStyle w:val="Heading3"/>
        <w:numPr>
          <w:ilvl w:val="0"/>
          <w:numId w:val="3"/>
        </w:numPr>
        <w:spacing w:after="0" w:afterAutospacing="0" w:before="0" w:beforeAutospacing="0"/>
        <w:ind w:left="720" w:hanging="360"/>
        <w:rPr/>
      </w:pPr>
      <w:bookmarkStart w:colFirst="0" w:colLast="0" w:name="_m15ybtk6d1co" w:id="39"/>
      <w:bookmarkEnd w:id="39"/>
      <w:r w:rsidDel="00000000" w:rsidR="00000000" w:rsidRPr="00000000">
        <w:rPr>
          <w:rtl w:val="0"/>
        </w:rPr>
        <w:t xml:space="preserve">Tên quy tắc: Luật Gestalt - Sự Liên tục (Law of Continuation) </w:t>
      </w:r>
    </w:p>
    <w:p w:rsidR="00000000" w:rsidDel="00000000" w:rsidP="00000000" w:rsidRDefault="00000000" w:rsidRPr="00000000" w14:paraId="000000B3">
      <w:pPr>
        <w:numPr>
          <w:ilvl w:val="1"/>
          <w:numId w:val="3"/>
        </w:numPr>
        <w:ind w:left="1440" w:hanging="360"/>
        <w:rPr>
          <w:u w:val="none"/>
        </w:rPr>
      </w:pPr>
      <w:r w:rsidDel="00000000" w:rsidR="00000000" w:rsidRPr="00000000">
        <w:rPr>
          <w:rtl w:val="0"/>
        </w:rPr>
        <w:t xml:space="preserve">Nội dung chi tiết: Khán giả sẽ kết nối và nhóm các thành phần lại với nhau nếu chúng được sắp xếp thành một đường thẳng, một chuỗi liên tiếp hoặc một luồng tuyến tính mượt mà, ngay cả khi các thành phần đó không hề tiếp xúc vật lý với nhau. </w:t>
      </w:r>
    </w:p>
    <w:p w:rsidR="00000000" w:rsidDel="00000000" w:rsidP="00000000" w:rsidRDefault="00000000" w:rsidRPr="00000000" w14:paraId="000000B4">
      <w:pPr>
        <w:numPr>
          <w:ilvl w:val="1"/>
          <w:numId w:val="3"/>
        </w:numPr>
        <w:spacing w:after="0" w:afterAutospacing="0"/>
        <w:ind w:left="1440" w:hanging="360"/>
        <w:rPr>
          <w:u w:val="none"/>
        </w:rPr>
      </w:pPr>
      <w:r w:rsidDel="00000000" w:rsidR="00000000" w:rsidRPr="00000000">
        <w:rPr>
          <w:rtl w:val="0"/>
        </w:rPr>
        <w:t xml:space="preserve">Điều kiện áp dụng: Dẫn dắt mắt người xem qua các hàng chữ cái, danh sách hoặc một dải các đối tượng rời rạc.</w:t>
      </w:r>
    </w:p>
    <w:p w:rsidR="00000000" w:rsidDel="00000000" w:rsidP="00000000" w:rsidRDefault="00000000" w:rsidRPr="00000000" w14:paraId="000000B5">
      <w:pPr>
        <w:pStyle w:val="Heading3"/>
        <w:numPr>
          <w:ilvl w:val="0"/>
          <w:numId w:val="3"/>
        </w:numPr>
        <w:spacing w:after="0" w:afterAutospacing="0" w:before="0" w:beforeAutospacing="0"/>
        <w:ind w:left="720" w:hanging="360"/>
        <w:rPr/>
      </w:pPr>
      <w:bookmarkStart w:colFirst="0" w:colLast="0" w:name="_4ll2xq6xjhhq" w:id="40"/>
      <w:bookmarkEnd w:id="40"/>
      <w:r w:rsidDel="00000000" w:rsidR="00000000" w:rsidRPr="00000000">
        <w:rPr>
          <w:rtl w:val="0"/>
        </w:rPr>
        <w:t xml:space="preserve">Tên quy tắc: Quy tắc Thiết lập Biểu đồ thị giác (Visual Hierarchy) </w:t>
      </w:r>
    </w:p>
    <w:p w:rsidR="00000000" w:rsidDel="00000000" w:rsidP="00000000" w:rsidRDefault="00000000" w:rsidRPr="00000000" w14:paraId="000000B6">
      <w:pPr>
        <w:numPr>
          <w:ilvl w:val="1"/>
          <w:numId w:val="3"/>
        </w:numPr>
        <w:ind w:left="1440" w:hanging="360"/>
        <w:rPr>
          <w:u w:val="none"/>
        </w:rPr>
      </w:pPr>
      <w:r w:rsidDel="00000000" w:rsidR="00000000" w:rsidRPr="00000000">
        <w:rPr>
          <w:rtl w:val="0"/>
        </w:rPr>
        <w:t xml:space="preserve">Nội dung chi tiết: Bắt buộc phải sắp xếp thông tin theo một thứ tự ưu tiên quan trọng. Thiết kế phải xác định được thông tin quan trọng nhất để làm nổi bật nhằm thu hút mắt người xem đầu tiên, sau đó tiếp tục dẫn dắt họ một cách logic đến các thông tin có mức độ quan trọng thứ hai, thứ ba trong layout. </w:t>
      </w:r>
    </w:p>
    <w:p w:rsidR="00000000" w:rsidDel="00000000" w:rsidP="00000000" w:rsidRDefault="00000000" w:rsidRPr="00000000" w14:paraId="000000B7">
      <w:pPr>
        <w:numPr>
          <w:ilvl w:val="1"/>
          <w:numId w:val="3"/>
        </w:numPr>
        <w:spacing w:after="0" w:afterAutospacing="0"/>
        <w:ind w:left="1440" w:hanging="360"/>
        <w:rPr>
          <w:u w:val="none"/>
        </w:rPr>
      </w:pPr>
      <w:r w:rsidDel="00000000" w:rsidR="00000000" w:rsidRPr="00000000">
        <w:rPr>
          <w:rtl w:val="0"/>
        </w:rPr>
        <w:t xml:space="preserve">Điều kiện áp dụng: Phân cấp thông tin, lên thứ tự đọc cho bất kỳ tài liệu nào (poster, sách, web) để tiết kiệm thời gian tiếp nhận cho người xem.</w:t>
      </w:r>
    </w:p>
    <w:p w:rsidR="00000000" w:rsidDel="00000000" w:rsidP="00000000" w:rsidRDefault="00000000" w:rsidRPr="00000000" w14:paraId="000000B8">
      <w:pPr>
        <w:pStyle w:val="Heading3"/>
        <w:numPr>
          <w:ilvl w:val="0"/>
          <w:numId w:val="3"/>
        </w:numPr>
        <w:spacing w:after="0" w:afterAutospacing="0" w:before="0" w:beforeAutospacing="0"/>
        <w:ind w:left="720" w:hanging="360"/>
        <w:rPr/>
      </w:pPr>
      <w:bookmarkStart w:colFirst="0" w:colLast="0" w:name="_97ibnwb54v5" w:id="41"/>
      <w:bookmarkEnd w:id="41"/>
      <w:r w:rsidDel="00000000" w:rsidR="00000000" w:rsidRPr="00000000">
        <w:rPr>
          <w:rtl w:val="0"/>
        </w:rPr>
        <w:t xml:space="preserve">Tên quy tắc: Nguyên lý của Sự nhấn mạnh (Emphasis/Contrast) </w:t>
      </w:r>
    </w:p>
    <w:p w:rsidR="00000000" w:rsidDel="00000000" w:rsidP="00000000" w:rsidRDefault="00000000" w:rsidRPr="00000000" w14:paraId="000000B9">
      <w:pPr>
        <w:numPr>
          <w:ilvl w:val="1"/>
          <w:numId w:val="3"/>
        </w:numPr>
        <w:ind w:left="1440" w:hanging="360"/>
        <w:rPr>
          <w:u w:val="none"/>
        </w:rPr>
      </w:pPr>
      <w:r w:rsidDel="00000000" w:rsidR="00000000" w:rsidRPr="00000000">
        <w:rPr>
          <w:rtl w:val="0"/>
        </w:rPr>
        <w:t xml:space="preserve">Nội dung chi tiết: Để tạo sự nhấn mạnh thu hút sự chú ý vào một đối tượng, chỉ nên dùng một hoặc hai cách tạo tương phản (như thay đổi kích thước lớn hơn, dùng độ đậm nét khác biệt, đổi màu sắc, hoặc thay đổi hình dạng/kiểu chữ). </w:t>
      </w:r>
    </w:p>
    <w:p w:rsidR="00000000" w:rsidDel="00000000" w:rsidP="00000000" w:rsidRDefault="00000000" w:rsidRPr="00000000" w14:paraId="000000BA">
      <w:pPr>
        <w:numPr>
          <w:ilvl w:val="1"/>
          <w:numId w:val="3"/>
        </w:numPr>
        <w:ind w:left="1440" w:hanging="360"/>
        <w:rPr>
          <w:u w:val="none"/>
        </w:rPr>
      </w:pPr>
      <w:r w:rsidDel="00000000" w:rsidR="00000000" w:rsidRPr="00000000">
        <w:rPr>
          <w:rtl w:val="0"/>
        </w:rPr>
        <w:t xml:space="preserve">Lưu ý cốt lõi: Nếu cố gắng nhấn mạnh tất cả mọi đối tượng trong layout, sẽ chẳng có đối tượng nào nổi bật cả. </w:t>
      </w:r>
    </w:p>
    <w:p w:rsidR="00000000" w:rsidDel="00000000" w:rsidP="00000000" w:rsidRDefault="00000000" w:rsidRPr="00000000" w14:paraId="000000BB">
      <w:pPr>
        <w:numPr>
          <w:ilvl w:val="1"/>
          <w:numId w:val="3"/>
        </w:numPr>
        <w:spacing w:after="0" w:afterAutospacing="0"/>
        <w:ind w:left="1440" w:hanging="360"/>
        <w:rPr>
          <w:u w:val="none"/>
        </w:rPr>
      </w:pPr>
      <w:r w:rsidDel="00000000" w:rsidR="00000000" w:rsidRPr="00000000">
        <w:rPr>
          <w:rtl w:val="0"/>
        </w:rPr>
        <w:t xml:space="preserve">Điều kiện áp dụng: Làm nổi bật một từ, một cụm từ, hoặc một thông điệp chính trong một khối văn bản hoặc bố cục chung. </w:t>
      </w:r>
    </w:p>
    <w:p w:rsidR="00000000" w:rsidDel="00000000" w:rsidP="00000000" w:rsidRDefault="00000000" w:rsidRPr="00000000" w14:paraId="000000BC">
      <w:pPr>
        <w:pStyle w:val="Heading3"/>
        <w:numPr>
          <w:ilvl w:val="0"/>
          <w:numId w:val="3"/>
        </w:numPr>
        <w:spacing w:after="0" w:afterAutospacing="0" w:before="0" w:beforeAutospacing="0"/>
        <w:ind w:left="720" w:hanging="360"/>
        <w:rPr/>
      </w:pPr>
      <w:bookmarkStart w:colFirst="0" w:colLast="0" w:name="_6d292f0iya1" w:id="42"/>
      <w:bookmarkEnd w:id="42"/>
      <w:r w:rsidDel="00000000" w:rsidR="00000000" w:rsidRPr="00000000">
        <w:rPr>
          <w:rtl w:val="0"/>
        </w:rPr>
        <w:t xml:space="preserve">Tên quy tắc: Tuân thủ Sự dẫn mắt/Sự điều hướng đọc (Reading Gravity) </w:t>
      </w:r>
    </w:p>
    <w:p w:rsidR="00000000" w:rsidDel="00000000" w:rsidP="00000000" w:rsidRDefault="00000000" w:rsidRPr="00000000" w14:paraId="000000BD">
      <w:pPr>
        <w:numPr>
          <w:ilvl w:val="1"/>
          <w:numId w:val="3"/>
        </w:numPr>
        <w:ind w:left="1440" w:hanging="360"/>
        <w:rPr>
          <w:u w:val="none"/>
        </w:rPr>
      </w:pPr>
      <w:r w:rsidDel="00000000" w:rsidR="00000000" w:rsidRPr="00000000">
        <w:rPr>
          <w:rtl w:val="0"/>
        </w:rPr>
        <w:t xml:space="preserve">Nội dung chi tiết: Phải thiết kế layout thuận theo thói quen đọc về mặt sinh lý của khán giả. Đối với người sử dụng ngôn ngữ phương Tây, mắt có khuynh hướng tự nhiên bắt đầu ở góc trên cùng bên trái, di chuyển sang phải, và trôi dần xuống góc dưới cùng bên phải của trang. </w:t>
      </w:r>
    </w:p>
    <w:p w:rsidR="00000000" w:rsidDel="00000000" w:rsidP="00000000" w:rsidRDefault="00000000" w:rsidRPr="00000000" w14:paraId="000000BE">
      <w:pPr>
        <w:numPr>
          <w:ilvl w:val="1"/>
          <w:numId w:val="3"/>
        </w:numPr>
        <w:spacing w:after="0" w:afterAutospacing="0"/>
        <w:ind w:left="1440" w:hanging="360"/>
        <w:rPr>
          <w:u w:val="none"/>
        </w:rPr>
      </w:pPr>
      <w:r w:rsidDel="00000000" w:rsidR="00000000" w:rsidRPr="00000000">
        <w:rPr>
          <w:rtl w:val="0"/>
        </w:rPr>
        <w:t xml:space="preserve">Điều kiện áp dụng: Sắp xếp và định vị luồng chảy của văn bản, hình ảnh, cũng như điểm kết thúc (ví dụ: nút kêu gọi hành động, logo) trên một khung hình.</w:t>
      </w:r>
    </w:p>
    <w:p w:rsidR="00000000" w:rsidDel="00000000" w:rsidP="00000000" w:rsidRDefault="00000000" w:rsidRPr="00000000" w14:paraId="000000BF">
      <w:pPr>
        <w:pStyle w:val="Heading3"/>
        <w:numPr>
          <w:ilvl w:val="0"/>
          <w:numId w:val="3"/>
        </w:numPr>
        <w:spacing w:after="0" w:afterAutospacing="0" w:before="0" w:beforeAutospacing="0"/>
        <w:ind w:left="720" w:hanging="360"/>
        <w:rPr/>
      </w:pPr>
      <w:bookmarkStart w:colFirst="0" w:colLast="0" w:name="_s3m2dqyxjxuj" w:id="43"/>
      <w:bookmarkEnd w:id="43"/>
      <w:r w:rsidDel="00000000" w:rsidR="00000000" w:rsidRPr="00000000">
        <w:rPr>
          <w:rtl w:val="0"/>
        </w:rPr>
        <w:t xml:space="preserve">Tên quy tắc: Phân chia các Mục chữ (Typographical Devices) để tổ chức thông tin</w:t>
      </w:r>
    </w:p>
    <w:p w:rsidR="00000000" w:rsidDel="00000000" w:rsidP="00000000" w:rsidRDefault="00000000" w:rsidRPr="00000000" w14:paraId="000000C0">
      <w:pPr>
        <w:numPr>
          <w:ilvl w:val="1"/>
          <w:numId w:val="3"/>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C1">
      <w:pPr>
        <w:numPr>
          <w:ilvl w:val="2"/>
          <w:numId w:val="3"/>
        </w:numPr>
        <w:ind w:left="2160" w:hanging="360"/>
        <w:rPr>
          <w:u w:val="none"/>
        </w:rPr>
      </w:pPr>
      <w:r w:rsidDel="00000000" w:rsidR="00000000" w:rsidRPr="00000000">
        <w:rPr>
          <w:rtl w:val="0"/>
        </w:rPr>
        <w:t xml:space="preserve">Đầu đề (Headline): Tiêu đề của bài, kích thước font lớn hơn hẳn body text.</w:t>
      </w:r>
    </w:p>
    <w:p w:rsidR="00000000" w:rsidDel="00000000" w:rsidP="00000000" w:rsidRDefault="00000000" w:rsidRPr="00000000" w14:paraId="000000C2">
      <w:pPr>
        <w:numPr>
          <w:ilvl w:val="2"/>
          <w:numId w:val="3"/>
        </w:numPr>
        <w:ind w:left="2160" w:hanging="360"/>
        <w:rPr>
          <w:u w:val="none"/>
        </w:rPr>
      </w:pPr>
      <w:r w:rsidDel="00000000" w:rsidR="00000000" w:rsidRPr="00000000">
        <w:rPr>
          <w:rtl w:val="0"/>
        </w:rPr>
        <w:t xml:space="preserve">Phụ đề (Subhead): Nhỏ hơn headline nhưng lớn hơn body text, dùng phân chia các tổ chức văn bản nội dung.</w:t>
      </w:r>
    </w:p>
    <w:p w:rsidR="00000000" w:rsidDel="00000000" w:rsidP="00000000" w:rsidRDefault="00000000" w:rsidRPr="00000000" w14:paraId="000000C3">
      <w:pPr>
        <w:numPr>
          <w:ilvl w:val="2"/>
          <w:numId w:val="3"/>
        </w:numPr>
        <w:ind w:left="2160" w:hanging="360"/>
        <w:rPr>
          <w:u w:val="none"/>
        </w:rPr>
      </w:pPr>
      <w:r w:rsidDel="00000000" w:rsidR="00000000" w:rsidRPr="00000000">
        <w:rPr>
          <w:rtl w:val="0"/>
        </w:rPr>
        <w:t xml:space="preserve">Khối trích dẫn (Block quotation): Tách biệt với văn bản chung, thường thụt lề, thiết lập khoảng cách và font chữ riêng.</w:t>
      </w:r>
    </w:p>
    <w:p w:rsidR="00000000" w:rsidDel="00000000" w:rsidP="00000000" w:rsidRDefault="00000000" w:rsidRPr="00000000" w14:paraId="000000C4">
      <w:pPr>
        <w:numPr>
          <w:ilvl w:val="2"/>
          <w:numId w:val="3"/>
        </w:numPr>
        <w:ind w:left="2160" w:hanging="360"/>
        <w:rPr>
          <w:u w:val="none"/>
        </w:rPr>
      </w:pPr>
      <w:r w:rsidDel="00000000" w:rsidR="00000000" w:rsidRPr="00000000">
        <w:rPr>
          <w:rtl w:val="0"/>
        </w:rPr>
        <w:t xml:space="preserve">Trích đoạn (Pull-quote): Một câu văn trích từ bài, được phóng to để thu hút sự chú ý.</w:t>
      </w:r>
    </w:p>
    <w:p w:rsidR="00000000" w:rsidDel="00000000" w:rsidP="00000000" w:rsidRDefault="00000000" w:rsidRPr="00000000" w14:paraId="000000C5">
      <w:pPr>
        <w:numPr>
          <w:ilvl w:val="2"/>
          <w:numId w:val="3"/>
        </w:numPr>
        <w:ind w:left="2160" w:hanging="360"/>
        <w:rPr>
          <w:u w:val="none"/>
        </w:rPr>
      </w:pPr>
      <w:r w:rsidDel="00000000" w:rsidR="00000000" w:rsidRPr="00000000">
        <w:rPr>
          <w:rtl w:val="0"/>
        </w:rPr>
        <w:t xml:space="preserve">Sidebar: Khối nội dung nằm ngoài lề, độc lập với bài chính, thường được bao bởi viền hoặc đặt trên một nền màu. </w:t>
      </w:r>
    </w:p>
    <w:p w:rsidR="00000000" w:rsidDel="00000000" w:rsidP="00000000" w:rsidRDefault="00000000" w:rsidRPr="00000000" w14:paraId="000000C6">
      <w:pPr>
        <w:numPr>
          <w:ilvl w:val="1"/>
          <w:numId w:val="3"/>
        </w:numPr>
        <w:spacing w:after="0" w:afterAutospacing="0"/>
        <w:ind w:left="1440" w:hanging="360"/>
        <w:rPr>
          <w:u w:val="none"/>
        </w:rPr>
      </w:pPr>
      <w:r w:rsidDel="00000000" w:rsidR="00000000" w:rsidRPr="00000000">
        <w:rPr>
          <w:rtl w:val="0"/>
        </w:rPr>
        <w:t xml:space="preserve">Điều kiện áp dụng: Tổ chức, ngắt trang và phân mảng nội dung đối với các layout chứa văn bản dài (tạp chí, báo, sách).</w:t>
      </w:r>
    </w:p>
    <w:p w:rsidR="00000000" w:rsidDel="00000000" w:rsidP="00000000" w:rsidRDefault="00000000" w:rsidRPr="00000000" w14:paraId="000000C7">
      <w:pPr>
        <w:pStyle w:val="Heading3"/>
        <w:numPr>
          <w:ilvl w:val="0"/>
          <w:numId w:val="3"/>
        </w:numPr>
        <w:spacing w:after="0" w:afterAutospacing="0" w:before="0" w:beforeAutospacing="0"/>
        <w:ind w:left="720" w:hanging="360"/>
        <w:rPr/>
      </w:pPr>
      <w:bookmarkStart w:colFirst="0" w:colLast="0" w:name="_8re1dxudmp5b" w:id="44"/>
      <w:bookmarkEnd w:id="44"/>
      <w:r w:rsidDel="00000000" w:rsidR="00000000" w:rsidRPr="00000000">
        <w:rPr>
          <w:rtl w:val="0"/>
        </w:rPr>
        <w:t xml:space="preserve">Tên quy tắc: Các nguyên tắc Định hướng tính khả dụng (Usability) trong giao diện số </w:t>
      </w:r>
    </w:p>
    <w:p w:rsidR="00000000" w:rsidDel="00000000" w:rsidP="00000000" w:rsidRDefault="00000000" w:rsidRPr="00000000" w14:paraId="000000C8">
      <w:pPr>
        <w:numPr>
          <w:ilvl w:val="1"/>
          <w:numId w:val="3"/>
        </w:numPr>
        <w:ind w:left="1440" w:hanging="360"/>
        <w:rPr>
          <w:u w:val="none"/>
        </w:rPr>
      </w:pPr>
      <w:r w:rsidDel="00000000" w:rsidR="00000000" w:rsidRPr="00000000">
        <w:rPr>
          <w:rtl w:val="0"/>
        </w:rPr>
        <w:t xml:space="preserve">Nội dung chi tiết: Việc thiết kế layout tương tác (như Web, UI) phải thỏa mãn các tiêu chí:</w:t>
      </w:r>
    </w:p>
    <w:p w:rsidR="00000000" w:rsidDel="00000000" w:rsidP="00000000" w:rsidRDefault="00000000" w:rsidRPr="00000000" w14:paraId="000000C9">
      <w:pPr>
        <w:numPr>
          <w:ilvl w:val="2"/>
          <w:numId w:val="3"/>
        </w:numPr>
        <w:ind w:left="2160" w:hanging="360"/>
        <w:rPr>
          <w:u w:val="none"/>
        </w:rPr>
      </w:pPr>
      <w:r w:rsidDel="00000000" w:rsidR="00000000" w:rsidRPr="00000000">
        <w:rPr>
          <w:rtl w:val="0"/>
        </w:rPr>
        <w:t xml:space="preserve">Giữ được sự đơn giản: Không làm rối mắt người dùng.</w:t>
      </w:r>
    </w:p>
    <w:p w:rsidR="00000000" w:rsidDel="00000000" w:rsidP="00000000" w:rsidRDefault="00000000" w:rsidRPr="00000000" w14:paraId="000000CA">
      <w:pPr>
        <w:numPr>
          <w:ilvl w:val="2"/>
          <w:numId w:val="3"/>
        </w:numPr>
        <w:ind w:left="2160" w:hanging="360"/>
        <w:rPr>
          <w:u w:val="none"/>
        </w:rPr>
      </w:pPr>
      <w:r w:rsidDel="00000000" w:rsidR="00000000" w:rsidRPr="00000000">
        <w:rPr>
          <w:rtl w:val="0"/>
        </w:rPr>
        <w:t xml:space="preserve">Dễ sử dụng: Dự đoán được người dùng muốn làm gì để thiết kế công cụ phù hợp.</w:t>
      </w:r>
    </w:p>
    <w:p w:rsidR="00000000" w:rsidDel="00000000" w:rsidP="00000000" w:rsidRDefault="00000000" w:rsidRPr="00000000" w14:paraId="000000CB">
      <w:pPr>
        <w:numPr>
          <w:ilvl w:val="2"/>
          <w:numId w:val="3"/>
        </w:numPr>
        <w:ind w:left="2160" w:hanging="360"/>
        <w:rPr>
          <w:u w:val="none"/>
        </w:rPr>
      </w:pPr>
      <w:r w:rsidDel="00000000" w:rsidR="00000000" w:rsidRPr="00000000">
        <w:rPr>
          <w:rtl w:val="0"/>
        </w:rPr>
        <w:t xml:space="preserve">Đưa ra lựa chọn rõ ràng: Phân bố thời gian, nhịp độ và không gian hợp lý cho các thao tác.</w:t>
      </w:r>
    </w:p>
    <w:p w:rsidR="00000000" w:rsidDel="00000000" w:rsidP="00000000" w:rsidRDefault="00000000" w:rsidRPr="00000000" w14:paraId="000000CC">
      <w:pPr>
        <w:numPr>
          <w:ilvl w:val="2"/>
          <w:numId w:val="3"/>
        </w:numPr>
        <w:ind w:left="2160" w:hanging="360"/>
        <w:rPr>
          <w:u w:val="none"/>
        </w:rPr>
      </w:pPr>
      <w:r w:rsidDel="00000000" w:rsidR="00000000" w:rsidRPr="00000000">
        <w:rPr>
          <w:rtl w:val="0"/>
        </w:rPr>
        <w:t xml:space="preserve">Phản hồi (Feedback): Người dùng phải nhận được tín hiệu đáp lại (đổi màu, nhấp nháy, âm thanh) để biết rằng hệ thống đã ghi nhận thao tác của họ. </w:t>
      </w:r>
    </w:p>
    <w:p w:rsidR="00000000" w:rsidDel="00000000" w:rsidP="00000000" w:rsidRDefault="00000000" w:rsidRPr="00000000" w14:paraId="000000CD">
      <w:pPr>
        <w:numPr>
          <w:ilvl w:val="1"/>
          <w:numId w:val="3"/>
        </w:numPr>
        <w:ind w:left="1440" w:hanging="360"/>
        <w:rPr>
          <w:u w:val="none"/>
        </w:rPr>
      </w:pPr>
      <w:r w:rsidDel="00000000" w:rsidR="00000000" w:rsidRPr="00000000">
        <w:rPr>
          <w:rtl w:val="0"/>
        </w:rPr>
        <w:t xml:space="preserve">Điều kiện áp dụng: Thiết kế môi trường kỹ thuật số, Web, phần mềm, màn hình tương tác đa phương tiện.</w:t>
      </w:r>
    </w:p>
    <w:p w:rsidR="00000000" w:rsidDel="00000000" w:rsidP="00000000" w:rsidRDefault="00000000" w:rsidRPr="00000000" w14:paraId="000000CE">
      <w:pPr>
        <w:pStyle w:val="Heading2"/>
        <w:rPr/>
      </w:pPr>
      <w:bookmarkStart w:colFirst="0" w:colLast="0" w:name="_1sdarvb44zc0" w:id="45"/>
      <w:bookmarkEnd w:id="45"/>
      <w:r w:rsidDel="00000000" w:rsidR="00000000" w:rsidRPr="00000000">
        <w:rPr>
          <w:rtl w:val="0"/>
        </w:rPr>
        <w:t xml:space="preserve">Chương 6:</w:t>
      </w:r>
    </w:p>
    <w:p w:rsidR="00000000" w:rsidDel="00000000" w:rsidP="00000000" w:rsidRDefault="00000000" w:rsidRPr="00000000" w14:paraId="000000CF">
      <w:pPr>
        <w:pStyle w:val="Heading3"/>
        <w:numPr>
          <w:ilvl w:val="0"/>
          <w:numId w:val="7"/>
        </w:numPr>
        <w:spacing w:after="0" w:afterAutospacing="0"/>
        <w:ind w:left="720" w:hanging="360"/>
        <w:rPr/>
      </w:pPr>
      <w:bookmarkStart w:colFirst="0" w:colLast="0" w:name="_ahxy9vyyoo8f" w:id="46"/>
      <w:bookmarkEnd w:id="46"/>
      <w:r w:rsidDel="00000000" w:rsidR="00000000" w:rsidRPr="00000000">
        <w:rPr>
          <w:rtl w:val="0"/>
        </w:rPr>
        <w:t xml:space="preserve">Tên quy tắc: Định luật Tỷ lệ vàng (The Golden Section) </w:t>
      </w:r>
    </w:p>
    <w:p w:rsidR="00000000" w:rsidDel="00000000" w:rsidP="00000000" w:rsidRDefault="00000000" w:rsidRPr="00000000" w14:paraId="000000D0">
      <w:pPr>
        <w:numPr>
          <w:ilvl w:val="1"/>
          <w:numId w:val="7"/>
        </w:numPr>
        <w:ind w:left="1440" w:hanging="360"/>
        <w:rPr>
          <w:u w:val="none"/>
        </w:rPr>
      </w:pPr>
      <w:r w:rsidDel="00000000" w:rsidR="00000000" w:rsidRPr="00000000">
        <w:rPr>
          <w:rtl w:val="0"/>
        </w:rPr>
        <w:t xml:space="preserve">Nội dung chi tiết: Tỷ lệ vàng có thông số toán học là 1:1,618 (thường được quy đổi tương đương là tỷ lệ 5:8). Hình chữ nhật hoặc các không gian thiết kế được tạo ra dựa trên tỷ lệ này được mắt người dùng tự nhiên đánh giá là có tỷ lệ hài hòa và hoàn hảo nhất. </w:t>
      </w:r>
    </w:p>
    <w:p w:rsidR="00000000" w:rsidDel="00000000" w:rsidP="00000000" w:rsidRDefault="00000000" w:rsidRPr="00000000" w14:paraId="000000D1">
      <w:pPr>
        <w:numPr>
          <w:ilvl w:val="1"/>
          <w:numId w:val="7"/>
        </w:numPr>
        <w:spacing w:after="0" w:afterAutospacing="0"/>
        <w:ind w:left="1440" w:hanging="360"/>
        <w:rPr>
          <w:u w:val="none"/>
        </w:rPr>
      </w:pPr>
      <w:r w:rsidDel="00000000" w:rsidR="00000000" w:rsidRPr="00000000">
        <w:rPr>
          <w:rtl w:val="0"/>
        </w:rPr>
        <w:t xml:space="preserve">Điều kiện áp dụng: Dùng để xác định kích thước, phân chia không gian, hoặc thiết lập tỷ lệ chiều rộng/chiều cao cho khung hình, ô lưới, hoặc các thành phần hình ảnh trong layout.</w:t>
      </w:r>
    </w:p>
    <w:p w:rsidR="00000000" w:rsidDel="00000000" w:rsidP="00000000" w:rsidRDefault="00000000" w:rsidRPr="00000000" w14:paraId="000000D2">
      <w:pPr>
        <w:pStyle w:val="Heading3"/>
        <w:numPr>
          <w:ilvl w:val="0"/>
          <w:numId w:val="7"/>
        </w:numPr>
        <w:spacing w:after="0" w:afterAutospacing="0" w:before="0" w:beforeAutospacing="0"/>
        <w:ind w:left="720" w:hanging="360"/>
        <w:rPr/>
      </w:pPr>
      <w:bookmarkStart w:colFirst="0" w:colLast="0" w:name="_imoq5gg6xb3v" w:id="47"/>
      <w:bookmarkEnd w:id="47"/>
      <w:r w:rsidDel="00000000" w:rsidR="00000000" w:rsidRPr="00000000">
        <w:rPr>
          <w:rtl w:val="0"/>
        </w:rPr>
        <w:t xml:space="preserve">Tên quy tắc: Tiêu chí xem xét khi thiết lập Ô lưới (Grid setup) </w:t>
      </w:r>
    </w:p>
    <w:p w:rsidR="00000000" w:rsidDel="00000000" w:rsidP="00000000" w:rsidRDefault="00000000" w:rsidRPr="00000000" w14:paraId="000000D3">
      <w:pPr>
        <w:numPr>
          <w:ilvl w:val="1"/>
          <w:numId w:val="7"/>
        </w:numPr>
        <w:ind w:left="1440" w:hanging="360"/>
        <w:rPr>
          <w:u w:val="none"/>
        </w:rPr>
      </w:pPr>
      <w:r w:rsidDel="00000000" w:rsidR="00000000" w:rsidRPr="00000000">
        <w:rPr>
          <w:rtl w:val="0"/>
        </w:rPr>
        <w:t xml:space="preserve">Nội dung chi tiết: Để quyết định hình thức của ô lưới, nhà thiết kế bắt buộc phải xem xét các yêu cầu sau:</w:t>
      </w:r>
    </w:p>
    <w:p w:rsidR="00000000" w:rsidDel="00000000" w:rsidP="00000000" w:rsidRDefault="00000000" w:rsidRPr="00000000" w14:paraId="000000D4">
      <w:pPr>
        <w:numPr>
          <w:ilvl w:val="2"/>
          <w:numId w:val="7"/>
        </w:numPr>
        <w:ind w:left="2160" w:hanging="360"/>
        <w:rPr>
          <w:u w:val="none"/>
        </w:rPr>
      </w:pPr>
      <w:r w:rsidDel="00000000" w:rsidR="00000000" w:rsidRPr="00000000">
        <w:rPr>
          <w:rtl w:val="0"/>
        </w:rPr>
        <w:t xml:space="preserve">Yêu cầu về kích thước: Lượng thông tin mỗi trang, kích thước chữ, kích thước/hình dạng hình ảnh.</w:t>
      </w:r>
    </w:p>
    <w:p w:rsidR="00000000" w:rsidDel="00000000" w:rsidP="00000000" w:rsidRDefault="00000000" w:rsidRPr="00000000" w14:paraId="000000D5">
      <w:pPr>
        <w:numPr>
          <w:ilvl w:val="2"/>
          <w:numId w:val="7"/>
        </w:numPr>
        <w:ind w:left="2160" w:hanging="360"/>
        <w:rPr>
          <w:u w:val="none"/>
        </w:rPr>
      </w:pPr>
      <w:r w:rsidDel="00000000" w:rsidR="00000000" w:rsidRPr="00000000">
        <w:rPr>
          <w:rtl w:val="0"/>
        </w:rPr>
        <w:t xml:space="preserve">Nội dung khả thi: Văn bản, hình ảnh, mục chữ, không gian âm.</w:t>
      </w:r>
    </w:p>
    <w:p w:rsidR="00000000" w:rsidDel="00000000" w:rsidP="00000000" w:rsidRDefault="00000000" w:rsidRPr="00000000" w14:paraId="000000D6">
      <w:pPr>
        <w:numPr>
          <w:ilvl w:val="2"/>
          <w:numId w:val="7"/>
        </w:numPr>
        <w:ind w:left="2160" w:hanging="360"/>
        <w:rPr>
          <w:u w:val="none"/>
        </w:rPr>
      </w:pPr>
      <w:r w:rsidDel="00000000" w:rsidR="00000000" w:rsidRPr="00000000">
        <w:rPr>
          <w:rtl w:val="0"/>
        </w:rPr>
        <w:t xml:space="preserve">Concept thiết kế: Phong cách, tâm trạng, nhu cầu cụ thể của đối tượng khán giả.</w:t>
      </w:r>
    </w:p>
    <w:p w:rsidR="00000000" w:rsidDel="00000000" w:rsidP="00000000" w:rsidRDefault="00000000" w:rsidRPr="00000000" w14:paraId="000000D7">
      <w:pPr>
        <w:numPr>
          <w:ilvl w:val="2"/>
          <w:numId w:val="7"/>
        </w:numPr>
        <w:ind w:left="2160" w:hanging="360"/>
        <w:rPr>
          <w:u w:val="none"/>
        </w:rPr>
      </w:pPr>
      <w:r w:rsidDel="00000000" w:rsidR="00000000" w:rsidRPr="00000000">
        <w:rPr>
          <w:rtl w:val="0"/>
        </w:rPr>
        <w:t xml:space="preserve">Yêu cầu sản xuất (Định dạng/Format): Diện tích tổng thể của layout được xác định bởi các cạnh bên ngoài của trang (kích thước giấy, môi trường web, hoặc khuôn bế). </w:t>
      </w:r>
    </w:p>
    <w:p w:rsidR="00000000" w:rsidDel="00000000" w:rsidP="00000000" w:rsidRDefault="00000000" w:rsidRPr="00000000" w14:paraId="000000D8">
      <w:pPr>
        <w:numPr>
          <w:ilvl w:val="1"/>
          <w:numId w:val="7"/>
        </w:numPr>
        <w:spacing w:after="0" w:afterAutospacing="0"/>
        <w:ind w:left="1440" w:hanging="360"/>
        <w:rPr>
          <w:u w:val="none"/>
        </w:rPr>
      </w:pPr>
      <w:r w:rsidDel="00000000" w:rsidR="00000000" w:rsidRPr="00000000">
        <w:rPr>
          <w:rtl w:val="0"/>
        </w:rPr>
        <w:t xml:space="preserve">Điều kiện áp dụng: Phân tích trước khi bắt tay vào vẽ hệ thống đường gióng ô lưới cho bất kỳ dự án nào.</w:t>
      </w:r>
    </w:p>
    <w:p w:rsidR="00000000" w:rsidDel="00000000" w:rsidP="00000000" w:rsidRDefault="00000000" w:rsidRPr="00000000" w14:paraId="000000D9">
      <w:pPr>
        <w:pStyle w:val="Heading3"/>
        <w:numPr>
          <w:ilvl w:val="0"/>
          <w:numId w:val="7"/>
        </w:numPr>
        <w:spacing w:after="0" w:afterAutospacing="0" w:before="0" w:beforeAutospacing="0"/>
        <w:ind w:left="720" w:hanging="360"/>
        <w:rPr/>
      </w:pPr>
      <w:bookmarkStart w:colFirst="0" w:colLast="0" w:name="_yjgtagopqxby" w:id="48"/>
      <w:bookmarkEnd w:id="48"/>
      <w:r w:rsidDel="00000000" w:rsidR="00000000" w:rsidRPr="00000000">
        <w:rPr>
          <w:rtl w:val="0"/>
        </w:rPr>
        <w:t xml:space="preserve">Tên quy tắc: Thiết lập Ô lưới bản thảo (Manuscript grid) </w:t>
      </w:r>
    </w:p>
    <w:p w:rsidR="00000000" w:rsidDel="00000000" w:rsidP="00000000" w:rsidRDefault="00000000" w:rsidRPr="00000000" w14:paraId="000000DA">
      <w:pPr>
        <w:numPr>
          <w:ilvl w:val="1"/>
          <w:numId w:val="7"/>
        </w:numPr>
        <w:ind w:left="1440" w:hanging="360"/>
        <w:rPr>
          <w:u w:val="none"/>
        </w:rPr>
      </w:pPr>
      <w:r w:rsidDel="00000000" w:rsidR="00000000" w:rsidRPr="00000000">
        <w:rPr>
          <w:rtl w:val="0"/>
        </w:rPr>
        <w:t xml:space="preserve">Nội dung chi tiết: Ô lưới bản thảo là một vùng nội dung lớn (vùng ô lưới/text area) được bao quanh bởi lề (margin). Hướng dẫn kỹ thuật: Khi thiết kế các trang liền nhau (trang đôi - spread) có đóng gáy sách, khoảng cách cột lề bên trong (nằm gần gáy sách nhất) gọi là gutter, yêu cầu phải thiết kế gutter đủ rộng để bù trừ cho phần giấy bị cuộn/giấu đi khi đóng gáy sách. </w:t>
      </w:r>
    </w:p>
    <w:p w:rsidR="00000000" w:rsidDel="00000000" w:rsidP="00000000" w:rsidRDefault="00000000" w:rsidRPr="00000000" w14:paraId="000000DB">
      <w:pPr>
        <w:numPr>
          <w:ilvl w:val="1"/>
          <w:numId w:val="7"/>
        </w:numPr>
        <w:spacing w:after="0" w:afterAutospacing="0"/>
        <w:ind w:left="1440" w:hanging="360"/>
        <w:rPr>
          <w:u w:val="none"/>
        </w:rPr>
      </w:pPr>
      <w:r w:rsidDel="00000000" w:rsidR="00000000" w:rsidRPr="00000000">
        <w:rPr>
          <w:rtl w:val="0"/>
        </w:rPr>
        <w:t xml:space="preserve">Điều kiện áp dụng: Dùng cho các ấn phẩm chứa văn bản đọc dài liên tục (ví dụ: tiểu thuyết, sách văn bản). </w:t>
      </w:r>
    </w:p>
    <w:p w:rsidR="00000000" w:rsidDel="00000000" w:rsidP="00000000" w:rsidRDefault="00000000" w:rsidRPr="00000000" w14:paraId="000000DC">
      <w:pPr>
        <w:pStyle w:val="Heading3"/>
        <w:numPr>
          <w:ilvl w:val="0"/>
          <w:numId w:val="7"/>
        </w:numPr>
        <w:spacing w:after="0" w:afterAutospacing="0" w:before="0" w:beforeAutospacing="0"/>
        <w:ind w:left="720" w:hanging="360"/>
        <w:rPr/>
      </w:pPr>
      <w:bookmarkStart w:colFirst="0" w:colLast="0" w:name="_8gh3o2kc4uvg" w:id="49"/>
      <w:bookmarkEnd w:id="49"/>
      <w:r w:rsidDel="00000000" w:rsidR="00000000" w:rsidRPr="00000000">
        <w:rPr>
          <w:rtl w:val="0"/>
        </w:rPr>
        <w:t xml:space="preserve">Tên quy tắc: Thiết lập Ô lưới đường baseline (Baseline grid) </w:t>
      </w:r>
    </w:p>
    <w:p w:rsidR="00000000" w:rsidDel="00000000" w:rsidP="00000000" w:rsidRDefault="00000000" w:rsidRPr="00000000" w14:paraId="000000DD">
      <w:pPr>
        <w:numPr>
          <w:ilvl w:val="1"/>
          <w:numId w:val="7"/>
        </w:numPr>
        <w:ind w:left="1440" w:hanging="360"/>
        <w:rPr>
          <w:u w:val="none"/>
        </w:rPr>
      </w:pPr>
      <w:r w:rsidDel="00000000" w:rsidR="00000000" w:rsidRPr="00000000">
        <w:rPr>
          <w:rtl w:val="0"/>
        </w:rPr>
        <w:t xml:space="preserve">Nội dung chi tiết: Ô lưới đường baseline là các đường gióng ngang đều nhau trải khắp trang. </w:t>
      </w:r>
    </w:p>
    <w:p w:rsidR="00000000" w:rsidDel="00000000" w:rsidP="00000000" w:rsidRDefault="00000000" w:rsidRPr="00000000" w14:paraId="000000DE">
      <w:pPr>
        <w:numPr>
          <w:ilvl w:val="1"/>
          <w:numId w:val="7"/>
        </w:numPr>
        <w:ind w:left="1440" w:hanging="360"/>
        <w:rPr>
          <w:u w:val="none"/>
        </w:rPr>
      </w:pPr>
      <w:r w:rsidDel="00000000" w:rsidR="00000000" w:rsidRPr="00000000">
        <w:rPr>
          <w:rtl w:val="0"/>
        </w:rPr>
        <w:t xml:space="preserve">Hướng dẫn kỹ thuật: Khoảng cách giữa các đường gióng của ô lưới đường baseline phải được thiết lập bằng đúng với giá trị leading (khoảng cách dòng) của văn bản nội dung (body text). </w:t>
      </w:r>
    </w:p>
    <w:p w:rsidR="00000000" w:rsidDel="00000000" w:rsidP="00000000" w:rsidRDefault="00000000" w:rsidRPr="00000000" w14:paraId="000000DF">
      <w:pPr>
        <w:numPr>
          <w:ilvl w:val="1"/>
          <w:numId w:val="7"/>
        </w:numPr>
        <w:spacing w:after="0" w:afterAutospacing="0"/>
        <w:ind w:left="1440" w:hanging="360"/>
        <w:rPr>
          <w:u w:val="none"/>
        </w:rPr>
      </w:pPr>
      <w:r w:rsidDel="00000000" w:rsidR="00000000" w:rsidRPr="00000000">
        <w:rPr>
          <w:rtl w:val="0"/>
        </w:rPr>
        <w:t xml:space="preserve">Điều kiện áp dụng: Bổ sung vào các lưới cột hoặc lưới tổ hợp đối với các ấn phẩm chứa khối lượng văn bản đáng kể, giúp đảm bảo các dòng chữ ở các cột/trang khác nhau luôn được gióng ngang hàng và thẳng hàng một cách hoàn hảo.</w:t>
      </w:r>
    </w:p>
    <w:p w:rsidR="00000000" w:rsidDel="00000000" w:rsidP="00000000" w:rsidRDefault="00000000" w:rsidRPr="00000000" w14:paraId="000000E0">
      <w:pPr>
        <w:pStyle w:val="Heading3"/>
        <w:numPr>
          <w:ilvl w:val="0"/>
          <w:numId w:val="7"/>
        </w:numPr>
        <w:spacing w:after="0" w:afterAutospacing="0" w:before="0" w:beforeAutospacing="0"/>
        <w:ind w:left="720" w:hanging="360"/>
        <w:rPr/>
      </w:pPr>
      <w:bookmarkStart w:colFirst="0" w:colLast="0" w:name="_trsr07p70k8e" w:id="50"/>
      <w:bookmarkEnd w:id="50"/>
      <w:r w:rsidDel="00000000" w:rsidR="00000000" w:rsidRPr="00000000">
        <w:rPr>
          <w:rtl w:val="0"/>
        </w:rPr>
        <w:t xml:space="preserve">Tên quy tắc: Hướng dẫn tạo Vùng bù xén (Bleed) và Gutter jump </w:t>
      </w:r>
    </w:p>
    <w:p w:rsidR="00000000" w:rsidDel="00000000" w:rsidP="00000000" w:rsidRDefault="00000000" w:rsidRPr="00000000" w14:paraId="000000E1">
      <w:pPr>
        <w:numPr>
          <w:ilvl w:val="1"/>
          <w:numId w:val="7"/>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E2">
      <w:pPr>
        <w:numPr>
          <w:ilvl w:val="2"/>
          <w:numId w:val="7"/>
        </w:numPr>
        <w:ind w:left="2160" w:hanging="360"/>
        <w:rPr>
          <w:u w:val="none"/>
        </w:rPr>
      </w:pPr>
      <w:r w:rsidDel="00000000" w:rsidR="00000000" w:rsidRPr="00000000">
        <w:rPr>
          <w:rtl w:val="0"/>
        </w:rPr>
        <w:t xml:space="preserve">Bleed: Khi muốn một thành phần (như mảng màu, hình ảnh) tràn ra sát mép giấy, phần tử đó phải được thiết kế mở rộng vượt qua lề (margin) và kéo dài ra khỏi đường cắt (trim line) hay dấu xén (trim mark) của layout.</w:t>
      </w:r>
    </w:p>
    <w:p w:rsidR="00000000" w:rsidDel="00000000" w:rsidP="00000000" w:rsidRDefault="00000000" w:rsidRPr="00000000" w14:paraId="000000E3">
      <w:pPr>
        <w:numPr>
          <w:ilvl w:val="2"/>
          <w:numId w:val="7"/>
        </w:numPr>
        <w:ind w:left="2160" w:hanging="360"/>
        <w:rPr>
          <w:u w:val="none"/>
        </w:rPr>
      </w:pPr>
      <w:r w:rsidDel="00000000" w:rsidR="00000000" w:rsidRPr="00000000">
        <w:rPr>
          <w:rtl w:val="0"/>
        </w:rPr>
        <w:t xml:space="preserve">Gutter jump: Xảy ra khi một thành phần typography hoặc hình ảnh được thiết kế vắt ngang qua khoảng cách gutter (khoảng cách lề bên trong giữa hai trang liền kề của một trang đôi). </w:t>
      </w:r>
    </w:p>
    <w:p w:rsidR="00000000" w:rsidDel="00000000" w:rsidP="00000000" w:rsidRDefault="00000000" w:rsidRPr="00000000" w14:paraId="000000E4">
      <w:pPr>
        <w:numPr>
          <w:ilvl w:val="1"/>
          <w:numId w:val="7"/>
        </w:numPr>
        <w:spacing w:after="0" w:afterAutospacing="0"/>
        <w:ind w:left="1440" w:hanging="360"/>
        <w:rPr>
          <w:u w:val="none"/>
        </w:rPr>
      </w:pPr>
      <w:r w:rsidDel="00000000" w:rsidR="00000000" w:rsidRPr="00000000">
        <w:rPr>
          <w:rtl w:val="0"/>
        </w:rPr>
        <w:t xml:space="preserve">Điều kiện áp dụng: Xử lý hình ảnh tràn lề và sắp xếp các yếu tố đồ họa khổ lớn trên tạp chí, brochure trước khi đưa đi in ấn/cắt xén.</w:t>
      </w:r>
    </w:p>
    <w:p w:rsidR="00000000" w:rsidDel="00000000" w:rsidP="00000000" w:rsidRDefault="00000000" w:rsidRPr="00000000" w14:paraId="000000E5">
      <w:pPr>
        <w:pStyle w:val="Heading3"/>
        <w:numPr>
          <w:ilvl w:val="0"/>
          <w:numId w:val="7"/>
        </w:numPr>
        <w:spacing w:after="0" w:afterAutospacing="0" w:before="0" w:beforeAutospacing="0"/>
        <w:ind w:left="720" w:hanging="360"/>
        <w:rPr/>
      </w:pPr>
      <w:bookmarkStart w:colFirst="0" w:colLast="0" w:name="_lbdoqe457wbi" w:id="51"/>
      <w:bookmarkEnd w:id="51"/>
      <w:r w:rsidDel="00000000" w:rsidR="00000000" w:rsidRPr="00000000">
        <w:rPr>
          <w:rtl w:val="0"/>
        </w:rPr>
        <w:t xml:space="preserve">Tên quy tắc: Căn gióng đối tượng phi hình học bằng Khung giới hạn (Bounding box)</w:t>
      </w:r>
    </w:p>
    <w:p w:rsidR="00000000" w:rsidDel="00000000" w:rsidP="00000000" w:rsidRDefault="00000000" w:rsidRPr="00000000" w14:paraId="000000E6">
      <w:pPr>
        <w:numPr>
          <w:ilvl w:val="1"/>
          <w:numId w:val="7"/>
        </w:numPr>
        <w:ind w:left="1440" w:hanging="360"/>
        <w:rPr>
          <w:u w:val="none"/>
        </w:rPr>
      </w:pPr>
      <w:r w:rsidDel="00000000" w:rsidR="00000000" w:rsidRPr="00000000">
        <w:rPr>
          <w:rtl w:val="0"/>
        </w:rPr>
        <w:t xml:space="preserve">Nội dung chi tiết: Khi cần gióng một đối tượng có hình dạng không đều (ví dụ: một mảnh giấy rách, một hình cắt cúp tự do) vào hệ thống ô lưới vuông vức, nhà thiết kế phải tạo ra một khung giới hạn (bounding box) - là một hình chữ nhật/hình vuông tưởng tượng bao quanh các điểm nhô ra xa nhất của đối tượng đó. Sau đó, dùng chính các cạnh của khung giới hạn này để gióng vào các đường gióng của ô lưới. </w:t>
      </w:r>
    </w:p>
    <w:p w:rsidR="00000000" w:rsidDel="00000000" w:rsidP="00000000" w:rsidRDefault="00000000" w:rsidRPr="00000000" w14:paraId="000000E7">
      <w:pPr>
        <w:numPr>
          <w:ilvl w:val="1"/>
          <w:numId w:val="7"/>
        </w:numPr>
        <w:spacing w:after="0" w:afterAutospacing="0"/>
        <w:ind w:left="1440" w:hanging="360"/>
        <w:rPr>
          <w:u w:val="none"/>
        </w:rPr>
      </w:pPr>
      <w:r w:rsidDel="00000000" w:rsidR="00000000" w:rsidRPr="00000000">
        <w:rPr>
          <w:rtl w:val="0"/>
        </w:rPr>
        <w:t xml:space="preserve">Điều kiện áp dụng: Sắp xếp và căn chỉnh các thành phần thiết kế có hình dạng phức tạp, không đồng đều vào layout.</w:t>
      </w:r>
    </w:p>
    <w:p w:rsidR="00000000" w:rsidDel="00000000" w:rsidP="00000000" w:rsidRDefault="00000000" w:rsidRPr="00000000" w14:paraId="000000E8">
      <w:pPr>
        <w:pStyle w:val="Heading3"/>
        <w:numPr>
          <w:ilvl w:val="0"/>
          <w:numId w:val="7"/>
        </w:numPr>
        <w:spacing w:after="0" w:afterAutospacing="0" w:before="0" w:beforeAutospacing="0"/>
        <w:ind w:left="720" w:hanging="360"/>
        <w:rPr/>
      </w:pPr>
      <w:bookmarkStart w:colFirst="0" w:colLast="0" w:name="_ha0xmyhltyuy" w:id="52"/>
      <w:bookmarkEnd w:id="52"/>
      <w:r w:rsidDel="00000000" w:rsidR="00000000" w:rsidRPr="00000000">
        <w:rPr>
          <w:rtl w:val="0"/>
        </w:rPr>
        <w:t xml:space="preserve">Tên quy tắc: Nguyên tắc tính linh hoạt của Lưới (Grid as a tool) </w:t>
      </w:r>
    </w:p>
    <w:p w:rsidR="00000000" w:rsidDel="00000000" w:rsidP="00000000" w:rsidRDefault="00000000" w:rsidRPr="00000000" w14:paraId="000000E9">
      <w:pPr>
        <w:numPr>
          <w:ilvl w:val="1"/>
          <w:numId w:val="7"/>
        </w:numPr>
        <w:ind w:left="1440" w:hanging="360"/>
        <w:rPr>
          <w:u w:val="none"/>
        </w:rPr>
      </w:pPr>
      <w:r w:rsidDel="00000000" w:rsidR="00000000" w:rsidRPr="00000000">
        <w:rPr>
          <w:rtl w:val="0"/>
        </w:rPr>
        <w:t xml:space="preserve">Nội dung chi tiết: Ô lưới chỉ là một công cụ hỗ trợ hệ thống hóa thị giác (uniform visual system), không phải là một "nhà độc tài". Chức năng của lưới là giúp người đọc dự đoán vị trí thông tin, tăng hiệu quả đọc. Tuy nhiên, nhà thiết kế hoàn toàn có thể (và đôi khi nên) phá vỡ các quy tắc của ô lưới dựa trên nhu cầu của nội dung thiết kế, miễn là phục vụ cho tính hiệu quả của truyền thông. </w:t>
      </w:r>
    </w:p>
    <w:p w:rsidR="00000000" w:rsidDel="00000000" w:rsidP="00000000" w:rsidRDefault="00000000" w:rsidRPr="00000000" w14:paraId="000000EA">
      <w:pPr>
        <w:numPr>
          <w:ilvl w:val="1"/>
          <w:numId w:val="7"/>
        </w:numPr>
        <w:ind w:left="1440" w:hanging="360"/>
        <w:rPr>
          <w:u w:val="none"/>
        </w:rPr>
      </w:pPr>
      <w:r w:rsidDel="00000000" w:rsidR="00000000" w:rsidRPr="00000000">
        <w:rPr>
          <w:rtl w:val="0"/>
        </w:rPr>
        <w:t xml:space="preserve">Điều kiện áp dụng: Tư duy nền tảng xuyên suốt quá trình thiết kế và dàn trang.</w:t>
      </w:r>
    </w:p>
    <w:p w:rsidR="00000000" w:rsidDel="00000000" w:rsidP="00000000" w:rsidRDefault="00000000" w:rsidRPr="00000000" w14:paraId="000000EB">
      <w:pPr>
        <w:pStyle w:val="Heading2"/>
        <w:rPr/>
      </w:pPr>
      <w:bookmarkStart w:colFirst="0" w:colLast="0" w:name="_8w27z9z0199t" w:id="53"/>
      <w:bookmarkEnd w:id="53"/>
      <w:r w:rsidDel="00000000" w:rsidR="00000000" w:rsidRPr="00000000">
        <w:rPr>
          <w:rtl w:val="0"/>
        </w:rPr>
        <w:t xml:space="preserve">Chương 7:</w:t>
      </w:r>
    </w:p>
    <w:p w:rsidR="00000000" w:rsidDel="00000000" w:rsidP="00000000" w:rsidRDefault="00000000" w:rsidRPr="00000000" w14:paraId="000000EC">
      <w:pPr>
        <w:pStyle w:val="Heading3"/>
        <w:numPr>
          <w:ilvl w:val="0"/>
          <w:numId w:val="8"/>
        </w:numPr>
        <w:spacing w:after="0" w:afterAutospacing="0"/>
        <w:ind w:left="720" w:hanging="360"/>
        <w:rPr/>
      </w:pPr>
      <w:bookmarkStart w:colFirst="0" w:colLast="0" w:name="_t350z5ptq9mv" w:id="54"/>
      <w:bookmarkEnd w:id="54"/>
      <w:r w:rsidDel="00000000" w:rsidR="00000000" w:rsidRPr="00000000">
        <w:rPr>
          <w:rtl w:val="0"/>
        </w:rPr>
        <w:t xml:space="preserve">Tên quy tắc: Quy định định dạng file xuất ảnh chứa Text trên Web </w:t>
      </w:r>
    </w:p>
    <w:p w:rsidR="00000000" w:rsidDel="00000000" w:rsidP="00000000" w:rsidRDefault="00000000" w:rsidRPr="00000000" w14:paraId="000000ED">
      <w:pPr>
        <w:numPr>
          <w:ilvl w:val="1"/>
          <w:numId w:val="8"/>
        </w:numPr>
        <w:ind w:left="1440" w:hanging="360"/>
        <w:rPr>
          <w:u w:val="none"/>
        </w:rPr>
      </w:pPr>
      <w:r w:rsidDel="00000000" w:rsidR="00000000" w:rsidRPr="00000000">
        <w:rPr>
          <w:rtl w:val="0"/>
        </w:rPr>
        <w:t xml:space="preserve">Nội dung chi tiết: Khi xuất hình ảnh có chứa văn bản (typography) để hiển thị trên màn hình, chữ được chuyển thành dạng ảnh bitmap sẽ giữ được hầu hết độ rõ nét khi lưu dưới dạng file GIF. Ngược lại, không nên dùng JPEG cho chữ vì JPEG phù hợp để giữ độ rõ ràng cao nhất cho ảnh chụp, nhưng sẽ làm mờ hoặc gãy viền chữ. </w:t>
      </w:r>
    </w:p>
    <w:p w:rsidR="00000000" w:rsidDel="00000000" w:rsidP="00000000" w:rsidRDefault="00000000" w:rsidRPr="00000000" w14:paraId="000000EE">
      <w:pPr>
        <w:numPr>
          <w:ilvl w:val="1"/>
          <w:numId w:val="8"/>
        </w:numPr>
        <w:spacing w:after="0" w:afterAutospacing="0"/>
        <w:ind w:left="1440" w:hanging="360"/>
        <w:rPr>
          <w:u w:val="none"/>
        </w:rPr>
      </w:pPr>
      <w:r w:rsidDel="00000000" w:rsidR="00000000" w:rsidRPr="00000000">
        <w:rPr>
          <w:rtl w:val="0"/>
        </w:rPr>
        <w:t xml:space="preserve">Điều kiện áp dụng: Lưu trữ và xuất file hình ảnh chứa nội dung chữ để đăng tải lên Website hoặc môi trường kỹ thuật số.</w:t>
      </w:r>
    </w:p>
    <w:p w:rsidR="00000000" w:rsidDel="00000000" w:rsidP="00000000" w:rsidRDefault="00000000" w:rsidRPr="00000000" w14:paraId="000000EF">
      <w:pPr>
        <w:pStyle w:val="Heading3"/>
        <w:numPr>
          <w:ilvl w:val="0"/>
          <w:numId w:val="8"/>
        </w:numPr>
        <w:spacing w:after="0" w:afterAutospacing="0" w:before="0" w:beforeAutospacing="0"/>
        <w:ind w:left="720" w:hanging="360"/>
        <w:rPr/>
      </w:pPr>
      <w:bookmarkStart w:colFirst="0" w:colLast="0" w:name="_hi3gpk22693e" w:id="55"/>
      <w:bookmarkEnd w:id="55"/>
      <w:r w:rsidDel="00000000" w:rsidR="00000000" w:rsidRPr="00000000">
        <w:rPr>
          <w:rtl w:val="0"/>
        </w:rPr>
        <w:t xml:space="preserve">Tên quy tắc: Thiết lập Kích thước chữ (Size) trên màn hình </w:t>
      </w:r>
    </w:p>
    <w:p w:rsidR="00000000" w:rsidDel="00000000" w:rsidP="00000000" w:rsidRDefault="00000000" w:rsidRPr="00000000" w14:paraId="000000F0">
      <w:pPr>
        <w:numPr>
          <w:ilvl w:val="1"/>
          <w:numId w:val="8"/>
        </w:numPr>
        <w:ind w:left="1440" w:hanging="360"/>
        <w:rPr>
          <w:u w:val="none"/>
        </w:rPr>
      </w:pPr>
      <w:r w:rsidDel="00000000" w:rsidR="00000000" w:rsidRPr="00000000">
        <w:rPr>
          <w:rtl w:val="0"/>
        </w:rPr>
        <w:t xml:space="preserve">Nội dung chi tiết: Không nên sử dụng kích thước chữ nhỏ hơn 10 point trên màn hình vì độ phân giải thấp (72 đến 96 ppi) không đủ số pixel để hiển thị rõ ràng hình dáng chữ. Đối với văn bản kích thước nhỏ, phải ưu tiên sử dụng các font được thiết kế chuyên biệt cho màn hình (như Chicago, New York, Monaco, Geneva, Charcoal, Lucida, Mini 7, Atom). </w:t>
      </w:r>
    </w:p>
    <w:p w:rsidR="00000000" w:rsidDel="00000000" w:rsidP="00000000" w:rsidRDefault="00000000" w:rsidRPr="00000000" w14:paraId="000000F1">
      <w:pPr>
        <w:numPr>
          <w:ilvl w:val="1"/>
          <w:numId w:val="8"/>
        </w:numPr>
        <w:spacing w:after="0" w:afterAutospacing="0"/>
        <w:ind w:left="1440" w:hanging="360"/>
        <w:rPr>
          <w:u w:val="none"/>
        </w:rPr>
      </w:pPr>
      <w:r w:rsidDel="00000000" w:rsidR="00000000" w:rsidRPr="00000000">
        <w:rPr>
          <w:rtl w:val="0"/>
        </w:rPr>
        <w:t xml:space="preserve">Điều kiện áp dụng: Xác định kích thước point tối thiểu cho văn bản nội dung (body text) trên thiết kế Web và UI.</w:t>
      </w:r>
    </w:p>
    <w:p w:rsidR="00000000" w:rsidDel="00000000" w:rsidP="00000000" w:rsidRDefault="00000000" w:rsidRPr="00000000" w14:paraId="000000F2">
      <w:pPr>
        <w:pStyle w:val="Heading3"/>
        <w:numPr>
          <w:ilvl w:val="0"/>
          <w:numId w:val="8"/>
        </w:numPr>
        <w:spacing w:after="0" w:afterAutospacing="0" w:before="0" w:beforeAutospacing="0"/>
        <w:ind w:left="720" w:hanging="360"/>
        <w:rPr/>
      </w:pPr>
      <w:bookmarkStart w:colFirst="0" w:colLast="0" w:name="_jx0chqtxo0mb" w:id="56"/>
      <w:bookmarkEnd w:id="56"/>
      <w:r w:rsidDel="00000000" w:rsidR="00000000" w:rsidRPr="00000000">
        <w:rPr>
          <w:rtl w:val="0"/>
        </w:rPr>
        <w:t xml:space="preserve">Tên quy tắc: Sử dụng Kiểu chữ (Type style) kỹ thuật số </w:t>
      </w:r>
    </w:p>
    <w:p w:rsidR="00000000" w:rsidDel="00000000" w:rsidP="00000000" w:rsidRDefault="00000000" w:rsidRPr="00000000" w14:paraId="000000F3">
      <w:pPr>
        <w:numPr>
          <w:ilvl w:val="1"/>
          <w:numId w:val="8"/>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F4">
      <w:pPr>
        <w:numPr>
          <w:ilvl w:val="2"/>
          <w:numId w:val="8"/>
        </w:numPr>
        <w:ind w:left="2160" w:hanging="360"/>
        <w:rPr>
          <w:u w:val="none"/>
        </w:rPr>
      </w:pPr>
      <w:r w:rsidDel="00000000" w:rsidR="00000000" w:rsidRPr="00000000">
        <w:rPr>
          <w:rtl w:val="0"/>
        </w:rPr>
        <w:t xml:space="preserve">Chỉ nên sử dụng các typeface kiểu condensed (co) và extended (giãn) ở mức rất hạn chế, vì chúng rất khó đọc trên màn hình.</w:t>
      </w:r>
    </w:p>
    <w:p w:rsidR="00000000" w:rsidDel="00000000" w:rsidP="00000000" w:rsidRDefault="00000000" w:rsidRPr="00000000" w14:paraId="000000F5">
      <w:pPr>
        <w:numPr>
          <w:ilvl w:val="2"/>
          <w:numId w:val="8"/>
        </w:numPr>
        <w:ind w:left="2160" w:hanging="360"/>
        <w:rPr>
          <w:u w:val="none"/>
        </w:rPr>
      </w:pPr>
      <w:r w:rsidDel="00000000" w:rsidR="00000000" w:rsidRPr="00000000">
        <w:rPr>
          <w:rtl w:val="0"/>
        </w:rPr>
        <w:t xml:space="preserve">Khi cần chữ in đậm (bold) hoặc in nghiêng (italic), bắt buộc phải sử dụng đúng file font được thiết kế sẵn cho kiểu đó. Không được dùng phần mềm để tự ép chữ nghiêng (fake italic) hoặc làm dày chữ (fake bold) vì máy tính sẽ thêm pixel vào các vị trí thiếu chính xác làm biến dạng và nhòe letterform. </w:t>
      </w:r>
    </w:p>
    <w:p w:rsidR="00000000" w:rsidDel="00000000" w:rsidP="00000000" w:rsidRDefault="00000000" w:rsidRPr="00000000" w14:paraId="000000F6">
      <w:pPr>
        <w:numPr>
          <w:ilvl w:val="1"/>
          <w:numId w:val="8"/>
        </w:numPr>
        <w:spacing w:after="0" w:afterAutospacing="0"/>
        <w:ind w:left="1440" w:hanging="360"/>
        <w:rPr>
          <w:u w:val="none"/>
        </w:rPr>
      </w:pPr>
      <w:r w:rsidDel="00000000" w:rsidR="00000000" w:rsidRPr="00000000">
        <w:rPr>
          <w:rtl w:val="0"/>
        </w:rPr>
        <w:t xml:space="preserve">Điều kiện áp dụng: Thiết lập các định dạng nhấn mạnh cho văn bản trên môi trường kỹ thuật số.</w:t>
      </w:r>
    </w:p>
    <w:p w:rsidR="00000000" w:rsidDel="00000000" w:rsidP="00000000" w:rsidRDefault="00000000" w:rsidRPr="00000000" w14:paraId="000000F7">
      <w:pPr>
        <w:pStyle w:val="Heading3"/>
        <w:numPr>
          <w:ilvl w:val="0"/>
          <w:numId w:val="8"/>
        </w:numPr>
        <w:spacing w:after="0" w:afterAutospacing="0" w:before="0" w:beforeAutospacing="0"/>
        <w:ind w:left="720" w:hanging="360"/>
        <w:rPr/>
      </w:pPr>
      <w:bookmarkStart w:colFirst="0" w:colLast="0" w:name="_oemy0aojmrts" w:id="57"/>
      <w:bookmarkEnd w:id="57"/>
      <w:r w:rsidDel="00000000" w:rsidR="00000000" w:rsidRPr="00000000">
        <w:rPr>
          <w:rtl w:val="0"/>
        </w:rPr>
        <w:t xml:space="preserve">Tên quy tắc: Tối ưu hóa Khoảng cách chữ (Tracking) cho màn hình </w:t>
      </w:r>
    </w:p>
    <w:p w:rsidR="00000000" w:rsidDel="00000000" w:rsidP="00000000" w:rsidRDefault="00000000" w:rsidRPr="00000000" w14:paraId="000000F8">
      <w:pPr>
        <w:numPr>
          <w:ilvl w:val="1"/>
          <w:numId w:val="8"/>
        </w:numPr>
        <w:ind w:left="1440" w:hanging="360"/>
        <w:rPr>
          <w:u w:val="none"/>
        </w:rPr>
      </w:pPr>
      <w:r w:rsidDel="00000000" w:rsidR="00000000" w:rsidRPr="00000000">
        <w:rPr>
          <w:rtl w:val="0"/>
        </w:rPr>
        <w:t xml:space="preserve">Nội dung chi tiết: Văn bản trên màn hình đòi hỏi nhiều không gian (letterspacing) hơn so với bản in. Cần cài đặt giá trị tracking của chữ nằm ở khoảng từ +5 đến +10 đơn vị. Chữ kích thước nhỏ cần tăng nhiều tracking hơn so với chữ kích thước lớn. </w:t>
      </w:r>
    </w:p>
    <w:p w:rsidR="00000000" w:rsidDel="00000000" w:rsidP="00000000" w:rsidRDefault="00000000" w:rsidRPr="00000000" w14:paraId="000000F9">
      <w:pPr>
        <w:numPr>
          <w:ilvl w:val="1"/>
          <w:numId w:val="8"/>
        </w:numPr>
        <w:spacing w:after="0" w:afterAutospacing="0"/>
        <w:ind w:left="1440" w:hanging="360"/>
        <w:rPr>
          <w:u w:val="none"/>
        </w:rPr>
      </w:pPr>
      <w:r w:rsidDel="00000000" w:rsidR="00000000" w:rsidRPr="00000000">
        <w:rPr>
          <w:rtl w:val="0"/>
        </w:rPr>
        <w:t xml:space="preserve">Điều kiện áp dụng: Tinh chỉnh letterspacing cho khối văn bản nội dung trên giao diện số. </w:t>
      </w:r>
    </w:p>
    <w:p w:rsidR="00000000" w:rsidDel="00000000" w:rsidP="00000000" w:rsidRDefault="00000000" w:rsidRPr="00000000" w14:paraId="000000FA">
      <w:pPr>
        <w:pStyle w:val="Heading3"/>
        <w:numPr>
          <w:ilvl w:val="0"/>
          <w:numId w:val="8"/>
        </w:numPr>
        <w:spacing w:after="0" w:afterAutospacing="0" w:before="0" w:beforeAutospacing="0"/>
        <w:ind w:left="720" w:hanging="360"/>
        <w:rPr/>
      </w:pPr>
      <w:bookmarkStart w:colFirst="0" w:colLast="0" w:name="_jnutafr1inqx" w:id="58"/>
      <w:bookmarkEnd w:id="58"/>
      <w:r w:rsidDel="00000000" w:rsidR="00000000" w:rsidRPr="00000000">
        <w:rPr>
          <w:rtl w:val="0"/>
        </w:rPr>
        <w:t xml:space="preserve">Tên quy tắc: Tối ưu hóa Khoảng cách dòng (Leading) cho màn hình </w:t>
      </w:r>
    </w:p>
    <w:p w:rsidR="00000000" w:rsidDel="00000000" w:rsidP="00000000" w:rsidRDefault="00000000" w:rsidRPr="00000000" w14:paraId="000000FB">
      <w:pPr>
        <w:numPr>
          <w:ilvl w:val="1"/>
          <w:numId w:val="8"/>
        </w:numPr>
        <w:ind w:left="1440" w:hanging="360"/>
        <w:rPr>
          <w:u w:val="none"/>
        </w:rPr>
      </w:pPr>
      <w:r w:rsidDel="00000000" w:rsidR="00000000" w:rsidRPr="00000000">
        <w:rPr>
          <w:rtl w:val="0"/>
        </w:rPr>
        <w:t xml:space="preserve">Nội dung chi tiết: Cần áp dụng leading cho chữ trên màn hình nhiều hơn so với tài liệu in. Quy tắc hữu hiệu là thêm 50% vào leading để tăng tính dễ đọc (ví dụ: chữ 10 point có thể dùng leading 15 thay vì 12 như bản in).</w:t>
      </w:r>
    </w:p>
    <w:p w:rsidR="00000000" w:rsidDel="00000000" w:rsidP="00000000" w:rsidRDefault="00000000" w:rsidRPr="00000000" w14:paraId="000000FC">
      <w:pPr>
        <w:numPr>
          <w:ilvl w:val="1"/>
          <w:numId w:val="8"/>
        </w:numPr>
        <w:spacing w:after="0" w:afterAutospacing="0"/>
        <w:ind w:left="1440" w:hanging="360"/>
        <w:rPr>
          <w:u w:val="none"/>
        </w:rPr>
      </w:pPr>
      <w:r w:rsidDel="00000000" w:rsidR="00000000" w:rsidRPr="00000000">
        <w:rPr>
          <w:rtl w:val="0"/>
        </w:rPr>
        <w:t xml:space="preserve">Điều kiện áp dụng: Thiết lập dòng và giãn dòng cho văn bản dài trên Web/UI.</w:t>
      </w:r>
    </w:p>
    <w:p w:rsidR="00000000" w:rsidDel="00000000" w:rsidP="00000000" w:rsidRDefault="00000000" w:rsidRPr="00000000" w14:paraId="000000FD">
      <w:pPr>
        <w:pStyle w:val="Heading3"/>
        <w:numPr>
          <w:ilvl w:val="0"/>
          <w:numId w:val="8"/>
        </w:numPr>
        <w:spacing w:after="0" w:afterAutospacing="0" w:before="0" w:beforeAutospacing="0"/>
        <w:ind w:left="720" w:hanging="360"/>
        <w:rPr/>
      </w:pPr>
      <w:bookmarkStart w:colFirst="0" w:colLast="0" w:name="_gb7gxmclnow5" w:id="59"/>
      <w:bookmarkEnd w:id="59"/>
      <w:r w:rsidDel="00000000" w:rsidR="00000000" w:rsidRPr="00000000">
        <w:rPr>
          <w:rtl w:val="0"/>
        </w:rPr>
        <w:t xml:space="preserve">Tên quy tắc: Giới hạn Phạm vi dòng (Measure) và Kích thước đoạn văn (Paragraph size) </w:t>
      </w:r>
    </w:p>
    <w:p w:rsidR="00000000" w:rsidDel="00000000" w:rsidP="00000000" w:rsidRDefault="00000000" w:rsidRPr="00000000" w14:paraId="000000FE">
      <w:pPr>
        <w:numPr>
          <w:ilvl w:val="1"/>
          <w:numId w:val="8"/>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0FF">
      <w:pPr>
        <w:numPr>
          <w:ilvl w:val="2"/>
          <w:numId w:val="8"/>
        </w:numPr>
        <w:ind w:left="2160" w:hanging="360"/>
        <w:rPr>
          <w:u w:val="none"/>
        </w:rPr>
      </w:pPr>
      <w:r w:rsidDel="00000000" w:rsidR="00000000" w:rsidRPr="00000000">
        <w:rPr>
          <w:rtl w:val="0"/>
        </w:rPr>
        <w:t xml:space="preserve">Phạm vi dòng: Độ dài tối ưu của dòng chữ trên màn hình ngắn hơn so với bản in, dao động ở khoảng 40 ký tự mỗi dòng.</w:t>
      </w:r>
    </w:p>
    <w:p w:rsidR="00000000" w:rsidDel="00000000" w:rsidP="00000000" w:rsidRDefault="00000000" w:rsidRPr="00000000" w14:paraId="00000100">
      <w:pPr>
        <w:numPr>
          <w:ilvl w:val="2"/>
          <w:numId w:val="8"/>
        </w:numPr>
        <w:ind w:left="2160" w:hanging="360"/>
        <w:rPr>
          <w:u w:val="none"/>
        </w:rPr>
      </w:pPr>
      <w:r w:rsidDel="00000000" w:rsidR="00000000" w:rsidRPr="00000000">
        <w:rPr>
          <w:rtl w:val="0"/>
        </w:rPr>
        <w:t xml:space="preserve">Đoạn văn: Để đạt được tính dễ đọc tối ưu, kích thước đoạn văn không nên vượt quá 25 dòng chữ. Điều này đảm bảo người dùng có thể đọc trọn vẹn một đoạn trên một màn hình mà không cần phải dùng thao tác cuộn (scroll). </w:t>
      </w:r>
    </w:p>
    <w:p w:rsidR="00000000" w:rsidDel="00000000" w:rsidP="00000000" w:rsidRDefault="00000000" w:rsidRPr="00000000" w14:paraId="00000101">
      <w:pPr>
        <w:numPr>
          <w:ilvl w:val="1"/>
          <w:numId w:val="8"/>
        </w:numPr>
        <w:spacing w:after="0" w:afterAutospacing="0"/>
        <w:ind w:left="1440" w:hanging="360"/>
        <w:rPr>
          <w:u w:val="none"/>
        </w:rPr>
      </w:pPr>
      <w:r w:rsidDel="00000000" w:rsidR="00000000" w:rsidRPr="00000000">
        <w:rPr>
          <w:rtl w:val="0"/>
        </w:rPr>
        <w:t xml:space="preserve">Điều kiện áp dụng: Phân bổ lưới cột và chia đoạn nội dung cho giao diện Website. </w:t>
      </w:r>
    </w:p>
    <w:p w:rsidR="00000000" w:rsidDel="00000000" w:rsidP="00000000" w:rsidRDefault="00000000" w:rsidRPr="00000000" w14:paraId="00000102">
      <w:pPr>
        <w:pStyle w:val="Heading3"/>
        <w:numPr>
          <w:ilvl w:val="0"/>
          <w:numId w:val="8"/>
        </w:numPr>
        <w:spacing w:after="0" w:afterAutospacing="0" w:before="0" w:beforeAutospacing="0"/>
        <w:ind w:left="720" w:hanging="360"/>
        <w:rPr/>
      </w:pPr>
      <w:bookmarkStart w:colFirst="0" w:colLast="0" w:name="_v1a4uzh7mjil" w:id="60"/>
      <w:bookmarkEnd w:id="60"/>
      <w:r w:rsidDel="00000000" w:rsidR="00000000" w:rsidRPr="00000000">
        <w:rPr>
          <w:rtl w:val="0"/>
        </w:rPr>
        <w:t xml:space="preserve">Tên quy tắc: Độ tương phản màu sắc màn hình (Color Contrast) và Hiệu ứng lóa (Halation) </w:t>
      </w:r>
    </w:p>
    <w:p w:rsidR="00000000" w:rsidDel="00000000" w:rsidP="00000000" w:rsidRDefault="00000000" w:rsidRPr="00000000" w14:paraId="00000103">
      <w:pPr>
        <w:numPr>
          <w:ilvl w:val="1"/>
          <w:numId w:val="8"/>
        </w:numPr>
        <w:ind w:left="1440" w:hanging="360"/>
        <w:rPr>
          <w:u w:val="none"/>
        </w:rPr>
      </w:pPr>
      <w:r w:rsidDel="00000000" w:rsidR="00000000" w:rsidRPr="00000000">
        <w:rPr>
          <w:rtl w:val="0"/>
        </w:rPr>
        <w:t xml:space="preserve">Nội dung chi tiết: Màn hình phát sáng theo hệ màu cộng cơ bản (RGB), nên việc dùng chữ màu trắng/sáng đặt trên nền đen/tối sẽ tạo ra hiện tượng các pixel sáng hắt vầng hào quang lấn ra ngoài không gian của các letterform, gọi là hiệu ứng chói mắt (halation). Hiệu ứng này làm mờ viền chữ, giảm tính rõ ràng trầm trọng, tuyệt đối tránh dùng cho khối văn bản dài.</w:t>
      </w:r>
    </w:p>
    <w:p w:rsidR="00000000" w:rsidDel="00000000" w:rsidP="00000000" w:rsidRDefault="00000000" w:rsidRPr="00000000" w14:paraId="00000104">
      <w:pPr>
        <w:numPr>
          <w:ilvl w:val="1"/>
          <w:numId w:val="8"/>
        </w:numPr>
        <w:spacing w:after="0" w:afterAutospacing="0"/>
        <w:ind w:left="1440" w:hanging="360"/>
        <w:rPr>
          <w:u w:val="none"/>
        </w:rPr>
      </w:pPr>
      <w:r w:rsidDel="00000000" w:rsidR="00000000" w:rsidRPr="00000000">
        <w:rPr>
          <w:rtl w:val="0"/>
        </w:rPr>
        <w:t xml:space="preserve">Điều kiện áp dụng: Lựa chọn bảng màu chữ và nền cho thiết kế hiển thị trên các loại màn hình phát sáng.</w:t>
      </w:r>
    </w:p>
    <w:p w:rsidR="00000000" w:rsidDel="00000000" w:rsidP="00000000" w:rsidRDefault="00000000" w:rsidRPr="00000000" w14:paraId="00000105">
      <w:pPr>
        <w:pStyle w:val="Heading3"/>
        <w:numPr>
          <w:ilvl w:val="0"/>
          <w:numId w:val="8"/>
        </w:numPr>
        <w:spacing w:after="0" w:afterAutospacing="0" w:before="0" w:beforeAutospacing="0"/>
        <w:ind w:left="720" w:hanging="360"/>
        <w:rPr/>
      </w:pPr>
      <w:bookmarkStart w:colFirst="0" w:colLast="0" w:name="_b7bdtdgo9v75" w:id="61"/>
      <w:bookmarkEnd w:id="61"/>
      <w:r w:rsidDel="00000000" w:rsidR="00000000" w:rsidRPr="00000000">
        <w:rPr>
          <w:rtl w:val="0"/>
        </w:rPr>
        <w:t xml:space="preserve">Tên quy tắc: Ứng dụng Kỹ thuật khử răng cưa (Anti-aliasing)</w:t>
      </w:r>
    </w:p>
    <w:p w:rsidR="00000000" w:rsidDel="00000000" w:rsidP="00000000" w:rsidRDefault="00000000" w:rsidRPr="00000000" w14:paraId="00000106">
      <w:pPr>
        <w:numPr>
          <w:ilvl w:val="1"/>
          <w:numId w:val="8"/>
        </w:numPr>
        <w:ind w:left="1440" w:hanging="360"/>
        <w:rPr>
          <w:u w:val="none"/>
        </w:rPr>
      </w:pPr>
      <w:r w:rsidDel="00000000" w:rsidR="00000000" w:rsidRPr="00000000">
        <w:rPr>
          <w:rtl w:val="0"/>
        </w:rPr>
        <w:t xml:space="preserve">Nội dung chi tiết: Khử răng cưa là quá trình phần mềm phân tích viền chữ và đổ thêm các pixel mang màu trung gian/độ ghi (shades of gray) vào các vị trí lởm chởm nhằm làm mượt nét chữ outline trên màn hình. Tuy nhiên, tuyệt đối không áp dụng kỹ thuật này cho những letterform có kích thước nhỏ, vì nó sẽ làm mờ rìa chữ, khiến toàn bộ chữ bị nhòe. </w:t>
      </w:r>
    </w:p>
    <w:p w:rsidR="00000000" w:rsidDel="00000000" w:rsidP="00000000" w:rsidRDefault="00000000" w:rsidRPr="00000000" w14:paraId="00000107">
      <w:pPr>
        <w:numPr>
          <w:ilvl w:val="1"/>
          <w:numId w:val="8"/>
        </w:numPr>
        <w:spacing w:after="0" w:afterAutospacing="0"/>
        <w:ind w:left="1440" w:hanging="360"/>
        <w:rPr>
          <w:u w:val="none"/>
        </w:rPr>
      </w:pPr>
      <w:r w:rsidDel="00000000" w:rsidR="00000000" w:rsidRPr="00000000">
        <w:rPr>
          <w:rtl w:val="0"/>
        </w:rPr>
        <w:t xml:space="preserve">Điều kiện áp dụng: Bật/tắt tính năng làm mượt chữ trên Photoshop hoặc hệ điều hành khi render font chữ hiển thị.</w:t>
      </w:r>
    </w:p>
    <w:p w:rsidR="00000000" w:rsidDel="00000000" w:rsidP="00000000" w:rsidRDefault="00000000" w:rsidRPr="00000000" w14:paraId="00000108">
      <w:pPr>
        <w:pStyle w:val="Heading3"/>
        <w:numPr>
          <w:ilvl w:val="0"/>
          <w:numId w:val="8"/>
        </w:numPr>
        <w:spacing w:after="0" w:afterAutospacing="0" w:before="0" w:beforeAutospacing="0"/>
        <w:ind w:left="720" w:hanging="360"/>
        <w:rPr/>
      </w:pPr>
      <w:bookmarkStart w:colFirst="0" w:colLast="0" w:name="_oqpj1y6704oq" w:id="62"/>
      <w:bookmarkEnd w:id="62"/>
      <w:r w:rsidDel="00000000" w:rsidR="00000000" w:rsidRPr="00000000">
        <w:rPr>
          <w:rtl w:val="0"/>
        </w:rPr>
        <w:t xml:space="preserve">Tên quy tắc: Hướng dẫn xử lý Font chữ dùng trong in ấn </w:t>
      </w:r>
    </w:p>
    <w:p w:rsidR="00000000" w:rsidDel="00000000" w:rsidP="00000000" w:rsidRDefault="00000000" w:rsidRPr="00000000" w14:paraId="00000109">
      <w:pPr>
        <w:numPr>
          <w:ilvl w:val="1"/>
          <w:numId w:val="8"/>
        </w:numPr>
        <w:ind w:left="1440" w:hanging="360"/>
        <w:rPr>
          <w:u w:val="none"/>
        </w:rPr>
      </w:pPr>
      <w:r w:rsidDel="00000000" w:rsidR="00000000" w:rsidRPr="00000000">
        <w:rPr>
          <w:rtl w:val="0"/>
        </w:rPr>
        <w:t xml:space="preserve">Nội dung chi tiết: Để tránh sự cố máy in không nhận diện được font, nhà thiết kế có 3 lựa chọn:</w:t>
      </w:r>
    </w:p>
    <w:p w:rsidR="00000000" w:rsidDel="00000000" w:rsidP="00000000" w:rsidRDefault="00000000" w:rsidRPr="00000000" w14:paraId="0000010A">
      <w:pPr>
        <w:numPr>
          <w:ilvl w:val="2"/>
          <w:numId w:val="8"/>
        </w:numPr>
        <w:ind w:left="2160" w:hanging="360"/>
        <w:rPr>
          <w:u w:val="none"/>
        </w:rPr>
      </w:pPr>
      <w:r w:rsidDel="00000000" w:rsidR="00000000" w:rsidRPr="00000000">
        <w:rPr>
          <w:rtl w:val="0"/>
        </w:rPr>
        <w:t xml:space="preserve">Gửi kèm chính xác các file font (outline và bitmap) cho nhà in.</w:t>
      </w:r>
    </w:p>
    <w:p w:rsidR="00000000" w:rsidDel="00000000" w:rsidP="00000000" w:rsidRDefault="00000000" w:rsidRPr="00000000" w14:paraId="0000010B">
      <w:pPr>
        <w:numPr>
          <w:ilvl w:val="2"/>
          <w:numId w:val="8"/>
        </w:numPr>
        <w:ind w:left="2160" w:hanging="360"/>
        <w:rPr>
          <w:u w:val="none"/>
        </w:rPr>
      </w:pPr>
      <w:r w:rsidDel="00000000" w:rsidR="00000000" w:rsidRPr="00000000">
        <w:rPr>
          <w:rtl w:val="0"/>
        </w:rPr>
        <w:t xml:space="preserve">Sử dụng tính năng tạo đường viền ("create outlines") trong Adobe Illustrator để bẻ khóa (convert) chữ cái thành các dạng vector.</w:t>
      </w:r>
    </w:p>
    <w:p w:rsidR="00000000" w:rsidDel="00000000" w:rsidP="00000000" w:rsidRDefault="00000000" w:rsidRPr="00000000" w14:paraId="0000010C">
      <w:pPr>
        <w:numPr>
          <w:ilvl w:val="2"/>
          <w:numId w:val="8"/>
        </w:numPr>
        <w:ind w:left="2160" w:hanging="360"/>
        <w:rPr>
          <w:u w:val="none"/>
        </w:rPr>
      </w:pPr>
      <w:r w:rsidDel="00000000" w:rsidR="00000000" w:rsidRPr="00000000">
        <w:rPr>
          <w:rtl w:val="0"/>
        </w:rPr>
        <w:t xml:space="preserve">Chuyển chữ thành ảnh bitmap thông qua lệnh rasterize trong Adobe Photoshop (tuy nhiên việc này sẽ làm viền chữ không còn sắc nét tuyệt đối do phụ thuộc vào resolution). </w:t>
      </w:r>
    </w:p>
    <w:p w:rsidR="00000000" w:rsidDel="00000000" w:rsidP="00000000" w:rsidRDefault="00000000" w:rsidRPr="00000000" w14:paraId="0000010D">
      <w:pPr>
        <w:numPr>
          <w:ilvl w:val="1"/>
          <w:numId w:val="8"/>
        </w:numPr>
        <w:spacing w:after="0" w:afterAutospacing="0"/>
        <w:ind w:left="1440" w:hanging="360"/>
        <w:rPr>
          <w:u w:val="none"/>
        </w:rPr>
      </w:pPr>
      <w:r w:rsidDel="00000000" w:rsidR="00000000" w:rsidRPr="00000000">
        <w:rPr>
          <w:rtl w:val="0"/>
        </w:rPr>
        <w:t xml:space="preserve">Điều kiện áp dụng: Đóng gói file thiết kế kỹ thuật số (đã hoàn thiện typography) để gửi đến nhà in.</w:t>
      </w:r>
    </w:p>
    <w:p w:rsidR="00000000" w:rsidDel="00000000" w:rsidP="00000000" w:rsidRDefault="00000000" w:rsidRPr="00000000" w14:paraId="0000010E">
      <w:pPr>
        <w:pStyle w:val="Heading3"/>
        <w:numPr>
          <w:ilvl w:val="0"/>
          <w:numId w:val="8"/>
        </w:numPr>
        <w:spacing w:after="0" w:afterAutospacing="0" w:before="0" w:beforeAutospacing="0"/>
        <w:ind w:left="720" w:hanging="360"/>
        <w:rPr/>
      </w:pPr>
      <w:bookmarkStart w:colFirst="0" w:colLast="0" w:name="_ejp03z7se33j" w:id="63"/>
      <w:bookmarkEnd w:id="63"/>
      <w:r w:rsidDel="00000000" w:rsidR="00000000" w:rsidRPr="00000000">
        <w:rPr>
          <w:rtl w:val="0"/>
        </w:rPr>
        <w:t xml:space="preserve">Tên quy tắc: Kỹ thuật chống lệch màu (Misregistration) bằng Trapping và Knockout </w:t>
      </w:r>
    </w:p>
    <w:p w:rsidR="00000000" w:rsidDel="00000000" w:rsidP="00000000" w:rsidRDefault="00000000" w:rsidRPr="00000000" w14:paraId="0000010F">
      <w:pPr>
        <w:numPr>
          <w:ilvl w:val="1"/>
          <w:numId w:val="8"/>
        </w:numPr>
        <w:ind w:left="1440" w:hanging="360"/>
        <w:rPr>
          <w:u w:val="none"/>
        </w:rPr>
      </w:pPr>
      <w:r w:rsidDel="00000000" w:rsidR="00000000" w:rsidRPr="00000000">
        <w:rPr>
          <w:rtl w:val="0"/>
        </w:rPr>
        <w:t xml:space="preserve">Nội dung chi tiết: Trong quy trình in 4 màu (CMYK), khi máy in trượt quỹ đạo có thể tạo ra lỗi lệch viền màu. Để khắc phục:</w:t>
      </w:r>
    </w:p>
    <w:p w:rsidR="00000000" w:rsidDel="00000000" w:rsidP="00000000" w:rsidRDefault="00000000" w:rsidRPr="00000000" w14:paraId="00000110">
      <w:pPr>
        <w:numPr>
          <w:ilvl w:val="2"/>
          <w:numId w:val="8"/>
        </w:numPr>
        <w:ind w:left="2160" w:hanging="360"/>
        <w:rPr>
          <w:u w:val="none"/>
        </w:rPr>
      </w:pPr>
      <w:r w:rsidDel="00000000" w:rsidR="00000000" w:rsidRPr="00000000">
        <w:rPr>
          <w:rtl w:val="0"/>
        </w:rPr>
        <w:t xml:space="preserve">Trapping (chồng lấn màu): Mở rộng một chút phần hình có màu sáng hơn vào bên trong không gian của hình có màu tối hơn nằm tiếp xúc với nó.</w:t>
      </w:r>
    </w:p>
    <w:p w:rsidR="00000000" w:rsidDel="00000000" w:rsidP="00000000" w:rsidRDefault="00000000" w:rsidRPr="00000000" w14:paraId="00000111">
      <w:pPr>
        <w:numPr>
          <w:ilvl w:val="2"/>
          <w:numId w:val="8"/>
        </w:numPr>
        <w:ind w:left="2160" w:hanging="360"/>
        <w:rPr>
          <w:u w:val="none"/>
        </w:rPr>
      </w:pPr>
      <w:r w:rsidDel="00000000" w:rsidR="00000000" w:rsidRPr="00000000">
        <w:rPr>
          <w:rtl w:val="0"/>
        </w:rPr>
        <w:t xml:space="preserve">Knockout (đột dập): Khi thiết kế chữ trên một nền màu, phải loại bỏ màu nền ở chính vị trí của chữ đó. Khi đó, chữ được in trực tiếp lên phần màu trắng của giấy, thay vì in chồng lên lớp mực nền, giúp không làm biến đổi màu chữ gốc. </w:t>
      </w:r>
    </w:p>
    <w:p w:rsidR="00000000" w:rsidDel="00000000" w:rsidP="00000000" w:rsidRDefault="00000000" w:rsidRPr="00000000" w14:paraId="00000112">
      <w:pPr>
        <w:numPr>
          <w:ilvl w:val="1"/>
          <w:numId w:val="8"/>
        </w:numPr>
        <w:ind w:left="1440" w:hanging="360"/>
        <w:rPr>
          <w:u w:val="none"/>
        </w:rPr>
      </w:pPr>
      <w:r w:rsidDel="00000000" w:rsidR="00000000" w:rsidRPr="00000000">
        <w:rPr>
          <w:rtl w:val="0"/>
        </w:rPr>
        <w:t xml:space="preserve">Điều kiện áp dụng: Thiết lập và xuất phim/chế bản in ấn cho các thiết kế layout chứa văn bản đè trên các mảng màu khác nhau. </w:t>
      </w:r>
    </w:p>
    <w:p w:rsidR="00000000" w:rsidDel="00000000" w:rsidP="00000000" w:rsidRDefault="00000000" w:rsidRPr="00000000" w14:paraId="00000113">
      <w:pPr>
        <w:pStyle w:val="Heading2"/>
        <w:rPr/>
      </w:pPr>
      <w:bookmarkStart w:colFirst="0" w:colLast="0" w:name="_b3lnhao17bsn" w:id="64"/>
      <w:bookmarkEnd w:id="64"/>
      <w:r w:rsidDel="00000000" w:rsidR="00000000" w:rsidRPr="00000000">
        <w:rPr>
          <w:rtl w:val="0"/>
        </w:rPr>
        <w:t xml:space="preserve">Chương 8:</w:t>
      </w:r>
    </w:p>
    <w:p w:rsidR="00000000" w:rsidDel="00000000" w:rsidP="00000000" w:rsidRDefault="00000000" w:rsidRPr="00000000" w14:paraId="00000114">
      <w:pPr>
        <w:pStyle w:val="Heading3"/>
        <w:numPr>
          <w:ilvl w:val="0"/>
          <w:numId w:val="10"/>
        </w:numPr>
        <w:spacing w:after="0" w:afterAutospacing="0"/>
        <w:ind w:left="720" w:hanging="360"/>
        <w:rPr/>
      </w:pPr>
      <w:bookmarkStart w:colFirst="0" w:colLast="0" w:name="_wyhkyrk3io9a" w:id="65"/>
      <w:bookmarkEnd w:id="65"/>
      <w:r w:rsidDel="00000000" w:rsidR="00000000" w:rsidRPr="00000000">
        <w:rPr>
          <w:rtl w:val="0"/>
        </w:rPr>
        <w:t xml:space="preserve">Tên quy tắc: Thiết lập hệ thống thông số cho Em vuông (Em square) </w:t>
      </w:r>
    </w:p>
    <w:p w:rsidR="00000000" w:rsidDel="00000000" w:rsidP="00000000" w:rsidRDefault="00000000" w:rsidRPr="00000000" w14:paraId="00000115">
      <w:pPr>
        <w:numPr>
          <w:ilvl w:val="1"/>
          <w:numId w:val="10"/>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116">
      <w:pPr>
        <w:numPr>
          <w:ilvl w:val="2"/>
          <w:numId w:val="10"/>
        </w:numPr>
        <w:ind w:left="2160" w:hanging="360"/>
        <w:rPr>
          <w:u w:val="none"/>
        </w:rPr>
      </w:pPr>
      <w:r w:rsidDel="00000000" w:rsidR="00000000" w:rsidRPr="00000000">
        <w:rPr>
          <w:rtl w:val="0"/>
        </w:rPr>
        <w:t xml:space="preserve">Một ô em vuông là không gian giới hạn chứa thiết kế của ký tự. Hầu hết các font PostScript chia một em vuông thành 1.000 đơn vị, font TrueType chia thành 1.024 hoặc 2.048 đơn vị.</w:t>
      </w:r>
    </w:p>
    <w:p w:rsidR="00000000" w:rsidDel="00000000" w:rsidP="00000000" w:rsidRDefault="00000000" w:rsidRPr="00000000" w14:paraId="00000117">
      <w:pPr>
        <w:numPr>
          <w:ilvl w:val="2"/>
          <w:numId w:val="10"/>
        </w:numPr>
        <w:ind w:left="2160" w:hanging="360"/>
        <w:rPr>
          <w:u w:val="none"/>
        </w:rPr>
      </w:pPr>
      <w:r w:rsidDel="00000000" w:rsidR="00000000" w:rsidRPr="00000000">
        <w:rPr>
          <w:rtl w:val="0"/>
        </w:rPr>
        <w:t xml:space="preserve">Đường baseline thường được chia ở khoảng 20% từ dưới lên trên.</w:t>
      </w:r>
    </w:p>
    <w:p w:rsidR="00000000" w:rsidDel="00000000" w:rsidP="00000000" w:rsidRDefault="00000000" w:rsidRPr="00000000" w14:paraId="00000118">
      <w:pPr>
        <w:numPr>
          <w:ilvl w:val="2"/>
          <w:numId w:val="10"/>
        </w:numPr>
        <w:ind w:left="2160" w:hanging="360"/>
        <w:rPr>
          <w:u w:val="none"/>
        </w:rPr>
      </w:pPr>
      <w:r w:rsidDel="00000000" w:rsidR="00000000" w:rsidRPr="00000000">
        <w:rPr>
          <w:rtl w:val="0"/>
        </w:rPr>
        <w:t xml:space="preserve">Từ đường baseline đi lên là phần ascent chiếm khoảng 800 đơn vị (đối với em vuông 1.000), và đi xuống là phần descent chiếm khoảng 200 đơn vị. </w:t>
      </w:r>
    </w:p>
    <w:p w:rsidR="00000000" w:rsidDel="00000000" w:rsidP="00000000" w:rsidRDefault="00000000" w:rsidRPr="00000000" w14:paraId="00000119">
      <w:pPr>
        <w:numPr>
          <w:ilvl w:val="1"/>
          <w:numId w:val="10"/>
        </w:numPr>
        <w:spacing w:after="0" w:afterAutospacing="0"/>
        <w:ind w:left="1440" w:hanging="360"/>
        <w:rPr>
          <w:u w:val="none"/>
        </w:rPr>
      </w:pPr>
      <w:r w:rsidDel="00000000" w:rsidR="00000000" w:rsidRPr="00000000">
        <w:rPr>
          <w:rtl w:val="0"/>
        </w:rPr>
        <w:t xml:space="preserve">Điều kiện áp dụng: Xác định và cài đặt thông số tỷ lệ gốc cho không gian làm việc trên phần mềm khi bắt đầu thiết kế một typeface,. </w:t>
      </w:r>
    </w:p>
    <w:p w:rsidR="00000000" w:rsidDel="00000000" w:rsidP="00000000" w:rsidRDefault="00000000" w:rsidRPr="00000000" w14:paraId="0000011A">
      <w:pPr>
        <w:pStyle w:val="Heading3"/>
        <w:numPr>
          <w:ilvl w:val="0"/>
          <w:numId w:val="10"/>
        </w:numPr>
        <w:spacing w:after="0" w:afterAutospacing="0" w:before="0" w:beforeAutospacing="0"/>
        <w:ind w:left="720" w:hanging="360"/>
        <w:rPr/>
      </w:pPr>
      <w:bookmarkStart w:colFirst="0" w:colLast="0" w:name="_wgtknp1tlsys" w:id="66"/>
      <w:bookmarkEnd w:id="66"/>
      <w:r w:rsidDel="00000000" w:rsidR="00000000" w:rsidRPr="00000000">
        <w:rPr>
          <w:rtl w:val="0"/>
        </w:rPr>
        <w:t xml:space="preserve">Tên quy tắc: Tỷ lệ các đường gióng Cap height và X-height </w:t>
      </w:r>
    </w:p>
    <w:p w:rsidR="00000000" w:rsidDel="00000000" w:rsidP="00000000" w:rsidRDefault="00000000" w:rsidRPr="00000000" w14:paraId="0000011B">
      <w:pPr>
        <w:numPr>
          <w:ilvl w:val="1"/>
          <w:numId w:val="10"/>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11C">
      <w:pPr>
        <w:numPr>
          <w:ilvl w:val="2"/>
          <w:numId w:val="10"/>
        </w:numPr>
        <w:ind w:left="2160" w:hanging="360"/>
        <w:rPr>
          <w:u w:val="none"/>
        </w:rPr>
      </w:pPr>
      <w:r w:rsidDel="00000000" w:rsidR="00000000" w:rsidRPr="00000000">
        <w:rPr>
          <w:rtl w:val="0"/>
        </w:rPr>
        <w:t xml:space="preserve">Cap height (chiều cao đỉnh chữ hoa) thường bằng khoảng 75% đến 85% chiều cao phần ascent tính từ đường baseline.</w:t>
      </w:r>
    </w:p>
    <w:p w:rsidR="00000000" w:rsidDel="00000000" w:rsidP="00000000" w:rsidRDefault="00000000" w:rsidRPr="00000000" w14:paraId="0000011D">
      <w:pPr>
        <w:numPr>
          <w:ilvl w:val="2"/>
          <w:numId w:val="10"/>
        </w:numPr>
        <w:ind w:left="2160" w:hanging="360"/>
        <w:rPr>
          <w:u w:val="none"/>
        </w:rPr>
      </w:pPr>
      <w:r w:rsidDel="00000000" w:rsidR="00000000" w:rsidRPr="00000000">
        <w:rPr>
          <w:rtl w:val="0"/>
        </w:rPr>
        <w:t xml:space="preserve">X-height (chiều cao cơ sở chữ thường) có kích thước bằng khoảng 50% đến 80% của cap height. </w:t>
      </w:r>
    </w:p>
    <w:p w:rsidR="00000000" w:rsidDel="00000000" w:rsidP="00000000" w:rsidRDefault="00000000" w:rsidRPr="00000000" w14:paraId="0000011E">
      <w:pPr>
        <w:numPr>
          <w:ilvl w:val="1"/>
          <w:numId w:val="10"/>
        </w:numPr>
        <w:spacing w:after="0" w:afterAutospacing="0"/>
        <w:ind w:left="1440" w:hanging="360"/>
        <w:rPr>
          <w:u w:val="none"/>
        </w:rPr>
      </w:pPr>
      <w:r w:rsidDel="00000000" w:rsidR="00000000" w:rsidRPr="00000000">
        <w:rPr>
          <w:rtl w:val="0"/>
        </w:rPr>
        <w:t xml:space="preserve">Điều kiện áp dụng: Vẽ các đường gióng ngang để khống chế chiều cao tương đối của các ký tự hoa và thường trong một bộ font.</w:t>
      </w:r>
    </w:p>
    <w:p w:rsidR="00000000" w:rsidDel="00000000" w:rsidP="00000000" w:rsidRDefault="00000000" w:rsidRPr="00000000" w14:paraId="0000011F">
      <w:pPr>
        <w:pStyle w:val="Heading3"/>
        <w:numPr>
          <w:ilvl w:val="0"/>
          <w:numId w:val="10"/>
        </w:numPr>
        <w:spacing w:after="0" w:afterAutospacing="0" w:before="0" w:beforeAutospacing="0"/>
        <w:ind w:left="720" w:hanging="360"/>
        <w:rPr/>
      </w:pPr>
      <w:bookmarkStart w:colFirst="0" w:colLast="0" w:name="_9g4bcprh947l" w:id="67"/>
      <w:bookmarkEnd w:id="67"/>
      <w:r w:rsidDel="00000000" w:rsidR="00000000" w:rsidRPr="00000000">
        <w:rPr>
          <w:rtl w:val="0"/>
        </w:rPr>
        <w:t xml:space="preserve">Tên quy tắc: Quy tắc Đường gióng phụ trợ (Overshoot guideline) </w:t>
      </w:r>
    </w:p>
    <w:p w:rsidR="00000000" w:rsidDel="00000000" w:rsidP="00000000" w:rsidRDefault="00000000" w:rsidRPr="00000000" w14:paraId="00000120">
      <w:pPr>
        <w:numPr>
          <w:ilvl w:val="1"/>
          <w:numId w:val="10"/>
        </w:numPr>
        <w:ind w:left="1440" w:hanging="360"/>
        <w:rPr>
          <w:u w:val="none"/>
        </w:rPr>
      </w:pPr>
      <w:r w:rsidDel="00000000" w:rsidR="00000000" w:rsidRPr="00000000">
        <w:rPr>
          <w:rtl w:val="0"/>
        </w:rPr>
        <w:t xml:space="preserve">Nội dung chi tiết: Để khắc phục hiện tượng ảo giác quang học làm các chữ có đỉnh/đáy bo tròn (như O, C) và các đỉnh nhọn (như V, A) trông nhỏ hơn chữ đế phẳng, thiết kế của các ký tự này phải vượt quá các đường gióng chuẩn (baseline, cap height, x-height) một khoảng từ 1% đến 2% (tương đương khoảng 10 đến 20 đơn vị đối với một em vuông có 1.000 đơn vị). </w:t>
      </w:r>
    </w:p>
    <w:p w:rsidR="00000000" w:rsidDel="00000000" w:rsidP="00000000" w:rsidRDefault="00000000" w:rsidRPr="00000000" w14:paraId="00000121">
      <w:pPr>
        <w:numPr>
          <w:ilvl w:val="1"/>
          <w:numId w:val="10"/>
        </w:numPr>
        <w:spacing w:after="0" w:afterAutospacing="0"/>
        <w:ind w:left="1440" w:hanging="360"/>
        <w:rPr>
          <w:u w:val="none"/>
        </w:rPr>
      </w:pPr>
      <w:r w:rsidDel="00000000" w:rsidR="00000000" w:rsidRPr="00000000">
        <w:rPr>
          <w:rtl w:val="0"/>
        </w:rPr>
        <w:t xml:space="preserve">Điều kiện áp dụng: Tinh chỉnh quang học hình dáng của các glyph bo tròn và nhọn để chúng cân bằng thị giác với các glyph còn lại.</w:t>
      </w:r>
    </w:p>
    <w:p w:rsidR="00000000" w:rsidDel="00000000" w:rsidP="00000000" w:rsidRDefault="00000000" w:rsidRPr="00000000" w14:paraId="00000122">
      <w:pPr>
        <w:pStyle w:val="Heading3"/>
        <w:numPr>
          <w:ilvl w:val="0"/>
          <w:numId w:val="10"/>
        </w:numPr>
        <w:spacing w:after="0" w:afterAutospacing="0" w:before="0" w:beforeAutospacing="0"/>
        <w:ind w:left="720" w:hanging="360"/>
        <w:rPr/>
      </w:pPr>
      <w:bookmarkStart w:colFirst="0" w:colLast="0" w:name="_r9wxpbiyqyos" w:id="68"/>
      <w:bookmarkEnd w:id="68"/>
      <w:r w:rsidDel="00000000" w:rsidR="00000000" w:rsidRPr="00000000">
        <w:rPr>
          <w:rtl w:val="0"/>
        </w:rPr>
        <w:t xml:space="preserve">Tên quy tắc: Tỷ lệ Sự tương phản (Contrast) và Độ đậm nét (Stroke Weight) </w:t>
      </w:r>
    </w:p>
    <w:p w:rsidR="00000000" w:rsidDel="00000000" w:rsidP="00000000" w:rsidRDefault="00000000" w:rsidRPr="00000000" w14:paraId="00000123">
      <w:pPr>
        <w:numPr>
          <w:ilvl w:val="1"/>
          <w:numId w:val="10"/>
        </w:numPr>
        <w:ind w:left="1440" w:hanging="360"/>
        <w:rPr>
          <w:u w:val="none"/>
        </w:rPr>
      </w:pPr>
      <w:r w:rsidDel="00000000" w:rsidR="00000000" w:rsidRPr="00000000">
        <w:rPr>
          <w:rtl w:val="0"/>
        </w:rPr>
        <w:t xml:space="preserve">Nội dung chi tiết: Đối với một font có vẻ ngoài truyền thống, việc thiết lập stroke weight dựa trên cap height tuân theo tỷ lệ:</w:t>
      </w:r>
    </w:p>
    <w:p w:rsidR="00000000" w:rsidDel="00000000" w:rsidP="00000000" w:rsidRDefault="00000000" w:rsidRPr="00000000" w14:paraId="00000124">
      <w:pPr>
        <w:numPr>
          <w:ilvl w:val="2"/>
          <w:numId w:val="10"/>
        </w:numPr>
        <w:ind w:left="2160" w:hanging="360"/>
        <w:rPr>
          <w:u w:val="none"/>
        </w:rPr>
      </w:pPr>
      <w:r w:rsidDel="00000000" w:rsidR="00000000" w:rsidRPr="00000000">
        <w:rPr>
          <w:rtl w:val="0"/>
        </w:rPr>
        <w:t xml:space="preserve">Nét stem thẳng đứng của chữ hoa: Bằng 13% đến 18% cap height.</w:t>
      </w:r>
    </w:p>
    <w:p w:rsidR="00000000" w:rsidDel="00000000" w:rsidP="00000000" w:rsidRDefault="00000000" w:rsidRPr="00000000" w14:paraId="00000125">
      <w:pPr>
        <w:numPr>
          <w:ilvl w:val="2"/>
          <w:numId w:val="10"/>
        </w:numPr>
        <w:ind w:left="2160" w:hanging="360"/>
        <w:rPr>
          <w:u w:val="none"/>
        </w:rPr>
      </w:pPr>
      <w:r w:rsidDel="00000000" w:rsidR="00000000" w:rsidRPr="00000000">
        <w:rPr>
          <w:rtl w:val="0"/>
        </w:rPr>
        <w:t xml:space="preserve">Nét hairline thẳng đứng của chữ hoa: Bằng 5% đến 8% cap height.</w:t>
      </w:r>
    </w:p>
    <w:p w:rsidR="00000000" w:rsidDel="00000000" w:rsidP="00000000" w:rsidRDefault="00000000" w:rsidRPr="00000000" w14:paraId="00000126">
      <w:pPr>
        <w:numPr>
          <w:ilvl w:val="2"/>
          <w:numId w:val="10"/>
        </w:numPr>
        <w:ind w:left="2160" w:hanging="360"/>
        <w:rPr>
          <w:u w:val="none"/>
        </w:rPr>
      </w:pPr>
      <w:r w:rsidDel="00000000" w:rsidR="00000000" w:rsidRPr="00000000">
        <w:rPr>
          <w:rtl w:val="0"/>
        </w:rPr>
        <w:t xml:space="preserve">Độ rộng của nét stem cong: Cần rộng hơn khoảng 10% so với các nét thẳng đứng tương ứng.</w:t>
      </w:r>
    </w:p>
    <w:p w:rsidR="00000000" w:rsidDel="00000000" w:rsidP="00000000" w:rsidRDefault="00000000" w:rsidRPr="00000000" w14:paraId="00000127">
      <w:pPr>
        <w:numPr>
          <w:ilvl w:val="2"/>
          <w:numId w:val="10"/>
        </w:numPr>
        <w:ind w:left="2160" w:hanging="360"/>
        <w:rPr>
          <w:u w:val="none"/>
        </w:rPr>
      </w:pPr>
      <w:r w:rsidDel="00000000" w:rsidR="00000000" w:rsidRPr="00000000">
        <w:rPr>
          <w:rtl w:val="0"/>
        </w:rPr>
        <w:t xml:space="preserve">Nét crossbar (thanh ngang): Bằng 70% đến 80% nét hairline thẳng đứng của chữ hoa. </w:t>
      </w:r>
    </w:p>
    <w:p w:rsidR="00000000" w:rsidDel="00000000" w:rsidP="00000000" w:rsidRDefault="00000000" w:rsidRPr="00000000" w14:paraId="00000128">
      <w:pPr>
        <w:numPr>
          <w:ilvl w:val="1"/>
          <w:numId w:val="10"/>
        </w:numPr>
        <w:spacing w:after="0" w:afterAutospacing="0"/>
        <w:ind w:left="1440" w:hanging="360"/>
        <w:rPr>
          <w:u w:val="none"/>
        </w:rPr>
      </w:pPr>
      <w:r w:rsidDel="00000000" w:rsidR="00000000" w:rsidRPr="00000000">
        <w:rPr>
          <w:rtl w:val="0"/>
        </w:rPr>
        <w:t xml:space="preserve">Điều kiện áp dụng: Quyết định độ dày của nét chính, nét phụ và độ tương phản chung cho toàn bộ font chữ.</w:t>
      </w:r>
    </w:p>
    <w:p w:rsidR="00000000" w:rsidDel="00000000" w:rsidP="00000000" w:rsidRDefault="00000000" w:rsidRPr="00000000" w14:paraId="00000129">
      <w:pPr>
        <w:pStyle w:val="Heading3"/>
        <w:numPr>
          <w:ilvl w:val="0"/>
          <w:numId w:val="10"/>
        </w:numPr>
        <w:spacing w:after="0" w:afterAutospacing="0" w:before="0" w:beforeAutospacing="0"/>
        <w:ind w:left="720" w:hanging="360"/>
        <w:rPr/>
      </w:pPr>
      <w:bookmarkStart w:colFirst="0" w:colLast="0" w:name="_nvfeftirtley" w:id="69"/>
      <w:bookmarkEnd w:id="69"/>
      <w:r w:rsidDel="00000000" w:rsidR="00000000" w:rsidRPr="00000000">
        <w:rPr>
          <w:rtl w:val="0"/>
        </w:rPr>
        <w:t xml:space="preserve">Tên quy tắc: Trình tự phát triển hình dáng Glyph (Character Generation Sequence) </w:t>
      </w:r>
    </w:p>
    <w:p w:rsidR="00000000" w:rsidDel="00000000" w:rsidP="00000000" w:rsidRDefault="00000000" w:rsidRPr="00000000" w14:paraId="0000012A">
      <w:pPr>
        <w:numPr>
          <w:ilvl w:val="1"/>
          <w:numId w:val="10"/>
        </w:numPr>
        <w:ind w:left="1440" w:hanging="360"/>
        <w:rPr>
          <w:u w:val="none"/>
        </w:rPr>
      </w:pPr>
      <w:r w:rsidDel="00000000" w:rsidR="00000000" w:rsidRPr="00000000">
        <w:rPr>
          <w:rtl w:val="0"/>
        </w:rPr>
        <w:t xml:space="preserve">Nội dung chi tiết: Thiết kế một typeface nên bắt đầu bằng các chữ cái đóng vai trò làm cấu trúc gốc để ánh xạ sang các chữ khác:</w:t>
      </w:r>
    </w:p>
    <w:p w:rsidR="00000000" w:rsidDel="00000000" w:rsidP="00000000" w:rsidRDefault="00000000" w:rsidRPr="00000000" w14:paraId="0000012B">
      <w:pPr>
        <w:numPr>
          <w:ilvl w:val="2"/>
          <w:numId w:val="10"/>
        </w:numPr>
        <w:ind w:left="2160" w:hanging="360"/>
        <w:rPr>
          <w:u w:val="none"/>
        </w:rPr>
      </w:pPr>
      <w:r w:rsidDel="00000000" w:rsidR="00000000" w:rsidRPr="00000000">
        <w:rPr>
          <w:rtl w:val="0"/>
        </w:rPr>
        <w:t xml:space="preserve">Bắt đầu với I, phát triển chữ H từ I.</w:t>
      </w:r>
    </w:p>
    <w:p w:rsidR="00000000" w:rsidDel="00000000" w:rsidP="00000000" w:rsidRDefault="00000000" w:rsidRPr="00000000" w14:paraId="0000012C">
      <w:pPr>
        <w:numPr>
          <w:ilvl w:val="2"/>
          <w:numId w:val="10"/>
        </w:numPr>
        <w:ind w:left="2160" w:hanging="360"/>
        <w:rPr>
          <w:u w:val="none"/>
        </w:rPr>
      </w:pPr>
      <w:r w:rsidDel="00000000" w:rsidR="00000000" w:rsidRPr="00000000">
        <w:rPr>
          <w:rtl w:val="0"/>
        </w:rPr>
        <w:t xml:space="preserve">Từ I tạo ra J, T, U.</w:t>
      </w:r>
    </w:p>
    <w:p w:rsidR="00000000" w:rsidDel="00000000" w:rsidP="00000000" w:rsidRDefault="00000000" w:rsidRPr="00000000" w14:paraId="0000012D">
      <w:pPr>
        <w:numPr>
          <w:ilvl w:val="2"/>
          <w:numId w:val="10"/>
        </w:numPr>
        <w:ind w:left="2160" w:hanging="360"/>
        <w:rPr>
          <w:u w:val="none"/>
        </w:rPr>
      </w:pPr>
      <w:r w:rsidDel="00000000" w:rsidR="00000000" w:rsidRPr="00000000">
        <w:rPr>
          <w:rtl w:val="0"/>
        </w:rPr>
        <w:t xml:space="preserve">Từ H tạo ra U, K, E. Từ E tạo ra F, L, B. Từ B tạo ra R, P.</w:t>
      </w:r>
    </w:p>
    <w:p w:rsidR="00000000" w:rsidDel="00000000" w:rsidP="00000000" w:rsidRDefault="00000000" w:rsidRPr="00000000" w14:paraId="0000012E">
      <w:pPr>
        <w:numPr>
          <w:ilvl w:val="2"/>
          <w:numId w:val="10"/>
        </w:numPr>
        <w:ind w:left="2160" w:hanging="360"/>
        <w:rPr>
          <w:u w:val="none"/>
        </w:rPr>
      </w:pPr>
      <w:r w:rsidDel="00000000" w:rsidR="00000000" w:rsidRPr="00000000">
        <w:rPr>
          <w:rtl w:val="0"/>
        </w:rPr>
        <w:t xml:space="preserve">Tạo chữ O (đại diện nét cong). Từ O tạo ra D, Q, C, G.</w:t>
      </w:r>
    </w:p>
    <w:p w:rsidR="00000000" w:rsidDel="00000000" w:rsidP="00000000" w:rsidRDefault="00000000" w:rsidRPr="00000000" w14:paraId="0000012F">
      <w:pPr>
        <w:numPr>
          <w:ilvl w:val="2"/>
          <w:numId w:val="10"/>
        </w:numPr>
        <w:ind w:left="2160" w:hanging="360"/>
        <w:rPr>
          <w:u w:val="none"/>
        </w:rPr>
      </w:pPr>
      <w:r w:rsidDel="00000000" w:rsidR="00000000" w:rsidRPr="00000000">
        <w:rPr>
          <w:rtl w:val="0"/>
        </w:rPr>
        <w:t xml:space="preserve">Tạo chữ V (đại diện nét xiên). Từ V tạo ra A, N, M, W, Y, Z.</w:t>
      </w:r>
    </w:p>
    <w:p w:rsidR="00000000" w:rsidDel="00000000" w:rsidP="00000000" w:rsidRDefault="00000000" w:rsidRPr="00000000" w14:paraId="00000130">
      <w:pPr>
        <w:numPr>
          <w:ilvl w:val="2"/>
          <w:numId w:val="10"/>
        </w:numPr>
        <w:ind w:left="2160" w:hanging="360"/>
        <w:rPr>
          <w:u w:val="none"/>
        </w:rPr>
      </w:pPr>
      <w:r w:rsidDel="00000000" w:rsidR="00000000" w:rsidRPr="00000000">
        <w:rPr>
          <w:rtl w:val="0"/>
        </w:rPr>
        <w:t xml:space="preserve">Cuối cùng từ Z tạo chữ X. Quy trình kiểm tra: Lắp ráp và thử nghiệm liên tục bằng chuỗi HAMBURGEFONTSIV (chữ hoa) và hamburgefontsiv (chữ thường) vì chuỗi này chứa đại diện cho tất cả các dạng hình học cơ bản. </w:t>
      </w:r>
    </w:p>
    <w:p w:rsidR="00000000" w:rsidDel="00000000" w:rsidP="00000000" w:rsidRDefault="00000000" w:rsidRPr="00000000" w14:paraId="00000131">
      <w:pPr>
        <w:numPr>
          <w:ilvl w:val="1"/>
          <w:numId w:val="10"/>
        </w:numPr>
        <w:spacing w:after="0" w:afterAutospacing="0"/>
        <w:ind w:left="1440" w:hanging="360"/>
        <w:rPr>
          <w:u w:val="none"/>
        </w:rPr>
      </w:pPr>
      <w:r w:rsidDel="00000000" w:rsidR="00000000" w:rsidRPr="00000000">
        <w:rPr>
          <w:rtl w:val="0"/>
        </w:rPr>
        <w:t xml:space="preserve">Điều kiện áp dụng: Hệ thống hóa quy trình thiết kế và tái sử dụng nét (component) để tiết kiệm thời gian và đảm bảo tính đồng bộ (consistency).</w:t>
      </w:r>
    </w:p>
    <w:p w:rsidR="00000000" w:rsidDel="00000000" w:rsidP="00000000" w:rsidRDefault="00000000" w:rsidRPr="00000000" w14:paraId="00000132">
      <w:pPr>
        <w:pStyle w:val="Heading3"/>
        <w:numPr>
          <w:ilvl w:val="0"/>
          <w:numId w:val="10"/>
        </w:numPr>
        <w:spacing w:after="0" w:afterAutospacing="0" w:before="0" w:beforeAutospacing="0"/>
        <w:ind w:left="720" w:hanging="360"/>
        <w:rPr/>
      </w:pPr>
      <w:bookmarkStart w:colFirst="0" w:colLast="0" w:name="_7gcf3g24xtoi" w:id="70"/>
      <w:bookmarkEnd w:id="70"/>
      <w:r w:rsidDel="00000000" w:rsidR="00000000" w:rsidRPr="00000000">
        <w:rPr>
          <w:rtl w:val="0"/>
        </w:rPr>
        <w:t xml:space="preserve">Tên quy tắc: Thiết kế Dấu gạch ngang (Dash) và Dấu nối (Hyphen) </w:t>
      </w:r>
    </w:p>
    <w:p w:rsidR="00000000" w:rsidDel="00000000" w:rsidP="00000000" w:rsidRDefault="00000000" w:rsidRPr="00000000" w14:paraId="00000133">
      <w:pPr>
        <w:numPr>
          <w:ilvl w:val="1"/>
          <w:numId w:val="10"/>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134">
      <w:pPr>
        <w:numPr>
          <w:ilvl w:val="2"/>
          <w:numId w:val="10"/>
        </w:numPr>
        <w:ind w:left="2160" w:hanging="360"/>
        <w:rPr>
          <w:u w:val="none"/>
        </w:rPr>
      </w:pPr>
      <w:r w:rsidDel="00000000" w:rsidR="00000000" w:rsidRPr="00000000">
        <w:rPr>
          <w:rtl w:val="0"/>
        </w:rPr>
        <w:t xml:space="preserve">Dấu nối (hyphen): Nhìn chung cao bằng nửa x-height (1/2 x-height).</w:t>
      </w:r>
    </w:p>
    <w:p w:rsidR="00000000" w:rsidDel="00000000" w:rsidP="00000000" w:rsidRDefault="00000000" w:rsidRPr="00000000" w14:paraId="00000135">
      <w:pPr>
        <w:numPr>
          <w:ilvl w:val="2"/>
          <w:numId w:val="10"/>
        </w:numPr>
        <w:ind w:left="2160" w:hanging="360"/>
        <w:rPr>
          <w:u w:val="none"/>
        </w:rPr>
      </w:pPr>
      <w:r w:rsidDel="00000000" w:rsidR="00000000" w:rsidRPr="00000000">
        <w:rPr>
          <w:rtl w:val="0"/>
        </w:rPr>
        <w:t xml:space="preserve">Dấu gạch ngang (dash): Thường cao bằng nửa x-height. Độ dài chia làm hai loại: Dấu gạch ngang en (dài bằng set width của chữ n) và Dấu gạch ngang em (dài bằng set width của chữ M). </w:t>
      </w:r>
    </w:p>
    <w:p w:rsidR="00000000" w:rsidDel="00000000" w:rsidP="00000000" w:rsidRDefault="00000000" w:rsidRPr="00000000" w14:paraId="00000136">
      <w:pPr>
        <w:numPr>
          <w:ilvl w:val="1"/>
          <w:numId w:val="10"/>
        </w:numPr>
        <w:spacing w:after="0" w:afterAutospacing="0"/>
        <w:ind w:left="1440" w:hanging="360"/>
        <w:rPr>
          <w:u w:val="none"/>
        </w:rPr>
      </w:pPr>
      <w:r w:rsidDel="00000000" w:rsidR="00000000" w:rsidRPr="00000000">
        <w:rPr>
          <w:rtl w:val="0"/>
        </w:rPr>
        <w:t xml:space="preserve">Điều kiện áp dụng: Thiết kế các ký tự dấu câu trong bộ font.</w:t>
      </w:r>
    </w:p>
    <w:p w:rsidR="00000000" w:rsidDel="00000000" w:rsidP="00000000" w:rsidRDefault="00000000" w:rsidRPr="00000000" w14:paraId="00000137">
      <w:pPr>
        <w:pStyle w:val="Heading3"/>
        <w:numPr>
          <w:ilvl w:val="0"/>
          <w:numId w:val="10"/>
        </w:numPr>
        <w:spacing w:after="0" w:afterAutospacing="0" w:before="0" w:beforeAutospacing="0"/>
        <w:ind w:left="720" w:hanging="360"/>
        <w:rPr/>
      </w:pPr>
      <w:bookmarkStart w:colFirst="0" w:colLast="0" w:name="_1bwf2pg6ry8f" w:id="71"/>
      <w:bookmarkEnd w:id="71"/>
      <w:r w:rsidDel="00000000" w:rsidR="00000000" w:rsidRPr="00000000">
        <w:rPr>
          <w:rtl w:val="0"/>
        </w:rPr>
        <w:t xml:space="preserve">Tên quy tắc: Cài đặt Vùng đệm bên cạnh (Sidebearing) </w:t>
      </w:r>
    </w:p>
    <w:p w:rsidR="00000000" w:rsidDel="00000000" w:rsidP="00000000" w:rsidRDefault="00000000" w:rsidRPr="00000000" w14:paraId="00000138">
      <w:pPr>
        <w:numPr>
          <w:ilvl w:val="1"/>
          <w:numId w:val="10"/>
        </w:numPr>
        <w:ind w:left="1440" w:hanging="360"/>
        <w:rPr>
          <w:u w:val="none"/>
        </w:rPr>
      </w:pPr>
      <w:r w:rsidDel="00000000" w:rsidR="00000000" w:rsidRPr="00000000">
        <w:rPr>
          <w:rtl w:val="0"/>
        </w:rPr>
        <w:t xml:space="preserve">Nội dung chi tiết: Vùng đệm quyết định khoảng trống (letterspacing) mặc định của một chữ. Lấy H và O làm tiêu chuẩn:</w:t>
      </w:r>
    </w:p>
    <w:p w:rsidR="00000000" w:rsidDel="00000000" w:rsidP="00000000" w:rsidRDefault="00000000" w:rsidRPr="00000000" w14:paraId="00000139">
      <w:pPr>
        <w:numPr>
          <w:ilvl w:val="2"/>
          <w:numId w:val="10"/>
        </w:numPr>
        <w:ind w:left="2160" w:hanging="360"/>
        <w:rPr>
          <w:u w:val="none"/>
        </w:rPr>
      </w:pPr>
      <w:r w:rsidDel="00000000" w:rsidR="00000000" w:rsidRPr="00000000">
        <w:rPr>
          <w:rtl w:val="0"/>
        </w:rPr>
        <w:t xml:space="preserve">Chữ thẳng: Bằng 1/2 giá trị vùng đệm bên cạnh chữ H áp dụng cho vùng đệm bên phải chữ B, C, E, Z. Bằng 90% - 95% giá trị vùng đệm chữ H áp dụng cho bên trái chữ M, và cả hai bên chữ N.</w:t>
      </w:r>
    </w:p>
    <w:p w:rsidR="00000000" w:rsidDel="00000000" w:rsidP="00000000" w:rsidRDefault="00000000" w:rsidRPr="00000000" w14:paraId="0000013A">
      <w:pPr>
        <w:numPr>
          <w:ilvl w:val="2"/>
          <w:numId w:val="10"/>
        </w:numPr>
        <w:ind w:left="2160" w:hanging="360"/>
        <w:rPr>
          <w:u w:val="none"/>
        </w:rPr>
      </w:pPr>
      <w:r w:rsidDel="00000000" w:rsidR="00000000" w:rsidRPr="00000000">
        <w:rPr>
          <w:rtl w:val="0"/>
        </w:rPr>
        <w:t xml:space="preserve">Chữ hở/chéo: Giá trị vùng đệm hẹp nhất áp dụng cho các chữ J, K, L, R, A, T, V, W, X, Y.</w:t>
      </w:r>
    </w:p>
    <w:p w:rsidR="00000000" w:rsidDel="00000000" w:rsidP="00000000" w:rsidRDefault="00000000" w:rsidRPr="00000000" w14:paraId="0000013B">
      <w:pPr>
        <w:numPr>
          <w:ilvl w:val="2"/>
          <w:numId w:val="10"/>
        </w:numPr>
        <w:ind w:left="2160" w:hanging="360"/>
        <w:rPr>
          <w:u w:val="none"/>
        </w:rPr>
      </w:pPr>
      <w:r w:rsidDel="00000000" w:rsidR="00000000" w:rsidRPr="00000000">
        <w:rPr>
          <w:rtl w:val="0"/>
        </w:rPr>
        <w:t xml:space="preserve">Chữ thường: Giá trị vùng đệm bên trái chữ n được áp dụng cho bên trái chữ r, b, j; bên phải chữ n áp dụng cho bên phải chữ h. Vùng đệm hai bên chữ m, u khớp với vùng đệm hai bên chữ n. Chuỗi kiểm tra vùng đệm: Dùng các chuỗi như HHHOHHH, nnnonnn. </w:t>
      </w:r>
    </w:p>
    <w:p w:rsidR="00000000" w:rsidDel="00000000" w:rsidP="00000000" w:rsidRDefault="00000000" w:rsidRPr="00000000" w14:paraId="0000013C">
      <w:pPr>
        <w:numPr>
          <w:ilvl w:val="1"/>
          <w:numId w:val="10"/>
        </w:numPr>
        <w:spacing w:after="0" w:afterAutospacing="0"/>
        <w:ind w:left="1440" w:hanging="360"/>
        <w:rPr>
          <w:u w:val="none"/>
        </w:rPr>
      </w:pPr>
      <w:r w:rsidDel="00000000" w:rsidR="00000000" w:rsidRPr="00000000">
        <w:rPr>
          <w:rtl w:val="0"/>
        </w:rPr>
        <w:t xml:space="preserve">Điều kiện áp dụng: Tạo khoảng không gian bao quanh từng mặt chữ trước khi biên dịch file font, đảm bảo các chữ không va chạm vào nhau khi gõ.</w:t>
      </w:r>
    </w:p>
    <w:p w:rsidR="00000000" w:rsidDel="00000000" w:rsidP="00000000" w:rsidRDefault="00000000" w:rsidRPr="00000000" w14:paraId="0000013D">
      <w:pPr>
        <w:pStyle w:val="Heading3"/>
        <w:numPr>
          <w:ilvl w:val="0"/>
          <w:numId w:val="10"/>
        </w:numPr>
        <w:spacing w:after="0" w:afterAutospacing="0" w:before="0" w:beforeAutospacing="0"/>
        <w:ind w:left="720" w:hanging="360"/>
        <w:rPr/>
      </w:pPr>
      <w:bookmarkStart w:colFirst="0" w:colLast="0" w:name="_y9xvtbouls0m" w:id="72"/>
      <w:bookmarkEnd w:id="72"/>
      <w:r w:rsidDel="00000000" w:rsidR="00000000" w:rsidRPr="00000000">
        <w:rPr>
          <w:rtl w:val="0"/>
        </w:rPr>
        <w:t xml:space="preserve">Tên quy tắc: Kỹ thuật Kerning </w:t>
      </w:r>
    </w:p>
    <w:p w:rsidR="00000000" w:rsidDel="00000000" w:rsidP="00000000" w:rsidRDefault="00000000" w:rsidRPr="00000000" w14:paraId="0000013E">
      <w:pPr>
        <w:numPr>
          <w:ilvl w:val="1"/>
          <w:numId w:val="10"/>
        </w:numPr>
        <w:ind w:left="1440" w:hanging="360"/>
        <w:rPr>
          <w:u w:val="none"/>
        </w:rPr>
      </w:pPr>
      <w:r w:rsidDel="00000000" w:rsidR="00000000" w:rsidRPr="00000000">
        <w:rPr>
          <w:rtl w:val="0"/>
        </w:rPr>
        <w:t xml:space="preserve">Nội dung chi tiết: Kerning là bước điều chỉnh lại không gian giữa các "cặp ký tự cụ thể" do hình dáng của chúng tạo ra khoảng trống quá mức lỏng lẻo. Đặc biệt phải áp dụng kerning cho các chữ có vùng không gian hở như T, V, W, Y khi chúng đứng cạnh các chữ khác (Ví dụ các cặp bắt buộc phải xử lý: To, Ta, We, yo, ya, yd, ye).</w:t>
      </w:r>
    </w:p>
    <w:p w:rsidR="00000000" w:rsidDel="00000000" w:rsidP="00000000" w:rsidRDefault="00000000" w:rsidRPr="00000000" w14:paraId="0000013F">
      <w:pPr>
        <w:numPr>
          <w:ilvl w:val="1"/>
          <w:numId w:val="10"/>
        </w:numPr>
        <w:spacing w:after="0" w:afterAutospacing="0"/>
        <w:ind w:left="1440" w:hanging="360"/>
        <w:rPr>
          <w:u w:val="none"/>
        </w:rPr>
      </w:pPr>
      <w:r w:rsidDel="00000000" w:rsidR="00000000" w:rsidRPr="00000000">
        <w:rPr>
          <w:rtl w:val="0"/>
        </w:rPr>
        <w:t xml:space="preserve">Điều kiện áp dụng: Thiết lập các quy tắc giãn cách ngoại lệ (exception) để làm đều nhịp điệu của các khối chữ khi đứng cạnh nhau.</w:t>
      </w:r>
    </w:p>
    <w:p w:rsidR="00000000" w:rsidDel="00000000" w:rsidP="00000000" w:rsidRDefault="00000000" w:rsidRPr="00000000" w14:paraId="00000140">
      <w:pPr>
        <w:pStyle w:val="Heading3"/>
        <w:numPr>
          <w:ilvl w:val="0"/>
          <w:numId w:val="10"/>
        </w:numPr>
        <w:spacing w:after="0" w:afterAutospacing="0" w:before="0" w:beforeAutospacing="0"/>
        <w:ind w:left="720" w:hanging="360"/>
        <w:rPr/>
      </w:pPr>
      <w:bookmarkStart w:colFirst="0" w:colLast="0" w:name="_c4s5w3qmw0ve" w:id="73"/>
      <w:bookmarkEnd w:id="73"/>
      <w:r w:rsidDel="00000000" w:rsidR="00000000" w:rsidRPr="00000000">
        <w:rPr>
          <w:rtl w:val="0"/>
        </w:rPr>
        <w:t xml:space="preserve">Tên quy tắc: Kỹ thuật điều tiết (Hinting) </w:t>
      </w:r>
    </w:p>
    <w:p w:rsidR="00000000" w:rsidDel="00000000" w:rsidP="00000000" w:rsidRDefault="00000000" w:rsidRPr="00000000" w14:paraId="00000141">
      <w:pPr>
        <w:numPr>
          <w:ilvl w:val="1"/>
          <w:numId w:val="10"/>
        </w:numPr>
        <w:ind w:left="1440" w:hanging="360"/>
        <w:rPr>
          <w:u w:val="none"/>
        </w:rPr>
      </w:pPr>
      <w:r w:rsidDel="00000000" w:rsidR="00000000" w:rsidRPr="00000000">
        <w:rPr>
          <w:rtl w:val="0"/>
        </w:rPr>
        <w:t xml:space="preserve">Nội dung chi tiết: Kỹ thuật bổ sung dữ liệu vào file font để hướng dẫn máy tính cách điều chỉnh các đường viền của glyph cho khớp với số pixel giới hạn trên màn hình độ phân giải thấp. Việc này giúp ngăn các nét thẳng bị mờ đi hoặc các thành phần của chữ bị lệch/biến dạng khi thu nhỏ.</w:t>
      </w:r>
    </w:p>
    <w:p w:rsidR="00000000" w:rsidDel="00000000" w:rsidP="00000000" w:rsidRDefault="00000000" w:rsidRPr="00000000" w14:paraId="00000142">
      <w:pPr>
        <w:numPr>
          <w:ilvl w:val="1"/>
          <w:numId w:val="10"/>
        </w:numPr>
        <w:ind w:left="1440" w:hanging="360"/>
        <w:rPr>
          <w:u w:val="none"/>
        </w:rPr>
      </w:pPr>
      <w:r w:rsidDel="00000000" w:rsidR="00000000" w:rsidRPr="00000000">
        <w:rPr>
          <w:rtl w:val="0"/>
        </w:rPr>
        <w:t xml:space="preserve">Điều kiện áp dụng: Tối ưu hóa file font dạng outline (vector) trước khi xuất xưởng để hiển thị sắc nét trên các môi trường kỹ thuật số.</w:t>
      </w:r>
    </w:p>
    <w:p w:rsidR="00000000" w:rsidDel="00000000" w:rsidP="00000000" w:rsidRDefault="00000000" w:rsidRPr="00000000" w14:paraId="00000143">
      <w:pPr>
        <w:pStyle w:val="Heading2"/>
        <w:rPr/>
      </w:pPr>
      <w:bookmarkStart w:colFirst="0" w:colLast="0" w:name="_dd41a2yjpktt" w:id="74"/>
      <w:bookmarkEnd w:id="74"/>
      <w:r w:rsidDel="00000000" w:rsidR="00000000" w:rsidRPr="00000000">
        <w:rPr>
          <w:rtl w:val="0"/>
        </w:rPr>
        <w:t xml:space="preserve">Chương 9:</w:t>
      </w:r>
    </w:p>
    <w:p w:rsidR="00000000" w:rsidDel="00000000" w:rsidP="00000000" w:rsidRDefault="00000000" w:rsidRPr="00000000" w14:paraId="00000144">
      <w:pPr>
        <w:pStyle w:val="Heading3"/>
        <w:numPr>
          <w:ilvl w:val="0"/>
          <w:numId w:val="2"/>
        </w:numPr>
        <w:spacing w:after="0" w:afterAutospacing="0"/>
        <w:ind w:left="720" w:hanging="360"/>
        <w:rPr/>
      </w:pPr>
      <w:bookmarkStart w:colFirst="0" w:colLast="0" w:name="_l8vwdm93cwic" w:id="75"/>
      <w:bookmarkEnd w:id="75"/>
      <w:r w:rsidDel="00000000" w:rsidR="00000000" w:rsidRPr="00000000">
        <w:rPr>
          <w:rtl w:val="0"/>
        </w:rPr>
        <w:t xml:space="preserve">Tên quy tắc: Kỹ thuật Cộng hưởng đồ họa (Graphic Resonance) </w:t>
      </w:r>
    </w:p>
    <w:p w:rsidR="00000000" w:rsidDel="00000000" w:rsidP="00000000" w:rsidRDefault="00000000" w:rsidRPr="00000000" w14:paraId="00000145">
      <w:pPr>
        <w:numPr>
          <w:ilvl w:val="1"/>
          <w:numId w:val="2"/>
        </w:numPr>
        <w:ind w:left="1440" w:hanging="360"/>
        <w:rPr>
          <w:u w:val="none"/>
        </w:rPr>
      </w:pPr>
      <w:r w:rsidDel="00000000" w:rsidR="00000000" w:rsidRPr="00000000">
        <w:rPr>
          <w:rtl w:val="0"/>
        </w:rPr>
        <w:t xml:space="preserve">Nội dung chi tiết: Cộng hưởng đồ họa là việc bổ sung một "giọng điệu" (tone) ẩn giấu đằng sau mặt bản thiết kế. Khơi gợi ra mối liên hệ với những trải nghiệm và ký ức quen thuộc thông qua các yếu tố "tố ngụ ý" (connotative element) từ typeface. </w:t>
      </w:r>
    </w:p>
    <w:p w:rsidR="00000000" w:rsidDel="00000000" w:rsidP="00000000" w:rsidRDefault="00000000" w:rsidRPr="00000000" w14:paraId="00000146">
      <w:pPr>
        <w:numPr>
          <w:ilvl w:val="1"/>
          <w:numId w:val="2"/>
        </w:numPr>
        <w:spacing w:after="0" w:afterAutospacing="0"/>
        <w:ind w:left="1440" w:hanging="360"/>
        <w:rPr>
          <w:u w:val="none"/>
        </w:rPr>
      </w:pPr>
      <w:r w:rsidDel="00000000" w:rsidR="00000000" w:rsidRPr="00000000">
        <w:rPr>
          <w:rtl w:val="0"/>
        </w:rPr>
        <w:t xml:space="preserve">Điều kiện áp dụng: Cần cải thiện bản chất truyền thông, chuyển từ việc đơn thuần hiển thị ký tự (denotation) sang việc truyền tải cảm xúc và ý nghĩa sâu xa (connotation). </w:t>
      </w:r>
    </w:p>
    <w:p w:rsidR="00000000" w:rsidDel="00000000" w:rsidP="00000000" w:rsidRDefault="00000000" w:rsidRPr="00000000" w14:paraId="00000147">
      <w:pPr>
        <w:pStyle w:val="Heading3"/>
        <w:numPr>
          <w:ilvl w:val="0"/>
          <w:numId w:val="2"/>
        </w:numPr>
        <w:spacing w:after="0" w:afterAutospacing="0" w:before="0" w:beforeAutospacing="0"/>
        <w:ind w:left="720" w:hanging="360"/>
        <w:rPr/>
      </w:pPr>
      <w:bookmarkStart w:colFirst="0" w:colLast="0" w:name="_eng4h7kk0wtw" w:id="76"/>
      <w:bookmarkEnd w:id="76"/>
      <w:r w:rsidDel="00000000" w:rsidR="00000000" w:rsidRPr="00000000">
        <w:rPr>
          <w:rtl w:val="0"/>
        </w:rPr>
        <w:t xml:space="preserve">Tên quy tắc: Kỹ thuật Hàm thụ trực quan (Visual Correspondence) </w:t>
      </w:r>
    </w:p>
    <w:p w:rsidR="00000000" w:rsidDel="00000000" w:rsidP="00000000" w:rsidRDefault="00000000" w:rsidRPr="00000000" w14:paraId="00000148">
      <w:pPr>
        <w:numPr>
          <w:ilvl w:val="1"/>
          <w:numId w:val="2"/>
        </w:numPr>
        <w:ind w:left="1440" w:hanging="360"/>
        <w:rPr>
          <w:u w:val="none"/>
        </w:rPr>
      </w:pPr>
      <w:r w:rsidDel="00000000" w:rsidR="00000000" w:rsidRPr="00000000">
        <w:rPr>
          <w:rtl w:val="0"/>
        </w:rPr>
        <w:t xml:space="preserve">Nội dung chi tiết: Lựa chọn và sử dụng một typeface, hoặc tạo hình cho chữ sao cho phong cách và diện mạo của nó có "mối liên hệ với những trải nghiệm, khoảng thời gian hay hiện tượng văn hóa quen thuộc", phản ánh chính xác nội dung từ ngữ đang mô tả. (Ví dụ: Dùng font chữ gỗ cho một chủ đề lịch sử, hoặc chữ "art" được trang trí thủ công). </w:t>
      </w:r>
    </w:p>
    <w:p w:rsidR="00000000" w:rsidDel="00000000" w:rsidP="00000000" w:rsidRDefault="00000000" w:rsidRPr="00000000" w14:paraId="00000149">
      <w:pPr>
        <w:numPr>
          <w:ilvl w:val="1"/>
          <w:numId w:val="2"/>
        </w:numPr>
        <w:spacing w:after="0" w:afterAutospacing="0"/>
        <w:ind w:left="1440" w:hanging="360"/>
        <w:rPr>
          <w:u w:val="none"/>
        </w:rPr>
      </w:pPr>
      <w:r w:rsidDel="00000000" w:rsidR="00000000" w:rsidRPr="00000000">
        <w:rPr>
          <w:rtl w:val="0"/>
        </w:rPr>
        <w:t xml:space="preserve">Điều kiện áp dụng: Tăng cường sức mạnh thông điệp bằng cách để hình dáng chữ minh họa trực tiếp cho nghĩa đen của từ.</w:t>
      </w:r>
    </w:p>
    <w:p w:rsidR="00000000" w:rsidDel="00000000" w:rsidP="00000000" w:rsidRDefault="00000000" w:rsidRPr="00000000" w14:paraId="0000014A">
      <w:pPr>
        <w:pStyle w:val="Heading3"/>
        <w:numPr>
          <w:ilvl w:val="0"/>
          <w:numId w:val="2"/>
        </w:numPr>
        <w:spacing w:after="0" w:afterAutospacing="0" w:before="0" w:beforeAutospacing="0"/>
        <w:ind w:left="720" w:hanging="360"/>
        <w:rPr/>
      </w:pPr>
      <w:bookmarkStart w:colFirst="0" w:colLast="0" w:name="_qogiuelpra10" w:id="77"/>
      <w:bookmarkEnd w:id="77"/>
      <w:r w:rsidDel="00000000" w:rsidR="00000000" w:rsidRPr="00000000">
        <w:rPr>
          <w:rtl w:val="0"/>
        </w:rPr>
        <w:t xml:space="preserve">Tên quy tắc: Châm biếm trực quan (Visual Irony) </w:t>
      </w:r>
    </w:p>
    <w:p w:rsidR="00000000" w:rsidDel="00000000" w:rsidP="00000000" w:rsidRDefault="00000000" w:rsidRPr="00000000" w14:paraId="0000014B">
      <w:pPr>
        <w:numPr>
          <w:ilvl w:val="1"/>
          <w:numId w:val="2"/>
        </w:numPr>
        <w:ind w:left="1440" w:hanging="360"/>
        <w:rPr>
          <w:u w:val="none"/>
        </w:rPr>
      </w:pPr>
      <w:r w:rsidDel="00000000" w:rsidR="00000000" w:rsidRPr="00000000">
        <w:rPr>
          <w:rtl w:val="0"/>
        </w:rPr>
        <w:t xml:space="preserve">Nội dung chi tiết: Sử dụng một typeface hoặc một phương pháp sắp xếp chữ hoàn toàn trái ngược, mâu thuẫn hoặc không hề phù hợp với nội dung đang được truyền tải một cách có chủ ý. </w:t>
      </w:r>
    </w:p>
    <w:p w:rsidR="00000000" w:rsidDel="00000000" w:rsidP="00000000" w:rsidRDefault="00000000" w:rsidRPr="00000000" w14:paraId="0000014C">
      <w:pPr>
        <w:numPr>
          <w:ilvl w:val="1"/>
          <w:numId w:val="2"/>
        </w:numPr>
        <w:spacing w:after="0" w:afterAutospacing="0"/>
        <w:ind w:left="1440" w:hanging="360"/>
        <w:rPr>
          <w:u w:val="none"/>
        </w:rPr>
      </w:pPr>
      <w:r w:rsidDel="00000000" w:rsidR="00000000" w:rsidRPr="00000000">
        <w:rPr>
          <w:rtl w:val="0"/>
        </w:rPr>
        <w:t xml:space="preserve">Điều kiện áp dụng: Thiết kế mang tính nổi loạn, muốn thu hút sự chú ý bằng cách tạo ra sự "lệch pha" nhằm kích thích người xem phải suy nghĩ hoặc bật cười.</w:t>
      </w:r>
    </w:p>
    <w:p w:rsidR="00000000" w:rsidDel="00000000" w:rsidP="00000000" w:rsidRDefault="00000000" w:rsidRPr="00000000" w14:paraId="0000014D">
      <w:pPr>
        <w:pStyle w:val="Heading3"/>
        <w:numPr>
          <w:ilvl w:val="0"/>
          <w:numId w:val="2"/>
        </w:numPr>
        <w:spacing w:after="0" w:afterAutospacing="0" w:before="0" w:beforeAutospacing="0"/>
        <w:ind w:left="720" w:hanging="360"/>
        <w:rPr/>
      </w:pPr>
      <w:bookmarkStart w:colFirst="0" w:colLast="0" w:name="_lky945lvmf25" w:id="78"/>
      <w:bookmarkEnd w:id="78"/>
      <w:r w:rsidDel="00000000" w:rsidR="00000000" w:rsidRPr="00000000">
        <w:rPr>
          <w:rtl w:val="0"/>
        </w:rPr>
        <w:t xml:space="preserve">Tên quy tắc: Nhịp điệu trực quan (Visual Rhythm) </w:t>
      </w:r>
    </w:p>
    <w:p w:rsidR="00000000" w:rsidDel="00000000" w:rsidP="00000000" w:rsidRDefault="00000000" w:rsidRPr="00000000" w14:paraId="0000014E">
      <w:pPr>
        <w:numPr>
          <w:ilvl w:val="1"/>
          <w:numId w:val="2"/>
        </w:numPr>
        <w:ind w:left="1440" w:hanging="360"/>
        <w:rPr>
          <w:u w:val="none"/>
        </w:rPr>
      </w:pPr>
      <w:r w:rsidDel="00000000" w:rsidR="00000000" w:rsidRPr="00000000">
        <w:rPr>
          <w:rtl w:val="0"/>
        </w:rPr>
        <w:t xml:space="preserve">Nội dung chi tiết: Điều khiển các biến số của typography (như letterspacing, stroke weight, baseline shift) để tạo ra nhịp điệu thị giác mô phỏng lại một chuyển động hoặc nhịp điệu trong thực tế (Ví dụ: sắp xếp chữ nhảy nhót để mô phỏng tiếng vó ngựa phi, hoặc tạo sự lộn xộn để biểu thị tiếng ồn). </w:t>
      </w:r>
    </w:p>
    <w:p w:rsidR="00000000" w:rsidDel="00000000" w:rsidP="00000000" w:rsidRDefault="00000000" w:rsidRPr="00000000" w14:paraId="0000014F">
      <w:pPr>
        <w:numPr>
          <w:ilvl w:val="1"/>
          <w:numId w:val="2"/>
        </w:numPr>
        <w:spacing w:after="0" w:afterAutospacing="0"/>
        <w:ind w:left="1440" w:hanging="360"/>
        <w:rPr>
          <w:u w:val="none"/>
        </w:rPr>
      </w:pPr>
      <w:r w:rsidDel="00000000" w:rsidR="00000000" w:rsidRPr="00000000">
        <w:rPr>
          <w:rtl w:val="0"/>
        </w:rPr>
        <w:t xml:space="preserve">Điều kiện áp dụng: Muốn đưa yếu tố thời gian, nhịp điệu (nhanh/chậm, ồn ào/tĩnh lặng) vào một layout tĩnh.</w:t>
      </w:r>
    </w:p>
    <w:p w:rsidR="00000000" w:rsidDel="00000000" w:rsidP="00000000" w:rsidRDefault="00000000" w:rsidRPr="00000000" w14:paraId="00000150">
      <w:pPr>
        <w:pStyle w:val="Heading3"/>
        <w:numPr>
          <w:ilvl w:val="0"/>
          <w:numId w:val="2"/>
        </w:numPr>
        <w:spacing w:after="0" w:afterAutospacing="0" w:before="0" w:beforeAutospacing="0"/>
        <w:ind w:left="720" w:hanging="360"/>
        <w:rPr/>
      </w:pPr>
      <w:bookmarkStart w:colFirst="0" w:colLast="0" w:name="_u54468umb7co" w:id="79"/>
      <w:bookmarkEnd w:id="79"/>
      <w:r w:rsidDel="00000000" w:rsidR="00000000" w:rsidRPr="00000000">
        <w:rPr>
          <w:rtl w:val="0"/>
        </w:rPr>
        <w:t xml:space="preserve">Tên quy tắc: Phóng đại trực quan (Visual Exaggeration) và Làm méo hình (Visual Distortion) </w:t>
      </w:r>
    </w:p>
    <w:p w:rsidR="00000000" w:rsidDel="00000000" w:rsidP="00000000" w:rsidRDefault="00000000" w:rsidRPr="00000000" w14:paraId="00000151">
      <w:pPr>
        <w:numPr>
          <w:ilvl w:val="1"/>
          <w:numId w:val="2"/>
        </w:numPr>
        <w:ind w:left="1440" w:hanging="360"/>
        <w:rPr>
          <w:u w:val="none"/>
        </w:rPr>
      </w:pPr>
      <w:r w:rsidDel="00000000" w:rsidR="00000000" w:rsidRPr="00000000">
        <w:rPr>
          <w:rtl w:val="0"/>
        </w:rPr>
        <w:t xml:space="preserve">Nội dung chi tiết:</w:t>
      </w:r>
    </w:p>
    <w:p w:rsidR="00000000" w:rsidDel="00000000" w:rsidP="00000000" w:rsidRDefault="00000000" w:rsidRPr="00000000" w14:paraId="00000152">
      <w:pPr>
        <w:numPr>
          <w:ilvl w:val="2"/>
          <w:numId w:val="2"/>
        </w:numPr>
        <w:ind w:left="2160" w:hanging="360"/>
        <w:rPr>
          <w:u w:val="none"/>
        </w:rPr>
      </w:pPr>
      <w:r w:rsidDel="00000000" w:rsidR="00000000" w:rsidRPr="00000000">
        <w:rPr>
          <w:rtl w:val="0"/>
        </w:rPr>
        <w:t xml:space="preserve">Phóng đại trực quan: Đặt văn bản theo những cách bất thường, áp dụng độ phóng đại cực lớn hoặc kéo giãn cực đoan cho chữ dựa trên ý nghĩa của nó (ví dụ chữ "Twisted" được vẽ xoắn xuýt vào nhau).</w:t>
      </w:r>
    </w:p>
    <w:p w:rsidR="00000000" w:rsidDel="00000000" w:rsidP="00000000" w:rsidRDefault="00000000" w:rsidRPr="00000000" w14:paraId="00000153">
      <w:pPr>
        <w:numPr>
          <w:ilvl w:val="2"/>
          <w:numId w:val="2"/>
        </w:numPr>
        <w:ind w:left="2160" w:hanging="360"/>
        <w:rPr>
          <w:u w:val="none"/>
        </w:rPr>
      </w:pPr>
      <w:r w:rsidDel="00000000" w:rsidR="00000000" w:rsidRPr="00000000">
        <w:rPr>
          <w:rtl w:val="0"/>
        </w:rPr>
        <w:t xml:space="preserve">Làm méo hình: Biến đổi, kéo giãn, hoặc phá vỡ hoàn toàn hình dáng (form) gốc của các letterform thành những dạng thù hình mới mẻ. </w:t>
      </w:r>
    </w:p>
    <w:p w:rsidR="00000000" w:rsidDel="00000000" w:rsidP="00000000" w:rsidRDefault="00000000" w:rsidRPr="00000000" w14:paraId="00000154">
      <w:pPr>
        <w:numPr>
          <w:ilvl w:val="1"/>
          <w:numId w:val="2"/>
        </w:numPr>
        <w:spacing w:after="0" w:afterAutospacing="0"/>
        <w:ind w:left="1440" w:hanging="360"/>
        <w:rPr>
          <w:u w:val="none"/>
        </w:rPr>
      </w:pPr>
      <w:r w:rsidDel="00000000" w:rsidR="00000000" w:rsidRPr="00000000">
        <w:rPr>
          <w:rtl w:val="0"/>
        </w:rPr>
        <w:t xml:space="preserve">Điều kiện áp dụng: Khi cần thể hiện sự biến dạng về mặt ý niệm hoặc tạo ra một mảng đồ họa chữ (typographic graphic) mang tính thể nghiệm độc đáo, vượt qua rào cản về tính dễ đọc truyền thống. </w:t>
      </w:r>
    </w:p>
    <w:p w:rsidR="00000000" w:rsidDel="00000000" w:rsidP="00000000" w:rsidRDefault="00000000" w:rsidRPr="00000000" w14:paraId="00000155">
      <w:pPr>
        <w:pStyle w:val="Heading3"/>
        <w:numPr>
          <w:ilvl w:val="0"/>
          <w:numId w:val="2"/>
        </w:numPr>
        <w:spacing w:after="0" w:afterAutospacing="0" w:before="0" w:beforeAutospacing="0"/>
        <w:ind w:left="720" w:hanging="360"/>
        <w:rPr/>
      </w:pPr>
      <w:bookmarkStart w:colFirst="0" w:colLast="0" w:name="_8i85uh1l6nik" w:id="80"/>
      <w:bookmarkEnd w:id="80"/>
      <w:r w:rsidDel="00000000" w:rsidR="00000000" w:rsidRPr="00000000">
        <w:rPr>
          <w:rtl w:val="0"/>
        </w:rPr>
        <w:t xml:space="preserve">Tên quy tắc: Các nguyên tắc tạo chiều sâu: Phân chiều (Dimensionality) </w:t>
      </w:r>
    </w:p>
    <w:p w:rsidR="00000000" w:rsidDel="00000000" w:rsidP="00000000" w:rsidRDefault="00000000" w:rsidRPr="00000000" w14:paraId="00000156">
      <w:pPr>
        <w:numPr>
          <w:ilvl w:val="1"/>
          <w:numId w:val="2"/>
        </w:numPr>
        <w:ind w:left="1440" w:hanging="360"/>
        <w:rPr>
          <w:u w:val="none"/>
        </w:rPr>
      </w:pPr>
      <w:r w:rsidDel="00000000" w:rsidR="00000000" w:rsidRPr="00000000">
        <w:rPr>
          <w:rtl w:val="0"/>
        </w:rPr>
        <w:t xml:space="preserve">Nội dung chi tiết: Hướng dẫn kỹ thuật tạo ảo giác không gian 3D trên bề mặt 2D bằng các biến số:</w:t>
      </w:r>
    </w:p>
    <w:p w:rsidR="00000000" w:rsidDel="00000000" w:rsidP="00000000" w:rsidRDefault="00000000" w:rsidRPr="00000000" w14:paraId="00000157">
      <w:pPr>
        <w:numPr>
          <w:ilvl w:val="2"/>
          <w:numId w:val="2"/>
        </w:numPr>
        <w:ind w:left="2160" w:hanging="360"/>
        <w:rPr>
          <w:u w:val="none"/>
        </w:rPr>
      </w:pPr>
      <w:r w:rsidDel="00000000" w:rsidR="00000000" w:rsidRPr="00000000">
        <w:rPr>
          <w:rtl w:val="0"/>
        </w:rPr>
        <w:t xml:space="preserve">Chồng lấp (Overlap/Layer): Hình ở gần che khuất hình ở xa (bằng các lớp mờ đục, trong suốt hoặc trong mờ).</w:t>
      </w:r>
    </w:p>
    <w:p w:rsidR="00000000" w:rsidDel="00000000" w:rsidP="00000000" w:rsidRDefault="00000000" w:rsidRPr="00000000" w14:paraId="00000158">
      <w:pPr>
        <w:numPr>
          <w:ilvl w:val="2"/>
          <w:numId w:val="2"/>
        </w:numPr>
        <w:ind w:left="2160" w:hanging="360"/>
        <w:rPr>
          <w:u w:val="none"/>
        </w:rPr>
      </w:pPr>
      <w:r w:rsidDel="00000000" w:rsidR="00000000" w:rsidRPr="00000000">
        <w:rPr>
          <w:rtl w:val="0"/>
        </w:rPr>
        <w:t xml:space="preserve">Kích thước (Size): Vật thể trông nhỏ hơn khi lùi xa.</w:t>
      </w:r>
    </w:p>
    <w:p w:rsidR="00000000" w:rsidDel="00000000" w:rsidP="00000000" w:rsidRDefault="00000000" w:rsidRPr="00000000" w14:paraId="00000159">
      <w:pPr>
        <w:numPr>
          <w:ilvl w:val="2"/>
          <w:numId w:val="2"/>
        </w:numPr>
        <w:ind w:left="2160" w:hanging="360"/>
        <w:rPr>
          <w:u w:val="none"/>
        </w:rPr>
      </w:pPr>
      <w:r w:rsidDel="00000000" w:rsidR="00000000" w:rsidRPr="00000000">
        <w:rPr>
          <w:rtl w:val="0"/>
        </w:rPr>
        <w:t xml:space="preserve">Phối cảnh tuyến tính (Linear perspective): Các đường thẳng song song hội tụ (converge) khi kéo ra xa.</w:t>
      </w:r>
    </w:p>
    <w:p w:rsidR="00000000" w:rsidDel="00000000" w:rsidP="00000000" w:rsidRDefault="00000000" w:rsidRPr="00000000" w14:paraId="0000015A">
      <w:pPr>
        <w:numPr>
          <w:ilvl w:val="2"/>
          <w:numId w:val="2"/>
        </w:numPr>
        <w:ind w:left="2160" w:hanging="360"/>
        <w:rPr>
          <w:u w:val="none"/>
        </w:rPr>
      </w:pPr>
      <w:r w:rsidDel="00000000" w:rsidR="00000000" w:rsidRPr="00000000">
        <w:rPr>
          <w:rtl w:val="0"/>
        </w:rPr>
        <w:t xml:space="preserve">Rút gọn lại (Foreshortening): Biến dạng vật thể khi nhìn ở góc siêu tuyến tính.</w:t>
      </w:r>
    </w:p>
    <w:p w:rsidR="00000000" w:rsidDel="00000000" w:rsidP="00000000" w:rsidRDefault="00000000" w:rsidRPr="00000000" w14:paraId="0000015B">
      <w:pPr>
        <w:numPr>
          <w:ilvl w:val="2"/>
          <w:numId w:val="2"/>
        </w:numPr>
        <w:ind w:left="2160" w:hanging="360"/>
        <w:rPr>
          <w:u w:val="none"/>
        </w:rPr>
      </w:pPr>
      <w:r w:rsidDel="00000000" w:rsidR="00000000" w:rsidRPr="00000000">
        <w:rPr>
          <w:rtl w:val="0"/>
        </w:rPr>
        <w:t xml:space="preserve">Định vị theo chiều dọc (Vertical location): Mọi thứ giảm kích thước và tiến về phía điểm ảo (vanishing point) ở đường chân trời (ngang tầm mắt).</w:t>
      </w:r>
    </w:p>
    <w:p w:rsidR="00000000" w:rsidDel="00000000" w:rsidP="00000000" w:rsidRDefault="00000000" w:rsidRPr="00000000" w14:paraId="0000015C">
      <w:pPr>
        <w:numPr>
          <w:ilvl w:val="2"/>
          <w:numId w:val="2"/>
        </w:numPr>
        <w:ind w:left="2160" w:hanging="360"/>
        <w:rPr>
          <w:u w:val="none"/>
        </w:rPr>
      </w:pPr>
      <w:r w:rsidDel="00000000" w:rsidR="00000000" w:rsidRPr="00000000">
        <w:rPr>
          <w:rtl w:val="0"/>
        </w:rPr>
        <w:t xml:space="preserve">Mô phỏng bề mặt (Surface simulation): Phủ chất liệu thực tế (gỗ, nước, giấy, kim loại) lên bề mặt chữ ảo.</w:t>
      </w:r>
    </w:p>
    <w:p w:rsidR="00000000" w:rsidDel="00000000" w:rsidP="00000000" w:rsidRDefault="00000000" w:rsidRPr="00000000" w14:paraId="0000015D">
      <w:pPr>
        <w:numPr>
          <w:ilvl w:val="2"/>
          <w:numId w:val="2"/>
        </w:numPr>
        <w:ind w:left="2160" w:hanging="360"/>
        <w:rPr>
          <w:u w:val="none"/>
        </w:rPr>
      </w:pPr>
      <w:r w:rsidDel="00000000" w:rsidR="00000000" w:rsidRPr="00000000">
        <w:rPr>
          <w:rtl w:val="0"/>
        </w:rPr>
        <w:t xml:space="preserve">Vùng tối (Shade) và Bóng đổ (Shadow): Shadow là bóng hắt lên nền; Shade là phần bề mặt chữ bị tối đi do quay mặt khỏi nguồn sáng.</w:t>
      </w:r>
    </w:p>
    <w:p w:rsidR="00000000" w:rsidDel="00000000" w:rsidP="00000000" w:rsidRDefault="00000000" w:rsidRPr="00000000" w14:paraId="0000015E">
      <w:pPr>
        <w:numPr>
          <w:ilvl w:val="2"/>
          <w:numId w:val="2"/>
        </w:numPr>
        <w:ind w:left="2160" w:hanging="360"/>
        <w:rPr>
          <w:u w:val="none"/>
        </w:rPr>
      </w:pPr>
      <w:r w:rsidDel="00000000" w:rsidR="00000000" w:rsidRPr="00000000">
        <w:rPr>
          <w:rtl w:val="0"/>
        </w:rPr>
        <w:t xml:space="preserve">Màu sắc (Color): Màu sáng hiển thị ở gần, màu tối/mờ đục lùi về xa.</w:t>
      </w:r>
    </w:p>
    <w:p w:rsidR="00000000" w:rsidDel="00000000" w:rsidP="00000000" w:rsidRDefault="00000000" w:rsidRPr="00000000" w14:paraId="0000015F">
      <w:pPr>
        <w:numPr>
          <w:ilvl w:val="2"/>
          <w:numId w:val="2"/>
        </w:numPr>
        <w:ind w:left="2160" w:hanging="360"/>
        <w:rPr>
          <w:u w:val="none"/>
        </w:rPr>
      </w:pPr>
      <w:r w:rsidDel="00000000" w:rsidR="00000000" w:rsidRPr="00000000">
        <w:rPr>
          <w:rtl w:val="0"/>
        </w:rPr>
        <w:t xml:space="preserve">Độ sâu trường ảnh (Depth of field): Làm mờ các dải không gian phía trước (tiền cảnh) hoặc phía sau (hậu cảnh), chỉ giữ nét vùng cần tập trung. </w:t>
      </w:r>
    </w:p>
    <w:p w:rsidR="00000000" w:rsidDel="00000000" w:rsidP="00000000" w:rsidRDefault="00000000" w:rsidRPr="00000000" w14:paraId="00000160">
      <w:pPr>
        <w:numPr>
          <w:ilvl w:val="1"/>
          <w:numId w:val="2"/>
        </w:numPr>
        <w:spacing w:after="0" w:afterAutospacing="0"/>
        <w:ind w:left="1440" w:hanging="360"/>
        <w:rPr>
          <w:u w:val="none"/>
        </w:rPr>
      </w:pPr>
      <w:r w:rsidDel="00000000" w:rsidR="00000000" w:rsidRPr="00000000">
        <w:rPr>
          <w:rtl w:val="0"/>
        </w:rPr>
        <w:t xml:space="preserve">Điều kiện áp dụng: Tạo các tác phẩm typography không gian 3 chiều, mang tính hiện thực hoặc đánh lừa thị giác người xem.</w:t>
      </w:r>
    </w:p>
    <w:p w:rsidR="00000000" w:rsidDel="00000000" w:rsidP="00000000" w:rsidRDefault="00000000" w:rsidRPr="00000000" w14:paraId="00000161">
      <w:pPr>
        <w:pStyle w:val="Heading3"/>
        <w:numPr>
          <w:ilvl w:val="0"/>
          <w:numId w:val="2"/>
        </w:numPr>
        <w:spacing w:after="0" w:afterAutospacing="0" w:before="0" w:beforeAutospacing="0"/>
        <w:ind w:left="720" w:hanging="360"/>
        <w:rPr/>
      </w:pPr>
      <w:bookmarkStart w:colFirst="0" w:colLast="0" w:name="_b69kxjxg8mem" w:id="81"/>
      <w:bookmarkEnd w:id="81"/>
      <w:r w:rsidDel="00000000" w:rsidR="00000000" w:rsidRPr="00000000">
        <w:rPr>
          <w:rtl w:val="0"/>
        </w:rPr>
        <w:t xml:space="preserve">Tên quy tắc: Thay thế (Substitution / Hình ảnh là chữ)</w:t>
      </w:r>
    </w:p>
    <w:p w:rsidR="00000000" w:rsidDel="00000000" w:rsidP="00000000" w:rsidRDefault="00000000" w:rsidRPr="00000000" w14:paraId="00000162">
      <w:pPr>
        <w:numPr>
          <w:ilvl w:val="1"/>
          <w:numId w:val="2"/>
        </w:numPr>
        <w:ind w:left="1440" w:hanging="360"/>
        <w:rPr>
          <w:u w:val="none"/>
        </w:rPr>
      </w:pPr>
      <w:r w:rsidDel="00000000" w:rsidR="00000000" w:rsidRPr="00000000">
        <w:rPr>
          <w:rtl w:val="0"/>
        </w:rPr>
        <w:t xml:space="preserve">Nội dung chi tiết: Kỹ thuật sử dụng một hình ảnh đồ họa hoặc một bức ảnh chụp có hình dáng tương đồng để thay thế hoàn toàn cho một chữ cái cụ thể trong một từ (Ví dụ: Dùng hình hai người đàn ông đứng thẳng để thay cho chữ "I" và "L" trong từ SOULIVE). </w:t>
      </w:r>
    </w:p>
    <w:p w:rsidR="00000000" w:rsidDel="00000000" w:rsidP="00000000" w:rsidRDefault="00000000" w:rsidRPr="00000000" w14:paraId="00000163">
      <w:pPr>
        <w:numPr>
          <w:ilvl w:val="1"/>
          <w:numId w:val="2"/>
        </w:numPr>
        <w:ind w:left="1440" w:hanging="360"/>
        <w:rPr>
          <w:u w:val="none"/>
        </w:rPr>
      </w:pPr>
      <w:r w:rsidDel="00000000" w:rsidR="00000000" w:rsidRPr="00000000">
        <w:rPr>
          <w:rtl w:val="0"/>
        </w:rPr>
        <w:t xml:space="preserve">Điều kiện áp dụng: Khi hình ảnh thay thế vừa đảm bảo người xem vẫn đoán ra được chữ cái bị thiếu (nhờ sự đóng kín của não bộ), vừa tạo ra điểm nhấn thông điệp trực quan mạnh mẽ. </w:t>
      </w:r>
    </w:p>
    <w:p w:rsidR="00000000" w:rsidDel="00000000" w:rsidP="00000000" w:rsidRDefault="00000000" w:rsidRPr="00000000" w14:paraId="00000164">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